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bookmarkStart w:colFirst="0" w:colLast="0" w:name="_heading=h.gjdgxs" w:id="0"/>
      <w:bookmarkEnd w:id="0"/>
      <w:r w:rsidDel="00000000" w:rsidR="00000000" w:rsidRPr="00000000">
        <w:rPr>
          <w:sz w:val="36"/>
          <w:szCs w:val="36"/>
          <w:rtl w:val="0"/>
        </w:rPr>
        <w:t xml:space="preserve">Scrum Retrospective</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50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Areas for Improvement</w:t>
            </w:r>
          </w:p>
        </w:tc>
        <w:tc>
          <w:tcPr/>
          <w:p w:rsidR="00000000" w:rsidDel="00000000" w:rsidP="00000000" w:rsidRDefault="00000000" w:rsidRPr="00000000" w14:paraId="00000007">
            <w:pPr>
              <w:rPr/>
            </w:pPr>
            <w:r w:rsidDel="00000000" w:rsidR="00000000" w:rsidRPr="00000000">
              <w:rPr>
                <w:rtl w:val="0"/>
              </w:rPr>
              <w:t xml:space="preserve">Student identified true areas for improvement as well as plans to make improvements a reality.</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Areas of Accomplishment</w:t>
            </w:r>
          </w:p>
        </w:tc>
        <w:tc>
          <w:tcPr/>
          <w:p w:rsidR="00000000" w:rsidDel="00000000" w:rsidP="00000000" w:rsidRDefault="00000000" w:rsidRPr="00000000" w14:paraId="0000000A">
            <w:pPr>
              <w:rPr/>
            </w:pPr>
            <w:r w:rsidDel="00000000" w:rsidR="00000000" w:rsidRPr="00000000">
              <w:rPr>
                <w:rtl w:val="0"/>
              </w:rPr>
              <w:t xml:space="preserve">Student accurately identifies areas that he/she succeeded in and outlines plans to continue the success.</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Organization</w:t>
            </w:r>
          </w:p>
        </w:tc>
        <w:tc>
          <w:tcPr/>
          <w:p w:rsidR="00000000" w:rsidDel="00000000" w:rsidP="00000000" w:rsidRDefault="00000000" w:rsidRPr="00000000" w14:paraId="0000000D">
            <w:pPr>
              <w:rPr/>
            </w:pPr>
            <w:r w:rsidDel="00000000" w:rsidR="00000000" w:rsidRPr="00000000">
              <w:rPr>
                <w:rtl w:val="0"/>
              </w:rPr>
              <w:t xml:space="preserve">Thoughts are concise and clear.</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Critical Thinking</w:t>
            </w:r>
          </w:p>
        </w:tc>
        <w:tc>
          <w:tcPr/>
          <w:p w:rsidR="00000000" w:rsidDel="00000000" w:rsidP="00000000" w:rsidRDefault="00000000" w:rsidRPr="00000000" w14:paraId="00000010">
            <w:pPr>
              <w:rPr/>
            </w:pPr>
            <w:r w:rsidDel="00000000" w:rsidR="00000000" w:rsidRPr="00000000">
              <w:rPr>
                <w:rtl w:val="0"/>
              </w:rPr>
              <w:t xml:space="preserve">Student shows deep thought in the expressed ideas.</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w:t>
      </w:r>
      <w:r w:rsidDel="00000000" w:rsidR="00000000" w:rsidRPr="00000000">
        <w:rPr>
          <w:rtl w:val="0"/>
        </w:rPr>
        <w:t xml:space="preserve"> In the below areas, identify struggles you ran into as a team or as individuals and list them under Areas for Improvement. Tell how you plan to improve in these areas. Write a list of accomplishments under Areas of Accomplishment. Push this document to your GitHub repository for this week.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Areas for Improvement:</w:t>
      </w:r>
    </w:p>
    <w:p w:rsidR="00000000" w:rsidDel="00000000" w:rsidP="00000000" w:rsidRDefault="00000000" w:rsidRPr="00000000" w14:paraId="00000015">
      <w:pPr>
        <w:rPr>
          <w:i w:val="1"/>
        </w:rPr>
      </w:pPr>
      <w:r w:rsidDel="00000000" w:rsidR="00000000" w:rsidRPr="00000000">
        <w:rPr>
          <w:i w:val="1"/>
          <w:rtl w:val="0"/>
        </w:rPr>
        <w:t xml:space="preserve">I need to focus more on the actual assignments and less on my side projects! I also need to figure out how to add all the functionality that comes so easily with MySQL, but becomes so much harder when the layer of Java is added on top.</w:t>
      </w:r>
    </w:p>
    <w:p w:rsidR="00000000" w:rsidDel="00000000" w:rsidP="00000000" w:rsidRDefault="00000000" w:rsidRPr="00000000" w14:paraId="00000016">
      <w:pPr>
        <w:rPr>
          <w:b w:val="1"/>
        </w:rPr>
      </w:pPr>
      <w:r w:rsidDel="00000000" w:rsidR="00000000" w:rsidRPr="00000000">
        <w:rPr>
          <w:b w:val="1"/>
          <w:rtl w:val="0"/>
        </w:rPr>
        <w:t xml:space="preserve">Areas of Accomplishment:</w:t>
      </w:r>
    </w:p>
    <w:p w:rsidR="00000000" w:rsidDel="00000000" w:rsidP="00000000" w:rsidRDefault="00000000" w:rsidRPr="00000000" w14:paraId="00000017">
      <w:pPr>
        <w:rPr>
          <w:i w:val="1"/>
        </w:rPr>
      </w:pPr>
      <w:r w:rsidDel="00000000" w:rsidR="00000000" w:rsidRPr="00000000">
        <w:rPr>
          <w:i w:val="1"/>
          <w:rtl w:val="0"/>
        </w:rPr>
        <w:t xml:space="preserve">My biggest area of accomplishment was making my API. I just decided one afternoon before school two weeks ago to work on it some, and within three hours it was a working API. That was a GREAT feeling: probably the best yet in </w:t>
      </w:r>
      <w:r w:rsidDel="00000000" w:rsidR="00000000" w:rsidRPr="00000000">
        <w:rPr>
          <w:i w:val="1"/>
          <w:rtl w:val="0"/>
        </w:rPr>
        <w:t xml:space="preserve">my young programming</w:t>
      </w:r>
      <w:r w:rsidDel="00000000" w:rsidR="00000000" w:rsidRPr="00000000">
        <w:rPr>
          <w:i w:val="1"/>
          <w:rtl w:val="0"/>
        </w:rPr>
        <w:t xml:space="preserve"> career. I also made a working website with Wix, and am so excited to see if I can integrate my API into it!</w:t>
      </w:r>
    </w:p>
    <w:p w:rsidR="00000000" w:rsidDel="00000000" w:rsidP="00000000" w:rsidRDefault="00000000" w:rsidRPr="00000000" w14:paraId="00000018">
      <w:pPr>
        <w:rPr>
          <w:b w:val="1"/>
        </w:rPr>
      </w:pPr>
      <w:r w:rsidDel="00000000" w:rsidR="00000000" w:rsidRPr="00000000">
        <w:rPr>
          <w:b w:val="1"/>
          <w:rtl w:val="0"/>
        </w:rPr>
        <w:t xml:space="preserve">What is your favorite thing you learned this week?</w:t>
      </w:r>
    </w:p>
    <w:p w:rsidR="00000000" w:rsidDel="00000000" w:rsidP="00000000" w:rsidRDefault="00000000" w:rsidRPr="00000000" w14:paraId="00000019">
      <w:pPr>
        <w:rPr>
          <w:i w:val="1"/>
        </w:rPr>
      </w:pPr>
      <w:r w:rsidDel="00000000" w:rsidR="00000000" w:rsidRPr="00000000">
        <w:rPr>
          <w:i w:val="1"/>
          <w:rtl w:val="0"/>
        </w:rPr>
        <w:t xml:space="preserve">My favorite thing I learned the past couple weeks is all about APIs! My knowledge on the topic is so much more in depth than it was just one short month ago; now not only could I describe what they are and do, but I could make my own without even referring to our guides. I also got renewed appreciation for the first two weeks of this block. I first found the copying to be tedious compared to the logic of Java or the relaxing manipulation of SQL, but it ended up being the perfect start before jumping in and making my own :)</w:t>
      </w:r>
    </w:p>
    <w:p w:rsidR="00000000" w:rsidDel="00000000" w:rsidP="00000000" w:rsidRDefault="00000000" w:rsidRPr="00000000" w14:paraId="0000001A">
      <w:pPr>
        <w:rPr>
          <w:b w:val="1"/>
        </w:rPr>
      </w:pPr>
      <w:r w:rsidDel="00000000" w:rsidR="00000000" w:rsidRPr="00000000">
        <w:rPr>
          <w:b w:val="1"/>
          <w:rtl w:val="0"/>
        </w:rPr>
        <w:t xml:space="preserve">References: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URL to GitHub Repository:</w:t>
      </w:r>
    </w:p>
    <w:p w:rsidR="00000000" w:rsidDel="00000000" w:rsidP="00000000" w:rsidRDefault="00000000" w:rsidRPr="00000000" w14:paraId="0000001D">
      <w:pPr>
        <w:rPr>
          <w:b w:val="1"/>
        </w:rPr>
      </w:pPr>
      <w:hyperlink r:id="rId7">
        <w:r w:rsidDel="00000000" w:rsidR="00000000" w:rsidRPr="00000000">
          <w:rPr>
            <w:b w:val="1"/>
            <w:color w:val="1155cc"/>
            <w:u w:val="single"/>
            <w:rtl w:val="0"/>
          </w:rPr>
          <w:t xml:space="preserve">https://github.com/bryceha/api-final</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1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cstheme="majorBidi" w:eastAsiaTheme="majorEastAsia" w:hAnsiTheme="majorHAnsi"/>
      <w:color w:val="2f5496" w:themeColor="accent1" w:themeShade="0000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Hyperlink">
    <w:name w:val="Hyperlink"/>
    <w:basedOn w:val="DefaultParagraphFont"/>
    <w:uiPriority w:val="99"/>
    <w:unhideWhenUsed w:val="1"/>
    <w:rsid w:val="00EB1984"/>
    <w:rPr>
      <w:color w:val="0563c1" w:themeColor="hyperlink"/>
      <w:u w:val="single"/>
    </w:rPr>
  </w:style>
  <w:style w:type="character" w:styleId="UnresolvedMention">
    <w:name w:val="Unresolved Mention"/>
    <w:basedOn w:val="DefaultParagraphFont"/>
    <w:uiPriority w:val="99"/>
    <w:semiHidden w:val="1"/>
    <w:unhideWhenUsed w:val="1"/>
    <w:rsid w:val="00EB198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ryceha/api-fina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8GL00gt1azVqpR35kl4N2zW9Aw==">AMUW2mUzfpGbPEp0KV7Cj/Nzpcx3y3C0XOJOgedADTS8zn5bYa0yXtGjDpC/rFMi+umb8N98lUO82k93VoGRWSMRlS+28Be7s0h79hVxyGnunnQlpyN0Q3ccP0iVrlHO2qGwP1qeQcXI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2018-10-11T23:20:00Z</dcterms:created>
  <dc:creator>Nick Suwyn</dc:creator>
</cp:coreProperties>
</file>