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223649"/>
        <w:docPartObj>
          <w:docPartGallery w:val="Cover Pages"/>
          <w:docPartUnique/>
        </w:docPartObj>
      </w:sdtPr>
      <w:sdtContent>
        <w:p w14:paraId="7AFF4426" w14:textId="3FBFD6E4" w:rsidR="007A3A98" w:rsidRDefault="007A3A98">
          <w:r>
            <w:rPr>
              <w:noProof/>
            </w:rPr>
            <mc:AlternateContent>
              <mc:Choice Requires="wpg">
                <w:drawing>
                  <wp:anchor distT="0" distB="0" distL="114300" distR="114300" simplePos="0" relativeHeight="251663360" behindDoc="1" locked="0" layoutInCell="1" allowOverlap="1" wp14:anchorId="2DE64CFB" wp14:editId="1426C201">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9EFAA2" w14:textId="77777777" w:rsidR="007A3A98" w:rsidRDefault="007A3A9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76BEF17" w14:textId="4E3E84E6" w:rsidR="007A3A98" w:rsidRDefault="007A3A9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AT2 Final Project – Interface Design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2C02AE3" w14:textId="3E02241A" w:rsidR="007A3A98" w:rsidRDefault="007A3A98">
                                      <w:pPr>
                                        <w:pStyle w:val="NoSpacing"/>
                                        <w:spacing w:before="120"/>
                                        <w:rPr>
                                          <w:color w:val="4472C4" w:themeColor="accent1"/>
                                          <w:sz w:val="36"/>
                                          <w:szCs w:val="36"/>
                                        </w:rPr>
                                      </w:pPr>
                                      <w:r>
                                        <w:rPr>
                                          <w:color w:val="4472C4" w:themeColor="accent1"/>
                                          <w:sz w:val="36"/>
                                          <w:szCs w:val="36"/>
                                        </w:rPr>
                                        <w:t>30003673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E64CFB" id="Group 48" o:spid="_x0000_s1026" style="position:absolute;margin-left:0;margin-top:0;width:540pt;height:10in;z-index:-25165312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A9EFAA2" w14:textId="77777777" w:rsidR="007A3A98" w:rsidRDefault="007A3A9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76BEF17" w14:textId="4E3E84E6" w:rsidR="007A3A98" w:rsidRDefault="007A3A9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AT2 Final Project – Interface Design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2C02AE3" w14:textId="3E02241A" w:rsidR="007A3A98" w:rsidRDefault="007A3A98">
                                <w:pPr>
                                  <w:pStyle w:val="NoSpacing"/>
                                  <w:spacing w:before="120"/>
                                  <w:rPr>
                                    <w:color w:val="4472C4" w:themeColor="accent1"/>
                                    <w:sz w:val="36"/>
                                    <w:szCs w:val="36"/>
                                  </w:rPr>
                                </w:pPr>
                                <w:r>
                                  <w:rPr>
                                    <w:color w:val="4472C4" w:themeColor="accent1"/>
                                    <w:sz w:val="36"/>
                                    <w:szCs w:val="36"/>
                                  </w:rPr>
                                  <w:t>30003673</w:t>
                                </w:r>
                              </w:p>
                            </w:sdtContent>
                          </w:sdt>
                        </w:txbxContent>
                      </v:textbox>
                    </v:shape>
                    <w10:wrap anchorx="page" anchory="page"/>
                  </v:group>
                </w:pict>
              </mc:Fallback>
            </mc:AlternateContent>
          </w:r>
        </w:p>
        <w:p w14:paraId="619E0CB6" w14:textId="24922DC3" w:rsidR="007A3A98" w:rsidRDefault="007A3A98">
          <w:r>
            <w:br w:type="page"/>
          </w:r>
        </w:p>
      </w:sdtContent>
    </w:sdt>
    <w:sdt>
      <w:sdtPr>
        <w:id w:val="-3389056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D843956" w14:textId="330F00CA" w:rsidR="001C6CB6" w:rsidRDefault="001C6CB6">
          <w:pPr>
            <w:pStyle w:val="TOCHeading"/>
          </w:pPr>
          <w:r>
            <w:t>Table of Contents</w:t>
          </w:r>
        </w:p>
        <w:p w14:paraId="1BF4AB0F" w14:textId="4D474875" w:rsidR="00983D16" w:rsidRDefault="001C6CB6">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12489175" w:history="1">
            <w:r w:rsidR="00983D16" w:rsidRPr="00701EDF">
              <w:rPr>
                <w:rStyle w:val="Hyperlink"/>
                <w:noProof/>
              </w:rPr>
              <w:t>Intro</w:t>
            </w:r>
            <w:r w:rsidR="00983D16">
              <w:rPr>
                <w:noProof/>
                <w:webHidden/>
              </w:rPr>
              <w:tab/>
            </w:r>
            <w:r w:rsidR="00983D16">
              <w:rPr>
                <w:noProof/>
                <w:webHidden/>
              </w:rPr>
              <w:fldChar w:fldCharType="begin"/>
            </w:r>
            <w:r w:rsidR="00983D16">
              <w:rPr>
                <w:noProof/>
                <w:webHidden/>
              </w:rPr>
              <w:instrText xml:space="preserve"> PAGEREF _Toc12489175 \h </w:instrText>
            </w:r>
            <w:r w:rsidR="00983D16">
              <w:rPr>
                <w:noProof/>
                <w:webHidden/>
              </w:rPr>
            </w:r>
            <w:r w:rsidR="00983D16">
              <w:rPr>
                <w:noProof/>
                <w:webHidden/>
              </w:rPr>
              <w:fldChar w:fldCharType="separate"/>
            </w:r>
            <w:r w:rsidR="00983D16">
              <w:rPr>
                <w:noProof/>
                <w:webHidden/>
              </w:rPr>
              <w:t>1</w:t>
            </w:r>
            <w:r w:rsidR="00983D16">
              <w:rPr>
                <w:noProof/>
                <w:webHidden/>
              </w:rPr>
              <w:fldChar w:fldCharType="end"/>
            </w:r>
          </w:hyperlink>
        </w:p>
        <w:p w14:paraId="14531227" w14:textId="7DBAD908" w:rsidR="00983D16" w:rsidRDefault="00983D16">
          <w:pPr>
            <w:pStyle w:val="TOC1"/>
            <w:tabs>
              <w:tab w:val="right" w:leader="dot" w:pos="9016"/>
            </w:tabs>
            <w:rPr>
              <w:rFonts w:eastAsiaTheme="minorEastAsia"/>
              <w:noProof/>
              <w:lang w:eastAsia="en-AU"/>
            </w:rPr>
          </w:pPr>
          <w:hyperlink w:anchor="_Toc12489176" w:history="1">
            <w:r w:rsidRPr="00701EDF">
              <w:rPr>
                <w:rStyle w:val="Hyperlink"/>
                <w:noProof/>
              </w:rPr>
              <w:t>Colour Scheme</w:t>
            </w:r>
            <w:r>
              <w:rPr>
                <w:noProof/>
                <w:webHidden/>
              </w:rPr>
              <w:tab/>
            </w:r>
            <w:r>
              <w:rPr>
                <w:noProof/>
                <w:webHidden/>
              </w:rPr>
              <w:fldChar w:fldCharType="begin"/>
            </w:r>
            <w:r>
              <w:rPr>
                <w:noProof/>
                <w:webHidden/>
              </w:rPr>
              <w:instrText xml:space="preserve"> PAGEREF _Toc12489176 \h </w:instrText>
            </w:r>
            <w:r>
              <w:rPr>
                <w:noProof/>
                <w:webHidden/>
              </w:rPr>
            </w:r>
            <w:r>
              <w:rPr>
                <w:noProof/>
                <w:webHidden/>
              </w:rPr>
              <w:fldChar w:fldCharType="separate"/>
            </w:r>
            <w:r>
              <w:rPr>
                <w:noProof/>
                <w:webHidden/>
              </w:rPr>
              <w:t>2</w:t>
            </w:r>
            <w:r>
              <w:rPr>
                <w:noProof/>
                <w:webHidden/>
              </w:rPr>
              <w:fldChar w:fldCharType="end"/>
            </w:r>
          </w:hyperlink>
        </w:p>
        <w:p w14:paraId="51EC2261" w14:textId="1CBD6006" w:rsidR="00983D16" w:rsidRDefault="00983D16">
          <w:pPr>
            <w:pStyle w:val="TOC1"/>
            <w:tabs>
              <w:tab w:val="right" w:leader="dot" w:pos="9016"/>
            </w:tabs>
            <w:rPr>
              <w:rFonts w:eastAsiaTheme="minorEastAsia"/>
              <w:noProof/>
              <w:lang w:eastAsia="en-AU"/>
            </w:rPr>
          </w:pPr>
          <w:hyperlink w:anchor="_Toc12489177" w:history="1">
            <w:r w:rsidRPr="00701EDF">
              <w:rPr>
                <w:rStyle w:val="Hyperlink"/>
                <w:noProof/>
              </w:rPr>
              <w:t>Navigation</w:t>
            </w:r>
            <w:r>
              <w:rPr>
                <w:noProof/>
                <w:webHidden/>
              </w:rPr>
              <w:tab/>
            </w:r>
            <w:r>
              <w:rPr>
                <w:noProof/>
                <w:webHidden/>
              </w:rPr>
              <w:fldChar w:fldCharType="begin"/>
            </w:r>
            <w:r>
              <w:rPr>
                <w:noProof/>
                <w:webHidden/>
              </w:rPr>
              <w:instrText xml:space="preserve"> PAGEREF _Toc12489177 \h </w:instrText>
            </w:r>
            <w:r>
              <w:rPr>
                <w:noProof/>
                <w:webHidden/>
              </w:rPr>
            </w:r>
            <w:r>
              <w:rPr>
                <w:noProof/>
                <w:webHidden/>
              </w:rPr>
              <w:fldChar w:fldCharType="separate"/>
            </w:r>
            <w:r>
              <w:rPr>
                <w:noProof/>
                <w:webHidden/>
              </w:rPr>
              <w:t>3</w:t>
            </w:r>
            <w:r>
              <w:rPr>
                <w:noProof/>
                <w:webHidden/>
              </w:rPr>
              <w:fldChar w:fldCharType="end"/>
            </w:r>
          </w:hyperlink>
        </w:p>
        <w:p w14:paraId="6AEFD6A0" w14:textId="760380B0" w:rsidR="00983D16" w:rsidRDefault="00983D16">
          <w:pPr>
            <w:pStyle w:val="TOC1"/>
            <w:tabs>
              <w:tab w:val="right" w:leader="dot" w:pos="9016"/>
            </w:tabs>
            <w:rPr>
              <w:rFonts w:eastAsiaTheme="minorEastAsia"/>
              <w:noProof/>
              <w:lang w:eastAsia="en-AU"/>
            </w:rPr>
          </w:pPr>
          <w:hyperlink w:anchor="_Toc12489178" w:history="1">
            <w:r w:rsidRPr="00701EDF">
              <w:rPr>
                <w:rStyle w:val="Hyperlink"/>
                <w:noProof/>
              </w:rPr>
              <w:t>Use</w:t>
            </w:r>
            <w:r>
              <w:rPr>
                <w:noProof/>
                <w:webHidden/>
              </w:rPr>
              <w:tab/>
            </w:r>
            <w:r>
              <w:rPr>
                <w:noProof/>
                <w:webHidden/>
              </w:rPr>
              <w:fldChar w:fldCharType="begin"/>
            </w:r>
            <w:r>
              <w:rPr>
                <w:noProof/>
                <w:webHidden/>
              </w:rPr>
              <w:instrText xml:space="preserve"> PAGEREF _Toc12489178 \h </w:instrText>
            </w:r>
            <w:r>
              <w:rPr>
                <w:noProof/>
                <w:webHidden/>
              </w:rPr>
            </w:r>
            <w:r>
              <w:rPr>
                <w:noProof/>
                <w:webHidden/>
              </w:rPr>
              <w:fldChar w:fldCharType="separate"/>
            </w:r>
            <w:r>
              <w:rPr>
                <w:noProof/>
                <w:webHidden/>
              </w:rPr>
              <w:t>4</w:t>
            </w:r>
            <w:r>
              <w:rPr>
                <w:noProof/>
                <w:webHidden/>
              </w:rPr>
              <w:fldChar w:fldCharType="end"/>
            </w:r>
          </w:hyperlink>
        </w:p>
        <w:p w14:paraId="0E09ADD7" w14:textId="1001E9B1" w:rsidR="00983D16" w:rsidRDefault="00983D16">
          <w:pPr>
            <w:pStyle w:val="TOC1"/>
            <w:tabs>
              <w:tab w:val="right" w:leader="dot" w:pos="9016"/>
            </w:tabs>
            <w:rPr>
              <w:rFonts w:eastAsiaTheme="minorEastAsia"/>
              <w:noProof/>
              <w:lang w:eastAsia="en-AU"/>
            </w:rPr>
          </w:pPr>
          <w:hyperlink w:anchor="_Toc12489179" w:history="1">
            <w:r w:rsidRPr="00701EDF">
              <w:rPr>
                <w:rStyle w:val="Hyperlink"/>
                <w:noProof/>
              </w:rPr>
              <w:t>UI Testing Check List</w:t>
            </w:r>
            <w:r>
              <w:rPr>
                <w:noProof/>
                <w:webHidden/>
              </w:rPr>
              <w:tab/>
            </w:r>
            <w:r>
              <w:rPr>
                <w:noProof/>
                <w:webHidden/>
              </w:rPr>
              <w:fldChar w:fldCharType="begin"/>
            </w:r>
            <w:r>
              <w:rPr>
                <w:noProof/>
                <w:webHidden/>
              </w:rPr>
              <w:instrText xml:space="preserve"> PAGEREF _Toc12489179 \h </w:instrText>
            </w:r>
            <w:r>
              <w:rPr>
                <w:noProof/>
                <w:webHidden/>
              </w:rPr>
            </w:r>
            <w:r>
              <w:rPr>
                <w:noProof/>
                <w:webHidden/>
              </w:rPr>
              <w:fldChar w:fldCharType="separate"/>
            </w:r>
            <w:r>
              <w:rPr>
                <w:noProof/>
                <w:webHidden/>
              </w:rPr>
              <w:t>5</w:t>
            </w:r>
            <w:r>
              <w:rPr>
                <w:noProof/>
                <w:webHidden/>
              </w:rPr>
              <w:fldChar w:fldCharType="end"/>
            </w:r>
          </w:hyperlink>
        </w:p>
        <w:p w14:paraId="245ED25F" w14:textId="1D3440A8" w:rsidR="00983D16" w:rsidRDefault="00983D16">
          <w:pPr>
            <w:pStyle w:val="TOC1"/>
            <w:tabs>
              <w:tab w:val="right" w:leader="dot" w:pos="9016"/>
            </w:tabs>
            <w:rPr>
              <w:rFonts w:eastAsiaTheme="minorEastAsia"/>
              <w:noProof/>
              <w:lang w:eastAsia="en-AU"/>
            </w:rPr>
          </w:pPr>
          <w:hyperlink w:anchor="_Toc12489180" w:history="1">
            <w:r w:rsidRPr="00701EDF">
              <w:rPr>
                <w:rStyle w:val="Hyperlink"/>
                <w:noProof/>
              </w:rPr>
              <w:t>Sign-off</w:t>
            </w:r>
            <w:r>
              <w:rPr>
                <w:noProof/>
                <w:webHidden/>
              </w:rPr>
              <w:tab/>
            </w:r>
            <w:r>
              <w:rPr>
                <w:noProof/>
                <w:webHidden/>
              </w:rPr>
              <w:fldChar w:fldCharType="begin"/>
            </w:r>
            <w:r>
              <w:rPr>
                <w:noProof/>
                <w:webHidden/>
              </w:rPr>
              <w:instrText xml:space="preserve"> PAGEREF _Toc12489180 \h </w:instrText>
            </w:r>
            <w:r>
              <w:rPr>
                <w:noProof/>
                <w:webHidden/>
              </w:rPr>
            </w:r>
            <w:r>
              <w:rPr>
                <w:noProof/>
                <w:webHidden/>
              </w:rPr>
              <w:fldChar w:fldCharType="separate"/>
            </w:r>
            <w:r>
              <w:rPr>
                <w:noProof/>
                <w:webHidden/>
              </w:rPr>
              <w:t>8</w:t>
            </w:r>
            <w:r>
              <w:rPr>
                <w:noProof/>
                <w:webHidden/>
              </w:rPr>
              <w:fldChar w:fldCharType="end"/>
            </w:r>
          </w:hyperlink>
        </w:p>
        <w:p w14:paraId="34988377" w14:textId="16281D31" w:rsidR="001C6CB6" w:rsidRDefault="001C6CB6">
          <w:r>
            <w:rPr>
              <w:b/>
              <w:bCs/>
              <w:noProof/>
            </w:rPr>
            <w:fldChar w:fldCharType="end"/>
          </w:r>
        </w:p>
      </w:sdtContent>
    </w:sdt>
    <w:p w14:paraId="57E953F9" w14:textId="77777777" w:rsidR="00C156D6" w:rsidRDefault="00C156D6">
      <w:pPr>
        <w:sectPr w:rsidR="00C156D6" w:rsidSect="007A3A98">
          <w:footerReference w:type="default" r:id="rId8"/>
          <w:pgSz w:w="11906" w:h="16838"/>
          <w:pgMar w:top="1440" w:right="1440" w:bottom="1440" w:left="1440" w:header="708" w:footer="708" w:gutter="0"/>
          <w:pgNumType w:fmt="lowerRoman" w:start="0"/>
          <w:cols w:space="708"/>
          <w:titlePg/>
          <w:docGrid w:linePitch="360"/>
        </w:sectPr>
      </w:pPr>
    </w:p>
    <w:p w14:paraId="7E883C7D" w14:textId="3AE6D702" w:rsidR="00F37094" w:rsidRDefault="00F37094" w:rsidP="00DD3FB1">
      <w:pPr>
        <w:pStyle w:val="Heading1"/>
        <w:spacing w:line="480" w:lineRule="auto"/>
      </w:pPr>
      <w:bookmarkStart w:id="0" w:name="_Toc12489175"/>
      <w:r>
        <w:lastRenderedPageBreak/>
        <w:t>Intro</w:t>
      </w:r>
      <w:bookmarkEnd w:id="0"/>
      <w:r w:rsidR="00642334">
        <w:t>duction</w:t>
      </w:r>
    </w:p>
    <w:p w14:paraId="4B857D46" w14:textId="150748E3" w:rsidR="009B6D1A" w:rsidRDefault="00871313" w:rsidP="00DD3FB1">
      <w:pPr>
        <w:spacing w:line="480" w:lineRule="auto"/>
      </w:pPr>
      <w:r>
        <w:t xml:space="preserve">This program is designed to allow the easy saving and browsing of many things related to music.  </w:t>
      </w:r>
      <w:r w:rsidR="006208D0">
        <w:t xml:space="preserve">Here we will </w:t>
      </w:r>
      <w:r w:rsidR="00A325EF">
        <w:t>create a suitable user interface (UI) so all data can be accessed and maintained through a series of menus and forms</w:t>
      </w:r>
      <w:r w:rsidR="00A325EF">
        <w:t xml:space="preserve">.  </w:t>
      </w:r>
      <w:r>
        <w:t xml:space="preserve">Instruments, </w:t>
      </w:r>
      <w:r w:rsidR="00DD1D44">
        <w:t>venues, bands</w:t>
      </w:r>
      <w:r>
        <w:t xml:space="preserve"> musicians and shows are just some of the things that are displayed within this program. It also features a very user friendly interface that includes help buttons and simple navigation between different </w:t>
      </w:r>
      <w:r w:rsidR="00DD1D44">
        <w:t>parts</w:t>
      </w:r>
      <w:r>
        <w:t xml:space="preserve"> of the program</w:t>
      </w:r>
      <w:r w:rsidR="009B0450">
        <w:t>.</w:t>
      </w:r>
    </w:p>
    <w:p w14:paraId="05306A8C" w14:textId="77777777" w:rsidR="00DD3FB1" w:rsidRDefault="00DD3FB1" w:rsidP="00DD3FB1">
      <w:pPr>
        <w:spacing w:line="480" w:lineRule="auto"/>
        <w:sectPr w:rsidR="00DD3FB1" w:rsidSect="00C156D6">
          <w:headerReference w:type="default" r:id="rId9"/>
          <w:footerReference w:type="default" r:id="rId10"/>
          <w:pgSz w:w="11906" w:h="16838"/>
          <w:pgMar w:top="1440" w:right="1440" w:bottom="1440" w:left="1440" w:header="708" w:footer="708" w:gutter="0"/>
          <w:pgNumType w:start="1"/>
          <w:cols w:space="708"/>
          <w:docGrid w:linePitch="360"/>
        </w:sectPr>
      </w:pPr>
    </w:p>
    <w:p w14:paraId="03FBBB1B" w14:textId="418CD943" w:rsidR="00871313" w:rsidRDefault="00DD1D44" w:rsidP="00DD3FB1">
      <w:pPr>
        <w:pStyle w:val="Heading1"/>
        <w:spacing w:line="480" w:lineRule="auto"/>
      </w:pPr>
      <w:bookmarkStart w:id="1" w:name="_Toc12489176"/>
      <w:r>
        <w:lastRenderedPageBreak/>
        <w:t>Colour</w:t>
      </w:r>
      <w:r w:rsidR="00871313">
        <w:t xml:space="preserve"> Scheme</w:t>
      </w:r>
      <w:bookmarkEnd w:id="1"/>
    </w:p>
    <w:p w14:paraId="6B45B793" w14:textId="68C6C159" w:rsidR="00871313" w:rsidRDefault="00DD1D44" w:rsidP="00DD3FB1">
      <w:pPr>
        <w:spacing w:line="480" w:lineRule="auto"/>
      </w:pPr>
      <w:r>
        <w:t>Within</w:t>
      </w:r>
      <w:r w:rsidR="00871313">
        <w:t xml:space="preserve"> my program I went with a red and grey scheme with white as the background for most</w:t>
      </w:r>
      <w:r w:rsidR="008032F7">
        <w:t xml:space="preserve"> forms</w:t>
      </w:r>
      <w:r w:rsidR="00871313">
        <w:t xml:space="preserve">.  The grey is used for the back buttons and red </w:t>
      </w:r>
      <w:r w:rsidR="00F37094">
        <w:t xml:space="preserve"> for the main menu and band menu buttons.  Red is also used as the </w:t>
      </w:r>
      <w:r w:rsidR="00871313">
        <w:t>highlights</w:t>
      </w:r>
      <w:r w:rsidR="00F37094">
        <w:t xml:space="preserve"> for most form pages</w:t>
      </w:r>
      <w:r w:rsidR="00871313">
        <w:t>.  I chose this scheme as red is a very dominant colour</w:t>
      </w:r>
      <w:r w:rsidR="00F37094">
        <w:t xml:space="preserve"> and</w:t>
      </w:r>
      <w:r w:rsidR="00871313">
        <w:t xml:space="preserve"> draws your attention right away</w:t>
      </w:r>
      <w:r w:rsidR="00F37094">
        <w:t>.  W</w:t>
      </w:r>
      <w:r w:rsidR="00871313">
        <w:t>ith the white text font in the buttons</w:t>
      </w:r>
      <w:r w:rsidR="00F37094">
        <w:t xml:space="preserve"> it makes it easy to see from far away.  For the main menu help form I used a gold back ground as the information on the page enriched you with useful information.  I kept all the back ( &lt; )  button</w:t>
      </w:r>
      <w:r w:rsidR="00331FA4">
        <w:t>s</w:t>
      </w:r>
      <w:r w:rsidR="00F37094">
        <w:t xml:space="preserve"> dark grey and except the print report button I made white to stand out a little.</w:t>
      </w:r>
    </w:p>
    <w:p w14:paraId="60409A2E" w14:textId="0FE175DC" w:rsidR="00DD3FB1" w:rsidRDefault="003E1587" w:rsidP="00DD3FB1">
      <w:pPr>
        <w:spacing w:line="480" w:lineRule="auto"/>
      </w:pPr>
      <w:r>
        <w:t>(Example Below)</w:t>
      </w:r>
    </w:p>
    <w:p w14:paraId="5B21DF6D" w14:textId="74A609DB" w:rsidR="003E1587" w:rsidRDefault="003E1587" w:rsidP="00DD3FB1">
      <w:pPr>
        <w:spacing w:line="480" w:lineRule="auto"/>
        <w:sectPr w:rsidR="003E1587" w:rsidSect="00983D16">
          <w:pgSz w:w="11906" w:h="16838"/>
          <w:pgMar w:top="1440" w:right="1440" w:bottom="1440" w:left="1440" w:header="708" w:footer="708" w:gutter="0"/>
          <w:cols w:space="708"/>
          <w:docGrid w:linePitch="360"/>
        </w:sectPr>
      </w:pPr>
      <w:r>
        <w:rPr>
          <w:noProof/>
        </w:rPr>
        <w:drawing>
          <wp:inline distT="0" distB="0" distL="0" distR="0" wp14:anchorId="20D50D9F" wp14:editId="06FA0616">
            <wp:extent cx="5731510" cy="50634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63490"/>
                    </a:xfrm>
                    <a:prstGeom prst="rect">
                      <a:avLst/>
                    </a:prstGeom>
                  </pic:spPr>
                </pic:pic>
              </a:graphicData>
            </a:graphic>
          </wp:inline>
        </w:drawing>
      </w:r>
    </w:p>
    <w:p w14:paraId="60C893C8" w14:textId="77777777" w:rsidR="00F37094" w:rsidRDefault="00AA1228" w:rsidP="00DD3FB1">
      <w:pPr>
        <w:pStyle w:val="Heading1"/>
        <w:spacing w:line="480" w:lineRule="auto"/>
      </w:pPr>
      <w:bookmarkStart w:id="2" w:name="_Toc12489177"/>
      <w:r>
        <w:lastRenderedPageBreak/>
        <w:t>Navigation</w:t>
      </w:r>
      <w:bookmarkEnd w:id="2"/>
    </w:p>
    <w:p w14:paraId="156EFCB5" w14:textId="04583588" w:rsidR="00F37094" w:rsidRDefault="00DD3FB1" w:rsidP="00DD3FB1">
      <w:pPr>
        <w:spacing w:line="480" w:lineRule="auto"/>
      </w:pPr>
      <w:r>
        <w:rPr>
          <w:noProof/>
        </w:rPr>
        <w:drawing>
          <wp:inline distT="0" distB="0" distL="0" distR="0" wp14:anchorId="0838BAC3" wp14:editId="0D4C73C2">
            <wp:extent cx="5731510" cy="30600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Hel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bookmarkStart w:id="3" w:name="_GoBack"/>
      <w:r w:rsidR="007C2065">
        <w:t>It’s</w:t>
      </w:r>
      <w:r w:rsidR="00D72F26">
        <w:t xml:space="preserve"> very easy to navigate through the program.</w:t>
      </w:r>
      <w:r w:rsidR="00AA1228">
        <w:t xml:space="preserve">  From the main menu, you can choose one of the categories to look into.  Genres, Venues and Instruments are forms with data that can be that can be clicked on from the main menu.  The bands section however opens up to a sub menu for different forms, all with data that relates directly to bands</w:t>
      </w:r>
      <w:r w:rsidR="00D72F26">
        <w:t xml:space="preserve">.  This includes Shows, Merchandise, CD’s, Genres and Instruments.  The Shows form also has a help button to explain how to use the Band Shows form.  There is also a print button that’ll print you a report </w:t>
      </w:r>
      <w:r w:rsidR="00DE6D41">
        <w:t xml:space="preserve">of all the “Shows” by venue.  There is also a help button on the Main Menu form with a diagram </w:t>
      </w:r>
      <w:r w:rsidR="00483B8E">
        <w:t xml:space="preserve">of how to navigate through the program. </w:t>
      </w:r>
      <w:bookmarkEnd w:id="3"/>
      <w:r w:rsidR="00483B8E">
        <w:t>(Diagram Above)</w:t>
      </w:r>
    </w:p>
    <w:p w14:paraId="5DE15D48" w14:textId="77777777" w:rsidR="00AA1228" w:rsidRDefault="00AA1228" w:rsidP="00DD3FB1">
      <w:pPr>
        <w:pStyle w:val="Heading1"/>
        <w:spacing w:line="480" w:lineRule="auto"/>
      </w:pPr>
    </w:p>
    <w:p w14:paraId="3BAAB134" w14:textId="77777777" w:rsidR="00DD3FB1" w:rsidRDefault="00DD3FB1" w:rsidP="00DD3FB1">
      <w:pPr>
        <w:pStyle w:val="Heading1"/>
        <w:spacing w:line="480" w:lineRule="auto"/>
        <w:sectPr w:rsidR="00DD3FB1" w:rsidSect="00983D16">
          <w:pgSz w:w="11906" w:h="16838"/>
          <w:pgMar w:top="1440" w:right="1440" w:bottom="1440" w:left="1440" w:header="708" w:footer="708" w:gutter="0"/>
          <w:cols w:space="708"/>
          <w:docGrid w:linePitch="360"/>
        </w:sectPr>
      </w:pPr>
    </w:p>
    <w:p w14:paraId="29C46F78" w14:textId="11210ADE" w:rsidR="00AA1228" w:rsidRDefault="00AA1228" w:rsidP="00DD3FB1">
      <w:pPr>
        <w:pStyle w:val="Heading1"/>
        <w:spacing w:line="480" w:lineRule="auto"/>
      </w:pPr>
      <w:bookmarkStart w:id="4" w:name="_Toc12489178"/>
      <w:r>
        <w:lastRenderedPageBreak/>
        <w:t>Use</w:t>
      </w:r>
      <w:bookmarkEnd w:id="4"/>
    </w:p>
    <w:p w14:paraId="6FF5200A" w14:textId="2B452C48" w:rsidR="00AA1228" w:rsidRDefault="00AA1228" w:rsidP="00DD3FB1">
      <w:pPr>
        <w:spacing w:line="480" w:lineRule="auto"/>
      </w:pPr>
      <w:r>
        <w:t>The use of this program is to easily store vast amounts of information about</w:t>
      </w:r>
      <w:r w:rsidR="008847DD">
        <w:t xml:space="preserve"> something making it easy for the user to navigate through </w:t>
      </w:r>
      <w:r w:rsidR="00DD1D44">
        <w:t>different</w:t>
      </w:r>
      <w:r w:rsidR="008847DD">
        <w:t xml:space="preserve"> section.  In this case </w:t>
      </w:r>
      <w:r w:rsidR="00DD3FB1">
        <w:t>it’s</w:t>
      </w:r>
      <w:r>
        <w:t xml:space="preserve"> a band </w:t>
      </w:r>
      <w:r w:rsidR="008847DD">
        <w:t xml:space="preserve">with other musical related things. </w:t>
      </w:r>
      <w:r>
        <w:t xml:space="preserve"> You can customize all the data to be personalized to whatever you want, allowing for a different set of data on each user computer.</w:t>
      </w:r>
    </w:p>
    <w:p w14:paraId="6D289652" w14:textId="77777777" w:rsidR="00DD3FB1" w:rsidRDefault="00DD3FB1" w:rsidP="00C156D6">
      <w:pPr>
        <w:pStyle w:val="Heading1"/>
        <w:sectPr w:rsidR="00DD3FB1" w:rsidSect="00983D16">
          <w:pgSz w:w="11906" w:h="16838"/>
          <w:pgMar w:top="1440" w:right="1440" w:bottom="1440" w:left="1440" w:header="708" w:footer="708" w:gutter="0"/>
          <w:cols w:space="708"/>
          <w:docGrid w:linePitch="360"/>
        </w:sectPr>
      </w:pPr>
    </w:p>
    <w:p w14:paraId="48222079" w14:textId="43C44FB2" w:rsidR="00DD3FB1" w:rsidRPr="00DD3FB1" w:rsidRDefault="00870A97" w:rsidP="00DD3FB1">
      <w:pPr>
        <w:pStyle w:val="Heading1"/>
        <w:spacing w:line="480" w:lineRule="auto"/>
      </w:pPr>
      <w:bookmarkStart w:id="5" w:name="_Toc12489179"/>
      <w:r>
        <w:lastRenderedPageBreak/>
        <w:t>UI Testing Check List</w:t>
      </w:r>
      <w:bookmarkEnd w:id="5"/>
    </w:p>
    <w:tbl>
      <w:tblPr>
        <w:tblStyle w:val="TableGrid"/>
        <w:tblW w:w="0" w:type="auto"/>
        <w:tblLook w:val="04A0" w:firstRow="1" w:lastRow="0" w:firstColumn="1" w:lastColumn="0" w:noHBand="0" w:noVBand="1"/>
      </w:tblPr>
      <w:tblGrid>
        <w:gridCol w:w="1681"/>
        <w:gridCol w:w="1921"/>
        <w:gridCol w:w="1916"/>
        <w:gridCol w:w="3498"/>
      </w:tblGrid>
      <w:tr w:rsidR="00C156D6" w14:paraId="7576C885" w14:textId="77777777" w:rsidTr="00AA1228">
        <w:tc>
          <w:tcPr>
            <w:tcW w:w="2254" w:type="dxa"/>
          </w:tcPr>
          <w:p w14:paraId="532DEB6C" w14:textId="3FB5D1A5" w:rsidR="00AA1228" w:rsidRDefault="00C156D6">
            <w:r>
              <w:t>Check List</w:t>
            </w:r>
          </w:p>
        </w:tc>
        <w:tc>
          <w:tcPr>
            <w:tcW w:w="2254" w:type="dxa"/>
          </w:tcPr>
          <w:p w14:paraId="23AD66CD" w14:textId="77777777" w:rsidR="00AA1228" w:rsidRDefault="008C30C6">
            <w:r>
              <w:t>Description</w:t>
            </w:r>
          </w:p>
        </w:tc>
        <w:tc>
          <w:tcPr>
            <w:tcW w:w="2254" w:type="dxa"/>
          </w:tcPr>
          <w:p w14:paraId="4E4D94C6" w14:textId="56BFFC8A" w:rsidR="00AA1228" w:rsidRDefault="008C30C6">
            <w:r>
              <w:t>Outcome</w:t>
            </w:r>
          </w:p>
        </w:tc>
        <w:tc>
          <w:tcPr>
            <w:tcW w:w="2254" w:type="dxa"/>
          </w:tcPr>
          <w:p w14:paraId="115142A7" w14:textId="77777777" w:rsidR="00AA1228" w:rsidRDefault="008C30C6">
            <w:r>
              <w:t>Evidence</w:t>
            </w:r>
          </w:p>
        </w:tc>
      </w:tr>
      <w:tr w:rsidR="00C156D6" w14:paraId="11F75DF6" w14:textId="77777777" w:rsidTr="00AA1228">
        <w:tc>
          <w:tcPr>
            <w:tcW w:w="2254" w:type="dxa"/>
          </w:tcPr>
          <w:p w14:paraId="68F79DEF" w14:textId="77777777" w:rsidR="00AA1228" w:rsidRDefault="008C30C6">
            <w:r>
              <w:t>Case 1:</w:t>
            </w:r>
          </w:p>
        </w:tc>
        <w:tc>
          <w:tcPr>
            <w:tcW w:w="2254" w:type="dxa"/>
          </w:tcPr>
          <w:p w14:paraId="7E72D155" w14:textId="5D60FCE1" w:rsidR="00AA1228" w:rsidRDefault="004A65D4">
            <w:r>
              <w:t>Main Menu</w:t>
            </w:r>
          </w:p>
        </w:tc>
        <w:tc>
          <w:tcPr>
            <w:tcW w:w="2254" w:type="dxa"/>
          </w:tcPr>
          <w:p w14:paraId="45DDB69E" w14:textId="77777777" w:rsidR="00AA1228" w:rsidRDefault="00C1373F">
            <w:r>
              <w:t xml:space="preserve">Main menu displaying </w:t>
            </w:r>
            <w:r w:rsidR="004B406B">
              <w:t>Band Menu, Genre, Venues and instruments</w:t>
            </w:r>
            <w:r>
              <w:t xml:space="preserve">  </w:t>
            </w:r>
          </w:p>
          <w:p w14:paraId="3589A158" w14:textId="77777777" w:rsidR="001C6CB6" w:rsidRPr="001C6CB6" w:rsidRDefault="001C6CB6" w:rsidP="001C6CB6"/>
          <w:p w14:paraId="14F1E43A" w14:textId="77777777" w:rsidR="001C6CB6" w:rsidRPr="001C6CB6" w:rsidRDefault="001C6CB6" w:rsidP="001C6CB6"/>
          <w:p w14:paraId="449A0687" w14:textId="77777777" w:rsidR="001C6CB6" w:rsidRPr="001C6CB6" w:rsidRDefault="001C6CB6" w:rsidP="001C6CB6"/>
          <w:p w14:paraId="6CE96560" w14:textId="77777777" w:rsidR="001C6CB6" w:rsidRDefault="001C6CB6" w:rsidP="001C6CB6"/>
          <w:p w14:paraId="2EB4C0FC" w14:textId="77777777" w:rsidR="001C6CB6" w:rsidRPr="001C6CB6" w:rsidRDefault="001C6CB6" w:rsidP="001C6CB6"/>
          <w:p w14:paraId="15D59F38" w14:textId="50E2FA9A" w:rsidR="001C6CB6" w:rsidRPr="001C6CB6" w:rsidRDefault="001C6CB6" w:rsidP="001C6CB6">
            <w:pPr>
              <w:jc w:val="center"/>
            </w:pPr>
          </w:p>
        </w:tc>
        <w:tc>
          <w:tcPr>
            <w:tcW w:w="2254" w:type="dxa"/>
          </w:tcPr>
          <w:p w14:paraId="3F49EC34" w14:textId="4411054A" w:rsidR="00AA1228" w:rsidRDefault="00BD07A4">
            <w:r>
              <w:rPr>
                <w:noProof/>
              </w:rPr>
              <w:drawing>
                <wp:inline distT="0" distB="0" distL="0" distR="0" wp14:anchorId="5C04B7C1" wp14:editId="37FF63EC">
                  <wp:extent cx="1356360" cy="145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9336" cy="1453657"/>
                          </a:xfrm>
                          <a:prstGeom prst="rect">
                            <a:avLst/>
                          </a:prstGeom>
                        </pic:spPr>
                      </pic:pic>
                    </a:graphicData>
                  </a:graphic>
                </wp:inline>
              </w:drawing>
            </w:r>
          </w:p>
        </w:tc>
      </w:tr>
      <w:tr w:rsidR="00C156D6" w14:paraId="6DBF0A88" w14:textId="77777777" w:rsidTr="00AA1228">
        <w:tc>
          <w:tcPr>
            <w:tcW w:w="2254" w:type="dxa"/>
          </w:tcPr>
          <w:p w14:paraId="59DC5C64" w14:textId="77777777" w:rsidR="00E205E3" w:rsidRDefault="00E205E3" w:rsidP="00E205E3">
            <w:r>
              <w:t>Case 2:</w:t>
            </w:r>
          </w:p>
        </w:tc>
        <w:tc>
          <w:tcPr>
            <w:tcW w:w="2254" w:type="dxa"/>
          </w:tcPr>
          <w:p w14:paraId="75D140BE" w14:textId="2AC86524" w:rsidR="00E205E3" w:rsidRDefault="00E205E3" w:rsidP="00E205E3">
            <w:r>
              <w:t>Help Button</w:t>
            </w:r>
          </w:p>
        </w:tc>
        <w:tc>
          <w:tcPr>
            <w:tcW w:w="2254" w:type="dxa"/>
          </w:tcPr>
          <w:p w14:paraId="77AD9FBF" w14:textId="2943BF4D" w:rsidR="00E205E3" w:rsidRDefault="00E205E3" w:rsidP="00E205E3">
            <w:r>
              <w:t xml:space="preserve">Click on Help Button in the top right corner. </w:t>
            </w:r>
            <w:r>
              <w:t>Help form will open with explanation of how to navigate through the forms</w:t>
            </w:r>
          </w:p>
        </w:tc>
        <w:tc>
          <w:tcPr>
            <w:tcW w:w="2254" w:type="dxa"/>
          </w:tcPr>
          <w:p w14:paraId="5AD663C9" w14:textId="05E23E44" w:rsidR="00E205E3" w:rsidRDefault="00BD07A4" w:rsidP="00E205E3">
            <w:r>
              <w:rPr>
                <w:noProof/>
              </w:rPr>
              <w:drawing>
                <wp:inline distT="0" distB="0" distL="0" distR="0" wp14:anchorId="537B6B14" wp14:editId="5B68CBB2">
                  <wp:extent cx="1836420" cy="1455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1417" cy="1459913"/>
                          </a:xfrm>
                          <a:prstGeom prst="rect">
                            <a:avLst/>
                          </a:prstGeom>
                        </pic:spPr>
                      </pic:pic>
                    </a:graphicData>
                  </a:graphic>
                </wp:inline>
              </w:drawing>
            </w:r>
          </w:p>
        </w:tc>
      </w:tr>
      <w:tr w:rsidR="00C156D6" w14:paraId="479B3EC6" w14:textId="77777777" w:rsidTr="00AA1228">
        <w:tc>
          <w:tcPr>
            <w:tcW w:w="2254" w:type="dxa"/>
          </w:tcPr>
          <w:p w14:paraId="5503EE8E" w14:textId="44F0F3AA" w:rsidR="00E205E3" w:rsidRDefault="00BD07A4" w:rsidP="00E205E3">
            <w:r>
              <w:t xml:space="preserve">Case 3: </w:t>
            </w:r>
          </w:p>
        </w:tc>
        <w:tc>
          <w:tcPr>
            <w:tcW w:w="2254" w:type="dxa"/>
          </w:tcPr>
          <w:p w14:paraId="12E38DD6" w14:textId="42E305D7" w:rsidR="00E205E3" w:rsidRDefault="00537015" w:rsidP="00E205E3">
            <w:r>
              <w:t>Genre</w:t>
            </w:r>
            <w:r w:rsidR="00986C8F">
              <w:t xml:space="preserve"> Button</w:t>
            </w:r>
          </w:p>
        </w:tc>
        <w:tc>
          <w:tcPr>
            <w:tcW w:w="2254" w:type="dxa"/>
          </w:tcPr>
          <w:p w14:paraId="3EC512D3" w14:textId="26B2F71E" w:rsidR="00E205E3" w:rsidRDefault="00537015" w:rsidP="00E205E3">
            <w:r>
              <w:t xml:space="preserve">Second button from the top of Main Menu.  When clicked it opens up </w:t>
            </w:r>
            <w:r w:rsidR="00986C8F">
              <w:t xml:space="preserve">all the </w:t>
            </w:r>
            <w:r>
              <w:t>Genres</w:t>
            </w:r>
          </w:p>
        </w:tc>
        <w:tc>
          <w:tcPr>
            <w:tcW w:w="2254" w:type="dxa"/>
          </w:tcPr>
          <w:p w14:paraId="296FF874" w14:textId="4CA7AAE3" w:rsidR="00E205E3" w:rsidRDefault="00986C8F" w:rsidP="00E205E3">
            <w:r>
              <w:rPr>
                <w:noProof/>
              </w:rPr>
              <w:drawing>
                <wp:inline distT="0" distB="0" distL="0" distR="0" wp14:anchorId="5753A7F2" wp14:editId="00337E9D">
                  <wp:extent cx="1897380" cy="149044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re.PNG"/>
                          <pic:cNvPicPr/>
                        </pic:nvPicPr>
                        <pic:blipFill>
                          <a:blip r:embed="rId15">
                            <a:extLst>
                              <a:ext uri="{28A0092B-C50C-407E-A947-70E740481C1C}">
                                <a14:useLocalDpi xmlns:a14="http://schemas.microsoft.com/office/drawing/2010/main" val="0"/>
                              </a:ext>
                            </a:extLst>
                          </a:blip>
                          <a:stretch>
                            <a:fillRect/>
                          </a:stretch>
                        </pic:blipFill>
                        <pic:spPr>
                          <a:xfrm>
                            <a:off x="0" y="0"/>
                            <a:ext cx="1902805" cy="1494709"/>
                          </a:xfrm>
                          <a:prstGeom prst="rect">
                            <a:avLst/>
                          </a:prstGeom>
                        </pic:spPr>
                      </pic:pic>
                    </a:graphicData>
                  </a:graphic>
                </wp:inline>
              </w:drawing>
            </w:r>
          </w:p>
        </w:tc>
      </w:tr>
      <w:tr w:rsidR="00C156D6" w14:paraId="006311DB" w14:textId="77777777" w:rsidTr="00AA1228">
        <w:tc>
          <w:tcPr>
            <w:tcW w:w="2254" w:type="dxa"/>
          </w:tcPr>
          <w:p w14:paraId="29C41A75" w14:textId="68D4918B" w:rsidR="00E205E3" w:rsidRDefault="00986C8F" w:rsidP="00E205E3">
            <w:r>
              <w:t xml:space="preserve">Case 4: </w:t>
            </w:r>
          </w:p>
        </w:tc>
        <w:tc>
          <w:tcPr>
            <w:tcW w:w="2254" w:type="dxa"/>
          </w:tcPr>
          <w:p w14:paraId="6337BCE3" w14:textId="2B43ED7B" w:rsidR="00E205E3" w:rsidRDefault="00986C8F" w:rsidP="00E205E3">
            <w:r>
              <w:t>Venues Button</w:t>
            </w:r>
          </w:p>
        </w:tc>
        <w:tc>
          <w:tcPr>
            <w:tcW w:w="2254" w:type="dxa"/>
          </w:tcPr>
          <w:p w14:paraId="6C564E1E" w14:textId="6A401154" w:rsidR="00E205E3" w:rsidRDefault="00986C8F" w:rsidP="00E205E3">
            <w:r>
              <w:t xml:space="preserve">Third button from the top of </w:t>
            </w:r>
            <w:r w:rsidR="007D5462">
              <w:t>Main Menu.  When clicked opens up all the difference venues</w:t>
            </w:r>
          </w:p>
        </w:tc>
        <w:tc>
          <w:tcPr>
            <w:tcW w:w="2254" w:type="dxa"/>
          </w:tcPr>
          <w:p w14:paraId="45FFC631" w14:textId="235F2BE3" w:rsidR="00E205E3" w:rsidRDefault="007D5462" w:rsidP="00E205E3">
            <w:r>
              <w:rPr>
                <w:noProof/>
              </w:rPr>
              <w:drawing>
                <wp:inline distT="0" distB="0" distL="0" distR="0" wp14:anchorId="15235D3D" wp14:editId="56BB7617">
                  <wp:extent cx="1973580" cy="1061133"/>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u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7900" cy="1079586"/>
                          </a:xfrm>
                          <a:prstGeom prst="rect">
                            <a:avLst/>
                          </a:prstGeom>
                        </pic:spPr>
                      </pic:pic>
                    </a:graphicData>
                  </a:graphic>
                </wp:inline>
              </w:drawing>
            </w:r>
          </w:p>
        </w:tc>
      </w:tr>
      <w:tr w:rsidR="00C156D6" w14:paraId="436A6DF2" w14:textId="77777777" w:rsidTr="00AA1228">
        <w:tc>
          <w:tcPr>
            <w:tcW w:w="2254" w:type="dxa"/>
          </w:tcPr>
          <w:p w14:paraId="73B0C00B" w14:textId="3AD1D535" w:rsidR="00E205E3" w:rsidRDefault="007D5462" w:rsidP="00E205E3">
            <w:r>
              <w:t xml:space="preserve">Case 5: </w:t>
            </w:r>
          </w:p>
        </w:tc>
        <w:tc>
          <w:tcPr>
            <w:tcW w:w="2254" w:type="dxa"/>
          </w:tcPr>
          <w:p w14:paraId="5EC45CC2" w14:textId="111DC280" w:rsidR="00E205E3" w:rsidRDefault="007D5462" w:rsidP="00E205E3">
            <w:r>
              <w:t>Instrument Button</w:t>
            </w:r>
          </w:p>
        </w:tc>
        <w:tc>
          <w:tcPr>
            <w:tcW w:w="2254" w:type="dxa"/>
          </w:tcPr>
          <w:p w14:paraId="2E2762F5" w14:textId="3A7C68CF" w:rsidR="00E205E3" w:rsidRDefault="007D5462" w:rsidP="00E205E3">
            <w:r>
              <w:t xml:space="preserve">Last button on the Main Menu located </w:t>
            </w:r>
            <w:r w:rsidR="007C6ACB">
              <w:t>fourth button from the top.  This opens all the different instruments</w:t>
            </w:r>
          </w:p>
        </w:tc>
        <w:tc>
          <w:tcPr>
            <w:tcW w:w="2254" w:type="dxa"/>
          </w:tcPr>
          <w:p w14:paraId="380C1ABC" w14:textId="59B07AC0" w:rsidR="00E205E3" w:rsidRDefault="007C6ACB" w:rsidP="00E205E3">
            <w:r>
              <w:rPr>
                <w:noProof/>
              </w:rPr>
              <w:drawing>
                <wp:inline distT="0" distB="0" distL="0" distR="0" wp14:anchorId="62620C69" wp14:editId="4C790AB7">
                  <wp:extent cx="1994854" cy="11353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ments.PNG"/>
                          <pic:cNvPicPr/>
                        </pic:nvPicPr>
                        <pic:blipFill>
                          <a:blip r:embed="rId17">
                            <a:extLst>
                              <a:ext uri="{28A0092B-C50C-407E-A947-70E740481C1C}">
                                <a14:useLocalDpi xmlns:a14="http://schemas.microsoft.com/office/drawing/2010/main" val="0"/>
                              </a:ext>
                            </a:extLst>
                          </a:blip>
                          <a:stretch>
                            <a:fillRect/>
                          </a:stretch>
                        </pic:blipFill>
                        <pic:spPr>
                          <a:xfrm>
                            <a:off x="0" y="0"/>
                            <a:ext cx="2140760" cy="1218423"/>
                          </a:xfrm>
                          <a:prstGeom prst="rect">
                            <a:avLst/>
                          </a:prstGeom>
                        </pic:spPr>
                      </pic:pic>
                    </a:graphicData>
                  </a:graphic>
                </wp:inline>
              </w:drawing>
            </w:r>
          </w:p>
        </w:tc>
      </w:tr>
      <w:tr w:rsidR="00C156D6" w14:paraId="0B9D5622" w14:textId="77777777" w:rsidTr="00AA1228">
        <w:tc>
          <w:tcPr>
            <w:tcW w:w="2254" w:type="dxa"/>
          </w:tcPr>
          <w:p w14:paraId="6508B9F9" w14:textId="33EEAC51" w:rsidR="00E205E3" w:rsidRDefault="00D31571" w:rsidP="00E205E3">
            <w:r>
              <w:lastRenderedPageBreak/>
              <w:t>Case 6:</w:t>
            </w:r>
          </w:p>
        </w:tc>
        <w:tc>
          <w:tcPr>
            <w:tcW w:w="2254" w:type="dxa"/>
          </w:tcPr>
          <w:p w14:paraId="1AD3763A" w14:textId="1CBB1882" w:rsidR="00E205E3" w:rsidRDefault="00D31571" w:rsidP="00E205E3">
            <w:r>
              <w:t>Band Menu Button</w:t>
            </w:r>
          </w:p>
        </w:tc>
        <w:tc>
          <w:tcPr>
            <w:tcW w:w="2254" w:type="dxa"/>
          </w:tcPr>
          <w:p w14:paraId="3D6B50B5" w14:textId="505E2C2D" w:rsidR="00E205E3" w:rsidRDefault="00D31571" w:rsidP="00E205E3">
            <w:r>
              <w:t>First button from the top, this open</w:t>
            </w:r>
            <w:r w:rsidR="0013568D">
              <w:t>s</w:t>
            </w:r>
            <w:r>
              <w:t xml:space="preserve"> another form with </w:t>
            </w:r>
            <w:r w:rsidR="0013568D">
              <w:t>five for button on it</w:t>
            </w:r>
          </w:p>
        </w:tc>
        <w:tc>
          <w:tcPr>
            <w:tcW w:w="2254" w:type="dxa"/>
          </w:tcPr>
          <w:p w14:paraId="59040E16" w14:textId="5125A4F7" w:rsidR="00E205E3" w:rsidRDefault="0013568D" w:rsidP="00E205E3">
            <w:r>
              <w:rPr>
                <w:noProof/>
              </w:rPr>
              <w:drawing>
                <wp:inline distT="0" distB="0" distL="0" distR="0" wp14:anchorId="2C3689B3" wp14:editId="63924D66">
                  <wp:extent cx="2019300" cy="1891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d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6175" cy="1897726"/>
                          </a:xfrm>
                          <a:prstGeom prst="rect">
                            <a:avLst/>
                          </a:prstGeom>
                        </pic:spPr>
                      </pic:pic>
                    </a:graphicData>
                  </a:graphic>
                </wp:inline>
              </w:drawing>
            </w:r>
          </w:p>
        </w:tc>
      </w:tr>
      <w:tr w:rsidR="00C156D6" w14:paraId="19D8815C" w14:textId="77777777" w:rsidTr="00AA1228">
        <w:tc>
          <w:tcPr>
            <w:tcW w:w="2254" w:type="dxa"/>
          </w:tcPr>
          <w:p w14:paraId="2DFE1EA9" w14:textId="1C43CCC1" w:rsidR="00E205E3" w:rsidRDefault="00120087" w:rsidP="00E205E3">
            <w:r>
              <w:t xml:space="preserve">Case 7: </w:t>
            </w:r>
          </w:p>
        </w:tc>
        <w:tc>
          <w:tcPr>
            <w:tcW w:w="2254" w:type="dxa"/>
          </w:tcPr>
          <w:p w14:paraId="08EAF7BD" w14:textId="77BF1B79" w:rsidR="00E205E3" w:rsidRDefault="00120087" w:rsidP="00E205E3">
            <w:r>
              <w:t>Shows Button</w:t>
            </w:r>
          </w:p>
        </w:tc>
        <w:tc>
          <w:tcPr>
            <w:tcW w:w="2254" w:type="dxa"/>
          </w:tcPr>
          <w:p w14:paraId="392EC5EF" w14:textId="094CD899" w:rsidR="00E205E3" w:rsidRDefault="00120087" w:rsidP="00E205E3">
            <w:r>
              <w:t>First button from the top. Open all the show</w:t>
            </w:r>
            <w:r w:rsidR="00F40F6A">
              <w:t>s</w:t>
            </w:r>
            <w:r>
              <w:t xml:space="preserve"> that the musicians will be playing at</w:t>
            </w:r>
          </w:p>
        </w:tc>
        <w:tc>
          <w:tcPr>
            <w:tcW w:w="2254" w:type="dxa"/>
          </w:tcPr>
          <w:p w14:paraId="526C251C" w14:textId="61BC26CE" w:rsidR="00E205E3" w:rsidRDefault="00120087" w:rsidP="00E205E3">
            <w:r>
              <w:rPr>
                <w:noProof/>
              </w:rPr>
              <w:drawing>
                <wp:inline distT="0" distB="0" distL="0" distR="0" wp14:anchorId="0A298F38" wp14:editId="24AB63E4">
                  <wp:extent cx="1982470" cy="175140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0060" cy="1775783"/>
                          </a:xfrm>
                          <a:prstGeom prst="rect">
                            <a:avLst/>
                          </a:prstGeom>
                        </pic:spPr>
                      </pic:pic>
                    </a:graphicData>
                  </a:graphic>
                </wp:inline>
              </w:drawing>
            </w:r>
          </w:p>
        </w:tc>
      </w:tr>
      <w:tr w:rsidR="00C156D6" w14:paraId="4240B146" w14:textId="77777777" w:rsidTr="00AA1228">
        <w:tc>
          <w:tcPr>
            <w:tcW w:w="2254" w:type="dxa"/>
          </w:tcPr>
          <w:p w14:paraId="21CF27E0" w14:textId="62AB336D" w:rsidR="00120087" w:rsidRDefault="00F40F6A" w:rsidP="00E205E3">
            <w:r>
              <w:t>Case 8:</w:t>
            </w:r>
          </w:p>
        </w:tc>
        <w:tc>
          <w:tcPr>
            <w:tcW w:w="2254" w:type="dxa"/>
          </w:tcPr>
          <w:p w14:paraId="233983EF" w14:textId="1BE0FDA3" w:rsidR="00120087" w:rsidRDefault="00F40F6A" w:rsidP="00E205E3">
            <w:r>
              <w:t>Band Show Help Button</w:t>
            </w:r>
          </w:p>
        </w:tc>
        <w:tc>
          <w:tcPr>
            <w:tcW w:w="2254" w:type="dxa"/>
          </w:tcPr>
          <w:p w14:paraId="70872D35" w14:textId="086DF950" w:rsidR="00120087" w:rsidRDefault="00F40F6A" w:rsidP="00E205E3">
            <w:r>
              <w:t xml:space="preserve">Located in the top </w:t>
            </w:r>
            <w:r w:rsidR="007C3F3E">
              <w:t>right of the band show form.  This will open up a help form that will explain how to use the Band Show form</w:t>
            </w:r>
          </w:p>
        </w:tc>
        <w:tc>
          <w:tcPr>
            <w:tcW w:w="2254" w:type="dxa"/>
          </w:tcPr>
          <w:p w14:paraId="0CDE2BBD" w14:textId="30E8CD84" w:rsidR="00120087" w:rsidRDefault="007C3F3E" w:rsidP="00E205E3">
            <w:pPr>
              <w:rPr>
                <w:noProof/>
              </w:rPr>
            </w:pPr>
            <w:r>
              <w:rPr>
                <w:noProof/>
              </w:rPr>
              <w:drawing>
                <wp:inline distT="0" distB="0" distL="0" distR="0" wp14:anchorId="6E21147F" wp14:editId="0F133219">
                  <wp:extent cx="1982470" cy="2116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3838" cy="2139040"/>
                          </a:xfrm>
                          <a:prstGeom prst="rect">
                            <a:avLst/>
                          </a:prstGeom>
                        </pic:spPr>
                      </pic:pic>
                    </a:graphicData>
                  </a:graphic>
                </wp:inline>
              </w:drawing>
            </w:r>
          </w:p>
        </w:tc>
      </w:tr>
      <w:tr w:rsidR="00BE2889" w14:paraId="5DDF4C30" w14:textId="77777777" w:rsidTr="00AA1228">
        <w:tc>
          <w:tcPr>
            <w:tcW w:w="2254" w:type="dxa"/>
          </w:tcPr>
          <w:p w14:paraId="672E587D" w14:textId="3BF5ACB8" w:rsidR="00715522" w:rsidRDefault="00715522" w:rsidP="00E205E3">
            <w:r>
              <w:t xml:space="preserve">Case 9: </w:t>
            </w:r>
          </w:p>
        </w:tc>
        <w:tc>
          <w:tcPr>
            <w:tcW w:w="2254" w:type="dxa"/>
          </w:tcPr>
          <w:p w14:paraId="780592A4" w14:textId="294A9307" w:rsidR="00715522" w:rsidRDefault="00715522" w:rsidP="00E205E3">
            <w:r>
              <w:t>Print Button</w:t>
            </w:r>
          </w:p>
        </w:tc>
        <w:tc>
          <w:tcPr>
            <w:tcW w:w="2254" w:type="dxa"/>
          </w:tcPr>
          <w:p w14:paraId="08D7989D" w14:textId="10280CB6" w:rsidR="00715522" w:rsidRDefault="00715522" w:rsidP="00E205E3">
            <w:r>
              <w:t xml:space="preserve">Print button located on the top right corner of the screen </w:t>
            </w:r>
            <w:r w:rsidR="006D1E74">
              <w:t>will print a report of</w:t>
            </w:r>
            <w:r w:rsidR="00C549EC">
              <w:t xml:space="preserve"> all the “Shows” by venue</w:t>
            </w:r>
          </w:p>
        </w:tc>
        <w:tc>
          <w:tcPr>
            <w:tcW w:w="2254" w:type="dxa"/>
          </w:tcPr>
          <w:p w14:paraId="52067C67" w14:textId="1A93896A" w:rsidR="00715522" w:rsidRDefault="00C549EC" w:rsidP="00E205E3">
            <w:pPr>
              <w:rPr>
                <w:noProof/>
              </w:rPr>
            </w:pPr>
            <w:r>
              <w:rPr>
                <w:noProof/>
              </w:rPr>
              <w:drawing>
                <wp:inline distT="0" distB="0" distL="0" distR="0" wp14:anchorId="290B567D" wp14:editId="537ADDA4">
                  <wp:extent cx="2058670" cy="1817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6990" cy="1824475"/>
                          </a:xfrm>
                          <a:prstGeom prst="rect">
                            <a:avLst/>
                          </a:prstGeom>
                        </pic:spPr>
                      </pic:pic>
                    </a:graphicData>
                  </a:graphic>
                </wp:inline>
              </w:drawing>
            </w:r>
          </w:p>
        </w:tc>
      </w:tr>
      <w:tr w:rsidR="00C156D6" w14:paraId="5F34FB26" w14:textId="77777777" w:rsidTr="00AA1228">
        <w:tc>
          <w:tcPr>
            <w:tcW w:w="2254" w:type="dxa"/>
          </w:tcPr>
          <w:p w14:paraId="1DFAE154" w14:textId="5C0CCCCD" w:rsidR="00120087" w:rsidRDefault="00547CE1" w:rsidP="00E205E3">
            <w:r>
              <w:lastRenderedPageBreak/>
              <w:t xml:space="preserve">Case </w:t>
            </w:r>
            <w:r w:rsidR="00C549EC">
              <w:t>10</w:t>
            </w:r>
            <w:r>
              <w:t>:</w:t>
            </w:r>
          </w:p>
        </w:tc>
        <w:tc>
          <w:tcPr>
            <w:tcW w:w="2254" w:type="dxa"/>
          </w:tcPr>
          <w:p w14:paraId="3CA3118F" w14:textId="10811D25" w:rsidR="00120087" w:rsidRDefault="00547CE1" w:rsidP="00E205E3">
            <w:r>
              <w:t>Merchandise Button</w:t>
            </w:r>
          </w:p>
        </w:tc>
        <w:tc>
          <w:tcPr>
            <w:tcW w:w="2254" w:type="dxa"/>
          </w:tcPr>
          <w:p w14:paraId="56E55DB6" w14:textId="7E5FA9C0" w:rsidR="00120087" w:rsidRDefault="00547CE1" w:rsidP="00E205E3">
            <w:r>
              <w:t xml:space="preserve">Second button from the top.  Opens </w:t>
            </w:r>
            <w:r w:rsidR="00AB3092">
              <w:t>all the merchandise available to buy</w:t>
            </w:r>
          </w:p>
        </w:tc>
        <w:tc>
          <w:tcPr>
            <w:tcW w:w="2254" w:type="dxa"/>
          </w:tcPr>
          <w:p w14:paraId="3848E2E3" w14:textId="1B62F110" w:rsidR="00120087" w:rsidRDefault="00AB3092" w:rsidP="00E205E3">
            <w:pPr>
              <w:rPr>
                <w:noProof/>
              </w:rPr>
            </w:pPr>
            <w:r>
              <w:rPr>
                <w:noProof/>
              </w:rPr>
              <w:drawing>
                <wp:inline distT="0" distB="0" distL="0" distR="0" wp14:anchorId="3DC6C10A" wp14:editId="77500566">
                  <wp:extent cx="2028128" cy="1840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4444" cy="1855539"/>
                          </a:xfrm>
                          <a:prstGeom prst="rect">
                            <a:avLst/>
                          </a:prstGeom>
                        </pic:spPr>
                      </pic:pic>
                    </a:graphicData>
                  </a:graphic>
                </wp:inline>
              </w:drawing>
            </w:r>
          </w:p>
        </w:tc>
      </w:tr>
      <w:tr w:rsidR="00C156D6" w14:paraId="34E9FC92" w14:textId="77777777" w:rsidTr="00AA1228">
        <w:tc>
          <w:tcPr>
            <w:tcW w:w="2254" w:type="dxa"/>
          </w:tcPr>
          <w:p w14:paraId="39F10BA9" w14:textId="5FF31134" w:rsidR="00120087" w:rsidRDefault="00AB3092" w:rsidP="00E205E3">
            <w:r>
              <w:t>Case 1</w:t>
            </w:r>
            <w:r w:rsidR="00C549EC">
              <w:t>1</w:t>
            </w:r>
            <w:r>
              <w:t>:</w:t>
            </w:r>
          </w:p>
        </w:tc>
        <w:tc>
          <w:tcPr>
            <w:tcW w:w="2254" w:type="dxa"/>
          </w:tcPr>
          <w:p w14:paraId="6F592DBB" w14:textId="675AF261" w:rsidR="00120087" w:rsidRDefault="00AB3092" w:rsidP="00E205E3">
            <w:r>
              <w:t>CD’s Button</w:t>
            </w:r>
          </w:p>
        </w:tc>
        <w:tc>
          <w:tcPr>
            <w:tcW w:w="2254" w:type="dxa"/>
          </w:tcPr>
          <w:p w14:paraId="4B3C48E2" w14:textId="4FD3D98B" w:rsidR="00120087" w:rsidRDefault="00AB3092" w:rsidP="00E205E3">
            <w:r>
              <w:t>Third button from the top</w:t>
            </w:r>
            <w:r w:rsidR="00540580">
              <w:t xml:space="preserve">.  Opens </w:t>
            </w:r>
            <w:r w:rsidR="008273F4">
              <w:t xml:space="preserve">all the CD’s </w:t>
            </w:r>
          </w:p>
        </w:tc>
        <w:tc>
          <w:tcPr>
            <w:tcW w:w="2254" w:type="dxa"/>
          </w:tcPr>
          <w:p w14:paraId="62C4D9F2" w14:textId="726963C4" w:rsidR="00120087" w:rsidRDefault="008273F4" w:rsidP="00E205E3">
            <w:pPr>
              <w:rPr>
                <w:noProof/>
              </w:rPr>
            </w:pPr>
            <w:r>
              <w:rPr>
                <w:noProof/>
              </w:rPr>
              <w:drawing>
                <wp:inline distT="0" distB="0" distL="0" distR="0" wp14:anchorId="50253882" wp14:editId="32A34B18">
                  <wp:extent cx="2020570" cy="176805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7249" cy="1782650"/>
                          </a:xfrm>
                          <a:prstGeom prst="rect">
                            <a:avLst/>
                          </a:prstGeom>
                        </pic:spPr>
                      </pic:pic>
                    </a:graphicData>
                  </a:graphic>
                </wp:inline>
              </w:drawing>
            </w:r>
          </w:p>
        </w:tc>
      </w:tr>
      <w:tr w:rsidR="00C156D6" w14:paraId="4B42C5EE" w14:textId="77777777" w:rsidTr="00AA1228">
        <w:tc>
          <w:tcPr>
            <w:tcW w:w="2254" w:type="dxa"/>
          </w:tcPr>
          <w:p w14:paraId="34B9AA93" w14:textId="02418092" w:rsidR="00120087" w:rsidRDefault="00715522" w:rsidP="00E205E3">
            <w:r>
              <w:t>Case 1</w:t>
            </w:r>
            <w:r w:rsidR="00221D66">
              <w:t>2:</w:t>
            </w:r>
          </w:p>
        </w:tc>
        <w:tc>
          <w:tcPr>
            <w:tcW w:w="2254" w:type="dxa"/>
          </w:tcPr>
          <w:p w14:paraId="51D1A111" w14:textId="1259FCD5" w:rsidR="00120087" w:rsidRDefault="00221D66" w:rsidP="00E205E3">
            <w:r>
              <w:t>Genre Button</w:t>
            </w:r>
          </w:p>
        </w:tc>
        <w:tc>
          <w:tcPr>
            <w:tcW w:w="2254" w:type="dxa"/>
          </w:tcPr>
          <w:p w14:paraId="721CF6F1" w14:textId="15B77FBF" w:rsidR="00120087" w:rsidRDefault="00221D66" w:rsidP="00E205E3">
            <w:r>
              <w:t xml:space="preserve">Forth button from the top of Band Menu form.  Open all the genres </w:t>
            </w:r>
          </w:p>
        </w:tc>
        <w:tc>
          <w:tcPr>
            <w:tcW w:w="2254" w:type="dxa"/>
          </w:tcPr>
          <w:p w14:paraId="5C3A7FB9" w14:textId="2BA28C68" w:rsidR="00120087" w:rsidRDefault="0027593E" w:rsidP="00E205E3">
            <w:pPr>
              <w:rPr>
                <w:noProof/>
              </w:rPr>
            </w:pPr>
            <w:r>
              <w:rPr>
                <w:noProof/>
              </w:rPr>
              <w:drawing>
                <wp:inline distT="0" distB="0" distL="0" distR="0" wp14:anchorId="15F14614" wp14:editId="0B777249">
                  <wp:extent cx="2066290" cy="1341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0663" cy="1357101"/>
                          </a:xfrm>
                          <a:prstGeom prst="rect">
                            <a:avLst/>
                          </a:prstGeom>
                        </pic:spPr>
                      </pic:pic>
                    </a:graphicData>
                  </a:graphic>
                </wp:inline>
              </w:drawing>
            </w:r>
          </w:p>
        </w:tc>
      </w:tr>
      <w:tr w:rsidR="00C156D6" w14:paraId="4351AD53" w14:textId="77777777" w:rsidTr="00AA1228">
        <w:tc>
          <w:tcPr>
            <w:tcW w:w="2254" w:type="dxa"/>
          </w:tcPr>
          <w:p w14:paraId="44A6B648" w14:textId="2B9F5877" w:rsidR="00120087" w:rsidRDefault="00221D66" w:rsidP="00E205E3">
            <w:r>
              <w:t xml:space="preserve">Case 13: </w:t>
            </w:r>
          </w:p>
        </w:tc>
        <w:tc>
          <w:tcPr>
            <w:tcW w:w="2254" w:type="dxa"/>
          </w:tcPr>
          <w:p w14:paraId="4AABB029" w14:textId="31C9D777" w:rsidR="00120087" w:rsidRDefault="00221D66" w:rsidP="00E205E3">
            <w:r>
              <w:t>Instrument Button</w:t>
            </w:r>
          </w:p>
        </w:tc>
        <w:tc>
          <w:tcPr>
            <w:tcW w:w="2254" w:type="dxa"/>
          </w:tcPr>
          <w:p w14:paraId="37920417" w14:textId="36DDD653" w:rsidR="00120087" w:rsidRDefault="0027593E" w:rsidP="00E205E3">
            <w:r>
              <w:t>Fifth button from the top of the Band Menu form.  Opens all instruments</w:t>
            </w:r>
          </w:p>
        </w:tc>
        <w:tc>
          <w:tcPr>
            <w:tcW w:w="2254" w:type="dxa"/>
          </w:tcPr>
          <w:p w14:paraId="77B3AF1C" w14:textId="3035B518" w:rsidR="00120087" w:rsidRDefault="00341267" w:rsidP="00E205E3">
            <w:pPr>
              <w:rPr>
                <w:noProof/>
              </w:rPr>
            </w:pPr>
            <w:r>
              <w:rPr>
                <w:noProof/>
              </w:rPr>
              <w:drawing>
                <wp:inline distT="0" distB="0" distL="0" distR="0" wp14:anchorId="177131EA" wp14:editId="0502D3E5">
                  <wp:extent cx="2084546"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5136" cy="1340275"/>
                          </a:xfrm>
                          <a:prstGeom prst="rect">
                            <a:avLst/>
                          </a:prstGeom>
                        </pic:spPr>
                      </pic:pic>
                    </a:graphicData>
                  </a:graphic>
                </wp:inline>
              </w:drawing>
            </w:r>
          </w:p>
        </w:tc>
      </w:tr>
    </w:tbl>
    <w:p w14:paraId="062D06FA" w14:textId="77777777" w:rsidR="009B0450" w:rsidRDefault="009B0450">
      <w:pPr>
        <w:sectPr w:rsidR="009B0450" w:rsidSect="00983D16">
          <w:pgSz w:w="11906" w:h="16838"/>
          <w:pgMar w:top="1440" w:right="1440" w:bottom="1440" w:left="1440" w:header="708" w:footer="708" w:gutter="0"/>
          <w:cols w:space="708"/>
          <w:docGrid w:linePitch="360"/>
        </w:sectPr>
      </w:pPr>
    </w:p>
    <w:p w14:paraId="21E76643" w14:textId="34F20CCC" w:rsidR="00AA1228" w:rsidRDefault="009B0450" w:rsidP="00F773CC">
      <w:pPr>
        <w:pStyle w:val="Heading1"/>
      </w:pPr>
      <w:bookmarkStart w:id="6" w:name="_Toc12489180"/>
      <w:r>
        <w:lastRenderedPageBreak/>
        <w:t>Sign</w:t>
      </w:r>
      <w:r w:rsidR="00F773CC">
        <w:t>-off</w:t>
      </w:r>
      <w:bookmarkEnd w:id="6"/>
    </w:p>
    <w:p w14:paraId="44E1C9E6" w14:textId="13FE9398" w:rsidR="00F773CC" w:rsidRDefault="00F773CC" w:rsidP="00F773CC"/>
    <w:p w14:paraId="32194794" w14:textId="24404814" w:rsidR="00F773CC" w:rsidRDefault="00F773CC" w:rsidP="00F773CC">
      <w:r>
        <w:t xml:space="preserve">USER INTERFACE ACCEPTANCE SIGN-OFF </w:t>
      </w:r>
      <w:r w:rsidR="007F5D1A">
        <w:t>FORM</w:t>
      </w:r>
    </w:p>
    <w:p w14:paraId="5119F1BE" w14:textId="23F66CCD" w:rsidR="007F5D1A" w:rsidRDefault="007F5D1A" w:rsidP="00F773CC">
      <w:r>
        <w:t>For Project: AT2</w:t>
      </w:r>
      <w:r w:rsidR="00F07884">
        <w:t xml:space="preserve"> Project 2019</w:t>
      </w:r>
    </w:p>
    <w:p w14:paraId="3FB8ADA5" w14:textId="38668F09" w:rsidR="00F07884" w:rsidRDefault="00F07884" w:rsidP="00F773CC">
      <w:r>
        <w:t>Submitted for testing on: 27/06/2019</w:t>
      </w:r>
    </w:p>
    <w:p w14:paraId="77E3A03D" w14:textId="4D351B23" w:rsidR="00051194" w:rsidRDefault="00F07884" w:rsidP="00F773CC">
      <w:r>
        <w:t xml:space="preserve">Test </w:t>
      </w:r>
      <w:r w:rsidR="00767C58">
        <w:t>Team Leader: Bryce</w:t>
      </w:r>
      <w:r w:rsidR="002E7945">
        <w:t xml:space="preserve"> Huston</w:t>
      </w:r>
    </w:p>
    <w:p w14:paraId="2DBB76DE" w14:textId="0BCBE75C" w:rsidR="00767C58" w:rsidRDefault="00767C58" w:rsidP="00F773CC"/>
    <w:p w14:paraId="28777D8E" w14:textId="4179A614" w:rsidR="00767C58" w:rsidRDefault="00767C58" w:rsidP="00FC2F33">
      <w:pPr>
        <w:ind w:firstLine="360"/>
      </w:pPr>
      <w:r w:rsidRPr="00FC2F33">
        <w:rPr>
          <w:b/>
          <w:sz w:val="24"/>
          <w:szCs w:val="24"/>
        </w:rPr>
        <w:t>Item Tested</w:t>
      </w:r>
      <w:r>
        <w:tab/>
      </w:r>
      <w:r w:rsidR="00FC2F33">
        <w:tab/>
      </w:r>
      <w:r w:rsidR="00FC2F33">
        <w:tab/>
      </w:r>
      <w:r w:rsidR="00FC2F33">
        <w:tab/>
      </w:r>
      <w:r>
        <w:t>On:</w:t>
      </w:r>
      <w:r w:rsidR="0004269A">
        <w:t xml:space="preserve"> </w:t>
      </w:r>
      <w:r w:rsidR="00582883">
        <w:t>27/06/2019</w:t>
      </w:r>
    </w:p>
    <w:p w14:paraId="16F6932C" w14:textId="6705C906" w:rsidR="00582883" w:rsidRDefault="00582883" w:rsidP="00FC2F33">
      <w:pPr>
        <w:pStyle w:val="ListParagraph"/>
        <w:numPr>
          <w:ilvl w:val="0"/>
          <w:numId w:val="1"/>
        </w:numPr>
      </w:pPr>
      <w:r>
        <w:t>Main Menu Navigation</w:t>
      </w:r>
      <w:r>
        <w:tab/>
      </w:r>
    </w:p>
    <w:p w14:paraId="63FDD547" w14:textId="25409E8E" w:rsidR="00FC2F33" w:rsidRDefault="001A0512" w:rsidP="00FC2F33">
      <w:pPr>
        <w:pStyle w:val="ListParagraph"/>
        <w:numPr>
          <w:ilvl w:val="0"/>
          <w:numId w:val="1"/>
        </w:numPr>
      </w:pPr>
      <w:r>
        <w:t>Sub Menu Navigation</w:t>
      </w:r>
    </w:p>
    <w:p w14:paraId="3B0F6136" w14:textId="57DEBEB6" w:rsidR="001A0512" w:rsidRDefault="001A0512" w:rsidP="00FC2F33">
      <w:pPr>
        <w:pStyle w:val="ListParagraph"/>
        <w:numPr>
          <w:ilvl w:val="0"/>
          <w:numId w:val="1"/>
        </w:numPr>
      </w:pPr>
      <w:r>
        <w:t>Close Buttons</w:t>
      </w:r>
    </w:p>
    <w:p w14:paraId="174724D6" w14:textId="1306CAC6" w:rsidR="00EF45D9" w:rsidRDefault="00EF45D9" w:rsidP="00FC2F33">
      <w:pPr>
        <w:pStyle w:val="ListParagraph"/>
        <w:numPr>
          <w:ilvl w:val="0"/>
          <w:numId w:val="1"/>
        </w:numPr>
      </w:pPr>
      <w:r>
        <w:t>Back Buttons</w:t>
      </w:r>
    </w:p>
    <w:p w14:paraId="5D2C0934" w14:textId="75121EC0" w:rsidR="001A0512" w:rsidRDefault="001A0512" w:rsidP="00FC2F33">
      <w:pPr>
        <w:pStyle w:val="ListParagraph"/>
        <w:numPr>
          <w:ilvl w:val="0"/>
          <w:numId w:val="1"/>
        </w:numPr>
      </w:pPr>
      <w:r>
        <w:t>Minor Data Entry (single table)</w:t>
      </w:r>
    </w:p>
    <w:p w14:paraId="53329E04" w14:textId="6960C7E1" w:rsidR="001A0512" w:rsidRDefault="001A0512" w:rsidP="00FC2F33">
      <w:pPr>
        <w:pStyle w:val="ListParagraph"/>
        <w:numPr>
          <w:ilvl w:val="0"/>
          <w:numId w:val="1"/>
        </w:numPr>
      </w:pPr>
      <w:r>
        <w:t>Major Data Entry (</w:t>
      </w:r>
      <w:r w:rsidR="0025794F">
        <w:t>multi-table)</w:t>
      </w:r>
    </w:p>
    <w:p w14:paraId="2D68FFEC" w14:textId="393E0C7E" w:rsidR="0025794F" w:rsidRDefault="0025794F" w:rsidP="0061682C">
      <w:pPr>
        <w:pStyle w:val="ListParagraph"/>
        <w:numPr>
          <w:ilvl w:val="0"/>
          <w:numId w:val="1"/>
        </w:numPr>
      </w:pPr>
      <w:r>
        <w:t>Report</w:t>
      </w:r>
    </w:p>
    <w:p w14:paraId="1ECC2ADA" w14:textId="4007E539" w:rsidR="0025794F" w:rsidRDefault="0025794F" w:rsidP="00FC2F33">
      <w:pPr>
        <w:pStyle w:val="ListParagraph"/>
        <w:numPr>
          <w:ilvl w:val="0"/>
          <w:numId w:val="1"/>
        </w:numPr>
      </w:pPr>
      <w:r>
        <w:t>Help Files</w:t>
      </w:r>
    </w:p>
    <w:p w14:paraId="09F1A463" w14:textId="77777777" w:rsidR="00051194" w:rsidRDefault="00051194" w:rsidP="00051194">
      <w:pPr>
        <w:pStyle w:val="ListParagraph"/>
      </w:pPr>
    </w:p>
    <w:p w14:paraId="5C437EC5" w14:textId="5D33A963" w:rsidR="0061682C" w:rsidRPr="00F65F6A" w:rsidRDefault="0061682C" w:rsidP="0061682C">
      <w:pPr>
        <w:ind w:left="360"/>
        <w:rPr>
          <w:b/>
          <w:sz w:val="24"/>
          <w:szCs w:val="24"/>
        </w:rPr>
      </w:pPr>
      <w:r w:rsidRPr="00F65F6A">
        <w:rPr>
          <w:b/>
          <w:sz w:val="24"/>
          <w:szCs w:val="24"/>
        </w:rPr>
        <w:t>Proof of Com</w:t>
      </w:r>
      <w:r w:rsidR="00F00213" w:rsidRPr="00F65F6A">
        <w:rPr>
          <w:b/>
          <w:sz w:val="24"/>
          <w:szCs w:val="24"/>
        </w:rPr>
        <w:t>pliance:</w:t>
      </w:r>
    </w:p>
    <w:p w14:paraId="361520DD" w14:textId="7AD980AD" w:rsidR="00F00213" w:rsidRDefault="003C35D1" w:rsidP="0061682C">
      <w:pPr>
        <w:ind w:left="360"/>
      </w:pPr>
      <w:r>
        <w:rPr>
          <w:noProof/>
        </w:rPr>
        <mc:AlternateContent>
          <mc:Choice Requires="wps">
            <w:drawing>
              <wp:anchor distT="0" distB="0" distL="114300" distR="114300" simplePos="0" relativeHeight="251661312" behindDoc="0" locked="0" layoutInCell="1" allowOverlap="1" wp14:anchorId="27F502B9" wp14:editId="1CA2EBAE">
                <wp:simplePos x="0" y="0"/>
                <wp:positionH relativeFrom="column">
                  <wp:posOffset>243840</wp:posOffset>
                </wp:positionH>
                <wp:positionV relativeFrom="paragraph">
                  <wp:posOffset>327660</wp:posOffset>
                </wp:positionV>
                <wp:extent cx="213360" cy="1524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213360"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5974B" id="Rectangle 18" o:spid="_x0000_s1026" style="position:absolute;margin-left:19.2pt;margin-top:25.8pt;width:16.8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02EDC93A" wp14:editId="3580C506">
                <wp:simplePos x="0" y="0"/>
                <wp:positionH relativeFrom="column">
                  <wp:posOffset>243840</wp:posOffset>
                </wp:positionH>
                <wp:positionV relativeFrom="paragraph">
                  <wp:posOffset>31750</wp:posOffset>
                </wp:positionV>
                <wp:extent cx="213360" cy="1524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213360"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6C4BD" id="Rectangle 17" o:spid="_x0000_s1026" style="position:absolute;margin-left:19.2pt;margin-top:2.5pt;width:16.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" fillcolor="white [3212]" strokecolor="black [3213]" strokeweight="1pt"/>
            </w:pict>
          </mc:Fallback>
        </mc:AlternateContent>
      </w:r>
      <w:r>
        <w:tab/>
        <w:t xml:space="preserve"> </w:t>
      </w:r>
      <w:r w:rsidR="00F65F6A">
        <w:t xml:space="preserve">       User Acceptance Checklist completed</w:t>
      </w:r>
    </w:p>
    <w:p w14:paraId="052A6DBA" w14:textId="38A350A4" w:rsidR="00F65F6A" w:rsidRDefault="00F65F6A" w:rsidP="0061682C">
      <w:pPr>
        <w:ind w:left="360"/>
      </w:pPr>
      <w:r>
        <w:tab/>
        <w:t xml:space="preserve">        Test results attached</w:t>
      </w:r>
    </w:p>
    <w:p w14:paraId="6C597C71" w14:textId="77777777" w:rsidR="00051194" w:rsidRDefault="00051194" w:rsidP="0061682C">
      <w:pPr>
        <w:ind w:left="360"/>
      </w:pPr>
    </w:p>
    <w:p w14:paraId="2532621E" w14:textId="06AB7D0D" w:rsidR="00F65F6A" w:rsidRDefault="003708C0" w:rsidP="0061682C">
      <w:pPr>
        <w:ind w:left="360"/>
        <w:rPr>
          <w:b/>
          <w:sz w:val="24"/>
          <w:szCs w:val="24"/>
        </w:rPr>
      </w:pPr>
      <w:r w:rsidRPr="003708C0">
        <w:rPr>
          <w:b/>
          <w:sz w:val="24"/>
          <w:szCs w:val="24"/>
        </w:rPr>
        <w:t>Sign-Off Section:</w:t>
      </w:r>
    </w:p>
    <w:p w14:paraId="7BE90B00" w14:textId="28621580" w:rsidR="003708C0" w:rsidRDefault="003708C0" w:rsidP="002E7945">
      <w:pPr>
        <w:spacing w:line="240" w:lineRule="auto"/>
        <w:ind w:left="360"/>
      </w:pPr>
      <w:r>
        <w:t>This system conforms to agreed specifications.</w:t>
      </w:r>
    </w:p>
    <w:p w14:paraId="55DFAA89" w14:textId="77777777" w:rsidR="00983D16" w:rsidRDefault="00983D16" w:rsidP="002E7945">
      <w:pPr>
        <w:spacing w:line="240" w:lineRule="auto"/>
        <w:ind w:left="360"/>
      </w:pPr>
    </w:p>
    <w:p w14:paraId="2D41B02C" w14:textId="01A35FD4" w:rsidR="003708C0" w:rsidRDefault="00051194" w:rsidP="009F0D79">
      <w:pPr>
        <w:spacing w:after="0" w:line="240" w:lineRule="auto"/>
        <w:ind w:left="360"/>
      </w:pPr>
      <w:r>
        <w:t>_________________________________</w:t>
      </w:r>
      <w:r>
        <w:tab/>
      </w:r>
      <w:r>
        <w:tab/>
        <w:t>____________</w:t>
      </w:r>
    </w:p>
    <w:p w14:paraId="276C7C88" w14:textId="521C787C" w:rsidR="003708C0" w:rsidRDefault="00B23D40" w:rsidP="009F0D79">
      <w:pPr>
        <w:spacing w:after="0" w:line="240" w:lineRule="auto"/>
        <w:ind w:left="360"/>
      </w:pPr>
      <w:r>
        <w:t>Signature of Executive</w:t>
      </w:r>
      <w:r>
        <w:tab/>
      </w:r>
      <w:r>
        <w:tab/>
      </w:r>
      <w:r>
        <w:tab/>
      </w:r>
      <w:r>
        <w:tab/>
        <w:t>Date</w:t>
      </w:r>
    </w:p>
    <w:p w14:paraId="2947168C" w14:textId="77777777" w:rsidR="009F0D79" w:rsidRDefault="009F0D79" w:rsidP="009F0D79">
      <w:pPr>
        <w:spacing w:after="0" w:line="240" w:lineRule="auto"/>
        <w:ind w:left="360"/>
      </w:pPr>
    </w:p>
    <w:p w14:paraId="2C94E4C0" w14:textId="467604CF" w:rsidR="00B23D40" w:rsidRDefault="00051194" w:rsidP="009F0D79">
      <w:pPr>
        <w:spacing w:after="0" w:line="240" w:lineRule="auto"/>
        <w:ind w:left="360"/>
      </w:pPr>
      <w:r>
        <w:t>_______________________________________________________</w:t>
      </w:r>
    </w:p>
    <w:p w14:paraId="2E84CBA2" w14:textId="6A28E6D0" w:rsidR="00B23D40" w:rsidRPr="003708C0" w:rsidRDefault="00B23D40" w:rsidP="009F0D79">
      <w:pPr>
        <w:spacing w:after="0" w:line="240" w:lineRule="auto"/>
        <w:ind w:left="360"/>
      </w:pPr>
      <w:r>
        <w:t>Name/</w:t>
      </w:r>
      <w:r w:rsidR="002E7945">
        <w:t>Position</w:t>
      </w:r>
    </w:p>
    <w:sectPr w:rsidR="00B23D40" w:rsidRPr="003708C0" w:rsidSect="00983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FB0A8" w14:textId="77777777" w:rsidR="002F5996" w:rsidRDefault="002F5996" w:rsidP="00C156D6">
      <w:pPr>
        <w:spacing w:after="0" w:line="240" w:lineRule="auto"/>
      </w:pPr>
      <w:r>
        <w:separator/>
      </w:r>
    </w:p>
  </w:endnote>
  <w:endnote w:type="continuationSeparator" w:id="0">
    <w:p w14:paraId="2457C615" w14:textId="77777777" w:rsidR="002F5996" w:rsidRDefault="002F5996" w:rsidP="00C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703153"/>
      <w:docPartObj>
        <w:docPartGallery w:val="Page Numbers (Bottom of Page)"/>
        <w:docPartUnique/>
      </w:docPartObj>
    </w:sdtPr>
    <w:sdtEndPr>
      <w:rPr>
        <w:noProof/>
      </w:rPr>
    </w:sdtEndPr>
    <w:sdtContent>
      <w:p w14:paraId="783F271D" w14:textId="23D8B300" w:rsidR="00C156D6" w:rsidRDefault="00C156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D85C23" w14:textId="77777777" w:rsidR="00C156D6" w:rsidRDefault="00C15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608823"/>
      <w:docPartObj>
        <w:docPartGallery w:val="Page Numbers (Bottom of Page)"/>
        <w:docPartUnique/>
      </w:docPartObj>
    </w:sdtPr>
    <w:sdtEndPr>
      <w:rPr>
        <w:noProof/>
      </w:rPr>
    </w:sdtEndPr>
    <w:sdtContent>
      <w:p w14:paraId="3F315555" w14:textId="77777777" w:rsidR="00983D16" w:rsidRDefault="00983D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A38667" w14:textId="3668062B" w:rsidR="00983D16" w:rsidRDefault="00983D16" w:rsidP="00983D16">
    <w:pPr>
      <w:pStyle w:val="Footer"/>
      <w:tabs>
        <w:tab w:val="clear" w:pos="4513"/>
        <w:tab w:val="clear" w:pos="9026"/>
        <w:tab w:val="left" w:pos="52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B0C8" w14:textId="77777777" w:rsidR="002F5996" w:rsidRDefault="002F5996" w:rsidP="00C156D6">
      <w:pPr>
        <w:spacing w:after="0" w:line="240" w:lineRule="auto"/>
      </w:pPr>
      <w:r>
        <w:separator/>
      </w:r>
    </w:p>
  </w:footnote>
  <w:footnote w:type="continuationSeparator" w:id="0">
    <w:p w14:paraId="0F8FC7DB" w14:textId="77777777" w:rsidR="002F5996" w:rsidRDefault="002F5996" w:rsidP="00C15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D857" w14:textId="644EFC68" w:rsidR="00C156D6" w:rsidRDefault="00C156D6">
    <w:pPr>
      <w:pStyle w:val="Header"/>
    </w:pPr>
    <w:r>
      <w:t>30003673</w:t>
    </w:r>
    <w:r>
      <w:tab/>
    </w:r>
    <w:r w:rsidR="00955DEE">
      <w:t>AT2 INTERFACE DESIGN</w:t>
    </w:r>
    <w:r w:rsidR="00955DEE">
      <w:tab/>
      <w:t>Bryce Huston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A7B17"/>
    <w:multiLevelType w:val="hybridMultilevel"/>
    <w:tmpl w:val="027A7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13"/>
    <w:rsid w:val="000159E5"/>
    <w:rsid w:val="0004269A"/>
    <w:rsid w:val="00051194"/>
    <w:rsid w:val="00120087"/>
    <w:rsid w:val="0013568D"/>
    <w:rsid w:val="001A0512"/>
    <w:rsid w:val="001C6CB6"/>
    <w:rsid w:val="00221D66"/>
    <w:rsid w:val="0025794F"/>
    <w:rsid w:val="0027593E"/>
    <w:rsid w:val="002E7945"/>
    <w:rsid w:val="002F5996"/>
    <w:rsid w:val="00331FA4"/>
    <w:rsid w:val="00341267"/>
    <w:rsid w:val="003708C0"/>
    <w:rsid w:val="003C35D1"/>
    <w:rsid w:val="003E1587"/>
    <w:rsid w:val="00483B8E"/>
    <w:rsid w:val="004A65D4"/>
    <w:rsid w:val="004B406B"/>
    <w:rsid w:val="00537015"/>
    <w:rsid w:val="00540580"/>
    <w:rsid w:val="00547CE1"/>
    <w:rsid w:val="00582883"/>
    <w:rsid w:val="0061682C"/>
    <w:rsid w:val="006208D0"/>
    <w:rsid w:val="00642334"/>
    <w:rsid w:val="006D1E74"/>
    <w:rsid w:val="00715522"/>
    <w:rsid w:val="00767C58"/>
    <w:rsid w:val="007A3A98"/>
    <w:rsid w:val="007C2065"/>
    <w:rsid w:val="007C3F3E"/>
    <w:rsid w:val="007C6ACB"/>
    <w:rsid w:val="007D5462"/>
    <w:rsid w:val="007F5D1A"/>
    <w:rsid w:val="008032F7"/>
    <w:rsid w:val="008273F4"/>
    <w:rsid w:val="00870A97"/>
    <w:rsid w:val="00871313"/>
    <w:rsid w:val="008847DD"/>
    <w:rsid w:val="008C30C6"/>
    <w:rsid w:val="00955DEE"/>
    <w:rsid w:val="00983D16"/>
    <w:rsid w:val="00986C8F"/>
    <w:rsid w:val="009B0450"/>
    <w:rsid w:val="009B6D1A"/>
    <w:rsid w:val="009F0D79"/>
    <w:rsid w:val="00A325EF"/>
    <w:rsid w:val="00AA1228"/>
    <w:rsid w:val="00AB3092"/>
    <w:rsid w:val="00B23D40"/>
    <w:rsid w:val="00BD07A4"/>
    <w:rsid w:val="00BE2889"/>
    <w:rsid w:val="00C1373F"/>
    <w:rsid w:val="00C156D6"/>
    <w:rsid w:val="00C549EC"/>
    <w:rsid w:val="00D31571"/>
    <w:rsid w:val="00D72F26"/>
    <w:rsid w:val="00DD06F0"/>
    <w:rsid w:val="00DD1D44"/>
    <w:rsid w:val="00DD3FB1"/>
    <w:rsid w:val="00DE6D41"/>
    <w:rsid w:val="00E205E3"/>
    <w:rsid w:val="00EF45D9"/>
    <w:rsid w:val="00F00213"/>
    <w:rsid w:val="00F07884"/>
    <w:rsid w:val="00F37094"/>
    <w:rsid w:val="00F40F6A"/>
    <w:rsid w:val="00F65F6A"/>
    <w:rsid w:val="00F773CC"/>
    <w:rsid w:val="00FC2F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CE9D7"/>
  <w15:chartTrackingRefBased/>
  <w15:docId w15:val="{5F557E3A-B5B2-4439-B97D-7EE8CE43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6D6"/>
  </w:style>
  <w:style w:type="paragraph" w:styleId="Footer">
    <w:name w:val="footer"/>
    <w:basedOn w:val="Normal"/>
    <w:link w:val="FooterChar"/>
    <w:uiPriority w:val="99"/>
    <w:unhideWhenUsed/>
    <w:rsid w:val="00C15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6D6"/>
  </w:style>
  <w:style w:type="character" w:customStyle="1" w:styleId="Heading1Char">
    <w:name w:val="Heading 1 Char"/>
    <w:basedOn w:val="DefaultParagraphFont"/>
    <w:link w:val="Heading1"/>
    <w:uiPriority w:val="9"/>
    <w:rsid w:val="00C156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5DEE"/>
    <w:pPr>
      <w:outlineLvl w:val="9"/>
    </w:pPr>
    <w:rPr>
      <w:lang w:val="en-US"/>
    </w:rPr>
  </w:style>
  <w:style w:type="paragraph" w:styleId="TOC1">
    <w:name w:val="toc 1"/>
    <w:basedOn w:val="Normal"/>
    <w:next w:val="Normal"/>
    <w:autoRedefine/>
    <w:uiPriority w:val="39"/>
    <w:unhideWhenUsed/>
    <w:rsid w:val="00955DEE"/>
    <w:pPr>
      <w:spacing w:after="100"/>
    </w:pPr>
  </w:style>
  <w:style w:type="character" w:styleId="Hyperlink">
    <w:name w:val="Hyperlink"/>
    <w:basedOn w:val="DefaultParagraphFont"/>
    <w:uiPriority w:val="99"/>
    <w:unhideWhenUsed/>
    <w:rsid w:val="00955DEE"/>
    <w:rPr>
      <w:color w:val="0563C1" w:themeColor="hyperlink"/>
      <w:u w:val="single"/>
    </w:rPr>
  </w:style>
  <w:style w:type="paragraph" w:styleId="ListParagraph">
    <w:name w:val="List Paragraph"/>
    <w:basedOn w:val="Normal"/>
    <w:uiPriority w:val="34"/>
    <w:qFormat/>
    <w:rsid w:val="00FC2F33"/>
    <w:pPr>
      <w:ind w:left="720"/>
      <w:contextualSpacing/>
    </w:pPr>
  </w:style>
  <w:style w:type="paragraph" w:styleId="NoSpacing">
    <w:name w:val="No Spacing"/>
    <w:link w:val="NoSpacingChar"/>
    <w:uiPriority w:val="1"/>
    <w:qFormat/>
    <w:rsid w:val="007A3A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3A9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56999-DF71-47B0-A3A9-F017F605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Final Project – Interface Design</dc:title>
  <dc:subject>30003673</dc:subject>
  <dc:creator>Bryce Huston</dc:creator>
  <cp:keywords/>
  <dc:description/>
  <cp:lastModifiedBy>Bryce Huston</cp:lastModifiedBy>
  <cp:revision>69</cp:revision>
  <dcterms:created xsi:type="dcterms:W3CDTF">2019-06-26T10:41:00Z</dcterms:created>
  <dcterms:modified xsi:type="dcterms:W3CDTF">2019-06-26T17:02:00Z</dcterms:modified>
</cp:coreProperties>
</file>