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E35" w:rsidRDefault="007D7E35" w:rsidP="006251F4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b/>
          <w:sz w:val="72"/>
          <w:szCs w:val="72"/>
        </w:rPr>
      </w:pPr>
      <w:r w:rsidRPr="008C15C6">
        <w:rPr>
          <w:rFonts w:ascii="宋体" w:eastAsia="宋体" w:hAnsi="宋体"/>
          <w:b/>
          <w:sz w:val="72"/>
          <w:szCs w:val="72"/>
        </w:rPr>
        <w:t>Lecture0</w:t>
      </w:r>
      <w:r w:rsidR="007430D3">
        <w:rPr>
          <w:rFonts w:ascii="宋体" w:eastAsia="宋体" w:hAnsi="宋体"/>
          <w:b/>
          <w:sz w:val="72"/>
          <w:szCs w:val="72"/>
        </w:rPr>
        <w:t>7</w:t>
      </w:r>
      <w:r w:rsidRPr="008C15C6">
        <w:rPr>
          <w:rFonts w:ascii="宋体" w:eastAsia="宋体" w:hAnsi="宋体"/>
          <w:b/>
          <w:sz w:val="72"/>
          <w:szCs w:val="72"/>
        </w:rPr>
        <w:t xml:space="preserve"> </w:t>
      </w:r>
      <w:r w:rsidRPr="008C15C6">
        <w:rPr>
          <w:rFonts w:ascii="宋体" w:eastAsia="宋体" w:hAnsi="宋体" w:hint="eastAsia"/>
          <w:b/>
          <w:sz w:val="72"/>
          <w:szCs w:val="72"/>
        </w:rPr>
        <w:t>基本流水线原理图</w:t>
      </w:r>
      <w:r w:rsidR="00CF158D">
        <w:rPr>
          <w:rFonts w:ascii="宋体" w:eastAsia="宋体" w:hAnsi="宋体" w:hint="eastAsia"/>
          <w:b/>
          <w:sz w:val="72"/>
          <w:szCs w:val="72"/>
        </w:rPr>
        <w:t>设计</w:t>
      </w:r>
    </w:p>
    <w:p w:rsidR="007B5A04" w:rsidRDefault="007B5A04" w:rsidP="006251F4">
      <w:pPr>
        <w:spacing w:before="100" w:beforeAutospacing="1" w:after="100" w:afterAutospacing="1" w:line="720" w:lineRule="auto"/>
        <w:jc w:val="center"/>
        <w:rPr>
          <w:rFonts w:ascii="宋体" w:eastAsia="宋体" w:hAnsi="宋体" w:hint="eastAsia"/>
          <w:b/>
          <w:sz w:val="72"/>
          <w:szCs w:val="72"/>
        </w:rPr>
      </w:pPr>
    </w:p>
    <w:p w:rsidR="007D7E35" w:rsidRDefault="007B5A04" w:rsidP="00946108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noProof/>
          <w:sz w:val="72"/>
          <w:szCs w:val="72"/>
        </w:rPr>
      </w:pPr>
      <w:r>
        <w:rPr>
          <w:rFonts w:ascii="宋体" w:eastAsia="宋体" w:hAnsi="宋体" w:hint="eastAsia"/>
          <w:noProof/>
          <w:sz w:val="72"/>
          <w:szCs w:val="72"/>
        </w:rPr>
        <w:t>参考PDF文档!</w:t>
      </w:r>
    </w:p>
    <w:p w:rsidR="007B5A04" w:rsidRDefault="007B5A04" w:rsidP="00946108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7B5A04" w:rsidRDefault="007B5A04" w:rsidP="00946108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7B5A04" w:rsidRDefault="007B5A04" w:rsidP="00946108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7B5A04" w:rsidRDefault="007B5A04" w:rsidP="00946108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sz w:val="72"/>
          <w:szCs w:val="72"/>
        </w:rPr>
      </w:pPr>
    </w:p>
    <w:p w:rsidR="007B5A04" w:rsidRPr="007B5A04" w:rsidRDefault="007B5A04" w:rsidP="00946108">
      <w:pPr>
        <w:spacing w:before="100" w:beforeAutospacing="1" w:after="100" w:afterAutospacing="1" w:line="720" w:lineRule="auto"/>
        <w:jc w:val="center"/>
        <w:rPr>
          <w:rFonts w:ascii="宋体" w:eastAsia="宋体" w:hAnsi="宋体" w:hint="eastAsia"/>
          <w:sz w:val="72"/>
          <w:szCs w:val="72"/>
        </w:rPr>
      </w:pPr>
    </w:p>
    <w:p w:rsidR="007D7E35" w:rsidRDefault="007D7E35" w:rsidP="00946108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b/>
          <w:sz w:val="72"/>
          <w:szCs w:val="72"/>
        </w:rPr>
      </w:pPr>
      <w:r w:rsidRPr="008C15C6">
        <w:rPr>
          <w:rFonts w:ascii="宋体" w:eastAsia="宋体" w:hAnsi="宋体"/>
          <w:b/>
          <w:sz w:val="72"/>
          <w:szCs w:val="72"/>
        </w:rPr>
        <w:lastRenderedPageBreak/>
        <w:t>Lecture0</w:t>
      </w:r>
      <w:r w:rsidR="007430D3">
        <w:rPr>
          <w:rFonts w:ascii="宋体" w:eastAsia="宋体" w:hAnsi="宋体"/>
          <w:b/>
          <w:sz w:val="72"/>
          <w:szCs w:val="72"/>
        </w:rPr>
        <w:t>8</w:t>
      </w:r>
      <w:r w:rsidRPr="008C15C6">
        <w:rPr>
          <w:rFonts w:ascii="宋体" w:eastAsia="宋体" w:hAnsi="宋体"/>
          <w:b/>
          <w:sz w:val="72"/>
          <w:szCs w:val="72"/>
        </w:rPr>
        <w:t xml:space="preserve"> </w:t>
      </w:r>
      <w:r w:rsidR="007430D3">
        <w:rPr>
          <w:rFonts w:ascii="宋体" w:eastAsia="宋体" w:hAnsi="宋体" w:hint="eastAsia"/>
          <w:b/>
          <w:sz w:val="72"/>
          <w:szCs w:val="72"/>
        </w:rPr>
        <w:t>部件设计</w:t>
      </w:r>
    </w:p>
    <w:p w:rsidR="00092785" w:rsidRPr="00252E00" w:rsidRDefault="00F25E0E" w:rsidP="00252E00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252E00">
        <w:rPr>
          <w:rFonts w:ascii="宋体" w:eastAsia="宋体" w:hAnsi="宋体" w:hint="eastAsia"/>
          <w:b/>
          <w:color w:val="FF0000"/>
          <w:sz w:val="44"/>
          <w:szCs w:val="44"/>
        </w:rPr>
        <w:t>修改部件：</w:t>
      </w:r>
      <w:r w:rsidRPr="00BC090E">
        <w:rPr>
          <w:rFonts w:ascii="宋体" w:eastAsia="宋体" w:hAnsi="宋体" w:hint="eastAsia"/>
          <w:sz w:val="44"/>
          <w:szCs w:val="44"/>
        </w:rPr>
        <w:t>I</w:t>
      </w:r>
      <w:r w:rsidRPr="00BC090E">
        <w:rPr>
          <w:rFonts w:ascii="宋体" w:eastAsia="宋体" w:hAnsi="宋体"/>
          <w:sz w:val="44"/>
          <w:szCs w:val="44"/>
        </w:rPr>
        <w:t>m</w:t>
      </w:r>
      <w:r w:rsidRPr="00BC090E">
        <w:rPr>
          <w:rFonts w:ascii="宋体" w:eastAsia="宋体" w:hAnsi="宋体" w:hint="eastAsia"/>
          <w:sz w:val="44"/>
          <w:szCs w:val="44"/>
        </w:rPr>
        <w:t>em需要存储新的验证程序</w:t>
      </w:r>
    </w:p>
    <w:p w:rsidR="00830680" w:rsidRPr="00631036" w:rsidRDefault="00B27F42" w:rsidP="00830680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631036">
        <w:rPr>
          <w:rFonts w:ascii="宋体" w:eastAsia="宋体" w:hAnsi="宋体" w:hint="eastAsia"/>
          <w:b/>
          <w:sz w:val="44"/>
          <w:szCs w:val="44"/>
        </w:rPr>
        <w:t>//</w:t>
      </w:r>
      <w:r w:rsidR="00830680" w:rsidRPr="00631036">
        <w:rPr>
          <w:rFonts w:ascii="宋体" w:eastAsia="宋体" w:hAnsi="宋体" w:hint="eastAsia"/>
          <w:b/>
          <w:sz w:val="44"/>
          <w:szCs w:val="44"/>
        </w:rPr>
        <w:t>存储测试程序</w:t>
      </w:r>
      <w:r w:rsidRPr="00631036">
        <w:rPr>
          <w:rFonts w:ascii="宋体" w:eastAsia="宋体" w:hAnsi="宋体" w:hint="eastAsia"/>
          <w:b/>
          <w:sz w:val="44"/>
          <w:szCs w:val="44"/>
        </w:rPr>
        <w:t>：排序：10，9，8，7，6，5，4，3，2，1</w:t>
      </w:r>
    </w:p>
    <w:p w:rsidR="00830680" w:rsidRPr="00F80874" w:rsidRDefault="00830680" w:rsidP="00830680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Pr="00F80874">
        <w:rPr>
          <w:rFonts w:ascii="宋体" w:eastAsia="宋体" w:hAnsi="宋体"/>
          <w:b/>
          <w:sz w:val="44"/>
          <w:szCs w:val="44"/>
        </w:rPr>
        <w:t xml:space="preserve"> IM</w:t>
      </w:r>
      <w:r>
        <w:rPr>
          <w:rFonts w:ascii="宋体" w:eastAsia="宋体" w:hAnsi="宋体"/>
          <w:b/>
          <w:sz w:val="44"/>
          <w:szCs w:val="44"/>
        </w:rPr>
        <w:t>em</w:t>
      </w:r>
      <w:r w:rsidRPr="00F80874">
        <w:rPr>
          <w:rFonts w:ascii="宋体" w:eastAsia="宋体" w:hAnsi="宋体"/>
          <w:b/>
          <w:sz w:val="44"/>
          <w:szCs w:val="44"/>
        </w:rPr>
        <w:t>(Addr</w:t>
      </w:r>
      <w:r>
        <w:rPr>
          <w:rFonts w:ascii="宋体" w:eastAsia="宋体" w:hAnsi="宋体"/>
          <w:b/>
          <w:sz w:val="44"/>
          <w:szCs w:val="44"/>
        </w:rPr>
        <w:t>In</w:t>
      </w:r>
      <w:r w:rsidRPr="00F80874">
        <w:rPr>
          <w:rFonts w:ascii="宋体" w:eastAsia="宋体" w:hAnsi="宋体"/>
          <w:b/>
          <w:sz w:val="44"/>
          <w:szCs w:val="44"/>
        </w:rPr>
        <w:t>,Ins</w:t>
      </w:r>
      <w:r>
        <w:rPr>
          <w:rFonts w:ascii="宋体" w:eastAsia="宋体" w:hAnsi="宋体"/>
          <w:b/>
          <w:sz w:val="44"/>
          <w:szCs w:val="44"/>
        </w:rPr>
        <w:t>Out</w:t>
      </w:r>
      <w:r w:rsidRPr="00F80874">
        <w:rPr>
          <w:rFonts w:ascii="宋体" w:eastAsia="宋体" w:hAnsi="宋体"/>
          <w:b/>
          <w:sz w:val="44"/>
          <w:szCs w:val="44"/>
        </w:rPr>
        <w:t>);</w:t>
      </w:r>
    </w:p>
    <w:p w:rsidR="00830680" w:rsidRDefault="002718F4" w:rsidP="00830680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830680" w:rsidRDefault="00830680" w:rsidP="00830680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D56EBF">
        <w:rPr>
          <w:rFonts w:ascii="宋体" w:eastAsia="宋体" w:hAnsi="宋体"/>
          <w:b/>
          <w:sz w:val="44"/>
          <w:szCs w:val="44"/>
        </w:rPr>
        <w:t>end</w:t>
      </w:r>
      <w:r>
        <w:rPr>
          <w:rFonts w:ascii="宋体" w:eastAsia="宋体" w:hAnsi="宋体"/>
          <w:b/>
          <w:sz w:val="44"/>
          <w:szCs w:val="44"/>
        </w:rPr>
        <w:t>module</w:t>
      </w:r>
    </w:p>
    <w:p w:rsidR="00830680" w:rsidRPr="00D56EBF" w:rsidRDefault="00830680" w:rsidP="00830680">
      <w:pPr>
        <w:spacing w:line="720" w:lineRule="auto"/>
        <w:rPr>
          <w:rFonts w:ascii="宋体" w:eastAsia="宋体" w:hAnsi="宋体"/>
          <w:b/>
          <w:sz w:val="44"/>
          <w:szCs w:val="44"/>
        </w:rPr>
      </w:pPr>
    </w:p>
    <w:p w:rsidR="00830680" w:rsidRDefault="00830680" w:rsidP="00830680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7B5A04" w:rsidRDefault="007B5A04" w:rsidP="00830680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7B5A04" w:rsidRDefault="007B5A04" w:rsidP="00830680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7B5A04" w:rsidRDefault="007B5A04" w:rsidP="00830680">
      <w:pPr>
        <w:spacing w:line="720" w:lineRule="auto"/>
        <w:rPr>
          <w:rFonts w:ascii="宋体" w:eastAsia="宋体" w:hAnsi="宋体" w:hint="eastAsia"/>
          <w:sz w:val="44"/>
          <w:szCs w:val="44"/>
        </w:rPr>
      </w:pPr>
    </w:p>
    <w:p w:rsidR="00AC6924" w:rsidRDefault="00AC6924" w:rsidP="00AC6924">
      <w:pPr>
        <w:spacing w:line="720" w:lineRule="auto"/>
        <w:rPr>
          <w:rFonts w:ascii="宋体" w:eastAsia="宋体" w:hAnsi="宋体"/>
          <w:sz w:val="44"/>
          <w:szCs w:val="44"/>
        </w:rPr>
      </w:pPr>
      <w:r w:rsidRPr="00252E00">
        <w:rPr>
          <w:rFonts w:ascii="宋体" w:eastAsia="宋体" w:hAnsi="宋体" w:hint="eastAsia"/>
          <w:b/>
          <w:color w:val="FF0000"/>
          <w:sz w:val="44"/>
          <w:szCs w:val="44"/>
        </w:rPr>
        <w:lastRenderedPageBreak/>
        <w:t>增加部件：</w:t>
      </w:r>
      <w:r w:rsidRPr="00D0785D">
        <w:rPr>
          <w:rFonts w:ascii="宋体" w:eastAsia="宋体" w:hAnsi="宋体" w:hint="eastAsia"/>
          <w:sz w:val="44"/>
          <w:szCs w:val="44"/>
        </w:rPr>
        <w:t>需要</w:t>
      </w:r>
      <w:r w:rsidRPr="00BC090E">
        <w:rPr>
          <w:rFonts w:ascii="宋体" w:eastAsia="宋体" w:hAnsi="宋体" w:hint="eastAsia"/>
          <w:sz w:val="44"/>
          <w:szCs w:val="44"/>
        </w:rPr>
        <w:t>增加流水线寄存器</w:t>
      </w:r>
    </w:p>
    <w:p w:rsidR="000F0563" w:rsidRPr="00252E00" w:rsidRDefault="006C10C7" w:rsidP="00252E00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252E00">
        <w:rPr>
          <w:rFonts w:ascii="宋体" w:eastAsia="宋体" w:hAnsi="宋体"/>
          <w:b/>
          <w:color w:val="FF0000"/>
          <w:sz w:val="44"/>
          <w:szCs w:val="44"/>
        </w:rPr>
        <w:t>IF/ID</w:t>
      </w:r>
      <w:r w:rsidRPr="00252E00">
        <w:rPr>
          <w:rFonts w:ascii="宋体" w:eastAsia="宋体" w:hAnsi="宋体" w:hint="eastAsia"/>
          <w:b/>
          <w:color w:val="FF0000"/>
          <w:sz w:val="44"/>
          <w:szCs w:val="44"/>
        </w:rPr>
        <w:t>流水线寄存器</w:t>
      </w:r>
    </w:p>
    <w:p w:rsidR="00DD1098" w:rsidRPr="00252E00" w:rsidRDefault="007E7AF1" w:rsidP="00252E00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252E00">
        <w:rPr>
          <w:rFonts w:ascii="宋体" w:eastAsia="宋体" w:hAnsi="宋体"/>
          <w:b/>
          <w:sz w:val="44"/>
          <w:szCs w:val="44"/>
        </w:rPr>
        <w:t>module</w:t>
      </w:r>
      <w:r w:rsidR="002B7C30" w:rsidRPr="00252E00">
        <w:rPr>
          <w:rFonts w:ascii="宋体" w:eastAsia="宋体" w:hAnsi="宋体" w:hint="eastAsia"/>
          <w:b/>
          <w:sz w:val="44"/>
          <w:szCs w:val="44"/>
        </w:rPr>
        <w:t xml:space="preserve"> </w:t>
      </w:r>
      <w:r w:rsidR="002B7C30" w:rsidRPr="00252E00">
        <w:rPr>
          <w:rFonts w:ascii="宋体" w:eastAsia="宋体" w:hAnsi="宋体"/>
          <w:b/>
          <w:sz w:val="44"/>
          <w:szCs w:val="44"/>
        </w:rPr>
        <w:t>IFID(</w:t>
      </w:r>
      <w:r w:rsidR="000F0563" w:rsidRPr="00252E00">
        <w:rPr>
          <w:rFonts w:ascii="宋体" w:eastAsia="宋体" w:hAnsi="宋体"/>
          <w:b/>
          <w:sz w:val="44"/>
          <w:szCs w:val="44"/>
        </w:rPr>
        <w:t>clk</w:t>
      </w:r>
      <w:r w:rsidR="000F612D" w:rsidRPr="00252E00">
        <w:rPr>
          <w:rFonts w:ascii="宋体" w:eastAsia="宋体" w:hAnsi="宋体"/>
          <w:b/>
          <w:sz w:val="44"/>
          <w:szCs w:val="44"/>
        </w:rPr>
        <w:t>In</w:t>
      </w:r>
      <w:r w:rsidR="000F0563" w:rsidRPr="00252E00">
        <w:rPr>
          <w:rFonts w:ascii="宋体" w:eastAsia="宋体" w:hAnsi="宋体"/>
          <w:b/>
          <w:sz w:val="44"/>
          <w:szCs w:val="44"/>
        </w:rPr>
        <w:t>,reset</w:t>
      </w:r>
      <w:r w:rsidR="000F612D" w:rsidRPr="00252E00">
        <w:rPr>
          <w:rFonts w:ascii="宋体" w:eastAsia="宋体" w:hAnsi="宋体"/>
          <w:b/>
          <w:sz w:val="44"/>
          <w:szCs w:val="44"/>
        </w:rPr>
        <w:t>In</w:t>
      </w:r>
      <w:r w:rsidR="000F0563" w:rsidRPr="00252E00">
        <w:rPr>
          <w:rFonts w:ascii="宋体" w:eastAsia="宋体" w:hAnsi="宋体"/>
          <w:b/>
          <w:sz w:val="44"/>
          <w:szCs w:val="44"/>
        </w:rPr>
        <w:t>,InsIn,</w:t>
      </w:r>
      <w:r w:rsidR="00D77CA6" w:rsidRPr="00252E00">
        <w:rPr>
          <w:rFonts w:ascii="宋体" w:eastAsia="宋体" w:hAnsi="宋体"/>
          <w:b/>
          <w:sz w:val="44"/>
          <w:szCs w:val="44"/>
        </w:rPr>
        <w:t>AddrIn,InsOut,</w:t>
      </w:r>
      <w:r w:rsidR="000F0563" w:rsidRPr="00252E00">
        <w:rPr>
          <w:rFonts w:ascii="宋体" w:eastAsia="宋体" w:hAnsi="宋体"/>
          <w:b/>
          <w:sz w:val="44"/>
          <w:szCs w:val="44"/>
        </w:rPr>
        <w:t>AddrOut</w:t>
      </w:r>
      <w:r w:rsidR="002B7C30" w:rsidRPr="00252E00">
        <w:rPr>
          <w:rFonts w:ascii="宋体" w:eastAsia="宋体" w:hAnsi="宋体"/>
          <w:b/>
          <w:sz w:val="44"/>
          <w:szCs w:val="44"/>
        </w:rPr>
        <w:t>);</w:t>
      </w:r>
    </w:p>
    <w:p w:rsidR="00525312" w:rsidRDefault="002718F4" w:rsidP="00946108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2B7C30" w:rsidRPr="007B5A04" w:rsidRDefault="002B7C30" w:rsidP="00946108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7B5A04">
        <w:rPr>
          <w:rFonts w:ascii="宋体" w:eastAsia="宋体" w:hAnsi="宋体"/>
          <w:b/>
          <w:sz w:val="44"/>
          <w:szCs w:val="44"/>
        </w:rPr>
        <w:t>end</w:t>
      </w:r>
      <w:r w:rsidR="007E7AF1" w:rsidRPr="007B5A04">
        <w:rPr>
          <w:rFonts w:ascii="宋体" w:eastAsia="宋体" w:hAnsi="宋体"/>
          <w:b/>
          <w:sz w:val="44"/>
          <w:szCs w:val="44"/>
        </w:rPr>
        <w:t>module</w:t>
      </w:r>
    </w:p>
    <w:p w:rsidR="00AE1169" w:rsidRDefault="00AE1169" w:rsidP="00946108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AE1169" w:rsidRPr="003E7828" w:rsidRDefault="006C10C7" w:rsidP="00946108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3E7828">
        <w:rPr>
          <w:rFonts w:ascii="宋体" w:eastAsia="宋体" w:hAnsi="宋体"/>
          <w:b/>
          <w:color w:val="FF0000"/>
          <w:sz w:val="44"/>
          <w:szCs w:val="44"/>
        </w:rPr>
        <w:t>ID/EX</w:t>
      </w:r>
      <w:r w:rsidRPr="003E7828">
        <w:rPr>
          <w:rFonts w:ascii="宋体" w:eastAsia="宋体" w:hAnsi="宋体" w:hint="eastAsia"/>
          <w:b/>
          <w:color w:val="FF0000"/>
          <w:sz w:val="44"/>
          <w:szCs w:val="44"/>
        </w:rPr>
        <w:t>流水线寄存器</w:t>
      </w:r>
    </w:p>
    <w:p w:rsidR="00222109" w:rsidRDefault="007E7AF1" w:rsidP="007B5A04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AE1169" w:rsidRPr="007A2DC4">
        <w:rPr>
          <w:rFonts w:ascii="宋体" w:eastAsia="宋体" w:hAnsi="宋体"/>
          <w:b/>
          <w:sz w:val="44"/>
          <w:szCs w:val="44"/>
        </w:rPr>
        <w:t xml:space="preserve"> IDEX(clk</w:t>
      </w:r>
      <w:r w:rsidR="00415CD0">
        <w:rPr>
          <w:rFonts w:ascii="宋体" w:eastAsia="宋体" w:hAnsi="宋体"/>
          <w:b/>
          <w:sz w:val="44"/>
          <w:szCs w:val="44"/>
        </w:rPr>
        <w:t>In</w:t>
      </w:r>
      <w:r w:rsidR="00AE1169" w:rsidRPr="007A2DC4">
        <w:rPr>
          <w:rFonts w:ascii="宋体" w:eastAsia="宋体" w:hAnsi="宋体"/>
          <w:b/>
          <w:sz w:val="44"/>
          <w:szCs w:val="44"/>
        </w:rPr>
        <w:t>,reset</w:t>
      </w:r>
      <w:r w:rsidR="00415CD0">
        <w:rPr>
          <w:rFonts w:ascii="宋体" w:eastAsia="宋体" w:hAnsi="宋体"/>
          <w:b/>
          <w:sz w:val="44"/>
          <w:szCs w:val="44"/>
        </w:rPr>
        <w:t>In</w:t>
      </w:r>
      <w:r w:rsidR="009C14D0">
        <w:rPr>
          <w:rFonts w:ascii="宋体" w:eastAsia="宋体" w:hAnsi="宋体"/>
          <w:b/>
          <w:sz w:val="44"/>
          <w:szCs w:val="44"/>
        </w:rPr>
        <w:t>,</w:t>
      </w:r>
      <w:r w:rsidR="00AE1169" w:rsidRPr="007A2DC4">
        <w:rPr>
          <w:rFonts w:ascii="宋体" w:eastAsia="宋体" w:hAnsi="宋体"/>
          <w:b/>
          <w:sz w:val="44"/>
          <w:szCs w:val="44"/>
        </w:rPr>
        <w:t>ctr</w:t>
      </w:r>
      <w:r w:rsidR="00B62B33">
        <w:rPr>
          <w:rFonts w:ascii="宋体" w:eastAsia="宋体" w:hAnsi="宋体"/>
          <w:b/>
          <w:sz w:val="44"/>
          <w:szCs w:val="44"/>
        </w:rPr>
        <w:t>S</w:t>
      </w:r>
      <w:r w:rsidR="00AE1169" w:rsidRPr="007A2DC4">
        <w:rPr>
          <w:rFonts w:ascii="宋体" w:eastAsia="宋体" w:hAnsi="宋体"/>
          <w:b/>
          <w:sz w:val="44"/>
          <w:szCs w:val="44"/>
        </w:rPr>
        <w:t>ignals</w:t>
      </w:r>
      <w:r w:rsidR="009143E1" w:rsidRPr="007A2DC4">
        <w:rPr>
          <w:rFonts w:ascii="宋体" w:eastAsia="宋体" w:hAnsi="宋体"/>
          <w:b/>
          <w:sz w:val="44"/>
          <w:szCs w:val="44"/>
        </w:rPr>
        <w:t>In</w:t>
      </w:r>
      <w:r w:rsidR="00222109" w:rsidRPr="007A2DC4">
        <w:rPr>
          <w:rFonts w:ascii="宋体" w:eastAsia="宋体" w:hAnsi="宋体"/>
          <w:b/>
          <w:sz w:val="44"/>
          <w:szCs w:val="44"/>
        </w:rPr>
        <w:t>,</w:t>
      </w:r>
    </w:p>
    <w:p w:rsidR="00222109" w:rsidRDefault="00AE1169" w:rsidP="007B5A0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Data1</w:t>
      </w:r>
      <w:r w:rsidR="009143E1" w:rsidRPr="007A2DC4">
        <w:rPr>
          <w:rFonts w:ascii="宋体" w:eastAsia="宋体" w:hAnsi="宋体"/>
          <w:b/>
          <w:sz w:val="44"/>
          <w:szCs w:val="44"/>
        </w:rPr>
        <w:t>In</w:t>
      </w:r>
      <w:r w:rsidR="00B62B33">
        <w:rPr>
          <w:rFonts w:ascii="宋体" w:eastAsia="宋体" w:hAnsi="宋体"/>
          <w:b/>
          <w:sz w:val="44"/>
          <w:szCs w:val="44"/>
        </w:rPr>
        <w:t>,</w:t>
      </w:r>
      <w:r w:rsidRPr="007A2DC4">
        <w:rPr>
          <w:rFonts w:ascii="宋体" w:eastAsia="宋体" w:hAnsi="宋体"/>
          <w:b/>
          <w:sz w:val="44"/>
          <w:szCs w:val="44"/>
        </w:rPr>
        <w:t>Data2</w:t>
      </w:r>
      <w:r w:rsidR="009143E1" w:rsidRPr="007A2DC4">
        <w:rPr>
          <w:rFonts w:ascii="宋体" w:eastAsia="宋体" w:hAnsi="宋体"/>
          <w:b/>
          <w:sz w:val="44"/>
          <w:szCs w:val="44"/>
        </w:rPr>
        <w:t>In</w:t>
      </w:r>
      <w:r w:rsidRPr="007A2DC4">
        <w:rPr>
          <w:rFonts w:ascii="宋体" w:eastAsia="宋体" w:hAnsi="宋体"/>
          <w:b/>
          <w:sz w:val="44"/>
          <w:szCs w:val="44"/>
        </w:rPr>
        <w:t>,</w:t>
      </w:r>
      <w:r w:rsidR="009143E1" w:rsidRPr="007A2DC4">
        <w:rPr>
          <w:rFonts w:ascii="宋体" w:eastAsia="宋体" w:hAnsi="宋体"/>
          <w:b/>
          <w:sz w:val="44"/>
          <w:szCs w:val="44"/>
        </w:rPr>
        <w:t>Imm32In,</w:t>
      </w:r>
      <w:r w:rsidR="0020134C" w:rsidRPr="007A2DC4">
        <w:rPr>
          <w:rFonts w:ascii="宋体" w:eastAsia="宋体" w:hAnsi="宋体"/>
          <w:b/>
          <w:sz w:val="44"/>
          <w:szCs w:val="44"/>
        </w:rPr>
        <w:t>AddrIn,</w:t>
      </w:r>
      <w:r w:rsidR="009143E1" w:rsidRPr="007A2DC4">
        <w:rPr>
          <w:rFonts w:ascii="宋体" w:eastAsia="宋体" w:hAnsi="宋体"/>
          <w:b/>
          <w:sz w:val="44"/>
          <w:szCs w:val="44"/>
        </w:rPr>
        <w:t>rdIn,</w:t>
      </w:r>
      <w:r w:rsidR="00222109" w:rsidRPr="007A2DC4">
        <w:rPr>
          <w:rFonts w:ascii="宋体" w:eastAsia="宋体" w:hAnsi="宋体"/>
          <w:b/>
          <w:sz w:val="44"/>
          <w:szCs w:val="44"/>
        </w:rPr>
        <w:t>ctr</w:t>
      </w:r>
      <w:r w:rsidR="00B62B33">
        <w:rPr>
          <w:rFonts w:ascii="宋体" w:eastAsia="宋体" w:hAnsi="宋体"/>
          <w:b/>
          <w:sz w:val="44"/>
          <w:szCs w:val="44"/>
        </w:rPr>
        <w:t>S</w:t>
      </w:r>
      <w:r w:rsidR="00222109" w:rsidRPr="007A2DC4">
        <w:rPr>
          <w:rFonts w:ascii="宋体" w:eastAsia="宋体" w:hAnsi="宋体"/>
          <w:b/>
          <w:sz w:val="44"/>
          <w:szCs w:val="44"/>
        </w:rPr>
        <w:t>ignals</w:t>
      </w:r>
      <w:r w:rsidR="00222109">
        <w:rPr>
          <w:rFonts w:ascii="宋体" w:eastAsia="宋体" w:hAnsi="宋体"/>
          <w:b/>
          <w:sz w:val="44"/>
          <w:szCs w:val="44"/>
        </w:rPr>
        <w:t>Out</w:t>
      </w:r>
      <w:r w:rsidR="00222109" w:rsidRPr="007A2DC4">
        <w:rPr>
          <w:rFonts w:ascii="宋体" w:eastAsia="宋体" w:hAnsi="宋体"/>
          <w:b/>
          <w:sz w:val="44"/>
          <w:szCs w:val="44"/>
        </w:rPr>
        <w:t>,</w:t>
      </w:r>
    </w:p>
    <w:p w:rsidR="00AE1169" w:rsidRPr="007A2DC4" w:rsidRDefault="009143E1" w:rsidP="007B5A0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Data1Out,Data2Out,Imm32Out,</w:t>
      </w:r>
      <w:r w:rsidR="0020134C" w:rsidRPr="007A2DC4">
        <w:rPr>
          <w:rFonts w:ascii="宋体" w:eastAsia="宋体" w:hAnsi="宋体"/>
          <w:b/>
          <w:sz w:val="44"/>
          <w:szCs w:val="44"/>
        </w:rPr>
        <w:t>AddrOut,</w:t>
      </w:r>
      <w:r w:rsidRPr="007A2DC4">
        <w:rPr>
          <w:rFonts w:ascii="宋体" w:eastAsia="宋体" w:hAnsi="宋体"/>
          <w:b/>
          <w:sz w:val="44"/>
          <w:szCs w:val="44"/>
        </w:rPr>
        <w:t>rdOut);</w:t>
      </w:r>
    </w:p>
    <w:p w:rsidR="009143E1" w:rsidRDefault="002718F4" w:rsidP="00946108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9143E1" w:rsidRPr="007B5A04" w:rsidRDefault="009143E1" w:rsidP="00946108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7B5A04">
        <w:rPr>
          <w:rFonts w:ascii="宋体" w:eastAsia="宋体" w:hAnsi="宋体"/>
          <w:b/>
          <w:sz w:val="44"/>
          <w:szCs w:val="44"/>
        </w:rPr>
        <w:lastRenderedPageBreak/>
        <w:t>end</w:t>
      </w:r>
      <w:r w:rsidR="007E7AF1" w:rsidRPr="007B5A04">
        <w:rPr>
          <w:rFonts w:ascii="宋体" w:eastAsia="宋体" w:hAnsi="宋体"/>
          <w:b/>
          <w:sz w:val="44"/>
          <w:szCs w:val="44"/>
        </w:rPr>
        <w:t>module</w:t>
      </w:r>
    </w:p>
    <w:p w:rsidR="008070D8" w:rsidRPr="007B5A04" w:rsidRDefault="008070D8" w:rsidP="00946108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4F7316" w:rsidRPr="003E7828" w:rsidRDefault="006C10C7" w:rsidP="00946108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3E7828">
        <w:rPr>
          <w:rFonts w:ascii="宋体" w:eastAsia="宋体" w:hAnsi="宋体"/>
          <w:b/>
          <w:color w:val="FF0000"/>
          <w:sz w:val="44"/>
          <w:szCs w:val="44"/>
        </w:rPr>
        <w:t>EX/</w:t>
      </w:r>
      <w:r w:rsidR="005F45B1">
        <w:rPr>
          <w:rFonts w:ascii="宋体" w:eastAsia="宋体" w:hAnsi="宋体"/>
          <w:b/>
          <w:color w:val="FF0000"/>
          <w:sz w:val="44"/>
          <w:szCs w:val="44"/>
        </w:rPr>
        <w:t>MA</w:t>
      </w:r>
      <w:r w:rsidRPr="003E7828">
        <w:rPr>
          <w:rFonts w:ascii="宋体" w:eastAsia="宋体" w:hAnsi="宋体" w:hint="eastAsia"/>
          <w:b/>
          <w:color w:val="FF0000"/>
          <w:sz w:val="44"/>
          <w:szCs w:val="44"/>
        </w:rPr>
        <w:t>流水线寄存器</w:t>
      </w:r>
    </w:p>
    <w:p w:rsidR="007B5A04" w:rsidRDefault="007E7AF1" w:rsidP="00946108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4F7316" w:rsidRPr="007A2DC4">
        <w:rPr>
          <w:rFonts w:ascii="宋体" w:eastAsia="宋体" w:hAnsi="宋体"/>
          <w:b/>
          <w:sz w:val="44"/>
          <w:szCs w:val="44"/>
        </w:rPr>
        <w:t xml:space="preserve"> EX</w:t>
      </w:r>
      <w:r w:rsidR="005F45B1">
        <w:rPr>
          <w:rFonts w:ascii="宋体" w:eastAsia="宋体" w:hAnsi="宋体"/>
          <w:b/>
          <w:sz w:val="44"/>
          <w:szCs w:val="44"/>
        </w:rPr>
        <w:t>MA</w:t>
      </w:r>
      <w:r w:rsidR="004F7316" w:rsidRPr="007A2DC4">
        <w:rPr>
          <w:rFonts w:ascii="宋体" w:eastAsia="宋体" w:hAnsi="宋体"/>
          <w:b/>
          <w:sz w:val="44"/>
          <w:szCs w:val="44"/>
        </w:rPr>
        <w:t>(clk</w:t>
      </w:r>
      <w:r w:rsidR="00D65F03">
        <w:rPr>
          <w:rFonts w:ascii="宋体" w:eastAsia="宋体" w:hAnsi="宋体"/>
          <w:b/>
          <w:sz w:val="44"/>
          <w:szCs w:val="44"/>
        </w:rPr>
        <w:t>In</w:t>
      </w:r>
      <w:r w:rsidR="004F7316" w:rsidRPr="007A2DC4">
        <w:rPr>
          <w:rFonts w:ascii="宋体" w:eastAsia="宋体" w:hAnsi="宋体"/>
          <w:b/>
          <w:sz w:val="44"/>
          <w:szCs w:val="44"/>
        </w:rPr>
        <w:t>,reset</w:t>
      </w:r>
      <w:r w:rsidR="00D65F03">
        <w:rPr>
          <w:rFonts w:ascii="宋体" w:eastAsia="宋体" w:hAnsi="宋体"/>
          <w:b/>
          <w:sz w:val="44"/>
          <w:szCs w:val="44"/>
        </w:rPr>
        <w:t>In</w:t>
      </w:r>
      <w:r w:rsidR="004F7316" w:rsidRPr="007A2DC4">
        <w:rPr>
          <w:rFonts w:ascii="宋体" w:eastAsia="宋体" w:hAnsi="宋体"/>
          <w:b/>
          <w:sz w:val="44"/>
          <w:szCs w:val="44"/>
        </w:rPr>
        <w:t>,</w:t>
      </w:r>
      <w:r w:rsidR="000A47E8">
        <w:rPr>
          <w:rFonts w:ascii="宋体" w:eastAsia="宋体" w:hAnsi="宋体"/>
          <w:b/>
          <w:sz w:val="44"/>
          <w:szCs w:val="44"/>
        </w:rPr>
        <w:t>ctr</w:t>
      </w:r>
      <w:r w:rsidR="000A47E8" w:rsidRPr="007A2DC4">
        <w:rPr>
          <w:rFonts w:ascii="宋体" w:eastAsia="宋体" w:hAnsi="宋体"/>
          <w:b/>
          <w:sz w:val="44"/>
          <w:szCs w:val="44"/>
        </w:rPr>
        <w:t>SignalsIn,</w:t>
      </w:r>
    </w:p>
    <w:p w:rsidR="007B5A04" w:rsidRDefault="00CD7C1A" w:rsidP="007B5A0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LessIn,ZeroIn,ResultIn,DataIn,</w:t>
      </w:r>
      <w:r w:rsidR="00BB0178" w:rsidRPr="007A2DC4">
        <w:rPr>
          <w:rFonts w:ascii="宋体" w:eastAsia="宋体" w:hAnsi="宋体"/>
          <w:b/>
          <w:sz w:val="44"/>
          <w:szCs w:val="44"/>
        </w:rPr>
        <w:t>Imm32In</w:t>
      </w:r>
      <w:r w:rsidR="00BB0178">
        <w:rPr>
          <w:rFonts w:ascii="宋体" w:eastAsia="宋体" w:hAnsi="宋体"/>
          <w:b/>
          <w:sz w:val="44"/>
          <w:szCs w:val="44"/>
        </w:rPr>
        <w:t>,</w:t>
      </w:r>
    </w:p>
    <w:p w:rsidR="007B5A04" w:rsidRDefault="0064630C" w:rsidP="007B5A0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PCRelAddrIn,</w:t>
      </w:r>
      <w:r w:rsidR="008D208B">
        <w:rPr>
          <w:rFonts w:ascii="宋体" w:eastAsia="宋体" w:hAnsi="宋体"/>
          <w:b/>
          <w:sz w:val="44"/>
          <w:szCs w:val="44"/>
        </w:rPr>
        <w:t>ret</w:t>
      </w:r>
      <w:r w:rsidRPr="007A2DC4">
        <w:rPr>
          <w:rFonts w:ascii="宋体" w:eastAsia="宋体" w:hAnsi="宋体"/>
          <w:b/>
          <w:sz w:val="44"/>
          <w:szCs w:val="44"/>
        </w:rPr>
        <w:t>AddrIn</w:t>
      </w:r>
      <w:r w:rsidR="00CD7C1A" w:rsidRPr="007A2DC4">
        <w:rPr>
          <w:rFonts w:ascii="宋体" w:eastAsia="宋体" w:hAnsi="宋体"/>
          <w:b/>
          <w:sz w:val="44"/>
          <w:szCs w:val="44"/>
        </w:rPr>
        <w:t>,rdIn,</w:t>
      </w:r>
      <w:r w:rsidR="000A47E8">
        <w:rPr>
          <w:rFonts w:ascii="宋体" w:eastAsia="宋体" w:hAnsi="宋体"/>
          <w:b/>
          <w:sz w:val="44"/>
          <w:szCs w:val="44"/>
        </w:rPr>
        <w:t>ctrSignalsOut</w:t>
      </w:r>
      <w:r w:rsidR="000A47E8" w:rsidRPr="007A2DC4">
        <w:rPr>
          <w:rFonts w:ascii="宋体" w:eastAsia="宋体" w:hAnsi="宋体"/>
          <w:b/>
          <w:sz w:val="44"/>
          <w:szCs w:val="44"/>
        </w:rPr>
        <w:t>,</w:t>
      </w:r>
    </w:p>
    <w:p w:rsidR="007B5A04" w:rsidRDefault="00CD7C1A" w:rsidP="007B5A0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LessOut,ZeroOut,ResultOut,DataOut,Imm32Out,</w:t>
      </w:r>
    </w:p>
    <w:p w:rsidR="004F7316" w:rsidRPr="007A2DC4" w:rsidRDefault="00BB0178" w:rsidP="007B5A0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PCRelAddrOut,</w:t>
      </w:r>
      <w:r w:rsidR="008D208B">
        <w:rPr>
          <w:rFonts w:ascii="宋体" w:eastAsia="宋体" w:hAnsi="宋体"/>
          <w:b/>
          <w:sz w:val="44"/>
          <w:szCs w:val="44"/>
        </w:rPr>
        <w:t>ret</w:t>
      </w:r>
      <w:r w:rsidRPr="007A2DC4">
        <w:rPr>
          <w:rFonts w:ascii="宋体" w:eastAsia="宋体" w:hAnsi="宋体"/>
          <w:b/>
          <w:sz w:val="44"/>
          <w:szCs w:val="44"/>
        </w:rPr>
        <w:t>AddrOut,</w:t>
      </w:r>
      <w:r w:rsidR="00CD7C1A" w:rsidRPr="007A2DC4">
        <w:rPr>
          <w:rFonts w:ascii="宋体" w:eastAsia="宋体" w:hAnsi="宋体"/>
          <w:b/>
          <w:sz w:val="44"/>
          <w:szCs w:val="44"/>
        </w:rPr>
        <w:t>rdOut</w:t>
      </w:r>
      <w:r w:rsidR="004F7316" w:rsidRPr="007A2DC4">
        <w:rPr>
          <w:rFonts w:ascii="宋体" w:eastAsia="宋体" w:hAnsi="宋体"/>
          <w:b/>
          <w:sz w:val="44"/>
          <w:szCs w:val="44"/>
        </w:rPr>
        <w:t>);</w:t>
      </w:r>
    </w:p>
    <w:p w:rsidR="00CD7C1A" w:rsidRPr="00CD7C1A" w:rsidRDefault="00886DBD" w:rsidP="00946108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4F7316" w:rsidRPr="007B5A04" w:rsidRDefault="004F7316" w:rsidP="00946108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7B5A04">
        <w:rPr>
          <w:rFonts w:ascii="宋体" w:eastAsia="宋体" w:hAnsi="宋体"/>
          <w:b/>
          <w:sz w:val="44"/>
          <w:szCs w:val="44"/>
        </w:rPr>
        <w:t>end</w:t>
      </w:r>
      <w:r w:rsidR="007E7AF1" w:rsidRPr="007B5A04">
        <w:rPr>
          <w:rFonts w:ascii="宋体" w:eastAsia="宋体" w:hAnsi="宋体"/>
          <w:b/>
          <w:sz w:val="44"/>
          <w:szCs w:val="44"/>
        </w:rPr>
        <w:t>module</w:t>
      </w:r>
    </w:p>
    <w:p w:rsidR="00830680" w:rsidRDefault="00830680" w:rsidP="00946108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173973" w:rsidRPr="003E7828" w:rsidRDefault="005F45B1" w:rsidP="00946108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>
        <w:rPr>
          <w:rFonts w:ascii="宋体" w:eastAsia="宋体" w:hAnsi="宋体"/>
          <w:b/>
          <w:color w:val="FF0000"/>
          <w:sz w:val="44"/>
          <w:szCs w:val="44"/>
        </w:rPr>
        <w:lastRenderedPageBreak/>
        <w:t>MA</w:t>
      </w:r>
      <w:r w:rsidR="006C10C7" w:rsidRPr="003E7828">
        <w:rPr>
          <w:rFonts w:ascii="宋体" w:eastAsia="宋体" w:hAnsi="宋体" w:hint="eastAsia"/>
          <w:b/>
          <w:color w:val="FF0000"/>
          <w:sz w:val="44"/>
          <w:szCs w:val="44"/>
        </w:rPr>
        <w:t>/WB流水线寄存器</w:t>
      </w:r>
    </w:p>
    <w:p w:rsidR="007B5A04" w:rsidRDefault="007E7AF1" w:rsidP="00946108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>
        <w:rPr>
          <w:rFonts w:ascii="宋体" w:eastAsia="宋体" w:hAnsi="宋体"/>
          <w:b/>
          <w:sz w:val="44"/>
          <w:szCs w:val="44"/>
        </w:rPr>
        <w:t>module</w:t>
      </w:r>
      <w:r w:rsidR="00173973" w:rsidRPr="007A2DC4">
        <w:rPr>
          <w:rFonts w:ascii="宋体" w:eastAsia="宋体" w:hAnsi="宋体"/>
          <w:b/>
          <w:sz w:val="44"/>
          <w:szCs w:val="44"/>
        </w:rPr>
        <w:t xml:space="preserve"> </w:t>
      </w:r>
      <w:r w:rsidR="005F45B1">
        <w:rPr>
          <w:rFonts w:ascii="宋体" w:eastAsia="宋体" w:hAnsi="宋体"/>
          <w:b/>
          <w:sz w:val="44"/>
          <w:szCs w:val="44"/>
        </w:rPr>
        <w:t>MA</w:t>
      </w:r>
      <w:r w:rsidR="00173973" w:rsidRPr="007A2DC4">
        <w:rPr>
          <w:rFonts w:ascii="宋体" w:eastAsia="宋体" w:hAnsi="宋体"/>
          <w:b/>
          <w:sz w:val="44"/>
          <w:szCs w:val="44"/>
        </w:rPr>
        <w:t>WB(</w:t>
      </w:r>
      <w:r w:rsidR="001B3BF5" w:rsidRPr="007A2DC4">
        <w:rPr>
          <w:rFonts w:ascii="宋体" w:eastAsia="宋体" w:hAnsi="宋体"/>
          <w:b/>
          <w:sz w:val="44"/>
          <w:szCs w:val="44"/>
        </w:rPr>
        <w:t>clk</w:t>
      </w:r>
      <w:r w:rsidR="00CA48CA">
        <w:rPr>
          <w:rFonts w:ascii="宋体" w:eastAsia="宋体" w:hAnsi="宋体"/>
          <w:b/>
          <w:sz w:val="44"/>
          <w:szCs w:val="44"/>
        </w:rPr>
        <w:t>In</w:t>
      </w:r>
      <w:r w:rsidR="001B3BF5" w:rsidRPr="007A2DC4">
        <w:rPr>
          <w:rFonts w:ascii="宋体" w:eastAsia="宋体" w:hAnsi="宋体"/>
          <w:b/>
          <w:sz w:val="44"/>
          <w:szCs w:val="44"/>
        </w:rPr>
        <w:t>,reset</w:t>
      </w:r>
      <w:r w:rsidR="00CA48CA">
        <w:rPr>
          <w:rFonts w:ascii="宋体" w:eastAsia="宋体" w:hAnsi="宋体"/>
          <w:b/>
          <w:sz w:val="44"/>
          <w:szCs w:val="44"/>
        </w:rPr>
        <w:t>In</w:t>
      </w:r>
      <w:r w:rsidR="001B3BF5" w:rsidRPr="007A2DC4">
        <w:rPr>
          <w:rFonts w:ascii="宋体" w:eastAsia="宋体" w:hAnsi="宋体"/>
          <w:b/>
          <w:sz w:val="44"/>
          <w:szCs w:val="44"/>
        </w:rPr>
        <w:t>,</w:t>
      </w:r>
      <w:r w:rsidR="00D60130" w:rsidRPr="007A2DC4">
        <w:rPr>
          <w:rFonts w:ascii="宋体" w:eastAsia="宋体" w:hAnsi="宋体"/>
          <w:b/>
          <w:sz w:val="44"/>
          <w:szCs w:val="44"/>
        </w:rPr>
        <w:t>ctrSignals</w:t>
      </w:r>
      <w:r w:rsidR="00CA48CA">
        <w:rPr>
          <w:rFonts w:ascii="宋体" w:eastAsia="宋体" w:hAnsi="宋体"/>
          <w:b/>
          <w:sz w:val="44"/>
          <w:szCs w:val="44"/>
        </w:rPr>
        <w:t>In</w:t>
      </w:r>
      <w:r w:rsidR="00D60130" w:rsidRPr="007A2DC4">
        <w:rPr>
          <w:rFonts w:ascii="宋体" w:eastAsia="宋体" w:hAnsi="宋体"/>
          <w:b/>
          <w:sz w:val="44"/>
          <w:szCs w:val="44"/>
        </w:rPr>
        <w:t>,</w:t>
      </w:r>
    </w:p>
    <w:p w:rsidR="007B5A04" w:rsidRDefault="00DB0F98" w:rsidP="007B5A0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ResultIn,</w:t>
      </w:r>
      <w:r w:rsidR="001B3BF5" w:rsidRPr="007A2DC4">
        <w:rPr>
          <w:rFonts w:ascii="宋体" w:eastAsia="宋体" w:hAnsi="宋体"/>
          <w:b/>
          <w:sz w:val="44"/>
          <w:szCs w:val="44"/>
        </w:rPr>
        <w:t>DataIn,Imm32In,</w:t>
      </w:r>
      <w:r w:rsidRPr="007A2DC4">
        <w:rPr>
          <w:rFonts w:ascii="宋体" w:eastAsia="宋体" w:hAnsi="宋体"/>
          <w:b/>
          <w:sz w:val="44"/>
          <w:szCs w:val="44"/>
        </w:rPr>
        <w:t>AddrIn,</w:t>
      </w:r>
      <w:r w:rsidR="00D56002">
        <w:rPr>
          <w:rFonts w:ascii="宋体" w:eastAsia="宋体" w:hAnsi="宋体"/>
          <w:b/>
          <w:sz w:val="44"/>
          <w:szCs w:val="44"/>
        </w:rPr>
        <w:t>rdIn,</w:t>
      </w:r>
      <w:r w:rsidR="007F7395" w:rsidRPr="007A2DC4">
        <w:rPr>
          <w:rFonts w:ascii="宋体" w:eastAsia="宋体" w:hAnsi="宋体"/>
          <w:b/>
          <w:sz w:val="44"/>
          <w:szCs w:val="44"/>
        </w:rPr>
        <w:t>ctrSignalsOut,</w:t>
      </w:r>
    </w:p>
    <w:p w:rsidR="00173973" w:rsidRPr="007A2DC4" w:rsidRDefault="001B3BF5" w:rsidP="007B5A04">
      <w:pPr>
        <w:spacing w:line="720" w:lineRule="auto"/>
        <w:ind w:firstLineChars="600" w:firstLine="2650"/>
        <w:rPr>
          <w:rFonts w:ascii="宋体" w:eastAsia="宋体" w:hAnsi="宋体"/>
          <w:b/>
          <w:sz w:val="44"/>
          <w:szCs w:val="44"/>
        </w:rPr>
      </w:pPr>
      <w:r w:rsidRPr="007A2DC4">
        <w:rPr>
          <w:rFonts w:ascii="宋体" w:eastAsia="宋体" w:hAnsi="宋体"/>
          <w:b/>
          <w:sz w:val="44"/>
          <w:szCs w:val="44"/>
        </w:rPr>
        <w:t>ResultOut,</w:t>
      </w:r>
      <w:r w:rsidR="00DB0F98" w:rsidRPr="007A2DC4">
        <w:rPr>
          <w:rFonts w:ascii="宋体" w:eastAsia="宋体" w:hAnsi="宋体"/>
          <w:b/>
          <w:sz w:val="44"/>
          <w:szCs w:val="44"/>
        </w:rPr>
        <w:t>DataOut,</w:t>
      </w:r>
      <w:r w:rsidRPr="007A2DC4">
        <w:rPr>
          <w:rFonts w:ascii="宋体" w:eastAsia="宋体" w:hAnsi="宋体"/>
          <w:b/>
          <w:sz w:val="44"/>
          <w:szCs w:val="44"/>
        </w:rPr>
        <w:t>Imm32Out</w:t>
      </w:r>
      <w:r w:rsidR="00D56002">
        <w:rPr>
          <w:rFonts w:ascii="宋体" w:eastAsia="宋体" w:hAnsi="宋体"/>
          <w:b/>
          <w:sz w:val="44"/>
          <w:szCs w:val="44"/>
        </w:rPr>
        <w:t>,</w:t>
      </w:r>
      <w:r w:rsidR="00DB0F98" w:rsidRPr="007A2DC4">
        <w:rPr>
          <w:rFonts w:ascii="宋体" w:eastAsia="宋体" w:hAnsi="宋体"/>
          <w:b/>
          <w:sz w:val="44"/>
          <w:szCs w:val="44"/>
        </w:rPr>
        <w:t>retAddrOut,</w:t>
      </w:r>
      <w:r w:rsidR="00D56002">
        <w:rPr>
          <w:rFonts w:ascii="宋体" w:eastAsia="宋体" w:hAnsi="宋体"/>
          <w:b/>
          <w:sz w:val="44"/>
          <w:szCs w:val="44"/>
        </w:rPr>
        <w:t>rdOut</w:t>
      </w:r>
      <w:r w:rsidR="00173973" w:rsidRPr="007A2DC4">
        <w:rPr>
          <w:rFonts w:ascii="宋体" w:eastAsia="宋体" w:hAnsi="宋体"/>
          <w:b/>
          <w:sz w:val="44"/>
          <w:szCs w:val="44"/>
        </w:rPr>
        <w:t>);</w:t>
      </w:r>
    </w:p>
    <w:p w:rsidR="00536CE5" w:rsidRPr="00536CE5" w:rsidRDefault="00886DBD" w:rsidP="00946108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173973" w:rsidRPr="007B5A04" w:rsidRDefault="007E7AF1" w:rsidP="00946108">
      <w:pPr>
        <w:spacing w:line="720" w:lineRule="auto"/>
        <w:rPr>
          <w:rFonts w:ascii="宋体" w:eastAsia="宋体" w:hAnsi="宋体"/>
          <w:b/>
          <w:sz w:val="44"/>
          <w:szCs w:val="44"/>
        </w:rPr>
      </w:pPr>
      <w:r w:rsidRPr="007B5A04">
        <w:rPr>
          <w:rFonts w:ascii="宋体" w:eastAsia="宋体" w:hAnsi="宋体"/>
          <w:b/>
          <w:sz w:val="44"/>
          <w:szCs w:val="44"/>
        </w:rPr>
        <w:t>endmodule</w:t>
      </w:r>
    </w:p>
    <w:p w:rsidR="00CF5B66" w:rsidRDefault="00CF5B66" w:rsidP="00946108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7B5A04" w:rsidRDefault="007B5A04" w:rsidP="007B5A04">
      <w:pPr>
        <w:spacing w:line="720" w:lineRule="auto"/>
        <w:rPr>
          <w:rFonts w:ascii="宋体" w:eastAsia="宋体" w:hAnsi="宋体"/>
          <w:sz w:val="44"/>
          <w:szCs w:val="44"/>
        </w:rPr>
      </w:pPr>
      <w:r w:rsidRPr="00252E00">
        <w:rPr>
          <w:rFonts w:ascii="宋体" w:eastAsia="宋体" w:hAnsi="宋体" w:hint="eastAsia"/>
          <w:b/>
          <w:color w:val="FF0000"/>
          <w:sz w:val="44"/>
          <w:szCs w:val="44"/>
        </w:rPr>
        <w:t>保留部件：</w:t>
      </w:r>
      <w:r w:rsidRPr="00252E00">
        <w:rPr>
          <w:rFonts w:ascii="宋体" w:eastAsia="宋体" w:hAnsi="宋体" w:hint="eastAsia"/>
          <w:sz w:val="44"/>
          <w:szCs w:val="44"/>
        </w:rPr>
        <w:t>单周期原理图中的各个部件直接保留。其中，SeqAddrAdder和retAddrAdder都是模块PCPlus</w:t>
      </w:r>
      <w:r w:rsidRPr="00252E00">
        <w:rPr>
          <w:rFonts w:ascii="宋体" w:eastAsia="宋体" w:hAnsi="宋体"/>
          <w:sz w:val="44"/>
          <w:szCs w:val="44"/>
        </w:rPr>
        <w:t>1</w:t>
      </w:r>
      <w:r w:rsidRPr="00252E00">
        <w:rPr>
          <w:rFonts w:ascii="宋体" w:eastAsia="宋体" w:hAnsi="宋体" w:hint="eastAsia"/>
          <w:sz w:val="44"/>
          <w:szCs w:val="44"/>
        </w:rPr>
        <w:t>Adder的实例。</w:t>
      </w:r>
    </w:p>
    <w:p w:rsidR="00CF5B66" w:rsidRPr="007B5A04" w:rsidRDefault="00CF5B66" w:rsidP="00946108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6251F4" w:rsidRPr="008C15C6" w:rsidRDefault="006251F4" w:rsidP="00B27F42">
      <w:pPr>
        <w:spacing w:before="100" w:beforeAutospacing="1" w:after="100" w:afterAutospacing="1" w:line="720" w:lineRule="auto"/>
        <w:jc w:val="center"/>
        <w:rPr>
          <w:rFonts w:ascii="宋体" w:eastAsia="宋体" w:hAnsi="宋体"/>
          <w:b/>
          <w:sz w:val="72"/>
          <w:szCs w:val="72"/>
        </w:rPr>
      </w:pPr>
      <w:r>
        <w:rPr>
          <w:rFonts w:ascii="宋体" w:eastAsia="宋体" w:hAnsi="宋体"/>
          <w:b/>
          <w:sz w:val="72"/>
          <w:szCs w:val="72"/>
        </w:rPr>
        <w:lastRenderedPageBreak/>
        <w:t>Lecture09</w:t>
      </w:r>
      <w:r w:rsidRPr="008C15C6">
        <w:rPr>
          <w:rFonts w:ascii="宋体" w:eastAsia="宋体" w:hAnsi="宋体"/>
          <w:b/>
          <w:sz w:val="72"/>
          <w:szCs w:val="72"/>
        </w:rPr>
        <w:t xml:space="preserve"> </w:t>
      </w:r>
      <w:r>
        <w:rPr>
          <w:rFonts w:ascii="宋体" w:eastAsia="宋体" w:hAnsi="宋体" w:hint="eastAsia"/>
          <w:b/>
          <w:sz w:val="72"/>
          <w:szCs w:val="72"/>
        </w:rPr>
        <w:t>集成</w:t>
      </w:r>
    </w:p>
    <w:p w:rsidR="006251F4" w:rsidRPr="00E54EC7" w:rsidRDefault="006251F4" w:rsidP="00B27F42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>
        <w:rPr>
          <w:rFonts w:ascii="宋体" w:eastAsia="宋体" w:hAnsi="宋体"/>
          <w:b/>
          <w:color w:val="FF0000"/>
          <w:sz w:val="44"/>
          <w:szCs w:val="44"/>
        </w:rPr>
        <w:t>module</w:t>
      </w:r>
      <w:r w:rsidRPr="00E54EC7">
        <w:rPr>
          <w:rFonts w:ascii="宋体" w:eastAsia="宋体" w:hAnsi="宋体" w:hint="eastAsia"/>
          <w:b/>
          <w:color w:val="FF0000"/>
          <w:sz w:val="44"/>
          <w:szCs w:val="44"/>
        </w:rPr>
        <w:t xml:space="preserve"> </w:t>
      </w:r>
      <w:r w:rsidR="007234D7">
        <w:rPr>
          <w:rFonts w:ascii="宋体" w:eastAsia="宋体" w:hAnsi="宋体"/>
          <w:b/>
          <w:color w:val="FF0000"/>
          <w:sz w:val="44"/>
          <w:szCs w:val="44"/>
        </w:rPr>
        <w:t>my</w:t>
      </w:r>
      <w:r w:rsidRPr="00E54EC7">
        <w:rPr>
          <w:rFonts w:ascii="宋体" w:eastAsia="宋体" w:hAnsi="宋体"/>
          <w:b/>
          <w:color w:val="FF0000"/>
          <w:sz w:val="44"/>
          <w:szCs w:val="44"/>
        </w:rPr>
        <w:t>Computer(clk</w:t>
      </w:r>
      <w:r>
        <w:rPr>
          <w:rFonts w:ascii="宋体" w:eastAsia="宋体" w:hAnsi="宋体"/>
          <w:b/>
          <w:color w:val="FF0000"/>
          <w:sz w:val="44"/>
          <w:szCs w:val="44"/>
        </w:rPr>
        <w:t>In</w:t>
      </w:r>
      <w:r w:rsidRPr="00E54EC7">
        <w:rPr>
          <w:rFonts w:ascii="宋体" w:eastAsia="宋体" w:hAnsi="宋体"/>
          <w:b/>
          <w:color w:val="FF0000"/>
          <w:sz w:val="44"/>
          <w:szCs w:val="44"/>
        </w:rPr>
        <w:t>,reset</w:t>
      </w:r>
      <w:r>
        <w:rPr>
          <w:rFonts w:ascii="宋体" w:eastAsia="宋体" w:hAnsi="宋体"/>
          <w:b/>
          <w:color w:val="FF0000"/>
          <w:sz w:val="44"/>
          <w:szCs w:val="44"/>
        </w:rPr>
        <w:t>In</w:t>
      </w:r>
      <w:r w:rsidRPr="00E54EC7">
        <w:rPr>
          <w:rFonts w:ascii="宋体" w:eastAsia="宋体" w:hAnsi="宋体"/>
          <w:b/>
          <w:color w:val="FF0000"/>
          <w:sz w:val="44"/>
          <w:szCs w:val="44"/>
        </w:rPr>
        <w:t>,port</w:t>
      </w:r>
      <w:r>
        <w:rPr>
          <w:rFonts w:ascii="宋体" w:eastAsia="宋体" w:hAnsi="宋体"/>
          <w:b/>
          <w:color w:val="FF0000"/>
          <w:sz w:val="44"/>
          <w:szCs w:val="44"/>
        </w:rPr>
        <w:t>Out</w:t>
      </w:r>
      <w:r w:rsidRPr="00E54EC7">
        <w:rPr>
          <w:rFonts w:ascii="宋体" w:eastAsia="宋体" w:hAnsi="宋体"/>
          <w:b/>
          <w:color w:val="FF0000"/>
          <w:sz w:val="44"/>
          <w:szCs w:val="44"/>
        </w:rPr>
        <w:t>);</w:t>
      </w:r>
    </w:p>
    <w:p w:rsidR="006251F4" w:rsidRDefault="0055743A" w:rsidP="0055743A">
      <w:pPr>
        <w:spacing w:line="720" w:lineRule="auto"/>
        <w:ind w:firstLineChars="100" w:firstLine="440"/>
        <w:rPr>
          <w:rFonts w:ascii="宋体" w:eastAsia="宋体" w:hAnsi="宋体"/>
          <w:sz w:val="44"/>
          <w:szCs w:val="44"/>
        </w:rPr>
      </w:pPr>
      <w:r>
        <w:rPr>
          <w:rFonts w:ascii="宋体" w:eastAsia="宋体" w:hAnsi="宋体"/>
          <w:sz w:val="44"/>
          <w:szCs w:val="44"/>
        </w:rPr>
        <w:t>……</w:t>
      </w:r>
    </w:p>
    <w:p w:rsidR="006251F4" w:rsidRDefault="006251F4" w:rsidP="00B27F42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  <w:r w:rsidRPr="008068A5">
        <w:rPr>
          <w:rFonts w:ascii="宋体" w:eastAsia="宋体" w:hAnsi="宋体" w:hint="eastAsia"/>
          <w:b/>
          <w:color w:val="FF0000"/>
          <w:sz w:val="44"/>
          <w:szCs w:val="44"/>
        </w:rPr>
        <w:t>endmodule</w:t>
      </w:r>
    </w:p>
    <w:p w:rsidR="005B27EC" w:rsidRDefault="005B27EC" w:rsidP="00B27F42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</w:p>
    <w:p w:rsidR="005B27EC" w:rsidRDefault="005B27EC" w:rsidP="00B27F42">
      <w:pPr>
        <w:spacing w:line="720" w:lineRule="auto"/>
        <w:rPr>
          <w:rFonts w:ascii="宋体" w:eastAsia="宋体" w:hAnsi="宋体"/>
          <w:b/>
          <w:color w:val="FF0000"/>
          <w:sz w:val="44"/>
          <w:szCs w:val="44"/>
        </w:rPr>
      </w:pPr>
    </w:p>
    <w:p w:rsidR="006251F4" w:rsidRPr="008068A5" w:rsidRDefault="006251F4" w:rsidP="00B27F42">
      <w:pPr>
        <w:spacing w:line="720" w:lineRule="auto"/>
        <w:rPr>
          <w:rFonts w:ascii="宋体" w:eastAsia="宋体" w:hAnsi="宋体"/>
          <w:sz w:val="44"/>
          <w:szCs w:val="44"/>
        </w:rPr>
      </w:pPr>
    </w:p>
    <w:p w:rsidR="00173973" w:rsidRPr="007B5A04" w:rsidRDefault="006251F4" w:rsidP="006251F4">
      <w:pPr>
        <w:spacing w:line="720" w:lineRule="auto"/>
        <w:jc w:val="center"/>
        <w:rPr>
          <w:rFonts w:ascii="宋体" w:eastAsia="宋体" w:hAnsi="宋体"/>
          <w:b/>
          <w:sz w:val="72"/>
          <w:szCs w:val="72"/>
        </w:rPr>
      </w:pPr>
      <w:bookmarkStart w:id="0" w:name="_GoBack"/>
      <w:r w:rsidRPr="007B5A04">
        <w:rPr>
          <w:rFonts w:ascii="宋体" w:eastAsia="宋体" w:hAnsi="宋体" w:hint="eastAsia"/>
          <w:b/>
          <w:sz w:val="72"/>
          <w:szCs w:val="72"/>
        </w:rPr>
        <w:t>Lecture</w:t>
      </w:r>
      <w:r w:rsidRPr="007B5A04">
        <w:rPr>
          <w:rFonts w:ascii="宋体" w:eastAsia="宋体" w:hAnsi="宋体"/>
          <w:b/>
          <w:sz w:val="72"/>
          <w:szCs w:val="72"/>
        </w:rPr>
        <w:t xml:space="preserve">10 </w:t>
      </w:r>
      <w:r w:rsidRPr="007B5A04">
        <w:rPr>
          <w:rFonts w:ascii="宋体" w:eastAsia="宋体" w:hAnsi="宋体" w:hint="eastAsia"/>
          <w:b/>
          <w:sz w:val="72"/>
          <w:szCs w:val="72"/>
        </w:rPr>
        <w:t>功能仿真</w:t>
      </w:r>
      <w:bookmarkEnd w:id="0"/>
    </w:p>
    <w:sectPr w:rsidR="00173973" w:rsidRPr="007B5A04" w:rsidSect="00DF6333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9C7" w:rsidRDefault="00B159C7" w:rsidP="00830680">
      <w:r>
        <w:separator/>
      </w:r>
    </w:p>
  </w:endnote>
  <w:endnote w:type="continuationSeparator" w:id="0">
    <w:p w:rsidR="00B159C7" w:rsidRDefault="00B159C7" w:rsidP="00830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9C7" w:rsidRDefault="00B159C7" w:rsidP="00830680">
      <w:r>
        <w:separator/>
      </w:r>
    </w:p>
  </w:footnote>
  <w:footnote w:type="continuationSeparator" w:id="0">
    <w:p w:rsidR="00B159C7" w:rsidRDefault="00B159C7" w:rsidP="00830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832CD"/>
    <w:multiLevelType w:val="hybridMultilevel"/>
    <w:tmpl w:val="4BF099EC"/>
    <w:lvl w:ilvl="0" w:tplc="A14C5C2A">
      <w:start w:val="1"/>
      <w:numFmt w:val="japaneseCounting"/>
      <w:lvlText w:val="%1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6333"/>
    <w:rsid w:val="00015E72"/>
    <w:rsid w:val="00020469"/>
    <w:rsid w:val="00021369"/>
    <w:rsid w:val="00022BE4"/>
    <w:rsid w:val="00030F28"/>
    <w:rsid w:val="00031FA6"/>
    <w:rsid w:val="00053877"/>
    <w:rsid w:val="00054A84"/>
    <w:rsid w:val="00054CCF"/>
    <w:rsid w:val="00057922"/>
    <w:rsid w:val="00071EF1"/>
    <w:rsid w:val="00072CE7"/>
    <w:rsid w:val="00077728"/>
    <w:rsid w:val="00083AF2"/>
    <w:rsid w:val="00092785"/>
    <w:rsid w:val="000953C9"/>
    <w:rsid w:val="000959DC"/>
    <w:rsid w:val="000A47E8"/>
    <w:rsid w:val="000B7D3E"/>
    <w:rsid w:val="000C2EBB"/>
    <w:rsid w:val="000D60D4"/>
    <w:rsid w:val="000F0563"/>
    <w:rsid w:val="000F612D"/>
    <w:rsid w:val="000F69AB"/>
    <w:rsid w:val="00110115"/>
    <w:rsid w:val="00113DCF"/>
    <w:rsid w:val="00122CF6"/>
    <w:rsid w:val="00126886"/>
    <w:rsid w:val="001327DE"/>
    <w:rsid w:val="001349C5"/>
    <w:rsid w:val="00136D89"/>
    <w:rsid w:val="0015006C"/>
    <w:rsid w:val="001670A7"/>
    <w:rsid w:val="00173973"/>
    <w:rsid w:val="001860BE"/>
    <w:rsid w:val="00190E55"/>
    <w:rsid w:val="001A06C4"/>
    <w:rsid w:val="001A1F0C"/>
    <w:rsid w:val="001A5A9C"/>
    <w:rsid w:val="001A7507"/>
    <w:rsid w:val="001B3BF5"/>
    <w:rsid w:val="001B6F62"/>
    <w:rsid w:val="001D2D6C"/>
    <w:rsid w:val="001D489C"/>
    <w:rsid w:val="001D7DEA"/>
    <w:rsid w:val="001E52CD"/>
    <w:rsid w:val="001F391D"/>
    <w:rsid w:val="0020134C"/>
    <w:rsid w:val="00204A79"/>
    <w:rsid w:val="00212305"/>
    <w:rsid w:val="00213FE8"/>
    <w:rsid w:val="002176CC"/>
    <w:rsid w:val="002203DB"/>
    <w:rsid w:val="00222109"/>
    <w:rsid w:val="00246AC1"/>
    <w:rsid w:val="00252E00"/>
    <w:rsid w:val="002653CB"/>
    <w:rsid w:val="002656B1"/>
    <w:rsid w:val="00267A11"/>
    <w:rsid w:val="002718F4"/>
    <w:rsid w:val="002A2E20"/>
    <w:rsid w:val="002B3A26"/>
    <w:rsid w:val="002B7C30"/>
    <w:rsid w:val="002F34BE"/>
    <w:rsid w:val="002F5424"/>
    <w:rsid w:val="00302AE7"/>
    <w:rsid w:val="003155B3"/>
    <w:rsid w:val="003249F6"/>
    <w:rsid w:val="0032795C"/>
    <w:rsid w:val="003401C5"/>
    <w:rsid w:val="00342339"/>
    <w:rsid w:val="00351444"/>
    <w:rsid w:val="003529B9"/>
    <w:rsid w:val="003869EE"/>
    <w:rsid w:val="00397604"/>
    <w:rsid w:val="003A4345"/>
    <w:rsid w:val="003B123A"/>
    <w:rsid w:val="003B3A32"/>
    <w:rsid w:val="003B73BF"/>
    <w:rsid w:val="003C2F43"/>
    <w:rsid w:val="003E7828"/>
    <w:rsid w:val="003F3DA9"/>
    <w:rsid w:val="00405AE3"/>
    <w:rsid w:val="00410819"/>
    <w:rsid w:val="00411B08"/>
    <w:rsid w:val="00413C1A"/>
    <w:rsid w:val="00415CD0"/>
    <w:rsid w:val="00443E71"/>
    <w:rsid w:val="00472B34"/>
    <w:rsid w:val="00475070"/>
    <w:rsid w:val="00480989"/>
    <w:rsid w:val="00480FE4"/>
    <w:rsid w:val="00482D49"/>
    <w:rsid w:val="00484347"/>
    <w:rsid w:val="00492240"/>
    <w:rsid w:val="004A1A8D"/>
    <w:rsid w:val="004A328F"/>
    <w:rsid w:val="004B3453"/>
    <w:rsid w:val="004C0FDD"/>
    <w:rsid w:val="004F7316"/>
    <w:rsid w:val="00501905"/>
    <w:rsid w:val="005019E5"/>
    <w:rsid w:val="00512F7F"/>
    <w:rsid w:val="00514C55"/>
    <w:rsid w:val="0051505C"/>
    <w:rsid w:val="00525312"/>
    <w:rsid w:val="00532CBC"/>
    <w:rsid w:val="00536CE5"/>
    <w:rsid w:val="005411AB"/>
    <w:rsid w:val="005442D8"/>
    <w:rsid w:val="005506F3"/>
    <w:rsid w:val="0055743A"/>
    <w:rsid w:val="00582E7B"/>
    <w:rsid w:val="00595AC9"/>
    <w:rsid w:val="005B27EC"/>
    <w:rsid w:val="005B431B"/>
    <w:rsid w:val="005C48C6"/>
    <w:rsid w:val="005D6F8E"/>
    <w:rsid w:val="005F45B1"/>
    <w:rsid w:val="005F4B7A"/>
    <w:rsid w:val="00602136"/>
    <w:rsid w:val="00610831"/>
    <w:rsid w:val="00622BA4"/>
    <w:rsid w:val="006251F4"/>
    <w:rsid w:val="00625396"/>
    <w:rsid w:val="00631036"/>
    <w:rsid w:val="00637EC1"/>
    <w:rsid w:val="00642D2E"/>
    <w:rsid w:val="0064630C"/>
    <w:rsid w:val="00654815"/>
    <w:rsid w:val="00655333"/>
    <w:rsid w:val="00686C16"/>
    <w:rsid w:val="00693B15"/>
    <w:rsid w:val="006A1A97"/>
    <w:rsid w:val="006B5892"/>
    <w:rsid w:val="006C10C7"/>
    <w:rsid w:val="006C1E92"/>
    <w:rsid w:val="006C498F"/>
    <w:rsid w:val="006C4D0D"/>
    <w:rsid w:val="006D629D"/>
    <w:rsid w:val="006D7F3B"/>
    <w:rsid w:val="006E16D0"/>
    <w:rsid w:val="006E61F6"/>
    <w:rsid w:val="00700C9C"/>
    <w:rsid w:val="00702EF8"/>
    <w:rsid w:val="00706565"/>
    <w:rsid w:val="007234D7"/>
    <w:rsid w:val="0072391E"/>
    <w:rsid w:val="00726EFA"/>
    <w:rsid w:val="00727A7A"/>
    <w:rsid w:val="00732BEF"/>
    <w:rsid w:val="007430D3"/>
    <w:rsid w:val="007442DD"/>
    <w:rsid w:val="00746E62"/>
    <w:rsid w:val="00751B10"/>
    <w:rsid w:val="00752527"/>
    <w:rsid w:val="007574EB"/>
    <w:rsid w:val="007646C6"/>
    <w:rsid w:val="0078271E"/>
    <w:rsid w:val="00783D67"/>
    <w:rsid w:val="00787ED6"/>
    <w:rsid w:val="00792849"/>
    <w:rsid w:val="0079622C"/>
    <w:rsid w:val="007A2DC4"/>
    <w:rsid w:val="007B5A04"/>
    <w:rsid w:val="007D325F"/>
    <w:rsid w:val="007D56D5"/>
    <w:rsid w:val="007D7207"/>
    <w:rsid w:val="007D7E35"/>
    <w:rsid w:val="007E6677"/>
    <w:rsid w:val="007E7AF1"/>
    <w:rsid w:val="007F264B"/>
    <w:rsid w:val="007F7395"/>
    <w:rsid w:val="007F789B"/>
    <w:rsid w:val="008070D8"/>
    <w:rsid w:val="0081096B"/>
    <w:rsid w:val="00812E79"/>
    <w:rsid w:val="008142D9"/>
    <w:rsid w:val="00830680"/>
    <w:rsid w:val="00832A88"/>
    <w:rsid w:val="00835F00"/>
    <w:rsid w:val="00847086"/>
    <w:rsid w:val="0086492F"/>
    <w:rsid w:val="008725DB"/>
    <w:rsid w:val="0088630A"/>
    <w:rsid w:val="00886DBD"/>
    <w:rsid w:val="0089249E"/>
    <w:rsid w:val="00897693"/>
    <w:rsid w:val="008A0401"/>
    <w:rsid w:val="008B1F5C"/>
    <w:rsid w:val="008C15C6"/>
    <w:rsid w:val="008D208B"/>
    <w:rsid w:val="008D4E15"/>
    <w:rsid w:val="00901E94"/>
    <w:rsid w:val="00905317"/>
    <w:rsid w:val="009069B7"/>
    <w:rsid w:val="009143E1"/>
    <w:rsid w:val="00917E63"/>
    <w:rsid w:val="00946108"/>
    <w:rsid w:val="00951A3B"/>
    <w:rsid w:val="009548C2"/>
    <w:rsid w:val="0096048A"/>
    <w:rsid w:val="009622CD"/>
    <w:rsid w:val="00964626"/>
    <w:rsid w:val="00974943"/>
    <w:rsid w:val="0097713A"/>
    <w:rsid w:val="00993675"/>
    <w:rsid w:val="009C14D0"/>
    <w:rsid w:val="009E5E3C"/>
    <w:rsid w:val="009F5604"/>
    <w:rsid w:val="00A123E7"/>
    <w:rsid w:val="00A261B5"/>
    <w:rsid w:val="00A42C04"/>
    <w:rsid w:val="00A53DE6"/>
    <w:rsid w:val="00A7717D"/>
    <w:rsid w:val="00A82B8B"/>
    <w:rsid w:val="00AA265C"/>
    <w:rsid w:val="00AA335D"/>
    <w:rsid w:val="00AC58E2"/>
    <w:rsid w:val="00AC67E6"/>
    <w:rsid w:val="00AC6924"/>
    <w:rsid w:val="00AE100F"/>
    <w:rsid w:val="00AE1169"/>
    <w:rsid w:val="00AE1285"/>
    <w:rsid w:val="00AF45F5"/>
    <w:rsid w:val="00AF5E17"/>
    <w:rsid w:val="00AF6C01"/>
    <w:rsid w:val="00B10449"/>
    <w:rsid w:val="00B1058E"/>
    <w:rsid w:val="00B159C7"/>
    <w:rsid w:val="00B27F42"/>
    <w:rsid w:val="00B30EDC"/>
    <w:rsid w:val="00B4621D"/>
    <w:rsid w:val="00B541CA"/>
    <w:rsid w:val="00B62B33"/>
    <w:rsid w:val="00B854DF"/>
    <w:rsid w:val="00BB0178"/>
    <w:rsid w:val="00BB3B44"/>
    <w:rsid w:val="00BB65D5"/>
    <w:rsid w:val="00BC090E"/>
    <w:rsid w:val="00BC1A82"/>
    <w:rsid w:val="00BC33C9"/>
    <w:rsid w:val="00BD0003"/>
    <w:rsid w:val="00BE65B1"/>
    <w:rsid w:val="00BF6AC9"/>
    <w:rsid w:val="00C21C75"/>
    <w:rsid w:val="00C21E05"/>
    <w:rsid w:val="00C31F83"/>
    <w:rsid w:val="00C470CF"/>
    <w:rsid w:val="00C562EA"/>
    <w:rsid w:val="00C60F48"/>
    <w:rsid w:val="00C67185"/>
    <w:rsid w:val="00C878F7"/>
    <w:rsid w:val="00C96710"/>
    <w:rsid w:val="00CA2091"/>
    <w:rsid w:val="00CA48CA"/>
    <w:rsid w:val="00CC33ED"/>
    <w:rsid w:val="00CD7C1A"/>
    <w:rsid w:val="00CE0010"/>
    <w:rsid w:val="00CE2649"/>
    <w:rsid w:val="00CF158D"/>
    <w:rsid w:val="00CF5B66"/>
    <w:rsid w:val="00CF5EB7"/>
    <w:rsid w:val="00CF68FA"/>
    <w:rsid w:val="00D030E8"/>
    <w:rsid w:val="00D0584A"/>
    <w:rsid w:val="00D0785D"/>
    <w:rsid w:val="00D1349E"/>
    <w:rsid w:val="00D30631"/>
    <w:rsid w:val="00D34B6E"/>
    <w:rsid w:val="00D56002"/>
    <w:rsid w:val="00D60130"/>
    <w:rsid w:val="00D61571"/>
    <w:rsid w:val="00D65F03"/>
    <w:rsid w:val="00D77CA6"/>
    <w:rsid w:val="00D800AE"/>
    <w:rsid w:val="00D85C7A"/>
    <w:rsid w:val="00DB0F98"/>
    <w:rsid w:val="00DB7C94"/>
    <w:rsid w:val="00DD1098"/>
    <w:rsid w:val="00DE0278"/>
    <w:rsid w:val="00DF20CC"/>
    <w:rsid w:val="00DF6333"/>
    <w:rsid w:val="00DF721E"/>
    <w:rsid w:val="00E02028"/>
    <w:rsid w:val="00E03DEA"/>
    <w:rsid w:val="00E07051"/>
    <w:rsid w:val="00E24CF9"/>
    <w:rsid w:val="00E27707"/>
    <w:rsid w:val="00E41A3A"/>
    <w:rsid w:val="00E4540B"/>
    <w:rsid w:val="00E53601"/>
    <w:rsid w:val="00E55935"/>
    <w:rsid w:val="00E55C2C"/>
    <w:rsid w:val="00E82848"/>
    <w:rsid w:val="00E82D55"/>
    <w:rsid w:val="00E83D75"/>
    <w:rsid w:val="00E927CE"/>
    <w:rsid w:val="00EA2A29"/>
    <w:rsid w:val="00EB3861"/>
    <w:rsid w:val="00EE081D"/>
    <w:rsid w:val="00EF01FF"/>
    <w:rsid w:val="00EF292D"/>
    <w:rsid w:val="00EF2B1B"/>
    <w:rsid w:val="00EF4BE9"/>
    <w:rsid w:val="00EF581D"/>
    <w:rsid w:val="00F2187D"/>
    <w:rsid w:val="00F22CE9"/>
    <w:rsid w:val="00F240C3"/>
    <w:rsid w:val="00F25E0E"/>
    <w:rsid w:val="00F27016"/>
    <w:rsid w:val="00F3260F"/>
    <w:rsid w:val="00F34F5D"/>
    <w:rsid w:val="00F37D1D"/>
    <w:rsid w:val="00F40C65"/>
    <w:rsid w:val="00F46661"/>
    <w:rsid w:val="00F52810"/>
    <w:rsid w:val="00F734A6"/>
    <w:rsid w:val="00F75742"/>
    <w:rsid w:val="00F85298"/>
    <w:rsid w:val="00F92A73"/>
    <w:rsid w:val="00F97105"/>
    <w:rsid w:val="00FB5534"/>
    <w:rsid w:val="00FC1021"/>
    <w:rsid w:val="00FE3440"/>
    <w:rsid w:val="00FF37FA"/>
    <w:rsid w:val="00FF518C"/>
    <w:rsid w:val="00FF7384"/>
    <w:rsid w:val="00FF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461D26C"/>
  <w15:chartTrackingRefBased/>
  <w15:docId w15:val="{BA20D499-07C2-483A-A0EF-A63A01A95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FA6"/>
    <w:pPr>
      <w:ind w:firstLineChars="200" w:firstLine="420"/>
    </w:pPr>
  </w:style>
  <w:style w:type="table" w:styleId="a4">
    <w:name w:val="Table Grid"/>
    <w:basedOn w:val="a1"/>
    <w:uiPriority w:val="39"/>
    <w:rsid w:val="00302A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830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068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0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06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6</Pages>
  <Words>142</Words>
  <Characters>810</Characters>
  <Application>Microsoft Office Word</Application>
  <DocSecurity>0</DocSecurity>
  <Lines>6</Lines>
  <Paragraphs>1</Paragraphs>
  <ScaleCrop>false</ScaleCrop>
  <Company>微软中国</Company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178</cp:revision>
  <dcterms:created xsi:type="dcterms:W3CDTF">2023-02-08T01:05:00Z</dcterms:created>
  <dcterms:modified xsi:type="dcterms:W3CDTF">2023-03-05T11:46:00Z</dcterms:modified>
</cp:coreProperties>
</file>