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80"/>
        <w:jc w:val="center"/>
      </w:pPr>
      <w:r>
        <w:rPr>
          <w:rFonts w:ascii="Calibri" w:cs="Calibri" w:eastAsia="Calibri" w:hAnsi="Calibri"/>
          <w:b/>
          <w:bCs/>
          <w:color w:val="7C3AED"/>
          <w:sz w:val="72"/>
          <w:szCs w:val="72"/>
        </w:rPr>
        <w:t xml:space="preserve">BUILDEV</w:t>
      </w:r>
    </w:p>
    <w:p>
      <w:pPr>
        <w:spacing w:after="300"/>
        <w:jc w:val="center"/>
      </w:pPr>
      <w:r>
        <w:rPr>
          <w:rFonts w:ascii="Calibri" w:cs="Calibri" w:eastAsia="Calibri" w:hAnsi="Calibri"/>
          <w:color w:val="6B7280"/>
          <w:sz w:val="26"/>
          <w:szCs w:val="26"/>
        </w:rPr>
        <w:t xml:space="preserve">The Open Source AI-Web Builder</w:t>
      </w:r>
    </w:p>
    <w:p>
      <w:pPr>
        <w:pBdr>
          <w:bottom w:val="single" w:color="7C3AED" w:sz="4" w:space="16"/>
        </w:pBdr>
        <w:spacing w:after="500"/>
        <w:jc w:val="center"/>
      </w:pPr>
    </w:p>
    <w:p>
      <w:pPr>
        <w:spacing w:after="100"/>
        <w:jc w:val="center"/>
      </w:pPr>
      <w:r>
        <w:rPr>
          <w:rFonts w:ascii="Calibri" w:cs="Calibri" w:eastAsia="Calibri" w:hAnsi="Calibri"/>
          <w:b/>
          <w:bCs/>
          <w:color w:val="111827"/>
          <w:sz w:val="40"/>
          <w:szCs w:val="40"/>
        </w:rPr>
        <w:t xml:space="preserve">«Ya lo hacen, ¿por qué escoger Buildev?»</w:t>
      </w:r>
    </w:p>
    <w:p>
      <w:pPr>
        <w:spacing w:after="100"/>
        <w:jc w:val="center"/>
      </w:pPr>
      <w:r>
        <w:rPr>
          <w:rFonts w:ascii="Calibri" w:cs="Calibri" w:eastAsia="Calibri" w:hAnsi="Calibri"/>
          <w:color w:val="6B7280"/>
          <w:sz w:val="24"/>
          <w:szCs w:val="24"/>
        </w:rPr>
        <w:t xml:space="preserve">Análisis Competitivo Completo y Argumentario de Diferenciación</w:t>
      </w:r>
    </w:p>
    <w:p>
      <w:pPr>
        <w:spacing w:after="0" w:before="800"/>
      </w:pPr>
    </w:p>
    <w:p>
      <w:pPr>
        <w:jc w:val="center"/>
      </w:pPr>
      <w:r>
        <w:rPr>
          <w:rFonts w:ascii="Calibri" w:cs="Calibri" w:eastAsia="Calibri" w:hAnsi="Calibri"/>
          <w:i/>
          <w:iCs/>
          <w:color w:val="6B7280"/>
          <w:sz w:val="20"/>
          <w:szCs w:val="20"/>
        </w:rPr>
        <w:t xml:space="preserve">Abril 2026 | Documento estratégico</w:t>
      </w:r>
    </w:p>
    <w:p>
      <w:r>
        <w:br w:type="page"/>
      </w:r>
    </w:p>
    <w:p>
      <w:pPr>
        <w:pStyle w:val="Heading1"/>
        <w:pBdr>
          <w:bottom w:val="single" w:color="7C3AED" w:sz="3" w:space="8"/>
        </w:pBdr>
        <w:spacing w:after="200" w:before="360"/>
      </w:pPr>
      <w:r>
        <w:rPr>
          <w:rFonts w:ascii="Calibri" w:cs="Calibri" w:eastAsia="Calibri" w:hAnsi="Calibri"/>
          <w:b/>
          <w:bCs/>
          <w:color w:val="7C3AED"/>
          <w:sz w:val="32"/>
          <w:szCs w:val="32"/>
        </w:rPr>
        <w:t xml:space="preserve">1. La Respuesta Directa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D97706" w:sz="12"/>
              <w:bottom w:val="none" w:sz="0"/>
              <w:right w:val="none" w:sz="0"/>
            </w:tcBorders>
            <w:shd w:fill="FFFBEB" w:val="clear"/>
            <w:tcMar>
              <w:top w:type="dxa" w:w="100"/>
              <w:left w:type="dxa" w:w="200"/>
              <w:bottom w:type="dxa" w:w="100"/>
              <w:right w:type="dxa" w:w="200"/>
            </w:tcMar>
          </w:tcPr>
          <w:p>
            <w:r>
              <w:rPr>
                <w:rFonts w:ascii="Calibri" w:cs="Calibri" w:eastAsia="Calibri" w:hAnsi="Calibri"/>
                <w:color w:val="D97706"/>
                <w:sz w:val="20"/>
                <w:szCs w:val="20"/>
              </w:rPr>
              <w:t xml:space="preserve">Pregunta del inversor, del dev, del periodista: «V0, Lovable, Bolt, Webflow y Framer ya hacen esto. ¿Por qué debería escoger Buildev?»</w:t>
            </w:r>
          </w:p>
        </w:tc>
      </w:tr>
    </w:tbl>
    <w:p>
      <w:pPr>
        <w:spacing w:after="0" w:before="100"/>
      </w:pPr>
    </w:p>
    <w:p>
      <w:pPr>
        <w:spacing w:after="120" w:before="0" w:line="276"/>
        <w:jc w:val="left"/>
      </w:pPr>
      <w:r>
        <w:rPr>
          <w:rFonts w:ascii="Calibri" w:cs="Calibri" w:eastAsia="Calibri" w:hAnsi="Calibri"/>
          <w:b w:val="false"/>
          <w:bCs w:val="false"/>
          <w:i w:val="false"/>
          <w:iCs w:val="false"/>
          <w:color w:val="111827"/>
          <w:sz w:val="22"/>
          <w:szCs w:val="22"/>
        </w:rPr>
        <w:t xml:space="preserve">La respuesta corta: no, nadie hace lo que Buildev hace. Hacen pedazos de lo que Buildev hace. Ese es exactamente el problema que resolvemos y la oportunidad que existe.</w:t>
      </w:r>
    </w:p>
    <w:p>
      <w:pPr>
        <w:spacing w:after="0" w:before="100"/>
      </w:pPr>
    </w:p>
    <w:p>
      <w:pPr>
        <w:pStyle w:val="Heading2"/>
        <w:spacing w:after="160" w:before="280"/>
      </w:pPr>
      <w:r>
        <w:rPr>
          <w:rFonts w:ascii="Calibri" w:cs="Calibri" w:eastAsia="Calibri" w:hAnsi="Calibri"/>
          <w:b/>
          <w:bCs/>
          <w:color w:val="111827"/>
          <w:sz w:val="26"/>
          <w:szCs w:val="26"/>
        </w:rPr>
        <w:t xml:space="preserve">1.1 La respuesta en 30 segundos (elevator pitch)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059669" w:sz="12"/>
              <w:bottom w:val="none" w:sz="0"/>
              <w:right w:val="none" w:sz="0"/>
            </w:tcBorders>
            <w:shd w:fill="ECFDF5" w:val="clear"/>
            <w:tcMar>
              <w:top w:type="dxa" w:w="100"/>
              <w:left w:type="dxa" w:w="200"/>
              <w:bottom w:type="dxa" w:w="100"/>
              <w:right w:type="dxa" w:w="200"/>
            </w:tcMar>
          </w:tcPr>
          <w:p>
            <w:r>
              <w:rPr>
                <w:rFonts w:ascii="Calibri" w:cs="Calibri" w:eastAsia="Calibri" w:hAnsi="Calibri"/>
                <w:color w:val="059669"/>
                <w:sz w:val="20"/>
                <w:szCs w:val="20"/>
              </w:rPr>
              <w:t xml:space="preserve">Buildev es el único builder open source que combina 4 modos de entrada (AI chat, Figma import, Image-to-code, drag &amp; drop), con salida de código limpio en el framework que el dev elija (React, Vue, Svelte, HTML), sincronización bidireccional canvas-código en tiempo real, y BYOK (Bring Your Own Key) para AI. Todo gratis, para siempre, sin vendor lock-in. Nadie más ofrece esto junto.</w:t>
            </w:r>
          </w:p>
        </w:tc>
      </w:tr>
    </w:tbl>
    <w:p>
      <w:pPr>
        <w:spacing w:after="0" w:before="100"/>
      </w:pPr>
    </w:p>
    <w:p>
      <w:pPr>
        <w:pStyle w:val="Heading2"/>
        <w:spacing w:after="160" w:before="280"/>
      </w:pPr>
      <w:r>
        <w:rPr>
          <w:rFonts w:ascii="Calibri" w:cs="Calibri" w:eastAsia="Calibri" w:hAnsi="Calibri"/>
          <w:b/>
          <w:bCs/>
          <w:color w:val="111827"/>
          <w:sz w:val="26"/>
          <w:szCs w:val="26"/>
        </w:rPr>
        <w:t xml:space="preserve">1.2 La respuesta estructurada (para cada competidor)</w:t>
      </w:r>
    </w:p>
    <w:p>
      <w:pPr>
        <w:spacing w:after="120" w:before="0" w:line="276"/>
        <w:jc w:val="left"/>
      </w:pPr>
      <w:r>
        <w:rPr>
          <w:rFonts w:ascii="Calibri" w:cs="Calibri" w:eastAsia="Calibri" w:hAnsi="Calibri"/>
          <w:b w:val="false"/>
          <w:bCs w:val="false"/>
          <w:i w:val="false"/>
          <w:iCs w:val="false"/>
          <w:color w:val="111827"/>
          <w:sz w:val="22"/>
          <w:szCs w:val="22"/>
        </w:rPr>
        <w:t xml:space="preserve">Cuando alguien dice «pero X ya lo hace», la fórmula de respuesta es siempre:</w:t>
      </w:r>
    </w:p>
    <w:p>
      <w:pPr>
        <w:spacing w:after="120" w:before="0" w:line="276"/>
      </w:pPr>
      <w:r>
        <w:rPr>
          <w:rFonts w:ascii="Calibri" w:cs="Calibri" w:eastAsia="Calibri" w:hAnsi="Calibri"/>
          <w:b w:val="false"/>
          <w:bCs w:val="false"/>
          <w:i w:val="false"/>
          <w:iCs w:val="false"/>
          <w:color w:val="111827"/>
          <w:sz w:val="22"/>
          <w:szCs w:val="22"/>
        </w:rPr>
        <w:t xml:space="preserve">«X es excelente para </w:t>
      </w:r>
      <w:r>
        <w:rPr>
          <w:rFonts w:ascii="Calibri" w:cs="Calibri" w:eastAsia="Calibri" w:hAnsi="Calibri"/>
          <w:b/>
          <w:bCs/>
          <w:i w:val="false"/>
          <w:iCs w:val="false"/>
          <w:color w:val="7C3AED"/>
          <w:sz w:val="22"/>
          <w:szCs w:val="22"/>
        </w:rPr>
        <w:t xml:space="preserve">[lo que hace bien]</w:t>
      </w:r>
      <w:r>
        <w:rPr>
          <w:rFonts w:ascii="Calibri" w:cs="Calibri" w:eastAsia="Calibri" w:hAnsi="Calibri"/>
          <w:b w:val="false"/>
          <w:bCs w:val="false"/>
          <w:i w:val="false"/>
          <w:iCs w:val="false"/>
          <w:color w:val="111827"/>
          <w:sz w:val="22"/>
          <w:szCs w:val="22"/>
        </w:rPr>
        <w:t xml:space="preserve">. Pero te obliga a </w:t>
      </w:r>
      <w:r>
        <w:rPr>
          <w:rFonts w:ascii="Calibri" w:cs="Calibri" w:eastAsia="Calibri" w:hAnsi="Calibri"/>
          <w:b/>
          <w:bCs/>
          <w:i w:val="false"/>
          <w:iCs w:val="false"/>
          <w:color w:val="DC2626"/>
          <w:sz w:val="22"/>
          <w:szCs w:val="22"/>
        </w:rPr>
        <w:t xml:space="preserve">[limitación específica]</w:t>
      </w:r>
      <w:r>
        <w:rPr>
          <w:rFonts w:ascii="Calibri" w:cs="Calibri" w:eastAsia="Calibri" w:hAnsi="Calibri"/>
          <w:b w:val="false"/>
          <w:bCs w:val="false"/>
          <w:i w:val="false"/>
          <w:iCs w:val="false"/>
          <w:color w:val="111827"/>
          <w:sz w:val="22"/>
          <w:szCs w:val="22"/>
        </w:rPr>
        <w:t xml:space="preserve">. Buildev te da </w:t>
      </w:r>
      <w:r>
        <w:rPr>
          <w:rFonts w:ascii="Calibri" w:cs="Calibri" w:eastAsia="Calibri" w:hAnsi="Calibri"/>
          <w:b/>
          <w:bCs/>
          <w:i w:val="false"/>
          <w:iCs w:val="false"/>
          <w:color w:val="059669"/>
          <w:sz w:val="22"/>
          <w:szCs w:val="22"/>
        </w:rPr>
        <w:t xml:space="preserve">[eso mismo] + [lo que X no tiene] + [libertad]</w:t>
      </w:r>
      <w:r>
        <w:rPr>
          <w:rFonts w:ascii="Calibri" w:cs="Calibri" w:eastAsia="Calibri" w:hAnsi="Calibri"/>
          <w:b w:val="false"/>
          <w:bCs w:val="false"/>
          <w:i w:val="false"/>
          <w:iCs w:val="false"/>
          <w:color w:val="111827"/>
          <w:sz w:val="22"/>
          <w:szCs w:val="22"/>
        </w:rPr>
        <w:t xml:space="preserve">. Y es gratis y open source.»</w:t>
      </w:r>
    </w:p>
    <w:p>
      <w:pPr>
        <w:spacing w:after="0" w:before="100"/>
      </w:pPr>
    </w:p>
    <w:p>
      <w:pPr>
        <w:spacing w:after="120" w:before="200"/>
      </w:pPr>
      <w:r>
        <w:rPr>
          <w:rFonts w:ascii="Calibri" w:cs="Calibri" w:eastAsia="Calibri" w:hAnsi="Calibri"/>
          <w:b/>
          <w:bCs/>
          <w:color w:val="7C3AED"/>
          <w:sz w:val="22"/>
          <w:szCs w:val="22"/>
        </w:rPr>
        <w:t xml:space="preserve">«Pero V0 de Vercel ya genera código con AI...»</w:t>
      </w:r>
    </w:p>
    <w:p>
      <w:pPr>
        <w:spacing w:after="120" w:before="0" w:line="276"/>
        <w:jc w:val="left"/>
      </w:pPr>
      <w:r>
        <w:rPr>
          <w:rFonts w:ascii="Calibri" w:cs="Calibri" w:eastAsia="Calibri" w:hAnsi="Calibri"/>
          <w:b w:val="false"/>
          <w:bCs w:val="false"/>
          <w:i w:val="false"/>
          <w:iCs w:val="false"/>
          <w:color w:val="111827"/>
          <w:sz w:val="22"/>
          <w:szCs w:val="22"/>
        </w:rPr>
        <w:t xml:space="preserve">V0 genera el código React más limpio del mercado de AI builders. Eso es cierto. Pero:</w:t>
      </w:r>
    </w:p>
    <w:p>
      <w:pPr>
        <w:spacing w:after="60" w:before="0" w:line="276"/>
      </w:pPr>
      <w:r>
        <w:rPr>
          <w:rFonts w:ascii="Calibri" w:cs="Calibri" w:eastAsia="Calibri" w:hAnsi="Calibri"/>
          <w:b/>
          <w:bCs/>
          <w:i w:val="false"/>
          <w:iCs w:val="false"/>
          <w:color w:val="111827"/>
          <w:sz w:val="22"/>
          <w:szCs w:val="22"/>
        </w:rPr>
        <w:t xml:space="preserve">• Solo genera React/Next.js. </w:t>
      </w:r>
      <w:r>
        <w:rPr>
          <w:rFonts w:ascii="Calibri" w:cs="Calibri" w:eastAsia="Calibri" w:hAnsi="Calibri"/>
          <w:b w:val="false"/>
          <w:bCs w:val="false"/>
          <w:i w:val="false"/>
          <w:iCs w:val="false"/>
          <w:color w:val="111827"/>
          <w:sz w:val="22"/>
          <w:szCs w:val="22"/>
        </w:rPr>
        <w:t xml:space="preserve">Si tu equipo usa Vue, Svelte, o quieres HTML vanilla, V0 no sirve. Buildev exporta a todos.</w:t>
      </w:r>
    </w:p>
    <w:p>
      <w:pPr>
        <w:spacing w:after="60" w:before="0" w:line="276"/>
      </w:pPr>
      <w:r>
        <w:rPr>
          <w:rFonts w:ascii="Calibri" w:cs="Calibri" w:eastAsia="Calibri" w:hAnsi="Calibri"/>
          <w:b/>
          <w:bCs/>
          <w:i w:val="false"/>
          <w:iCs w:val="false"/>
          <w:color w:val="111827"/>
          <w:sz w:val="22"/>
          <w:szCs w:val="22"/>
        </w:rPr>
        <w:t xml:space="preserve">• No tiene builder visual. </w:t>
      </w:r>
      <w:r>
        <w:rPr>
          <w:rFonts w:ascii="Calibri" w:cs="Calibri" w:eastAsia="Calibri" w:hAnsi="Calibri"/>
          <w:b w:val="false"/>
          <w:bCs w:val="false"/>
          <w:i w:val="false"/>
          <w:iCs w:val="false"/>
          <w:color w:val="111827"/>
          <w:sz w:val="22"/>
          <w:szCs w:val="22"/>
        </w:rPr>
        <w:t xml:space="preserve">No puedes arrastrar elementos, no hay canvas de diseño. Solo chat. Buildev tiene drag &amp; drop + canvas + code editor, todo sincronizado.</w:t>
      </w:r>
    </w:p>
    <w:p>
      <w:pPr>
        <w:spacing w:after="60" w:before="0" w:line="276"/>
      </w:pPr>
      <w:r>
        <w:rPr>
          <w:rFonts w:ascii="Calibri" w:cs="Calibri" w:eastAsia="Calibri" w:hAnsi="Calibri"/>
          <w:b/>
          <w:bCs/>
          <w:i w:val="false"/>
          <w:iCs w:val="false"/>
          <w:color w:val="111827"/>
          <w:sz w:val="22"/>
          <w:szCs w:val="22"/>
        </w:rPr>
        <w:t xml:space="preserve">• Lock-in a Vercel. </w:t>
      </w:r>
      <w:r>
        <w:rPr>
          <w:rFonts w:ascii="Calibri" w:cs="Calibri" w:eastAsia="Calibri" w:hAnsi="Calibri"/>
          <w:b w:val="false"/>
          <w:bCs w:val="false"/>
          <w:i w:val="false"/>
          <w:iCs w:val="false"/>
          <w:color w:val="111827"/>
          <w:sz w:val="22"/>
          <w:szCs w:val="22"/>
        </w:rPr>
        <w:t xml:space="preserve">La experiencia completa (deploy, previews, variables de entorno) solo funciona dentro de Vercel. Buildev deploya donde tú quieras.</w:t>
      </w:r>
    </w:p>
    <w:p>
      <w:pPr>
        <w:spacing w:after="60" w:before="0" w:line="276"/>
      </w:pPr>
      <w:r>
        <w:rPr>
          <w:rFonts w:ascii="Calibri" w:cs="Calibri" w:eastAsia="Calibri" w:hAnsi="Calibri"/>
          <w:b/>
          <w:bCs/>
          <w:i w:val="false"/>
          <w:iCs w:val="false"/>
          <w:color w:val="111827"/>
          <w:sz w:val="22"/>
          <w:szCs w:val="22"/>
        </w:rPr>
        <w:t xml:space="preserve">• $20+/mes y cerrado. </w:t>
      </w:r>
      <w:r>
        <w:rPr>
          <w:rFonts w:ascii="Calibri" w:cs="Calibri" w:eastAsia="Calibri" w:hAnsi="Calibri"/>
          <w:b w:val="false"/>
          <w:bCs w:val="false"/>
          <w:i w:val="false"/>
          <w:iCs w:val="false"/>
          <w:color w:val="111827"/>
          <w:sz w:val="22"/>
          <w:szCs w:val="22"/>
        </w:rPr>
        <w:t xml:space="preserve">No puedes ver el código del builder, no puedes contribuir, no puedes self-hostear. Buildev es MIT, gratis, abierto.</w:t>
      </w:r>
    </w:p>
    <w:p>
      <w:pPr>
        <w:spacing w:after="0" w:before="80"/>
      </w:pPr>
    </w:p>
    <w:p>
      <w:pPr>
        <w:spacing w:after="120" w:before="200"/>
      </w:pPr>
      <w:r>
        <w:rPr>
          <w:rFonts w:ascii="Calibri" w:cs="Calibri" w:eastAsia="Calibri" w:hAnsi="Calibri"/>
          <w:b/>
          <w:bCs/>
          <w:color w:val="7C3AED"/>
          <w:sz w:val="22"/>
          <w:szCs w:val="22"/>
        </w:rPr>
        <w:t xml:space="preserve">«Pero Lovable genera apps completas...»</w:t>
      </w:r>
    </w:p>
    <w:p>
      <w:pPr>
        <w:spacing w:after="120" w:before="0" w:line="276"/>
        <w:jc w:val="left"/>
      </w:pPr>
      <w:r>
        <w:rPr>
          <w:rFonts w:ascii="Calibri" w:cs="Calibri" w:eastAsia="Calibri" w:hAnsi="Calibri"/>
          <w:b w:val="false"/>
          <w:bCs w:val="false"/>
          <w:i w:val="false"/>
          <w:iCs w:val="false"/>
          <w:color w:val="111827"/>
          <w:sz w:val="22"/>
          <w:szCs w:val="22"/>
        </w:rPr>
        <w:t xml:space="preserve">Lovable alcanzó $200M ARR y es impresionante para MVPs rápidos. Pero:</w:t>
      </w:r>
    </w:p>
    <w:p>
      <w:pPr>
        <w:spacing w:after="60" w:before="0" w:line="276"/>
      </w:pPr>
      <w:r>
        <w:rPr>
          <w:rFonts w:ascii="Calibri" w:cs="Calibri" w:eastAsia="Calibri" w:hAnsi="Calibri"/>
          <w:b/>
          <w:bCs/>
          <w:i w:val="false"/>
          <w:iCs w:val="false"/>
          <w:color w:val="111827"/>
          <w:sz w:val="22"/>
          <w:szCs w:val="22"/>
        </w:rPr>
        <w:t xml:space="preserve">• Atado a Supabase. </w:t>
      </w:r>
      <w:r>
        <w:rPr>
          <w:rFonts w:ascii="Calibri" w:cs="Calibri" w:eastAsia="Calibri" w:hAnsi="Calibri"/>
          <w:b w:val="false"/>
          <w:bCs w:val="false"/>
          <w:i w:val="false"/>
          <w:iCs w:val="false"/>
          <w:color w:val="111827"/>
          <w:sz w:val="22"/>
          <w:szCs w:val="22"/>
        </w:rPr>
        <w:t xml:space="preserve">Si quieres Firebase, AWS, o tu propio backend, Lovable no ayuda. Tu base de datos vive en su infraestructura.</w:t>
      </w:r>
    </w:p>
    <w:p>
      <w:pPr>
        <w:spacing w:after="60" w:before="0" w:line="276"/>
      </w:pPr>
      <w:r>
        <w:rPr>
          <w:rFonts w:ascii="Calibri" w:cs="Calibri" w:eastAsia="Calibri" w:hAnsi="Calibri"/>
          <w:b/>
          <w:bCs/>
          <w:i w:val="false"/>
          <w:iCs w:val="false"/>
          <w:color w:val="111827"/>
          <w:sz w:val="22"/>
          <w:szCs w:val="22"/>
        </w:rPr>
        <w:t xml:space="preserve">• Solo React + Vite. </w:t>
      </w:r>
      <w:r>
        <w:rPr>
          <w:rFonts w:ascii="Calibri" w:cs="Calibri" w:eastAsia="Calibri" w:hAnsi="Calibri"/>
          <w:b w:val="false"/>
          <w:bCs w:val="false"/>
          <w:i w:val="false"/>
          <w:iCs w:val="false"/>
          <w:color w:val="111827"/>
          <w:sz w:val="22"/>
          <w:szCs w:val="22"/>
        </w:rPr>
        <w:t xml:space="preserve">Sin opciones para Vue, Svelte, Next.js, o Nuxt. Buildev te deja elegir.</w:t>
      </w:r>
    </w:p>
    <w:p>
      <w:pPr>
        <w:spacing w:after="60" w:before="0" w:line="276"/>
      </w:pPr>
      <w:r>
        <w:rPr>
          <w:rFonts w:ascii="Calibri" w:cs="Calibri" w:eastAsia="Calibri" w:hAnsi="Calibri"/>
          <w:b/>
          <w:bCs/>
          <w:i w:val="false"/>
          <w:iCs w:val="false"/>
          <w:color w:val="111827"/>
          <w:sz w:val="22"/>
          <w:szCs w:val="22"/>
        </w:rPr>
        <w:t xml:space="preserve">• Sin builder visual real. </w:t>
      </w:r>
      <w:r>
        <w:rPr>
          <w:rFonts w:ascii="Calibri" w:cs="Calibri" w:eastAsia="Calibri" w:hAnsi="Calibri"/>
          <w:b w:val="false"/>
          <w:bCs w:val="false"/>
          <w:i w:val="false"/>
          <w:iCs w:val="false"/>
          <w:color w:val="111827"/>
          <w:sz w:val="22"/>
          <w:szCs w:val="22"/>
        </w:rPr>
        <w:t xml:space="preserve">Es un chat que genera código. No puedes arrastrar componentes ni diseñar visualmente. Buildev combina ambos mundos.</w:t>
      </w:r>
    </w:p>
    <w:p>
      <w:pPr>
        <w:spacing w:after="60" w:before="0" w:line="276"/>
      </w:pPr>
      <w:r>
        <w:rPr>
          <w:rFonts w:ascii="Calibri" w:cs="Calibri" w:eastAsia="Calibri" w:hAnsi="Calibri"/>
          <w:b/>
          <w:bCs/>
          <w:i w:val="false"/>
          <w:iCs w:val="false"/>
          <w:color w:val="111827"/>
          <w:sz w:val="22"/>
          <w:szCs w:val="22"/>
        </w:rPr>
        <w:t xml:space="preserve">• La calidad se degrada. </w:t>
      </w:r>
      <w:r>
        <w:rPr>
          <w:rFonts w:ascii="Calibri" w:cs="Calibri" w:eastAsia="Calibri" w:hAnsi="Calibri"/>
          <w:b w:val="false"/>
          <w:bCs w:val="false"/>
          <w:i w:val="false"/>
          <w:iCs w:val="false"/>
          <w:color w:val="111827"/>
          <w:sz w:val="22"/>
          <w:szCs w:val="22"/>
        </w:rPr>
        <w:t xml:space="preserve">Usuarios reportan que la AI se atasca en loops de debugging, quemando créditos sin arreglar el problema. En Buildev siempre puedes abrir el código y arreglarlo tú mismo.</w:t>
      </w:r>
    </w:p>
    <w:p>
      <w:pPr>
        <w:spacing w:after="0" w:before="80"/>
      </w:pPr>
    </w:p>
    <w:p>
      <w:pPr>
        <w:spacing w:after="120" w:before="200"/>
      </w:pPr>
      <w:r>
        <w:rPr>
          <w:rFonts w:ascii="Calibri" w:cs="Calibri" w:eastAsia="Calibri" w:hAnsi="Calibri"/>
          <w:b/>
          <w:bCs/>
          <w:color w:val="7C3AED"/>
          <w:sz w:val="22"/>
          <w:szCs w:val="22"/>
        </w:rPr>
        <w:t xml:space="preserve">«Pero Bolt.new tiene multi-framework...»</w:t>
      </w:r>
    </w:p>
    <w:p>
      <w:pPr>
        <w:spacing w:after="120" w:before="0" w:line="276"/>
        <w:jc w:val="left"/>
      </w:pPr>
      <w:r>
        <w:rPr>
          <w:rFonts w:ascii="Calibri" w:cs="Calibri" w:eastAsia="Calibri" w:hAnsi="Calibri"/>
          <w:b w:val="false"/>
          <w:bCs w:val="false"/>
          <w:i w:val="false"/>
          <w:iCs w:val="false"/>
          <w:color w:val="111827"/>
          <w:sz w:val="22"/>
          <w:szCs w:val="22"/>
        </w:rPr>
        <w:t xml:space="preserve">Bolt.new es el más flexible en frameworks de los AI builders cerrados. Pero:</w:t>
      </w:r>
    </w:p>
    <w:p>
      <w:pPr>
        <w:spacing w:after="60" w:before="0" w:line="276"/>
      </w:pPr>
      <w:r>
        <w:rPr>
          <w:rFonts w:ascii="Calibri" w:cs="Calibri" w:eastAsia="Calibri" w:hAnsi="Calibri"/>
          <w:b/>
          <w:bCs/>
          <w:i w:val="false"/>
          <w:iCs w:val="false"/>
          <w:color w:val="111827"/>
          <w:sz w:val="22"/>
          <w:szCs w:val="22"/>
        </w:rPr>
        <w:t xml:space="preserve">• Sin deployment integrado. </w:t>
      </w:r>
      <w:r>
        <w:rPr>
          <w:rFonts w:ascii="Calibri" w:cs="Calibri" w:eastAsia="Calibri" w:hAnsi="Calibri"/>
          <w:b w:val="false"/>
          <w:bCs w:val="false"/>
          <w:i w:val="false"/>
          <w:iCs w:val="false"/>
          <w:color w:val="111827"/>
          <w:sz w:val="22"/>
          <w:szCs w:val="22"/>
        </w:rPr>
        <w:t xml:space="preserve">Tienes que descargar el código y deployar manualmente en Netlify/Vercel. Buildev integra deploy directo.</w:t>
      </w:r>
    </w:p>
    <w:p>
      <w:pPr>
        <w:spacing w:after="60" w:before="0" w:line="276"/>
      </w:pPr>
      <w:r>
        <w:rPr>
          <w:rFonts w:ascii="Calibri" w:cs="Calibri" w:eastAsia="Calibri" w:hAnsi="Calibri"/>
          <w:b/>
          <w:bCs/>
          <w:i w:val="false"/>
          <w:iCs w:val="false"/>
          <w:color w:val="111827"/>
          <w:sz w:val="22"/>
          <w:szCs w:val="22"/>
        </w:rPr>
        <w:t xml:space="preserve">• Sin builder visual. </w:t>
      </w:r>
      <w:r>
        <w:rPr>
          <w:rFonts w:ascii="Calibri" w:cs="Calibri" w:eastAsia="Calibri" w:hAnsi="Calibri"/>
          <w:b w:val="false"/>
          <w:bCs w:val="false"/>
          <w:i w:val="false"/>
          <w:iCs w:val="false"/>
          <w:color w:val="111827"/>
          <w:sz w:val="22"/>
          <w:szCs w:val="22"/>
        </w:rPr>
        <w:t xml:space="preserve">Es un IDE con AI en el browser. No puedes diseñar visualmente. Buildev te da canvas + código.</w:t>
      </w:r>
    </w:p>
    <w:p>
      <w:pPr>
        <w:spacing w:after="60" w:before="0" w:line="276"/>
      </w:pPr>
      <w:r>
        <w:rPr>
          <w:rFonts w:ascii="Calibri" w:cs="Calibri" w:eastAsia="Calibri" w:hAnsi="Calibri"/>
          <w:b/>
          <w:bCs/>
          <w:i w:val="false"/>
          <w:iCs w:val="false"/>
          <w:color w:val="111827"/>
          <w:sz w:val="22"/>
          <w:szCs w:val="22"/>
        </w:rPr>
        <w:t xml:space="preserve">• Código inconsistente. </w:t>
      </w:r>
      <w:r>
        <w:rPr>
          <w:rFonts w:ascii="Calibri" w:cs="Calibri" w:eastAsia="Calibri" w:hAnsi="Calibri"/>
          <w:b w:val="false"/>
          <w:bCs w:val="false"/>
          <w:i w:val="false"/>
          <w:iCs w:val="false"/>
          <w:color w:val="111827"/>
          <w:sz w:val="22"/>
          <w:szCs w:val="22"/>
        </w:rPr>
        <w:t xml:space="preserve">Las convenciones de nombres cambian entre sesiones, el manejo de errores es mínimo, y el código necesita pulido manual. Buildev genera TypeScript estricto y consistente.</w:t>
      </w:r>
    </w:p>
    <w:p>
      <w:pPr>
        <w:spacing w:after="60" w:before="0" w:line="276"/>
      </w:pPr>
      <w:r>
        <w:rPr>
          <w:rFonts w:ascii="Calibri" w:cs="Calibri" w:eastAsia="Calibri" w:hAnsi="Calibri"/>
          <w:b/>
          <w:bCs/>
          <w:i w:val="false"/>
          <w:iCs w:val="false"/>
          <w:color w:val="111827"/>
          <w:sz w:val="22"/>
          <w:szCs w:val="22"/>
        </w:rPr>
        <w:t xml:space="preserve">• Cerrado y de pago. </w:t>
      </w:r>
      <w:r>
        <w:rPr>
          <w:rFonts w:ascii="Calibri" w:cs="Calibri" w:eastAsia="Calibri" w:hAnsi="Calibri"/>
          <w:b w:val="false"/>
          <w:bCs w:val="false"/>
          <w:i w:val="false"/>
          <w:iCs w:val="false"/>
          <w:color w:val="111827"/>
          <w:sz w:val="22"/>
          <w:szCs w:val="22"/>
        </w:rPr>
        <w:t xml:space="preserve">No open source, no self-hosteable. Los tokens se agotan rápido en proyectos complejos.</w:t>
      </w:r>
    </w:p>
    <w:p>
      <w:pPr>
        <w:spacing w:after="0" w:before="80"/>
      </w:pPr>
    </w:p>
    <w:p>
      <w:pPr>
        <w:spacing w:after="120" w:before="200"/>
      </w:pPr>
      <w:r>
        <w:rPr>
          <w:rFonts w:ascii="Calibri" w:cs="Calibri" w:eastAsia="Calibri" w:hAnsi="Calibri"/>
          <w:b/>
          <w:bCs/>
          <w:color w:val="7C3AED"/>
          <w:sz w:val="22"/>
          <w:szCs w:val="22"/>
        </w:rPr>
        <w:t xml:space="preserve">«Pero Webflow/Framer son los estándares del mercado...»</w:t>
      </w:r>
    </w:p>
    <w:p>
      <w:pPr>
        <w:spacing w:after="120" w:before="0" w:line="276"/>
        <w:jc w:val="left"/>
      </w:pPr>
      <w:r>
        <w:rPr>
          <w:rFonts w:ascii="Calibri" w:cs="Calibri" w:eastAsia="Calibri" w:hAnsi="Calibri"/>
          <w:b w:val="false"/>
          <w:bCs w:val="false"/>
          <w:i w:val="false"/>
          <w:iCs w:val="false"/>
          <w:color w:val="111827"/>
          <w:sz w:val="22"/>
          <w:szCs w:val="22"/>
        </w:rPr>
        <w:t xml:space="preserve">Webflow vale $4B+ y Framer es amado por designers. Ambos son excelentes para lo que hacen. Pero:</w:t>
      </w:r>
    </w:p>
    <w:p>
      <w:pPr>
        <w:spacing w:after="60" w:before="0" w:line="276"/>
      </w:pPr>
      <w:r>
        <w:rPr>
          <w:rFonts w:ascii="Calibri" w:cs="Calibri" w:eastAsia="Calibri" w:hAnsi="Calibri"/>
          <w:b/>
          <w:bCs/>
          <w:i w:val="false"/>
          <w:iCs w:val="false"/>
          <w:color w:val="111827"/>
          <w:sz w:val="22"/>
          <w:szCs w:val="22"/>
        </w:rPr>
        <w:t xml:space="preserve">• Vendor lock-in total. </w:t>
      </w:r>
      <w:r>
        <w:rPr>
          <w:rFonts w:ascii="Calibri" w:cs="Calibri" w:eastAsia="Calibri" w:hAnsi="Calibri"/>
          <w:b w:val="false"/>
          <w:bCs w:val="false"/>
          <w:i w:val="false"/>
          <w:iCs w:val="false"/>
          <w:color w:val="111827"/>
          <w:sz w:val="22"/>
          <w:szCs w:val="22"/>
        </w:rPr>
        <w:t xml:space="preserve">Tu sitio vive EN su plataforma. No puedes irte sin reconstruir todo desde cero. Con Buildev, tu código es tuyo.</w:t>
      </w:r>
    </w:p>
    <w:p>
      <w:pPr>
        <w:spacing w:after="60" w:before="0" w:line="276"/>
      </w:pPr>
      <w:r>
        <w:rPr>
          <w:rFonts w:ascii="Calibri" w:cs="Calibri" w:eastAsia="Calibri" w:hAnsi="Calibri"/>
          <w:b/>
          <w:bCs/>
          <w:i w:val="false"/>
          <w:iCs w:val="false"/>
          <w:color w:val="111827"/>
          <w:sz w:val="22"/>
          <w:szCs w:val="22"/>
        </w:rPr>
        <w:t xml:space="preserve">• No exportan código real. </w:t>
      </w:r>
      <w:r>
        <w:rPr>
          <w:rFonts w:ascii="Calibri" w:cs="Calibri" w:eastAsia="Calibri" w:hAnsi="Calibri"/>
          <w:b w:val="false"/>
          <w:bCs w:val="false"/>
          <w:i w:val="false"/>
          <w:iCs w:val="false"/>
          <w:color w:val="111827"/>
          <w:sz w:val="22"/>
          <w:szCs w:val="22"/>
        </w:rPr>
        <w:t xml:space="preserve">Webflow genera HTML ilegible lleno de clases auto-generadas. Framer directamente no exporta nada. Buildev genera componentes TypeScript limpios y mantenibles.</w:t>
      </w:r>
    </w:p>
    <w:p>
      <w:pPr>
        <w:spacing w:after="60" w:before="0" w:line="276"/>
      </w:pPr>
      <w:r>
        <w:rPr>
          <w:rFonts w:ascii="Calibri" w:cs="Calibri" w:eastAsia="Calibri" w:hAnsi="Calibri"/>
          <w:b/>
          <w:bCs/>
          <w:i w:val="false"/>
          <w:iCs w:val="false"/>
          <w:color w:val="111827"/>
          <w:sz w:val="22"/>
          <w:szCs w:val="22"/>
        </w:rPr>
        <w:t xml:space="preserve">• Sin AI nativa. </w:t>
      </w:r>
      <w:r>
        <w:rPr>
          <w:rFonts w:ascii="Calibri" w:cs="Calibri" w:eastAsia="Calibri" w:hAnsi="Calibri"/>
          <w:b w:val="false"/>
          <w:bCs w:val="false"/>
          <w:i w:val="false"/>
          <w:iCs w:val="false"/>
          <w:color w:val="111827"/>
          <w:sz w:val="22"/>
          <w:szCs w:val="22"/>
        </w:rPr>
        <w:t xml:space="preserve">Ninguno tiene chat AI para generar o refinar componentes. Buildev integra AI con BYOK desde el día 1.</w:t>
      </w:r>
    </w:p>
    <w:p>
      <w:pPr>
        <w:spacing w:after="60" w:before="0" w:line="276"/>
      </w:pPr>
      <w:r>
        <w:rPr>
          <w:rFonts w:ascii="Calibri" w:cs="Calibri" w:eastAsia="Calibri" w:hAnsi="Calibri"/>
          <w:b/>
          <w:bCs/>
          <w:i w:val="false"/>
          <w:iCs w:val="false"/>
          <w:color w:val="111827"/>
          <w:sz w:val="22"/>
          <w:szCs w:val="22"/>
        </w:rPr>
        <w:t xml:space="preserve">• Precio excesivo. </w:t>
      </w:r>
      <w:r>
        <w:rPr>
          <w:rFonts w:ascii="Calibri" w:cs="Calibri" w:eastAsia="Calibri" w:hAnsi="Calibri"/>
          <w:b w:val="false"/>
          <w:bCs w:val="false"/>
          <w:i w:val="false"/>
          <w:iCs w:val="false"/>
          <w:color w:val="111827"/>
          <w:sz w:val="22"/>
          <w:szCs w:val="22"/>
        </w:rPr>
        <w:t xml:space="preserve">Webflow cobra $29-49/mes/sitio. Framer cobra $15-30/mes/sitio. Escala 10 sitios y pagas $300-500/mes. Buildev es $0 para siempre, sin límite de sitios.</w:t>
      </w:r>
    </w:p>
    <w:p>
      <w:pPr>
        <w:spacing w:after="0" w:before="80"/>
      </w:pPr>
    </w:p>
    <w:p>
      <w:pPr>
        <w:spacing w:after="120" w:before="200"/>
      </w:pPr>
      <w:r>
        <w:rPr>
          <w:rFonts w:ascii="Calibri" w:cs="Calibri" w:eastAsia="Calibri" w:hAnsi="Calibri"/>
          <w:b/>
          <w:bCs/>
          <w:color w:val="7C3AED"/>
          <w:sz w:val="22"/>
          <w:szCs w:val="22"/>
        </w:rPr>
        <w:t xml:space="preserve">«Pero Webstudio ya es open source...»</w:t>
      </w:r>
    </w:p>
    <w:p>
      <w:pPr>
        <w:spacing w:after="120" w:before="0" w:line="276"/>
        <w:jc w:val="left"/>
      </w:pPr>
      <w:r>
        <w:rPr>
          <w:rFonts w:ascii="Calibri" w:cs="Calibri" w:eastAsia="Calibri" w:hAnsi="Calibri"/>
          <w:b w:val="false"/>
          <w:bCs w:val="false"/>
          <w:i w:val="false"/>
          <w:iCs w:val="false"/>
          <w:color w:val="111827"/>
          <w:sz w:val="22"/>
          <w:szCs w:val="22"/>
        </w:rPr>
        <w:t xml:space="preserve">Webstudio es el competidor más cercano en filosofía. Respeto genuino por lo que han construido. Pero:</w:t>
      </w:r>
    </w:p>
    <w:p>
      <w:pPr>
        <w:spacing w:after="60" w:before="0" w:line="276"/>
      </w:pPr>
      <w:r>
        <w:rPr>
          <w:rFonts w:ascii="Calibri" w:cs="Calibri" w:eastAsia="Calibri" w:hAnsi="Calibri"/>
          <w:b/>
          <w:bCs/>
          <w:i w:val="false"/>
          <w:iCs w:val="false"/>
          <w:color w:val="111827"/>
          <w:sz w:val="22"/>
          <w:szCs w:val="22"/>
        </w:rPr>
        <w:t xml:space="preserve">• Sin AI. </w:t>
      </w:r>
      <w:r>
        <w:rPr>
          <w:rFonts w:ascii="Calibri" w:cs="Calibri" w:eastAsia="Calibri" w:hAnsi="Calibri"/>
          <w:b w:val="false"/>
          <w:bCs w:val="false"/>
          <w:i w:val="false"/>
          <w:iCs w:val="false"/>
          <w:color w:val="111827"/>
          <w:sz w:val="22"/>
          <w:szCs w:val="22"/>
        </w:rPr>
        <w:t xml:space="preserve">No tiene chat AI, no genera componentes, no refina diseños con prompts. Buildev es AI-native.</w:t>
      </w:r>
    </w:p>
    <w:p>
      <w:pPr>
        <w:spacing w:after="60" w:before="0" w:line="276"/>
      </w:pPr>
      <w:r>
        <w:rPr>
          <w:rFonts w:ascii="Calibri" w:cs="Calibri" w:eastAsia="Calibri" w:hAnsi="Calibri"/>
          <w:b/>
          <w:bCs/>
          <w:i w:val="false"/>
          <w:iCs w:val="false"/>
          <w:color w:val="111827"/>
          <w:sz w:val="22"/>
          <w:szCs w:val="22"/>
        </w:rPr>
        <w:t xml:space="preserve">• Sin code editor. </w:t>
      </w:r>
      <w:r>
        <w:rPr>
          <w:rFonts w:ascii="Calibri" w:cs="Calibri" w:eastAsia="Calibri" w:hAnsi="Calibri"/>
          <w:b w:val="false"/>
          <w:bCs w:val="false"/>
          <w:i w:val="false"/>
          <w:iCs w:val="false"/>
          <w:color w:val="111827"/>
          <w:sz w:val="22"/>
          <w:szCs w:val="22"/>
        </w:rPr>
        <w:t xml:space="preserve">No puedes ver ni editar el código directamente. Buildev tiene Monaco (VS Code) integrado con sincronización bidireccional.</w:t>
      </w:r>
    </w:p>
    <w:p>
      <w:pPr>
        <w:spacing w:after="60" w:before="0" w:line="276"/>
      </w:pPr>
      <w:r>
        <w:rPr>
          <w:rFonts w:ascii="Calibri" w:cs="Calibri" w:eastAsia="Calibri" w:hAnsi="Calibri"/>
          <w:b/>
          <w:bCs/>
          <w:i w:val="false"/>
          <w:iCs w:val="false"/>
          <w:color w:val="111827"/>
          <w:sz w:val="22"/>
          <w:szCs w:val="22"/>
        </w:rPr>
        <w:t xml:space="preserve">• Formato propietario de salida. </w:t>
      </w:r>
      <w:r>
        <w:rPr>
          <w:rFonts w:ascii="Calibri" w:cs="Calibri" w:eastAsia="Calibri" w:hAnsi="Calibri"/>
          <w:b w:val="false"/>
          <w:bCs w:val="false"/>
          <w:i w:val="false"/>
          <w:iCs w:val="false"/>
          <w:color w:val="111827"/>
          <w:sz w:val="22"/>
          <w:szCs w:val="22"/>
        </w:rPr>
        <w:t xml:space="preserve">No exporta a React, Vue, ni Svelte. Genera su propio formato que depende de su runtime. Buildev exporta código estándar que funciona sin dependencias del builder.</w:t>
      </w:r>
    </w:p>
    <w:p>
      <w:r>
        <w:br w:type="page"/>
      </w:r>
    </w:p>
    <w:p>
      <w:pPr>
        <w:pStyle w:val="Heading1"/>
        <w:pBdr>
          <w:bottom w:val="single" w:color="7C3AED" w:sz="3" w:space="8"/>
        </w:pBdr>
        <w:spacing w:after="200" w:before="360"/>
      </w:pPr>
      <w:r>
        <w:rPr>
          <w:rFonts w:ascii="Calibri" w:cs="Calibri" w:eastAsia="Calibri" w:hAnsi="Calibri"/>
          <w:b/>
          <w:bCs/>
          <w:color w:val="7C3AED"/>
          <w:sz w:val="32"/>
          <w:szCs w:val="32"/>
        </w:rPr>
        <w:t xml:space="preserve">2. Tabla Comparativa Completa</w:t>
      </w:r>
    </w:p>
    <w:p>
      <w:pPr>
        <w:spacing w:after="200" w:before="0" w:line="276"/>
        <w:jc w:val="left"/>
      </w:pPr>
      <w:r>
        <w:rPr>
          <w:rFonts w:ascii="Calibri" w:cs="Calibri" w:eastAsia="Calibri" w:hAnsi="Calibri"/>
          <w:b w:val="false"/>
          <w:bCs w:val="false"/>
          <w:i w:val="false"/>
          <w:iCs w:val="false"/>
          <w:color w:val="111827"/>
          <w:sz w:val="22"/>
          <w:szCs w:val="22"/>
        </w:rPr>
        <w:t xml:space="preserve">Esta tabla compara Buildev contra los 7 competidores principales en 26 features críticas.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300"/>
        <w:gridCol w:w="1076"/>
        <w:gridCol w:w="1076"/>
        <w:gridCol w:w="1076"/>
        <w:gridCol w:w="1076"/>
        <w:gridCol w:w="1076"/>
        <w:gridCol w:w="1076"/>
      </w:tblGrid>
      <w:tr>
        <w:tc>
          <w:tcPr>
            <w:tcW w:type="dxa" w:w="1100"/>
            <w:tcBorders>
              <w:top w:val="single" w:color="E5E7EB" w:sz="1"/>
              <w:left w:val="single" w:color="E5E7EB" w:sz="1"/>
              <w:bottom w:val="single" w:color="E5E7EB" w:sz="1"/>
              <w:right w:val="single" w:color="E5E7EB" w:sz="1"/>
            </w:tcBorders>
            <w:shd w:fill="111827" w:val="clear"/>
            <w:tcMar>
              <w:top w:type="dxa" w:w="60"/>
              <w:left w:type="dxa" w:w="60"/>
              <w:bottom w:type="dxa" w:w="60"/>
              <w:right w:type="dxa" w:w="60"/>
            </w:tcMar>
          </w:tcPr>
          <w:p>
            <w:pPr>
              <w:jc w:val="center"/>
            </w:pPr>
            <w:r>
              <w:rPr>
                <w:rFonts w:ascii="Calibri" w:cs="Calibri" w:eastAsia="Calibri" w:hAnsi="Calibri"/>
                <w:b/>
                <w:bCs/>
                <w:color w:val="FFFFFF"/>
                <w:sz w:val="16"/>
                <w:szCs w:val="16"/>
              </w:rPr>
              <w:t xml:space="preserve">Feature</w:t>
            </w:r>
          </w:p>
        </w:tc>
        <w:tc>
          <w:tcPr>
            <w:tcW w:type="dxa" w:w="1400"/>
            <w:tcBorders>
              <w:top w:val="single" w:color="E5E7EB" w:sz="1"/>
              <w:left w:val="single" w:color="E5E7EB" w:sz="1"/>
              <w:bottom w:val="single" w:color="E5E7EB" w:sz="1"/>
              <w:right w:val="single" w:color="E5E7EB" w:sz="1"/>
            </w:tcBorders>
            <w:shd w:fill="7C3AED" w:val="clear"/>
            <w:tcMar>
              <w:top w:type="dxa" w:w="60"/>
              <w:left w:type="dxa" w:w="60"/>
              <w:bottom w:type="dxa" w:w="60"/>
              <w:right w:type="dxa" w:w="60"/>
            </w:tcMar>
          </w:tcPr>
          <w:p>
            <w:pPr>
              <w:jc w:val="center"/>
            </w:pPr>
            <w:r>
              <w:rPr>
                <w:rFonts w:ascii="Calibri" w:cs="Calibri" w:eastAsia="Calibri" w:hAnsi="Calibri"/>
                <w:b/>
                <w:bCs/>
                <w:color w:val="FFFFFF"/>
                <w:sz w:val="16"/>
                <w:szCs w:val="16"/>
              </w:rPr>
              <w:t xml:space="preserve">Buildev</w:t>
            </w:r>
          </w:p>
        </w:tc>
        <w:tc>
          <w:tcPr>
            <w:tcW w:type="dxa" w:w="1100"/>
            <w:tcBorders>
              <w:top w:val="single" w:color="E5E7EB" w:sz="1"/>
              <w:left w:val="single" w:color="E5E7EB" w:sz="1"/>
              <w:bottom w:val="single" w:color="E5E7EB" w:sz="1"/>
              <w:right w:val="single" w:color="E5E7EB" w:sz="1"/>
            </w:tcBorders>
            <w:shd w:fill="111827" w:val="clear"/>
            <w:tcMar>
              <w:top w:type="dxa" w:w="60"/>
              <w:left w:type="dxa" w:w="60"/>
              <w:bottom w:type="dxa" w:w="60"/>
              <w:right w:type="dxa" w:w="60"/>
            </w:tcMar>
          </w:tcPr>
          <w:p>
            <w:pPr>
              <w:jc w:val="center"/>
            </w:pPr>
            <w:r>
              <w:rPr>
                <w:rFonts w:ascii="Calibri" w:cs="Calibri" w:eastAsia="Calibri" w:hAnsi="Calibri"/>
                <w:b/>
                <w:bCs/>
                <w:color w:val="FFFFFF"/>
                <w:sz w:val="16"/>
                <w:szCs w:val="16"/>
              </w:rPr>
              <w:t xml:space="preserve">V0</w:t>
            </w:r>
          </w:p>
        </w:tc>
        <w:tc>
          <w:tcPr>
            <w:tcW w:type="dxa" w:w="1100"/>
            <w:tcBorders>
              <w:top w:val="single" w:color="E5E7EB" w:sz="1"/>
              <w:left w:val="single" w:color="E5E7EB" w:sz="1"/>
              <w:bottom w:val="single" w:color="E5E7EB" w:sz="1"/>
              <w:right w:val="single" w:color="E5E7EB" w:sz="1"/>
            </w:tcBorders>
            <w:shd w:fill="111827" w:val="clear"/>
            <w:tcMar>
              <w:top w:type="dxa" w:w="60"/>
              <w:left w:type="dxa" w:w="60"/>
              <w:bottom w:type="dxa" w:w="60"/>
              <w:right w:type="dxa" w:w="60"/>
            </w:tcMar>
          </w:tcPr>
          <w:p>
            <w:pPr>
              <w:jc w:val="center"/>
            </w:pPr>
            <w:r>
              <w:rPr>
                <w:rFonts w:ascii="Calibri" w:cs="Calibri" w:eastAsia="Calibri" w:hAnsi="Calibri"/>
                <w:b/>
                <w:bCs/>
                <w:color w:val="FFFFFF"/>
                <w:sz w:val="16"/>
                <w:szCs w:val="16"/>
              </w:rPr>
              <w:t xml:space="preserve">Lovable</w:t>
            </w:r>
          </w:p>
        </w:tc>
        <w:tc>
          <w:tcPr>
            <w:tcW w:type="dxa" w:w="1100"/>
            <w:tcBorders>
              <w:top w:val="single" w:color="E5E7EB" w:sz="1"/>
              <w:left w:val="single" w:color="E5E7EB" w:sz="1"/>
              <w:bottom w:val="single" w:color="E5E7EB" w:sz="1"/>
              <w:right w:val="single" w:color="E5E7EB" w:sz="1"/>
            </w:tcBorders>
            <w:shd w:fill="111827" w:val="clear"/>
            <w:tcMar>
              <w:top w:type="dxa" w:w="60"/>
              <w:left w:type="dxa" w:w="60"/>
              <w:bottom w:type="dxa" w:w="60"/>
              <w:right w:type="dxa" w:w="60"/>
            </w:tcMar>
          </w:tcPr>
          <w:p>
            <w:pPr>
              <w:jc w:val="center"/>
            </w:pPr>
            <w:r>
              <w:rPr>
                <w:rFonts w:ascii="Calibri" w:cs="Calibri" w:eastAsia="Calibri" w:hAnsi="Calibri"/>
                <w:b/>
                <w:bCs/>
                <w:color w:val="FFFFFF"/>
                <w:sz w:val="16"/>
                <w:szCs w:val="16"/>
              </w:rPr>
              <w:t xml:space="preserve">Bolt.new</w:t>
            </w:r>
          </w:p>
        </w:tc>
        <w:tc>
          <w:tcPr>
            <w:tcW w:type="dxa" w:w="1100"/>
            <w:tcBorders>
              <w:top w:val="single" w:color="E5E7EB" w:sz="1"/>
              <w:left w:val="single" w:color="E5E7EB" w:sz="1"/>
              <w:bottom w:val="single" w:color="E5E7EB" w:sz="1"/>
              <w:right w:val="single" w:color="E5E7EB" w:sz="1"/>
            </w:tcBorders>
            <w:shd w:fill="111827" w:val="clear"/>
            <w:tcMar>
              <w:top w:type="dxa" w:w="60"/>
              <w:left w:type="dxa" w:w="60"/>
              <w:bottom w:type="dxa" w:w="60"/>
              <w:right w:type="dxa" w:w="60"/>
            </w:tcMar>
          </w:tcPr>
          <w:p>
            <w:pPr>
              <w:jc w:val="center"/>
            </w:pPr>
            <w:r>
              <w:rPr>
                <w:rFonts w:ascii="Calibri" w:cs="Calibri" w:eastAsia="Calibri" w:hAnsi="Calibri"/>
                <w:b/>
                <w:bCs/>
                <w:color w:val="FFFFFF"/>
                <w:sz w:val="16"/>
                <w:szCs w:val="16"/>
              </w:rPr>
              <w:t xml:space="preserve">Webflow</w:t>
            </w:r>
          </w:p>
        </w:tc>
        <w:tc>
          <w:tcPr>
            <w:tcW w:type="dxa" w:w="1100"/>
            <w:tcBorders>
              <w:top w:val="single" w:color="E5E7EB" w:sz="1"/>
              <w:left w:val="single" w:color="E5E7EB" w:sz="1"/>
              <w:bottom w:val="single" w:color="E5E7EB" w:sz="1"/>
              <w:right w:val="single" w:color="E5E7EB" w:sz="1"/>
            </w:tcBorders>
            <w:shd w:fill="111827" w:val="clear"/>
            <w:tcMar>
              <w:top w:type="dxa" w:w="60"/>
              <w:left w:type="dxa" w:w="60"/>
              <w:bottom w:type="dxa" w:w="60"/>
              <w:right w:type="dxa" w:w="60"/>
            </w:tcMar>
          </w:tcPr>
          <w:p>
            <w:pPr>
              <w:jc w:val="center"/>
            </w:pPr>
            <w:r>
              <w:rPr>
                <w:rFonts w:ascii="Calibri" w:cs="Calibri" w:eastAsia="Calibri" w:hAnsi="Calibri"/>
                <w:b/>
                <w:bCs/>
                <w:color w:val="FFFFFF"/>
                <w:sz w:val="16"/>
                <w:szCs w:val="16"/>
              </w:rPr>
              <w:t xml:space="preserve">Framer</w:t>
            </w:r>
          </w:p>
        </w:tc>
        <w:tc>
          <w:tcPr>
            <w:tcW w:type="dxa" w:w="1100"/>
            <w:tcBorders>
              <w:top w:val="single" w:color="E5E7EB" w:sz="1"/>
              <w:left w:val="single" w:color="E5E7EB" w:sz="1"/>
              <w:bottom w:val="single" w:color="E5E7EB" w:sz="1"/>
              <w:right w:val="single" w:color="E5E7EB" w:sz="1"/>
            </w:tcBorders>
            <w:shd w:fill="111827" w:val="clear"/>
            <w:tcMar>
              <w:top w:type="dxa" w:w="60"/>
              <w:left w:type="dxa" w:w="60"/>
              <w:bottom w:type="dxa" w:w="60"/>
              <w:right w:type="dxa" w:w="60"/>
            </w:tcMar>
          </w:tcPr>
          <w:p>
            <w:pPr>
              <w:jc w:val="center"/>
            </w:pPr>
            <w:r>
              <w:rPr>
                <w:rFonts w:ascii="Calibri" w:cs="Calibri" w:eastAsia="Calibri" w:hAnsi="Calibri"/>
                <w:b/>
                <w:bCs/>
                <w:color w:val="FFFFFF"/>
                <w:sz w:val="16"/>
                <w:szCs w:val="16"/>
              </w:rPr>
              <w:t xml:space="preserve">Webstudio</w:t>
            </w:r>
          </w:p>
        </w:tc>
      </w:tr>
      <w:tr>
        <w:tc>
          <w:tcPr>
            <w:tcW w:type="dxa" w:w="9360"/>
            <w:gridSpan w:val="8"/>
            <w:tcBorders>
              <w:top w:val="single" w:color="7C3AED" w:sz="1"/>
              <w:left w:val="single" w:color="7C3AED" w:sz="1"/>
              <w:bottom w:val="single" w:color="7C3AED" w:sz="1"/>
              <w:right w:val="single" w:color="7C3AED" w:sz="1"/>
            </w:tcBorders>
            <w:shd w:fill="EDE9FE" w:val="clear"/>
            <w:tcMar>
              <w:top w:type="dxa" w:w="40"/>
              <w:left w:type="dxa" w:w="80"/>
              <w:bottom w:type="dxa" w:w="40"/>
              <w:right w:type="dxa" w:w="60"/>
            </w:tcMar>
          </w:tcPr>
          <w:p>
            <w:r>
              <w:rPr>
                <w:rFonts w:ascii="Calibri" w:cs="Calibri" w:eastAsia="Calibri" w:hAnsi="Calibri"/>
                <w:b/>
                <w:bCs/>
                <w:color w:val="7C3AED"/>
                <w:sz w:val="15"/>
                <w:szCs w:val="15"/>
              </w:rPr>
              <w:t xml:space="preserve">MODELO Y PRECIO</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Open source</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MIT</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AGPL</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Self-hostable</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100%</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Costo mensual</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$0 forever</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$20+/mo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$25+/mo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$20+/mo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$29+/mo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$15+/mo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$0 core</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Vendor lock-in</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Zero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Vercel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Supabase</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Parcial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Total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Total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Bajo</w:t>
            </w:r>
          </w:p>
        </w:tc>
      </w:tr>
      <w:tr>
        <w:tc>
          <w:tcPr>
            <w:tcW w:type="dxa" w:w="9360"/>
            <w:gridSpan w:val="8"/>
            <w:tcBorders>
              <w:top w:val="single" w:color="7C3AED" w:sz="1"/>
              <w:left w:val="single" w:color="7C3AED" w:sz="1"/>
              <w:bottom w:val="single" w:color="7C3AED" w:sz="1"/>
              <w:right w:val="single" w:color="7C3AED" w:sz="1"/>
            </w:tcBorders>
            <w:shd w:fill="EDE9FE" w:val="clear"/>
            <w:tcMar>
              <w:top w:type="dxa" w:w="40"/>
              <w:left w:type="dxa" w:w="80"/>
              <w:bottom w:type="dxa" w:w="40"/>
              <w:right w:type="dxa" w:w="60"/>
            </w:tcMar>
          </w:tcPr>
          <w:p>
            <w:r>
              <w:rPr>
                <w:rFonts w:ascii="Calibri" w:cs="Calibri" w:eastAsia="Calibri" w:hAnsi="Calibri"/>
                <w:b/>
                <w:bCs/>
                <w:color w:val="7C3AED"/>
                <w:sz w:val="15"/>
                <w:szCs w:val="15"/>
              </w:rPr>
              <w:t xml:space="preserve">MODOS DE ENTRADA</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AI chat (prompt)</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BYOK</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Propiet.</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Propiet.</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Multi</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Visual drag &amp; drop</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Limitado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Figma import</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Pixel-perf</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Plugin</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Copy/paste</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Image → code</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Manual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4 modos simultan.</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Único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Solo AI</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Solo AI</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Solo AI</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Solo visual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Solo visual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Solo visual</w:t>
            </w:r>
          </w:p>
        </w:tc>
      </w:tr>
      <w:tr>
        <w:tc>
          <w:tcPr>
            <w:tcW w:type="dxa" w:w="9360"/>
            <w:gridSpan w:val="8"/>
            <w:tcBorders>
              <w:top w:val="single" w:color="7C3AED" w:sz="1"/>
              <w:left w:val="single" w:color="7C3AED" w:sz="1"/>
              <w:bottom w:val="single" w:color="7C3AED" w:sz="1"/>
              <w:right w:val="single" w:color="7C3AED" w:sz="1"/>
            </w:tcBorders>
            <w:shd w:fill="EDE9FE" w:val="clear"/>
            <w:tcMar>
              <w:top w:type="dxa" w:w="40"/>
              <w:left w:type="dxa" w:w="80"/>
              <w:bottom w:type="dxa" w:w="40"/>
              <w:right w:type="dxa" w:w="60"/>
            </w:tcMar>
          </w:tcPr>
          <w:p>
            <w:r>
              <w:rPr>
                <w:rFonts w:ascii="Calibri" w:cs="Calibri" w:eastAsia="Calibri" w:hAnsi="Calibri"/>
                <w:b/>
                <w:bCs/>
                <w:color w:val="7C3AED"/>
                <w:sz w:val="15"/>
                <w:szCs w:val="15"/>
              </w:rPr>
              <w:t xml:space="preserve">CÓDIGO Y FRAMEWORKS</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Multi-framework</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React Vue Svelte HTML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Solo React</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Solo React</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Multi</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Propiet.</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Propiet.</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Propiet.</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Code editor (IDE)</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Monaco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VS Code</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Export código limpio</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TS + comp</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React/Next</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Via GitHub</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Via GitHub</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HTML sucio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 exporta</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Formato prop.</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TypeScript estricto</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100%</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Parcial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Bidireccional canvas↔código</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Tiempo real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r>
      <w:tr>
        <w:tc>
          <w:tcPr>
            <w:tcW w:type="dxa" w:w="9360"/>
            <w:gridSpan w:val="8"/>
            <w:tcBorders>
              <w:top w:val="single" w:color="7C3AED" w:sz="1"/>
              <w:left w:val="single" w:color="7C3AED" w:sz="1"/>
              <w:bottom w:val="single" w:color="7C3AED" w:sz="1"/>
              <w:right w:val="single" w:color="7C3AED" w:sz="1"/>
            </w:tcBorders>
            <w:shd w:fill="EDE9FE" w:val="clear"/>
            <w:tcMar>
              <w:top w:type="dxa" w:w="40"/>
              <w:left w:type="dxa" w:w="80"/>
              <w:bottom w:type="dxa" w:w="40"/>
              <w:right w:type="dxa" w:w="60"/>
            </w:tcMar>
          </w:tcPr>
          <w:p>
            <w:r>
              <w:rPr>
                <w:rFonts w:ascii="Calibri" w:cs="Calibri" w:eastAsia="Calibri" w:hAnsi="Calibri"/>
                <w:b/>
                <w:bCs/>
                <w:color w:val="7C3AED"/>
                <w:sz w:val="15"/>
                <w:szCs w:val="15"/>
              </w:rPr>
              <w:t xml:space="preserve">COLABORACIÓN Y DEPLOY</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Real-time collab</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Y.js</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Team plan</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1 a la vez</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Roadmap</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GitHub export</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 README</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Git sync</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GitHub</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GitHub</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Deploy flexible</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Vercel+custom</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Solo Vercel</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Multi</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Multi</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Solo WF</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Solo Framer</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Multi</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BYOK para AI</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Multi-LLM</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Propiet.</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Propiet.</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Multi</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N/A</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N/A</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N/A</w:t>
            </w:r>
          </w:p>
        </w:tc>
      </w:tr>
      <w:tr>
        <w:tc>
          <w:tcPr>
            <w:tcW w:type="dxa" w:w="9360"/>
            <w:gridSpan w:val="8"/>
            <w:tcBorders>
              <w:top w:val="single" w:color="7C3AED" w:sz="1"/>
              <w:left w:val="single" w:color="7C3AED" w:sz="1"/>
              <w:bottom w:val="single" w:color="7C3AED" w:sz="1"/>
              <w:right w:val="single" w:color="7C3AED" w:sz="1"/>
            </w:tcBorders>
            <w:shd w:fill="EDE9FE" w:val="clear"/>
            <w:tcMar>
              <w:top w:type="dxa" w:w="40"/>
              <w:left w:type="dxa" w:w="80"/>
              <w:bottom w:type="dxa" w:w="40"/>
              <w:right w:type="dxa" w:w="60"/>
            </w:tcMar>
          </w:tcPr>
          <w:p>
            <w:r>
              <w:rPr>
                <w:rFonts w:ascii="Calibri" w:cs="Calibri" w:eastAsia="Calibri" w:hAnsi="Calibri"/>
                <w:b/>
                <w:bCs/>
                <w:color w:val="7C3AED"/>
                <w:sz w:val="15"/>
                <w:szCs w:val="15"/>
              </w:rPr>
              <w:t xml:space="preserve">EL FACTOR DECISIVO</w:t>
            </w:r>
          </w:p>
        </w:tc>
      </w:tr>
      <w:tr>
        <w:tc>
          <w:tcPr>
            <w:tcW w:type="dxa" w:w="1700"/>
            <w:tcBorders>
              <w:top w:val="single" w:color="E5E7EB" w:sz="1"/>
              <w:left w:val="single" w:color="E5E7EB" w:sz="1"/>
              <w:bottom w:val="single" w:color="E5E7EB" w:sz="1"/>
              <w:right w:val="single" w:color="E5E7EB" w:sz="1"/>
            </w:tcBorders>
            <w:shd w:fill="F3F4F6" w:val="clear"/>
            <w:tcMar>
              <w:top w:type="dxa" w:w="50"/>
              <w:left w:type="dxa" w:w="80"/>
              <w:bottom w:type="dxa" w:w="50"/>
              <w:right w:type="dxa" w:w="60"/>
            </w:tcMar>
          </w:tcPr>
          <w:p>
            <w:r>
              <w:rPr>
                <w:rFonts w:ascii="Calibri" w:cs="Calibri" w:eastAsia="Calibri" w:hAnsi="Calibri"/>
                <w:b/>
                <w:bCs/>
                <w:color w:val="111827"/>
                <w:sz w:val="16"/>
                <w:szCs w:val="16"/>
              </w:rPr>
              <w:t xml:space="preserve">Tu código es tuyo</w:t>
            </w:r>
          </w:p>
        </w:tc>
        <w:tc>
          <w:tcPr>
            <w:tcW w:type="dxa" w:w="1400"/>
            <w:tcBorders>
              <w:top w:val="single" w:color="E5E7EB" w:sz="1"/>
              <w:left w:val="single" w:color="E5E7EB" w:sz="1"/>
              <w:bottom w:val="single" w:color="E5E7EB" w:sz="1"/>
              <w:right w:val="single" w:color="E5E7EB" w:sz="1"/>
            </w:tcBorders>
            <w:shd w:fill="EDE9FE" w:val="clear"/>
            <w:tcMar>
              <w:top w:type="dxa" w:w="50"/>
              <w:left w:type="dxa" w:w="60"/>
              <w:bottom w:type="dxa" w:w="50"/>
              <w:right w:type="dxa" w:w="60"/>
            </w:tcMar>
          </w:tcPr>
          <w:p>
            <w:pPr>
              <w:jc w:val="center"/>
            </w:pPr>
            <w:r>
              <w:rPr>
                <w:rFonts w:ascii="Calibri" w:cs="Calibri" w:eastAsia="Calibri" w:hAnsi="Calibri"/>
                <w:b/>
                <w:bCs/>
                <w:color w:val="059669"/>
                <w:sz w:val="15"/>
                <w:szCs w:val="15"/>
              </w:rPr>
              <w:t xml:space="preserve">✓ 100% tuyo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Frontend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bCs/>
                <w:color w:val="059669"/>
                <w:sz w:val="15"/>
                <w:szCs w:val="15"/>
              </w:rPr>
              <w:t xml:space="preserve">✓ Sí</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C2626"/>
                <w:sz w:val="15"/>
                <w:szCs w:val="15"/>
              </w:rPr>
              <w:t xml:space="preserve">✗ No</w:t>
            </w:r>
          </w:p>
        </w:tc>
        <w:tc>
          <w:tcPr>
            <w:tcW w:type="dxa" w:w="1100"/>
            <w:tcBorders>
              <w:top w:val="single" w:color="E5E7EB" w:sz="1"/>
              <w:left w:val="single" w:color="E5E7EB" w:sz="1"/>
              <w:bottom w:val="single" w:color="E5E7EB" w:sz="1"/>
              <w:right w:val="single" w:color="E5E7EB" w:sz="1"/>
            </w:tcBorders>
            <w:tcMar>
              <w:top w:type="dxa" w:w="50"/>
              <w:left w:type="dxa" w:w="60"/>
              <w:bottom w:type="dxa" w:w="50"/>
              <w:right w:type="dxa" w:w="60"/>
            </w:tcMar>
          </w:tcPr>
          <w:p>
            <w:pPr>
              <w:jc w:val="center"/>
            </w:pPr>
            <w:r>
              <w:rPr>
                <w:rFonts w:ascii="Calibri" w:cs="Calibri" w:eastAsia="Calibri" w:hAnsi="Calibri"/>
                <w:b w:val="false"/>
                <w:bCs w:val="false"/>
                <w:color w:val="D97706"/>
                <w:sz w:val="15"/>
                <w:szCs w:val="15"/>
              </w:rPr>
              <w:t xml:space="preserve">○ Parcial</w:t>
            </w:r>
          </w:p>
        </w:tc>
      </w:tr>
    </w:tbl>
    <w:p>
      <w:pPr>
        <w:spacing w:after="0" w:before="100"/>
      </w:pPr>
    </w:p>
    <w:p>
      <w:pPr>
        <w:spacing w:after="120" w:before="0" w:line="276"/>
      </w:pPr>
      <w:r>
        <w:rPr>
          <w:rFonts w:ascii="Calibri" w:cs="Calibri" w:eastAsia="Calibri" w:hAnsi="Calibri"/>
          <w:b/>
          <w:bCs/>
          <w:i w:val="false"/>
          <w:iCs w:val="false"/>
          <w:color w:val="059669"/>
          <w:sz w:val="18"/>
          <w:szCs w:val="18"/>
        </w:rPr>
        <w:t xml:space="preserve">✓</w:t>
      </w:r>
      <w:r>
        <w:rPr>
          <w:rFonts w:ascii="Calibri" w:cs="Calibri" w:eastAsia="Calibri" w:hAnsi="Calibri"/>
          <w:b w:val="false"/>
          <w:bCs w:val="false"/>
          <w:i w:val="false"/>
          <w:iCs w:val="false"/>
          <w:color w:val="6B7280"/>
          <w:sz w:val="18"/>
          <w:szCs w:val="18"/>
        </w:rPr>
        <w:t xml:space="preserve"> = Sí/Completo   </w:t>
      </w:r>
      <w:r>
        <w:rPr>
          <w:rFonts w:ascii="Calibri" w:cs="Calibri" w:eastAsia="Calibri" w:hAnsi="Calibri"/>
          <w:b/>
          <w:bCs/>
          <w:i w:val="false"/>
          <w:iCs w:val="false"/>
          <w:color w:val="D97706"/>
          <w:sz w:val="18"/>
          <w:szCs w:val="18"/>
        </w:rPr>
        <w:t xml:space="preserve">○</w:t>
      </w:r>
      <w:r>
        <w:rPr>
          <w:rFonts w:ascii="Calibri" w:cs="Calibri" w:eastAsia="Calibri" w:hAnsi="Calibri"/>
          <w:b w:val="false"/>
          <w:bCs w:val="false"/>
          <w:i w:val="false"/>
          <w:iCs w:val="false"/>
          <w:color w:val="6B7280"/>
          <w:sz w:val="18"/>
          <w:szCs w:val="18"/>
        </w:rPr>
        <w:t xml:space="preserve"> = Parcial/Limitado   </w:t>
      </w:r>
      <w:r>
        <w:rPr>
          <w:rFonts w:ascii="Calibri" w:cs="Calibri" w:eastAsia="Calibri" w:hAnsi="Calibri"/>
          <w:b/>
          <w:bCs/>
          <w:i w:val="false"/>
          <w:iCs w:val="false"/>
          <w:color w:val="DC2626"/>
          <w:sz w:val="18"/>
          <w:szCs w:val="18"/>
        </w:rPr>
        <w:t xml:space="preserve">✗</w:t>
      </w:r>
      <w:r>
        <w:rPr>
          <w:rFonts w:ascii="Calibri" w:cs="Calibri" w:eastAsia="Calibri" w:hAnsi="Calibri"/>
          <w:b w:val="false"/>
          <w:bCs w:val="false"/>
          <w:i w:val="false"/>
          <w:iCs w:val="false"/>
          <w:color w:val="6B7280"/>
          <w:sz w:val="18"/>
          <w:szCs w:val="18"/>
        </w:rPr>
        <w:t xml:space="preserve"> = No/Ausente   </w:t>
      </w:r>
      <w:r>
        <w:rPr>
          <w:rFonts w:ascii="Calibri" w:cs="Calibri" w:eastAsia="Calibri" w:hAnsi="Calibri"/>
          <w:b/>
          <w:bCs/>
          <w:i w:val="false"/>
          <w:iCs w:val="false"/>
          <w:color w:val="7C3AED"/>
          <w:sz w:val="18"/>
          <w:szCs w:val="18"/>
        </w:rPr>
        <w:t xml:space="preserve">Columna lila = Buildev</w:t>
      </w:r>
    </w:p>
    <w:p>
      <w:r>
        <w:br w:type="page"/>
      </w:r>
    </w:p>
    <w:p>
      <w:pPr>
        <w:pStyle w:val="Heading1"/>
        <w:pBdr>
          <w:bottom w:val="single" w:color="7C3AED" w:sz="3" w:space="8"/>
        </w:pBdr>
        <w:spacing w:after="200" w:before="360"/>
      </w:pPr>
      <w:r>
        <w:rPr>
          <w:rFonts w:ascii="Calibri" w:cs="Calibri" w:eastAsia="Calibri" w:hAnsi="Calibri"/>
          <w:b/>
          <w:bCs/>
          <w:color w:val="7C3AED"/>
          <w:sz w:val="32"/>
          <w:szCs w:val="32"/>
        </w:rPr>
        <w:t xml:space="preserve">3. Los 5 Diferenciadores Exclusivos de Buildev</w:t>
      </w:r>
    </w:p>
    <w:p>
      <w:pPr>
        <w:spacing w:after="120" w:before="0" w:line="276"/>
        <w:jc w:val="left"/>
      </w:pPr>
      <w:r>
        <w:rPr>
          <w:rFonts w:ascii="Calibri" w:cs="Calibri" w:eastAsia="Calibri" w:hAnsi="Calibri"/>
          <w:b w:val="false"/>
          <w:bCs w:val="false"/>
          <w:i w:val="false"/>
          <w:iCs w:val="false"/>
          <w:color w:val="111827"/>
          <w:sz w:val="22"/>
          <w:szCs w:val="22"/>
        </w:rPr>
        <w:t xml:space="preserve">Estas son las 5 características que NINGÚN competidor ofrece simultáneamente. Son la base del pitch para inversores, la comunidad, y el contenido de marketing.</w:t>
      </w:r>
    </w:p>
    <w:p>
      <w:pPr>
        <w:spacing w:after="0" w:before="100"/>
      </w:pPr>
    </w:p>
    <w:p>
      <w:pPr>
        <w:pStyle w:val="Heading2"/>
        <w:spacing w:after="160" w:before="280"/>
      </w:pPr>
      <w:r>
        <w:rPr>
          <w:rFonts w:ascii="Calibri" w:cs="Calibri" w:eastAsia="Calibri" w:hAnsi="Calibri"/>
          <w:b/>
          <w:bCs/>
          <w:color w:val="111827"/>
          <w:sz w:val="26"/>
          <w:szCs w:val="26"/>
        </w:rPr>
        <w:t xml:space="preserve">#1 — Los 4 modos de entrada en un solo producto</w:t>
      </w:r>
    </w:p>
    <w:p>
      <w:pPr>
        <w:spacing w:after="120" w:before="0" w:line="276"/>
        <w:jc w:val="left"/>
      </w:pPr>
      <w:r>
        <w:rPr>
          <w:rFonts w:ascii="Calibri" w:cs="Calibri" w:eastAsia="Calibri" w:hAnsi="Calibri"/>
          <w:b w:val="false"/>
          <w:bCs w:val="false"/>
          <w:i w:val="false"/>
          <w:iCs w:val="false"/>
          <w:color w:val="111827"/>
          <w:sz w:val="22"/>
          <w:szCs w:val="22"/>
        </w:rPr>
        <w:t xml:space="preserve">AI chat, Figma import, Image-to-code, y drag &amp; drop visual. Ningún competidor tiene los 4. V0/Lovable/Bolt solo tienen AI. Webflow/Framer solo tienen visual. Webstudio solo tiene visual. Buildev unifica los 4 flujos de trabajo en una sola herramienta, y el usuario puede cambiar entre modos sin perder trabajo.</w:t>
      </w:r>
    </w:p>
    <w:p>
      <w:pPr>
        <w:spacing w:after="0" w:before="80"/>
      </w:pPr>
    </w:p>
    <w:p>
      <w:pPr>
        <w:pStyle w:val="Heading2"/>
        <w:spacing w:after="160" w:before="280"/>
      </w:pPr>
      <w:r>
        <w:rPr>
          <w:rFonts w:ascii="Calibri" w:cs="Calibri" w:eastAsia="Calibri" w:hAnsi="Calibri"/>
          <w:b/>
          <w:bCs/>
          <w:color w:val="111827"/>
          <w:sz w:val="26"/>
          <w:szCs w:val="26"/>
        </w:rPr>
        <w:t xml:space="preserve">#2 — Sincronización bidireccional canvas ↔ código en tiempo real</w:t>
      </w:r>
    </w:p>
    <w:p>
      <w:pPr>
        <w:spacing w:after="120" w:before="0" w:line="276"/>
        <w:jc w:val="left"/>
      </w:pPr>
      <w:r>
        <w:rPr>
          <w:rFonts w:ascii="Calibri" w:cs="Calibri" w:eastAsia="Calibri" w:hAnsi="Calibri"/>
          <w:b w:val="false"/>
          <w:bCs w:val="false"/>
          <w:i w:val="false"/>
          <w:iCs w:val="false"/>
          <w:color w:val="111827"/>
          <w:sz w:val="22"/>
          <w:szCs w:val="22"/>
        </w:rPr>
        <w:t xml:space="preserve">Cambias algo en el canvas, el código se actualiza. Cambias el código, el canvas refleja el cambio. Ningún competidor hace esto. V0 muestra un preview pero no puedes editarlo visualmente. Webflow permite editar visualmente pero no ves código real. Esta sincronización bidireccional es el «momento WOW» que hace que los devs pulsen la estrella.</w:t>
      </w:r>
    </w:p>
    <w:p>
      <w:pPr>
        <w:spacing w:after="0" w:before="80"/>
      </w:pPr>
    </w:p>
    <w:p>
      <w:pPr>
        <w:pStyle w:val="Heading2"/>
        <w:spacing w:after="160" w:before="280"/>
      </w:pPr>
      <w:r>
        <w:rPr>
          <w:rFonts w:ascii="Calibri" w:cs="Calibri" w:eastAsia="Calibri" w:hAnsi="Calibri"/>
          <w:b/>
          <w:bCs/>
          <w:color w:val="111827"/>
          <w:sz w:val="26"/>
          <w:szCs w:val="26"/>
        </w:rPr>
        <w:t xml:space="preserve">#3 — Multi-framework code export</w:t>
      </w:r>
    </w:p>
    <w:p>
      <w:pPr>
        <w:spacing w:after="120" w:before="0" w:line="276"/>
        <w:jc w:val="left"/>
      </w:pPr>
      <w:r>
        <w:rPr>
          <w:rFonts w:ascii="Calibri" w:cs="Calibri" w:eastAsia="Calibri" w:hAnsi="Calibri"/>
          <w:b w:val="false"/>
          <w:bCs w:val="false"/>
          <w:i w:val="false"/>
          <w:iCs w:val="false"/>
          <w:color w:val="111827"/>
          <w:sz w:val="22"/>
          <w:szCs w:val="22"/>
        </w:rPr>
        <w:t xml:space="preserve">Diseñas una vez, exportas a React, Vue, Svelte, o HTML vanilla. Cada competidor te fuerza a su stack: V0 = React/Next, Lovable = React/Vite, Webflow = formato propietario, Framer = formato propietario. En Buildev, el desarrollador elige el framework. Esto es posible gracias al paquete @buildev/codegen que convierte el AST interno del builder en código limpio para cualquier target.</w:t>
      </w:r>
    </w:p>
    <w:p>
      <w:pPr>
        <w:spacing w:after="0" w:before="80"/>
      </w:pPr>
    </w:p>
    <w:p>
      <w:pPr>
        <w:pStyle w:val="Heading2"/>
        <w:spacing w:after="160" w:before="280"/>
      </w:pPr>
      <w:r>
        <w:rPr>
          <w:rFonts w:ascii="Calibri" w:cs="Calibri" w:eastAsia="Calibri" w:hAnsi="Calibri"/>
          <w:b/>
          <w:bCs/>
          <w:color w:val="111827"/>
          <w:sz w:val="26"/>
          <w:szCs w:val="26"/>
        </w:rPr>
        <w:t xml:space="preserve">#4 — BYOK (Bring Your Own Key) para AI</w:t>
      </w:r>
    </w:p>
    <w:p>
      <w:pPr>
        <w:spacing w:after="120" w:before="0" w:line="276"/>
        <w:jc w:val="left"/>
      </w:pPr>
      <w:r>
        <w:rPr>
          <w:rFonts w:ascii="Calibri" w:cs="Calibri" w:eastAsia="Calibri" w:hAnsi="Calibri"/>
          <w:b w:val="false"/>
          <w:bCs w:val="false"/>
          <w:i w:val="false"/>
          <w:iCs w:val="false"/>
          <w:color w:val="111827"/>
          <w:sz w:val="22"/>
          <w:szCs w:val="22"/>
        </w:rPr>
        <w:t xml:space="preserve">El usuario trae su API key de Anthropic, OpenAI, Groq, o incluso Ollama local. Cero costos de AI para el proyecto open source. Los competidores cerrados cobran por cada generación con modelos propietarios que no puedes elegir ni cambiar. Con BYOK el usuario controla qué modelo usa, cuánto gasta, y puede usar modelos locales para privacidad total.</w:t>
      </w:r>
    </w:p>
    <w:p>
      <w:pPr>
        <w:spacing w:after="0" w:before="80"/>
      </w:pPr>
    </w:p>
    <w:p>
      <w:pPr>
        <w:pStyle w:val="Heading2"/>
        <w:spacing w:after="160" w:before="280"/>
      </w:pPr>
      <w:r>
        <w:rPr>
          <w:rFonts w:ascii="Calibri" w:cs="Calibri" w:eastAsia="Calibri" w:hAnsi="Calibri"/>
          <w:b/>
          <w:bCs/>
          <w:color w:val="111827"/>
          <w:sz w:val="26"/>
          <w:szCs w:val="26"/>
        </w:rPr>
        <w:t xml:space="preserve">#5 — Open Source MIT, self-hosteable, sin límites</w:t>
      </w:r>
    </w:p>
    <w:p>
      <w:pPr>
        <w:spacing w:after="120" w:before="0" w:line="276"/>
        <w:jc w:val="left"/>
      </w:pPr>
      <w:r>
        <w:rPr>
          <w:rFonts w:ascii="Calibri" w:cs="Calibri" w:eastAsia="Calibri" w:hAnsi="Calibri"/>
          <w:b w:val="false"/>
          <w:bCs w:val="false"/>
          <w:i w:val="false"/>
          <w:iCs w:val="false"/>
          <w:color w:val="111827"/>
          <w:sz w:val="22"/>
          <w:szCs w:val="22"/>
        </w:rPr>
        <w:t xml:space="preserve">No hay riesgo de que suban precios, cambien términos, o cierren la plataforma. La inversión del dev en aprender Buildev está protegida. Puede self-hostear para clientes enterprise. Puede contribuir features que necesite. La comunidad puede auditar el código, reportar vulnerabilidades, y mejorar el producto colectivamente.</w:t>
      </w:r>
    </w:p>
    <w:p>
      <w:r>
        <w:br w:type="page"/>
      </w:r>
    </w:p>
    <w:p>
      <w:pPr>
        <w:pStyle w:val="Heading1"/>
        <w:pBdr>
          <w:bottom w:val="single" w:color="7C3AED" w:sz="3" w:space="8"/>
        </w:pBdr>
        <w:spacing w:after="200" w:before="360"/>
      </w:pPr>
      <w:r>
        <w:rPr>
          <w:rFonts w:ascii="Calibri" w:cs="Calibri" w:eastAsia="Calibri" w:hAnsi="Calibri"/>
          <w:b/>
          <w:bCs/>
          <w:color w:val="7C3AED"/>
          <w:sz w:val="32"/>
          <w:szCs w:val="32"/>
        </w:rPr>
        <w:t xml:space="preserve">4. Pain Points de Usuarios de Framer y Webflow</w:t>
      </w:r>
    </w:p>
    <w:p>
      <w:pPr>
        <w:spacing w:after="120" w:before="0" w:line="276"/>
        <w:jc w:val="left"/>
      </w:pPr>
      <w:r>
        <w:rPr>
          <w:rFonts w:ascii="Calibri" w:cs="Calibri" w:eastAsia="Calibri" w:hAnsi="Calibri"/>
          <w:b w:val="false"/>
          <w:bCs w:val="false"/>
          <w:i w:val="false"/>
          <w:iCs w:val="false"/>
          <w:color w:val="111827"/>
          <w:sz w:val="22"/>
          <w:szCs w:val="22"/>
        </w:rPr>
        <w:t xml:space="preserve">Estos son los puntos de dolor documentados en Reddit, Twitter, y foros que Buildev debe explotar en su posicionamiento y contenido de marketing.</w:t>
      </w:r>
    </w:p>
    <w:p>
      <w:pPr>
        <w:spacing w:after="0" w:before="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5E7EB" w:sz="1"/>
              <w:left w:val="single" w:color="E5E7EB" w:sz="1"/>
              <w:bottom w:val="single" w:color="E5E7EB" w:sz="1"/>
              <w:right w:val="single" w:color="E5E7EB" w:sz="1"/>
            </w:tcBorders>
            <w:shd w:fill="7C3AED" w:val="clear"/>
            <w:tcMar>
              <w:top w:type="dxa" w:w="60"/>
              <w:left w:type="dxa" w:w="100"/>
              <w:bottom w:type="dxa" w:w="60"/>
              <w:right w:type="dxa" w:w="100"/>
            </w:tcMar>
          </w:tcPr>
          <w:p>
            <w:r>
              <w:rPr>
                <w:rFonts w:ascii="Calibri" w:cs="Calibri" w:eastAsia="Calibri" w:hAnsi="Calibri"/>
                <w:b/>
                <w:bCs/>
                <w:color w:val="FFFFFF"/>
                <w:sz w:val="18"/>
                <w:szCs w:val="18"/>
              </w:rPr>
              <w:t xml:space="preserve">Pain Point</w:t>
            </w:r>
          </w:p>
        </w:tc>
        <w:tc>
          <w:tcPr>
            <w:tcW w:type="dxa" w:w="1200"/>
            <w:tcBorders>
              <w:top w:val="single" w:color="E5E7EB" w:sz="1"/>
              <w:left w:val="single" w:color="E5E7EB" w:sz="1"/>
              <w:bottom w:val="single" w:color="E5E7EB" w:sz="1"/>
              <w:right w:val="single" w:color="E5E7EB" w:sz="1"/>
            </w:tcBorders>
            <w:shd w:fill="7C3AED" w:val="clear"/>
            <w:tcMar>
              <w:top w:type="dxa" w:w="60"/>
              <w:left w:type="dxa" w:w="100"/>
              <w:bottom w:type="dxa" w:w="60"/>
              <w:right w:type="dxa" w:w="100"/>
            </w:tcMar>
          </w:tcPr>
          <w:p>
            <w:r>
              <w:rPr>
                <w:rFonts w:ascii="Calibri" w:cs="Calibri" w:eastAsia="Calibri" w:hAnsi="Calibri"/>
                <w:b/>
                <w:bCs/>
                <w:color w:val="FFFFFF"/>
                <w:sz w:val="18"/>
                <w:szCs w:val="18"/>
              </w:rPr>
              <w:t xml:space="preserve">Plataforma</w:t>
            </w:r>
          </w:p>
        </w:tc>
        <w:tc>
          <w:tcPr>
            <w:tcW w:type="dxa" w:w="5360"/>
            <w:tcBorders>
              <w:top w:val="single" w:color="E5E7EB" w:sz="1"/>
              <w:left w:val="single" w:color="E5E7EB" w:sz="1"/>
              <w:bottom w:val="single" w:color="E5E7EB" w:sz="1"/>
              <w:right w:val="single" w:color="E5E7EB" w:sz="1"/>
            </w:tcBorders>
            <w:shd w:fill="7C3AED" w:val="clear"/>
            <w:tcMar>
              <w:top w:type="dxa" w:w="60"/>
              <w:left w:type="dxa" w:w="100"/>
              <w:bottom w:type="dxa" w:w="60"/>
              <w:right w:type="dxa" w:w="100"/>
            </w:tcMar>
          </w:tcPr>
          <w:p>
            <w:r>
              <w:rPr>
                <w:rFonts w:ascii="Calibri" w:cs="Calibri" w:eastAsia="Calibri" w:hAnsi="Calibri"/>
                <w:b/>
                <w:bCs/>
                <w:color w:val="FFFFFF"/>
                <w:sz w:val="18"/>
                <w:szCs w:val="18"/>
              </w:rPr>
              <w:t xml:space="preserve">Cómo Buildev lo resuelve</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Pricing excesivo ($30-50+/mes/sitio)</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Ambos</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Open source, gratis para siempre. Self-host sin límites de sitios.</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Vendor lock-in (no puedes irte)</w:t>
            </w:r>
          </w:p>
        </w:tc>
        <w:tc>
          <w:tcPr>
            <w:tcW w:type="dxa" w:w="1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Ambos</w:t>
            </w:r>
          </w:p>
        </w:tc>
        <w:tc>
          <w:tcPr>
            <w:tcW w:type="dxa" w:w="5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Export a código limpio en tu framework. Tu código es tuyo.</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Código generado es basura</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Framer</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Genera TypeScript limpio, componentes atómicos, sin div-itis.</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Sin acceso real al código</w:t>
            </w:r>
          </w:p>
        </w:tc>
        <w:tc>
          <w:tcPr>
            <w:tcW w:type="dxa" w:w="1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Webflow</w:t>
            </w:r>
          </w:p>
        </w:tc>
        <w:tc>
          <w:tcPr>
            <w:tcW w:type="dxa" w:w="5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Code Mode completo con Monaco. Editas sin límites.</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CMS limitado y propietario</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Ambos</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Conecta cualquier headless CMS. Sin CMS propietario.</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No soporta frameworks modernos</w:t>
            </w:r>
          </w:p>
        </w:tc>
        <w:tc>
          <w:tcPr>
            <w:tcW w:type="dxa" w:w="1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Ambos</w:t>
            </w:r>
          </w:p>
        </w:tc>
        <w:tc>
          <w:tcPr>
            <w:tcW w:type="dxa" w:w="5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Export a React/Next, Vue/Nuxt, Svelte/Kit, HTML vanilla.</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Performance pobre de sitios</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Webflow</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Código generado es estático, optimizado, sin runtime.</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Sin AI nativa</w:t>
            </w:r>
          </w:p>
        </w:tc>
        <w:tc>
          <w:tcPr>
            <w:tcW w:type="dxa" w:w="1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Ambos</w:t>
            </w:r>
          </w:p>
        </w:tc>
        <w:tc>
          <w:tcPr>
            <w:tcW w:type="dxa" w:w="5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AI integrada con BYOK. Genera, refina, itera con tu LLM.</w:t>
            </w:r>
          </w:p>
        </w:tc>
      </w:tr>
      <w:tr>
        <w:tc>
          <w:tcPr>
            <w:tcW w:type="dxa" w:w="28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Colaboración limitada o cara</w:t>
            </w:r>
          </w:p>
        </w:tc>
        <w:tc>
          <w:tcPr>
            <w:tcW w:type="dxa" w:w="120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Webflow</w:t>
            </w:r>
          </w:p>
        </w:tc>
        <w:tc>
          <w:tcPr>
            <w:tcW w:type="dxa" w:w="5360"/>
            <w:tcBorders>
              <w:top w:val="single" w:color="E5E7EB" w:sz="1"/>
              <w:left w:val="single" w:color="E5E7EB" w:sz="1"/>
              <w:bottom w:val="single" w:color="E5E7EB" w:sz="1"/>
              <w:right w:val="single" w:color="E5E7EB" w:sz="1"/>
            </w:tcBorders>
            <w:tcMar>
              <w:top w:type="dxa" w:w="60"/>
              <w:left w:type="dxa" w:w="100"/>
              <w:bottom w:type="dxa" w:w="60"/>
              <w:right w:type="dxa" w:w="100"/>
            </w:tcMar>
          </w:tcPr>
          <w:p>
            <w:r>
              <w:rPr>
                <w:rFonts w:ascii="Calibri" w:cs="Calibri" w:eastAsia="Calibri" w:hAnsi="Calibri"/>
                <w:color w:val="111827"/>
                <w:sz w:val="18"/>
                <w:szCs w:val="18"/>
              </w:rPr>
              <w:t xml:space="preserve">Real-time collab con Y.js. Gratis en el core open source.</w:t>
            </w:r>
          </w:p>
        </w:tc>
      </w:tr>
      <w:tr>
        <w:tc>
          <w:tcPr>
            <w:tcW w:type="dxa" w:w="28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45% de código AI tiene vulnerabilidades</w:t>
            </w:r>
          </w:p>
        </w:tc>
        <w:tc>
          <w:tcPr>
            <w:tcW w:type="dxa" w:w="120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AI builders</w:t>
            </w:r>
          </w:p>
        </w:tc>
        <w:tc>
          <w:tcPr>
            <w:tcW w:type="dxa" w:w="5360"/>
            <w:tcBorders>
              <w:top w:val="single" w:color="E5E7EB" w:sz="1"/>
              <w:left w:val="single" w:color="E5E7EB" w:sz="1"/>
              <w:bottom w:val="single" w:color="E5E7EB" w:sz="1"/>
              <w:right w:val="single" w:color="E5E7EB" w:sz="1"/>
            </w:tcBorders>
            <w:shd w:fill="F3F4F6" w:val="clear"/>
            <w:tcMar>
              <w:top w:type="dxa" w:w="60"/>
              <w:left w:type="dxa" w:w="100"/>
              <w:bottom w:type="dxa" w:w="60"/>
              <w:right w:type="dxa" w:w="100"/>
            </w:tcMar>
          </w:tcPr>
          <w:p>
            <w:r>
              <w:rPr>
                <w:rFonts w:ascii="Calibri" w:cs="Calibri" w:eastAsia="Calibri" w:hAnsi="Calibri"/>
                <w:color w:val="111827"/>
                <w:sz w:val="18"/>
                <w:szCs w:val="18"/>
              </w:rPr>
              <w:t xml:space="preserve">Code Mode te da control total para auditar y corregir el código.</w:t>
            </w:r>
          </w:p>
        </w:tc>
      </w:tr>
    </w:tbl>
    <w:p>
      <w:r>
        <w:br w:type="page"/>
      </w:r>
    </w:p>
    <w:p>
      <w:pPr>
        <w:pStyle w:val="Heading1"/>
        <w:pBdr>
          <w:bottom w:val="single" w:color="7C3AED" w:sz="3" w:space="8"/>
        </w:pBdr>
        <w:spacing w:after="200" w:before="360"/>
      </w:pPr>
      <w:r>
        <w:rPr>
          <w:rFonts w:ascii="Calibri" w:cs="Calibri" w:eastAsia="Calibri" w:hAnsi="Calibri"/>
          <w:b/>
          <w:bCs/>
          <w:color w:val="7C3AED"/>
          <w:sz w:val="32"/>
          <w:szCs w:val="32"/>
        </w:rPr>
        <w:t xml:space="preserve">5. Scripts de Respuesta por Contexto</w:t>
      </w:r>
    </w:p>
    <w:p>
      <w:pPr>
        <w:spacing w:after="120" w:before="0" w:line="276"/>
        <w:jc w:val="left"/>
      </w:pPr>
      <w:r>
        <w:rPr>
          <w:rFonts w:ascii="Calibri" w:cs="Calibri" w:eastAsia="Calibri" w:hAnsi="Calibri"/>
          <w:b w:val="false"/>
          <w:bCs w:val="false"/>
          <w:i w:val="false"/>
          <w:iCs w:val="false"/>
          <w:color w:val="111827"/>
          <w:sz w:val="22"/>
          <w:szCs w:val="22"/>
        </w:rPr>
        <w:t xml:space="preserve">Respuestas listas para usar en cada situación donde te pregunten «por qué Buildev».</w:t>
      </w:r>
    </w:p>
    <w:p>
      <w:pPr>
        <w:pStyle w:val="Heading2"/>
        <w:spacing w:after="160" w:before="280"/>
      </w:pPr>
      <w:r>
        <w:rPr>
          <w:rFonts w:ascii="Calibri" w:cs="Calibri" w:eastAsia="Calibri" w:hAnsi="Calibri"/>
          <w:b/>
          <w:bCs/>
          <w:color w:val="111827"/>
          <w:sz w:val="26"/>
          <w:szCs w:val="26"/>
        </w:rPr>
        <w:t xml:space="preserve">5.1 Para Hacker News / Reddit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r>
              <w:rPr>
                <w:rFonts w:ascii="Calibri" w:cs="Calibri" w:eastAsia="Calibri" w:hAnsi="Calibri"/>
                <w:color w:val="2563EB"/>
                <w:sz w:val="20"/>
                <w:szCs w:val="20"/>
              </w:rPr>
              <w:t xml:space="preserve">«Los AI builders cerrados (V0, Lovable, Bolt) generan código pero no te dejan diseñar visualmente. Los visual builders (Webflow, Framer) te dejan diseñar pero no exportan código real. Buildev hace las dos cosas: diseñas visualmente, el código TypeScript se genera en tiempo real, y exportas a React/Vue/Svelte. Open source, BYOK para AI, sin vendor lock-in. Es el IDE visual que los devs siempre quisieron.»</w:t>
            </w:r>
          </w:p>
        </w:tc>
      </w:tr>
    </w:tbl>
    <w:p>
      <w:pPr>
        <w:spacing w:after="0" w:before="100"/>
      </w:pPr>
    </w:p>
    <w:p>
      <w:pPr>
        <w:pStyle w:val="Heading2"/>
        <w:spacing w:after="160" w:before="280"/>
      </w:pPr>
      <w:r>
        <w:rPr>
          <w:rFonts w:ascii="Calibri" w:cs="Calibri" w:eastAsia="Calibri" w:hAnsi="Calibri"/>
          <w:b/>
          <w:bCs/>
          <w:color w:val="111827"/>
          <w:sz w:val="26"/>
          <w:szCs w:val="26"/>
        </w:rPr>
        <w:t xml:space="preserve">5.2 Para aplicación a Y Combinator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r>
              <w:rPr>
                <w:rFonts w:ascii="Calibri" w:cs="Calibri" w:eastAsia="Calibri" w:hAnsi="Calibri"/>
                <w:color w:val="2563EB"/>
                <w:sz w:val="20"/>
                <w:szCs w:val="20"/>
              </w:rPr>
              <w:t xml:space="preserve">«Webflow genera $100M+/año vendiendo lock-in. Framer vale $4B haciendo lo mismo. Lovable alcanzó $200M ARR en meses pero ata a los usuarios a Supabase y solo genera React. El mercado de website builders vale $10B+. Buildev libera a los desarrolladores: open source, AI-native, multi-framework, zero lock-in. El core es gratis para siempre. Monetizamos con cloud hosting, colaboración enterprise, y deploy one-click.»</w:t>
            </w:r>
          </w:p>
        </w:tc>
      </w:tr>
    </w:tbl>
    <w:p>
      <w:pPr>
        <w:spacing w:after="0" w:before="100"/>
      </w:pPr>
    </w:p>
    <w:p>
      <w:pPr>
        <w:pStyle w:val="Heading2"/>
        <w:spacing w:after="160" w:before="280"/>
      </w:pPr>
      <w:r>
        <w:rPr>
          <w:rFonts w:ascii="Calibri" w:cs="Calibri" w:eastAsia="Calibri" w:hAnsi="Calibri"/>
          <w:b/>
          <w:bCs/>
          <w:color w:val="111827"/>
          <w:sz w:val="26"/>
          <w:szCs w:val="26"/>
        </w:rPr>
        <w:t xml:space="preserve">5.3 Para Twitter/X (hilo de lanzamiento)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r>
              <w:rPr>
                <w:rFonts w:ascii="Calibri" w:cs="Calibri" w:eastAsia="Calibri" w:hAnsi="Calibri"/>
                <w:color w:val="2563EB"/>
                <w:sz w:val="20"/>
                <w:szCs w:val="20"/>
              </w:rPr>
              <w:t xml:space="preserve">Tweet 1: «Just open-sourced Buildev: the only web builder that combines visual drag &amp; drop + AI chat + Figma import + code editor. All in one. Export clean TypeScript to React, Vue, or Svelte. Free forever. [GIF del builder]»
Tweet 2: «The problem: V0 = AI but no visual editor. Webflow = visual but no real code. Lovable = AI but locked to React + Supabase. Nobody gives you BOTH design freedom AND code ownership.»
Tweet 3: «Buildev does. Design visually → see code update in real-time → edit code → see canvas update. Bidirectional. No other tool does this.»
Tweet 4: «BYOK: Bring your own API key. Use Claude, GPT, Ollama local, whatever. Your key, your model, your data. Zero AI cost for the project.»
Tweet 5: «MIT licensed. Self-host it. Fork it. Contribute to it. Star it if you think devs deserve better tools. github.com/bryfar/Buildev»</w:t>
            </w:r>
          </w:p>
        </w:tc>
      </w:tr>
    </w:tbl>
    <w:p>
      <w:pPr>
        <w:spacing w:after="0" w:before="100"/>
      </w:pPr>
    </w:p>
    <w:p>
      <w:pPr>
        <w:pStyle w:val="Heading2"/>
        <w:spacing w:after="160" w:before="280"/>
      </w:pPr>
      <w:r>
        <w:rPr>
          <w:rFonts w:ascii="Calibri" w:cs="Calibri" w:eastAsia="Calibri" w:hAnsi="Calibri"/>
          <w:b/>
          <w:bCs/>
          <w:color w:val="111827"/>
          <w:sz w:val="26"/>
          <w:szCs w:val="26"/>
        </w:rPr>
        <w:t xml:space="preserve">5.4 Para conversaciones con inversores (1 min)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sz="0"/>
              <w:left w:val="single" w:color="2563EB" w:sz="12"/>
              <w:bottom w:val="none" w:sz="0"/>
              <w:right w:val="none" w:sz="0"/>
            </w:tcBorders>
            <w:shd w:fill="EFF6FF" w:val="clear"/>
            <w:tcMar>
              <w:top w:type="dxa" w:w="100"/>
              <w:left w:type="dxa" w:w="200"/>
              <w:bottom w:type="dxa" w:w="100"/>
              <w:right w:type="dxa" w:w="200"/>
            </w:tcMar>
          </w:tcPr>
          <w:p>
            <w:r>
              <w:rPr>
                <w:rFonts w:ascii="Calibri" w:cs="Calibri" w:eastAsia="Calibri" w:hAnsi="Calibri"/>
                <w:color w:val="2563EB"/>
                <w:sz w:val="20"/>
                <w:szCs w:val="20"/>
              </w:rPr>
              <w:t xml:space="preserve">«El mercado de web builders vale $10B y está dominado por herramientas cerradas que cobran $30-50/mes/sitio. Lovable acaba de levantar $330M a $6.6B de valuación vendiendo un AI builder que solo genera React y ata al usuario a Supabase. Buildev es open source, soporta múltiples frameworks, tiene 4 modos de entrada incluyendo AI, y el core es gratis para siempre. Monetizamos con cloud hosting y features enterprise. Queremos ser el WordPress del diseño web moderno: la plataforma open source que todo el mundo usa como base.»</w:t>
            </w:r>
          </w:p>
        </w:tc>
      </w:tr>
    </w:tbl>
    <w:p>
      <w:pPr>
        <w:spacing w:after="0" w:before="200"/>
      </w:pPr>
    </w:p>
    <w:p>
      <w:pPr>
        <w:pBdr>
          <w:top w:val="single" w:color="7C3AED" w:sz="3" w:space="16"/>
        </w:pBdr>
        <w:spacing w:before="300"/>
        <w:jc w:val="center"/>
      </w:pPr>
      <w:r>
        <w:rPr>
          <w:rFonts w:ascii="Calibri" w:cs="Calibri" w:eastAsia="Calibri" w:hAnsi="Calibri"/>
          <w:i/>
          <w:iCs/>
          <w:color w:val="7C3AED"/>
          <w:sz w:val="20"/>
          <w:szCs w:val="20"/>
        </w:rPr>
        <w:t xml:space="preserve">BUILDEV — Bridge the gap between Visual Design and Production Code</w:t>
      </w:r>
    </w:p>
    <w:p>
      <w:pPr>
        <w:spacing w:before="60"/>
        <w:jc w:val="center"/>
      </w:pPr>
      <w:r>
        <w:rPr>
          <w:rFonts w:ascii="Calibri" w:cs="Calibri" w:eastAsia="Calibri" w:hAnsi="Calibri"/>
          <w:color w:val="6B7280"/>
          <w:sz w:val="18"/>
          <w:szCs w:val="18"/>
        </w:rPr>
        <w:t xml:space="preserve">github.com/bryfar/Buildev</w:t>
      </w:r>
    </w:p>
    <w:sectPr>
      <w:headerReference w:type="default" r:id="rId7"/>
      <w:footerReference w:type="default" r:id="rId8"/>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1" w:space="4"/>
      </w:pBdr>
      <w:jc w:val="center"/>
    </w:pPr>
    <w:r>
      <w:rPr>
        <w:rFonts w:ascii="Calibri" w:cs="Calibri" w:eastAsia="Calibri" w:hAnsi="Calibri"/>
        <w:color w:val="6B7280"/>
        <w:sz w:val="16"/>
        <w:szCs w:val="16"/>
      </w:rPr>
      <w:t xml:space="preserve">github.com/bryfar/Buildev</w:t>
    </w:r>
    <w:r>
      <w:rPr>
        <w:rFonts w:ascii="Calibri" w:cs="Calibri" w:eastAsia="Calibri" w:hAnsi="Calibri"/>
        <w:color w:val="6B7280"/>
        <w:sz w:val="16"/>
        <w:szCs w:val="16"/>
      </w:rPr>
      <w:t xml:space="preserve">  |  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b/>
        <w:bCs/>
        <w:color w:val="7C3AED"/>
        <w:sz w:val="16"/>
        <w:szCs w:val="16"/>
      </w:rPr>
      <w:t xml:space="preserve">BUILDEV </w:t>
    </w:r>
    <w:r>
      <w:rPr>
        <w:rFonts w:ascii="Calibri" w:cs="Calibri" w:eastAsia="Calibri" w:hAnsi="Calibri"/>
        <w:color w:val="6B7280"/>
        <w:sz w:val="16"/>
        <w:szCs w:val="16"/>
      </w:rPr>
      <w:t xml:space="preserve">| Análisis Competitivo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7C3AED"/>
      <w:sz w:val="32"/>
      <w:szCs w:val="32"/>
    </w:rPr>
  </w:style>
  <w:style w:type="paragraph" w:styleId="Heading2">
    <w:name w:val="Heading 2"/>
    <w:basedOn w:val="Normal"/>
    <w:next w:val="Normal"/>
    <w:qFormat/>
    <w:pPr>
      <w:spacing w:after="160" w:before="280"/>
      <w:outlineLvl w:val="1"/>
    </w:pPr>
    <w:rPr>
      <w:rFonts w:ascii="Calibri" w:cs="Calibri" w:eastAsia="Calibri" w:hAnsi="Calibri"/>
      <w:b/>
      <w:bCs/>
      <w:color w:val="111827"/>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2026-04-02T02:39:50.294Z</dcterms:created>
  <dcterms:modified xsi:type="dcterms:W3CDTF">2026-04-02T02:39:50.294Z</dcterms:modified>
</cp:coreProperties>
</file>

<file path=docProps/custom.xml><?xml version="1.0" encoding="utf-8"?>
<Properties xmlns="http://schemas.openxmlformats.org/officeDocument/2006/custom-properties" xmlns:vt="http://schemas.openxmlformats.org/officeDocument/2006/docPropsVTypes"/>
</file>