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C83" w:rsidRPr="00813813" w:rsidRDefault="00EE3783">
      <w:pPr>
        <w:rPr>
          <w:rFonts w:asciiTheme="majorEastAsia" w:eastAsiaTheme="majorEastAsia" w:hAnsiTheme="majorEastAsia"/>
          <w:b/>
          <w:sz w:val="36"/>
          <w:szCs w:val="36"/>
        </w:rPr>
      </w:pPr>
      <w:r w:rsidRPr="00813813">
        <w:rPr>
          <w:rFonts w:asciiTheme="majorEastAsia" w:eastAsiaTheme="majorEastAsia" w:hAnsiTheme="majorEastAsia" w:hint="eastAsia"/>
          <w:b/>
          <w:sz w:val="36"/>
          <w:szCs w:val="36"/>
        </w:rPr>
        <w:t>SoundBars.exeの使い方。</w:t>
      </w:r>
    </w:p>
    <w:p w:rsidR="00EE3783" w:rsidRDefault="00EE3783">
      <w:r>
        <w:rPr>
          <w:rFonts w:hint="eastAsia"/>
        </w:rPr>
        <w:t>楽曲</w:t>
      </w:r>
      <w:r>
        <w:rPr>
          <w:rFonts w:hint="eastAsia"/>
        </w:rPr>
        <w:t>Wav</w:t>
      </w:r>
      <w:r>
        <w:rPr>
          <w:rFonts w:hint="eastAsia"/>
        </w:rPr>
        <w:t>からレベルメーターを作るアプリです。</w:t>
      </w:r>
    </w:p>
    <w:p w:rsidR="00EE3783" w:rsidRDefault="00EE3783">
      <w:r>
        <w:rPr>
          <w:rFonts w:hint="eastAsia"/>
        </w:rPr>
        <w:t>After E</w:t>
      </w:r>
      <w:r>
        <w:t>ffects</w:t>
      </w:r>
      <w:r>
        <w:rPr>
          <w:rFonts w:hint="eastAsia"/>
        </w:rPr>
        <w:t>標準の「</w:t>
      </w:r>
      <w:r w:rsidRPr="00EE3783">
        <w:rPr>
          <w:rFonts w:hint="eastAsia"/>
        </w:rPr>
        <w:t>オーディオスペクトラム</w:t>
      </w:r>
      <w:r>
        <w:rPr>
          <w:rFonts w:hint="eastAsia"/>
        </w:rPr>
        <w:t>」エフェクトを使いレベルメータを作成する方法です。</w:t>
      </w:r>
      <w:r w:rsidR="00813813">
        <w:rPr>
          <w:rFonts w:hint="eastAsia"/>
        </w:rPr>
        <w:t>Trapcode</w:t>
      </w:r>
      <w:r w:rsidR="00813813">
        <w:rPr>
          <w:rFonts w:hint="eastAsia"/>
        </w:rPr>
        <w:t>の</w:t>
      </w:r>
      <w:r w:rsidR="00813813">
        <w:rPr>
          <w:rFonts w:hint="eastAsia"/>
        </w:rPr>
        <w:t>Soundkeys</w:t>
      </w:r>
      <w:r w:rsidR="00813813">
        <w:rPr>
          <w:rFonts w:hint="eastAsia"/>
        </w:rPr>
        <w:t>があれば基本的に要らないものです。</w:t>
      </w:r>
    </w:p>
    <w:p w:rsidR="00EE3783" w:rsidRDefault="00EE3783"/>
    <w:p w:rsidR="00EE3783" w:rsidRDefault="00EE3783">
      <w:pPr>
        <w:rPr>
          <w:b/>
          <w:sz w:val="28"/>
          <w:szCs w:val="28"/>
        </w:rPr>
      </w:pPr>
      <w:r w:rsidRPr="00EE3783">
        <w:rPr>
          <w:rFonts w:hint="eastAsia"/>
          <w:b/>
          <w:sz w:val="28"/>
          <w:szCs w:val="28"/>
        </w:rPr>
        <w:t>使い方</w:t>
      </w:r>
    </w:p>
    <w:p w:rsidR="00813813" w:rsidRDefault="00813813">
      <w:pPr>
        <w:rPr>
          <w:szCs w:val="21"/>
        </w:rPr>
      </w:pPr>
      <w:r>
        <w:rPr>
          <w:rFonts w:hint="eastAsia"/>
          <w:szCs w:val="21"/>
        </w:rPr>
        <w:t>◎レベル画像の作成</w:t>
      </w:r>
    </w:p>
    <w:p w:rsidR="00EE3783" w:rsidRDefault="00EE3783">
      <w:r>
        <w:rPr>
          <w:rFonts w:hint="eastAsia"/>
          <w:szCs w:val="21"/>
        </w:rPr>
        <w:t>まず、</w:t>
      </w:r>
      <w:r>
        <w:rPr>
          <w:rFonts w:hint="eastAsia"/>
          <w:szCs w:val="21"/>
        </w:rPr>
        <w:t>After Effects</w:t>
      </w:r>
      <w:r>
        <w:rPr>
          <w:rFonts w:hint="eastAsia"/>
          <w:szCs w:val="21"/>
        </w:rPr>
        <w:t>で</w:t>
      </w:r>
      <w:r>
        <w:rPr>
          <w:rFonts w:hint="eastAsia"/>
        </w:rPr>
        <w:t>「</w:t>
      </w:r>
      <w:r w:rsidRPr="00EE3783">
        <w:rPr>
          <w:rFonts w:hint="eastAsia"/>
        </w:rPr>
        <w:t>オーディオスペクトラム</w:t>
      </w:r>
      <w:r>
        <w:rPr>
          <w:rFonts w:hint="eastAsia"/>
        </w:rPr>
        <w:t>」を使い適当にレベルメータを作成します。</w:t>
      </w:r>
    </w:p>
    <w:p w:rsidR="00EE3783" w:rsidRDefault="00EE3783">
      <w:r w:rsidRPr="00EE3783">
        <w:t>SoundBars_CS6.aep</w:t>
      </w:r>
      <w:r>
        <w:rPr>
          <w:rFonts w:hint="eastAsia"/>
        </w:rPr>
        <w:t>が参考</w:t>
      </w:r>
      <w:r>
        <w:rPr>
          <w:rFonts w:hint="eastAsia"/>
        </w:rPr>
        <w:t>aep</w:t>
      </w:r>
      <w:r>
        <w:rPr>
          <w:rFonts w:hint="eastAsia"/>
        </w:rPr>
        <w:t>になります。</w:t>
      </w:r>
    </w:p>
    <w:p w:rsidR="00EE3783" w:rsidRDefault="00813813">
      <w:pPr>
        <w:rPr>
          <w:szCs w:val="21"/>
        </w:rPr>
      </w:pPr>
      <w:r>
        <w:rPr>
          <w:rFonts w:hint="eastAsia"/>
          <w:noProof/>
          <w:szCs w:val="21"/>
        </w:rPr>
        <w:drawing>
          <wp:anchor distT="0" distB="0" distL="114300" distR="114300" simplePos="0" relativeHeight="251658240" behindDoc="0" locked="0" layoutInCell="1" allowOverlap="1">
            <wp:simplePos x="0" y="0"/>
            <wp:positionH relativeFrom="margin">
              <wp:align>left</wp:align>
            </wp:positionH>
            <wp:positionV relativeFrom="paragraph">
              <wp:posOffset>73025</wp:posOffset>
            </wp:positionV>
            <wp:extent cx="1209675" cy="1206500"/>
            <wp:effectExtent l="0" t="0" r="9525"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09675" cy="1206500"/>
                    </a:xfrm>
                    <a:prstGeom prst="rect">
                      <a:avLst/>
                    </a:prstGeom>
                  </pic:spPr>
                </pic:pic>
              </a:graphicData>
            </a:graphic>
            <wp14:sizeRelH relativeFrom="page">
              <wp14:pctWidth>0</wp14:pctWidth>
            </wp14:sizeRelH>
            <wp14:sizeRelV relativeFrom="page">
              <wp14:pctHeight>0</wp14:pctHeight>
            </wp14:sizeRelV>
          </wp:anchor>
        </w:drawing>
      </w:r>
      <w:r w:rsidR="00EE3783" w:rsidRPr="00EE3783">
        <w:rPr>
          <w:szCs w:val="21"/>
        </w:rPr>
        <w:t>01_soundBars</w:t>
      </w:r>
      <w:r w:rsidR="00EE3783">
        <w:rPr>
          <w:rFonts w:hint="eastAsia"/>
          <w:szCs w:val="21"/>
        </w:rPr>
        <w:t>コンポで右の図のようなレベルメータを駅頭に作成します。</w:t>
      </w:r>
    </w:p>
    <w:p w:rsidR="00EE3783" w:rsidRDefault="00EE3783">
      <w:pPr>
        <w:rPr>
          <w:szCs w:val="21"/>
        </w:rPr>
      </w:pPr>
      <w:r>
        <w:rPr>
          <w:rFonts w:hint="eastAsia"/>
          <w:szCs w:val="21"/>
        </w:rPr>
        <w:t>バーの数（周波数バンド）は</w:t>
      </w:r>
      <w:r>
        <w:rPr>
          <w:rFonts w:hint="eastAsia"/>
          <w:szCs w:val="21"/>
        </w:rPr>
        <w:t>18</w:t>
      </w:r>
      <w:r>
        <w:rPr>
          <w:rFonts w:hint="eastAsia"/>
          <w:szCs w:val="21"/>
        </w:rPr>
        <w:t>にしてあります。</w:t>
      </w:r>
    </w:p>
    <w:p w:rsidR="00EE3783" w:rsidRDefault="00EE3783">
      <w:pPr>
        <w:rPr>
          <w:szCs w:val="21"/>
        </w:rPr>
      </w:pPr>
      <w:r>
        <w:rPr>
          <w:rFonts w:hint="eastAsia"/>
          <w:szCs w:val="21"/>
        </w:rPr>
        <w:t>これを下の図</w:t>
      </w:r>
      <w:r>
        <w:rPr>
          <w:rFonts w:hint="eastAsia"/>
          <w:szCs w:val="21"/>
        </w:rPr>
        <w:t>(</w:t>
      </w:r>
      <w:r>
        <w:rPr>
          <w:szCs w:val="21"/>
        </w:rPr>
        <w:t>soundBars</w:t>
      </w:r>
      <w:r>
        <w:rPr>
          <w:rFonts w:hint="eastAsia"/>
          <w:szCs w:val="21"/>
        </w:rPr>
        <w:t>コンポ</w:t>
      </w:r>
      <w:r>
        <w:rPr>
          <w:rFonts w:hint="eastAsia"/>
          <w:szCs w:val="21"/>
        </w:rPr>
        <w:t>)</w:t>
      </w:r>
      <w:r>
        <w:rPr>
          <w:rFonts w:hint="eastAsia"/>
          <w:szCs w:val="21"/>
        </w:rPr>
        <w:t>のようにします。</w:t>
      </w:r>
    </w:p>
    <w:p w:rsidR="00EE3783" w:rsidRDefault="00EE3783">
      <w:pPr>
        <w:rPr>
          <w:szCs w:val="21"/>
        </w:rPr>
      </w:pPr>
      <w:r>
        <w:rPr>
          <w:rFonts w:hint="eastAsia"/>
          <w:szCs w:val="21"/>
        </w:rPr>
        <w:t>横の幅が各チャンネルのレベルで高さが</w:t>
      </w:r>
      <w:r>
        <w:rPr>
          <w:rFonts w:hint="eastAsia"/>
          <w:szCs w:val="21"/>
        </w:rPr>
        <w:t>1</w:t>
      </w:r>
      <w:r>
        <w:rPr>
          <w:rFonts w:hint="eastAsia"/>
          <w:szCs w:val="21"/>
        </w:rPr>
        <w:t>ピクセル度とに周波数バンドになるようにします。</w:t>
      </w:r>
    </w:p>
    <w:p w:rsidR="00EE3783" w:rsidRDefault="00EE3783">
      <w:pPr>
        <w:rPr>
          <w:szCs w:val="21"/>
        </w:rPr>
      </w:pPr>
      <w:r>
        <w:rPr>
          <w:rFonts w:hint="eastAsia"/>
          <w:szCs w:val="21"/>
        </w:rPr>
        <w:t>256px 18px</w:t>
      </w:r>
      <w:r w:rsidR="00813813">
        <w:rPr>
          <w:rFonts w:hint="eastAsia"/>
          <w:szCs w:val="21"/>
        </w:rPr>
        <w:t>で、強さ</w:t>
      </w:r>
      <w:r w:rsidR="00813813">
        <w:rPr>
          <w:rFonts w:hint="eastAsia"/>
          <w:szCs w:val="21"/>
        </w:rPr>
        <w:t>256</w:t>
      </w:r>
      <w:r w:rsidR="00813813">
        <w:rPr>
          <w:rFonts w:hint="eastAsia"/>
          <w:szCs w:val="21"/>
        </w:rPr>
        <w:t>段階でチャンネル数が</w:t>
      </w:r>
      <w:r w:rsidR="00813813">
        <w:rPr>
          <w:rFonts w:hint="eastAsia"/>
          <w:szCs w:val="21"/>
        </w:rPr>
        <w:t>18</w:t>
      </w:r>
      <w:r w:rsidR="00813813">
        <w:rPr>
          <w:rFonts w:hint="eastAsia"/>
          <w:szCs w:val="21"/>
        </w:rPr>
        <w:t>個になります。</w:t>
      </w:r>
    </w:p>
    <w:p w:rsidR="00EE3783" w:rsidRDefault="00EE3783">
      <w:pPr>
        <w:rPr>
          <w:szCs w:val="21"/>
        </w:rPr>
      </w:pPr>
      <w:r>
        <w:rPr>
          <w:rFonts w:hint="eastAsia"/>
          <w:noProof/>
          <w:szCs w:val="21"/>
        </w:rPr>
        <w:drawing>
          <wp:inline distT="0" distB="0" distL="0" distR="0">
            <wp:extent cx="5400040" cy="605790"/>
            <wp:effectExtent l="0" t="0" r="0" b="381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02.png"/>
                    <pic:cNvPicPr/>
                  </pic:nvPicPr>
                  <pic:blipFill>
                    <a:blip r:embed="rId7">
                      <a:extLst>
                        <a:ext uri="{28A0092B-C50C-407E-A947-70E740481C1C}">
                          <a14:useLocalDpi xmlns:a14="http://schemas.microsoft.com/office/drawing/2010/main" val="0"/>
                        </a:ext>
                      </a:extLst>
                    </a:blip>
                    <a:stretch>
                      <a:fillRect/>
                    </a:stretch>
                  </pic:blipFill>
                  <pic:spPr>
                    <a:xfrm>
                      <a:off x="0" y="0"/>
                      <a:ext cx="5400040" cy="605790"/>
                    </a:xfrm>
                    <a:prstGeom prst="rect">
                      <a:avLst/>
                    </a:prstGeom>
                  </pic:spPr>
                </pic:pic>
              </a:graphicData>
            </a:graphic>
          </wp:inline>
        </w:drawing>
      </w:r>
    </w:p>
    <w:p w:rsidR="00813813" w:rsidRDefault="00813813">
      <w:pPr>
        <w:rPr>
          <w:szCs w:val="21"/>
        </w:rPr>
      </w:pPr>
    </w:p>
    <w:p w:rsidR="00813813" w:rsidRDefault="00813813">
      <w:pPr>
        <w:rPr>
          <w:szCs w:val="21"/>
        </w:rPr>
      </w:pPr>
      <w:r>
        <w:rPr>
          <w:rFonts w:hint="eastAsia"/>
          <w:szCs w:val="21"/>
        </w:rPr>
        <w:t>これを</w:t>
      </w:r>
      <w:r>
        <w:rPr>
          <w:rFonts w:hint="eastAsia"/>
          <w:szCs w:val="21"/>
        </w:rPr>
        <w:t>24bit PNG</w:t>
      </w:r>
      <w:r>
        <w:rPr>
          <w:rFonts w:hint="eastAsia"/>
          <w:szCs w:val="21"/>
        </w:rPr>
        <w:t>の連番として書き出します。</w:t>
      </w:r>
    </w:p>
    <w:p w:rsidR="00813813" w:rsidRDefault="00813813">
      <w:pPr>
        <w:rPr>
          <w:szCs w:val="21"/>
        </w:rPr>
      </w:pPr>
      <w:r>
        <w:rPr>
          <w:rFonts w:hint="eastAsia"/>
          <w:szCs w:val="21"/>
        </w:rPr>
        <w:t>◎</w:t>
      </w:r>
      <w:r>
        <w:rPr>
          <w:rFonts w:hint="eastAsia"/>
          <w:szCs w:val="21"/>
        </w:rPr>
        <w:t>SoundBars.exe</w:t>
      </w:r>
      <w:r>
        <w:rPr>
          <w:rFonts w:hint="eastAsia"/>
          <w:szCs w:val="21"/>
        </w:rPr>
        <w:t>でデータ変換。</w:t>
      </w:r>
    </w:p>
    <w:p w:rsidR="00813813" w:rsidRDefault="00813813">
      <w:pPr>
        <w:rPr>
          <w:szCs w:val="21"/>
        </w:rPr>
      </w:pPr>
      <w:r>
        <w:rPr>
          <w:rFonts w:hint="eastAsia"/>
          <w:szCs w:val="21"/>
        </w:rPr>
        <w:t>異常で作成したデータを</w:t>
      </w:r>
      <w:r>
        <w:rPr>
          <w:rFonts w:hint="eastAsia"/>
          <w:szCs w:val="21"/>
        </w:rPr>
        <w:t>AE</w:t>
      </w:r>
      <w:r>
        <w:rPr>
          <w:rFonts w:hint="eastAsia"/>
          <w:szCs w:val="21"/>
        </w:rPr>
        <w:t>で使えるデータに直します。</w:t>
      </w:r>
    </w:p>
    <w:p w:rsidR="00813813" w:rsidRDefault="00813813">
      <w:pPr>
        <w:rPr>
          <w:szCs w:val="21"/>
        </w:rPr>
      </w:pPr>
      <w:r>
        <w:rPr>
          <w:rFonts w:hint="eastAsia"/>
          <w:szCs w:val="21"/>
        </w:rPr>
        <w:t>フォルダかファイルをドラッグ＆ドロップしてください。パラメータは作成したファイルに合わせてください。</w:t>
      </w:r>
      <w:r>
        <w:rPr>
          <w:szCs w:val="21"/>
        </w:rPr>
        <w:br/>
      </w:r>
      <w:r>
        <w:rPr>
          <w:rFonts w:hint="eastAsia"/>
          <w:szCs w:val="21"/>
        </w:rPr>
        <w:t>プレビューが始まります。</w:t>
      </w:r>
      <w:r>
        <w:rPr>
          <w:rFonts w:hint="eastAsia"/>
          <w:noProof/>
          <w:szCs w:val="21"/>
        </w:rPr>
        <w:drawing>
          <wp:anchor distT="0" distB="0" distL="114300" distR="114300" simplePos="0" relativeHeight="251659264" behindDoc="1" locked="0" layoutInCell="1" allowOverlap="1">
            <wp:simplePos x="0" y="0"/>
            <wp:positionH relativeFrom="column">
              <wp:posOffset>-3810</wp:posOffset>
            </wp:positionH>
            <wp:positionV relativeFrom="paragraph">
              <wp:posOffset>101600</wp:posOffset>
            </wp:positionV>
            <wp:extent cx="2559574" cy="1857375"/>
            <wp:effectExtent l="0" t="0" r="0" b="0"/>
            <wp:wrapTight wrapText="bothSides">
              <wp:wrapPolygon edited="0">
                <wp:start x="0" y="0"/>
                <wp:lineTo x="0" y="21268"/>
                <wp:lineTo x="21386" y="21268"/>
                <wp:lineTo x="21386" y="0"/>
                <wp:lineTo x="0" y="0"/>
              </wp:wrapPolygon>
            </wp:wrapTight>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0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59574" cy="1857375"/>
                    </a:xfrm>
                    <a:prstGeom prst="rect">
                      <a:avLst/>
                    </a:prstGeom>
                  </pic:spPr>
                </pic:pic>
              </a:graphicData>
            </a:graphic>
            <wp14:sizeRelH relativeFrom="page">
              <wp14:pctWidth>0</wp14:pctWidth>
            </wp14:sizeRelH>
            <wp14:sizeRelV relativeFrom="page">
              <wp14:pctHeight>0</wp14:pctHeight>
            </wp14:sizeRelV>
          </wp:anchor>
        </w:drawing>
      </w:r>
      <w:r>
        <w:rPr>
          <w:rFonts w:hint="eastAsia"/>
          <w:szCs w:val="21"/>
        </w:rPr>
        <w:t>f</w:t>
      </w:r>
      <w:r>
        <w:rPr>
          <w:szCs w:val="21"/>
        </w:rPr>
        <w:t>ps</w:t>
      </w:r>
      <w:r>
        <w:rPr>
          <w:rFonts w:hint="eastAsia"/>
          <w:szCs w:val="21"/>
        </w:rPr>
        <w:t>は</w:t>
      </w:r>
      <w:r>
        <w:rPr>
          <w:rFonts w:hint="eastAsia"/>
          <w:szCs w:val="21"/>
        </w:rPr>
        <w:t>24</w:t>
      </w:r>
      <w:r>
        <w:rPr>
          <w:rFonts w:hint="eastAsia"/>
          <w:szCs w:val="21"/>
        </w:rPr>
        <w:t>で固定です。</w:t>
      </w:r>
      <w:r>
        <w:rPr>
          <w:szCs w:val="21"/>
        </w:rPr>
        <w:br/>
      </w:r>
      <w:r>
        <w:rPr>
          <w:rFonts w:hint="eastAsia"/>
          <w:szCs w:val="21"/>
        </w:rPr>
        <w:t>動きが激しすぎる時は、</w:t>
      </w:r>
      <w:r>
        <w:rPr>
          <w:rFonts w:hint="eastAsia"/>
          <w:szCs w:val="21"/>
        </w:rPr>
        <w:t>Flat2/F</w:t>
      </w:r>
      <w:r>
        <w:rPr>
          <w:szCs w:val="21"/>
        </w:rPr>
        <w:t>l</w:t>
      </w:r>
      <w:r>
        <w:rPr>
          <w:rFonts w:hint="eastAsia"/>
          <w:szCs w:val="21"/>
        </w:rPr>
        <w:t>at3</w:t>
      </w:r>
      <w:r>
        <w:rPr>
          <w:rFonts w:hint="eastAsia"/>
          <w:szCs w:val="21"/>
        </w:rPr>
        <w:t>ボタンで調整してください。</w:t>
      </w:r>
    </w:p>
    <w:p w:rsidR="00813813" w:rsidRDefault="00A16925">
      <w:pPr>
        <w:rPr>
          <w:szCs w:val="21"/>
        </w:rPr>
      </w:pPr>
      <w:r>
        <w:rPr>
          <w:szCs w:val="21"/>
        </w:rPr>
        <w:t>E</w:t>
      </w:r>
      <w:r>
        <w:rPr>
          <w:rFonts w:hint="eastAsia"/>
          <w:szCs w:val="21"/>
        </w:rPr>
        <w:t>xport</w:t>
      </w:r>
      <w:r>
        <w:rPr>
          <w:rFonts w:hint="eastAsia"/>
          <w:szCs w:val="21"/>
        </w:rPr>
        <w:t>で適当なファイルで保存します。</w:t>
      </w:r>
    </w:p>
    <w:p w:rsidR="00813813" w:rsidRDefault="00813813">
      <w:pPr>
        <w:rPr>
          <w:szCs w:val="21"/>
        </w:rPr>
      </w:pPr>
    </w:p>
    <w:p w:rsidR="00813813" w:rsidRDefault="00813813">
      <w:pPr>
        <w:rPr>
          <w:szCs w:val="21"/>
        </w:rPr>
      </w:pPr>
      <w:r>
        <w:rPr>
          <w:szCs w:val="21"/>
        </w:rPr>
        <w:br/>
      </w:r>
      <w:r>
        <w:rPr>
          <w:rFonts w:hint="eastAsia"/>
          <w:szCs w:val="21"/>
        </w:rPr>
        <w:lastRenderedPageBreak/>
        <w:t>◎スクリプトで読み込む。</w:t>
      </w:r>
    </w:p>
    <w:p w:rsidR="00813813" w:rsidRDefault="00813813">
      <w:pPr>
        <w:rPr>
          <w:szCs w:val="21"/>
        </w:rPr>
      </w:pPr>
      <w:r w:rsidRPr="00813813">
        <w:rPr>
          <w:szCs w:val="21"/>
        </w:rPr>
        <w:t>soundBars.jsx</w:t>
      </w:r>
    </w:p>
    <w:p w:rsidR="00813813" w:rsidRDefault="00813813">
      <w:pPr>
        <w:rPr>
          <w:szCs w:val="21"/>
        </w:rPr>
      </w:pPr>
      <w:r w:rsidRPr="00813813">
        <w:rPr>
          <w:szCs w:val="21"/>
        </w:rPr>
        <w:t>json2.jsxinc</w:t>
      </w:r>
    </w:p>
    <w:p w:rsidR="00813813" w:rsidRDefault="00813813">
      <w:pPr>
        <w:rPr>
          <w:szCs w:val="21"/>
        </w:rPr>
      </w:pPr>
      <w:r w:rsidRPr="00813813">
        <w:rPr>
          <w:szCs w:val="21"/>
        </w:rPr>
        <w:t>bryScriptLib.jsxinc</w:t>
      </w:r>
    </w:p>
    <w:p w:rsidR="00813813" w:rsidRPr="00EE3783" w:rsidRDefault="00813813">
      <w:pPr>
        <w:rPr>
          <w:szCs w:val="21"/>
        </w:rPr>
      </w:pPr>
      <w:r>
        <w:rPr>
          <w:rFonts w:hint="eastAsia"/>
          <w:szCs w:val="21"/>
        </w:rPr>
        <w:t>の</w:t>
      </w:r>
      <w:r>
        <w:rPr>
          <w:rFonts w:hint="eastAsia"/>
          <w:szCs w:val="21"/>
        </w:rPr>
        <w:t>3</w:t>
      </w:r>
      <w:r>
        <w:rPr>
          <w:rFonts w:hint="eastAsia"/>
          <w:szCs w:val="21"/>
        </w:rPr>
        <w:t>個の</w:t>
      </w:r>
      <w:r>
        <w:rPr>
          <w:rFonts w:hint="eastAsia"/>
          <w:szCs w:val="21"/>
        </w:rPr>
        <w:t>jsx</w:t>
      </w:r>
      <w:r>
        <w:rPr>
          <w:rFonts w:hint="eastAsia"/>
          <w:szCs w:val="21"/>
        </w:rPr>
        <w:t>ファイルを</w:t>
      </w:r>
      <w:r w:rsidRPr="00813813">
        <w:rPr>
          <w:rFonts w:hint="eastAsia"/>
          <w:szCs w:val="21"/>
        </w:rPr>
        <w:t>ScriptUI Panels</w:t>
      </w:r>
      <w:r w:rsidRPr="00813813">
        <w:rPr>
          <w:rFonts w:hint="eastAsia"/>
          <w:szCs w:val="21"/>
        </w:rPr>
        <w:t>フォルダにコピーしてください。</w:t>
      </w:r>
      <w:r w:rsidRPr="00813813">
        <w:rPr>
          <w:rFonts w:hint="eastAsia"/>
          <w:szCs w:val="21"/>
        </w:rPr>
        <w:t xml:space="preserve">  </w:t>
      </w:r>
      <w:r>
        <w:rPr>
          <w:szCs w:val="21"/>
        </w:rPr>
        <w:br/>
      </w:r>
      <w:r>
        <w:rPr>
          <w:szCs w:val="21"/>
        </w:rPr>
        <w:br/>
      </w:r>
      <w:r>
        <w:rPr>
          <w:rFonts w:hint="eastAsia"/>
          <w:szCs w:val="21"/>
        </w:rPr>
        <w:t>Window</w:t>
      </w:r>
      <w:r>
        <w:rPr>
          <w:rFonts w:hint="eastAsia"/>
          <w:szCs w:val="21"/>
        </w:rPr>
        <w:t>メニューから</w:t>
      </w:r>
      <w:r>
        <w:rPr>
          <w:rFonts w:hint="eastAsia"/>
          <w:szCs w:val="21"/>
        </w:rPr>
        <w:t>sound</w:t>
      </w:r>
      <w:r>
        <w:rPr>
          <w:szCs w:val="21"/>
        </w:rPr>
        <w:t>Bars.js</w:t>
      </w:r>
      <w:r>
        <w:rPr>
          <w:rFonts w:hint="eastAsia"/>
          <w:szCs w:val="21"/>
        </w:rPr>
        <w:t>x</w:t>
      </w:r>
      <w:r>
        <w:rPr>
          <w:rFonts w:hint="eastAsia"/>
          <w:szCs w:val="21"/>
        </w:rPr>
        <w:t>を選ぶと左のようなパネルが</w:t>
      </w:r>
      <w:r w:rsidR="00A16925">
        <w:rPr>
          <w:rFonts w:hint="eastAsia"/>
          <w:szCs w:val="21"/>
        </w:rPr>
        <w:t>開きます。</w:t>
      </w:r>
      <w:r>
        <w:rPr>
          <w:szCs w:val="21"/>
        </w:rPr>
        <w:br/>
      </w:r>
      <w:r w:rsidR="00A16925">
        <w:rPr>
          <w:szCs w:val="21"/>
        </w:rPr>
        <w:br/>
      </w:r>
      <w:r w:rsidR="00A16925">
        <w:rPr>
          <w:szCs w:val="21"/>
        </w:rPr>
        <w:br/>
      </w:r>
      <w:r w:rsidR="00A16925">
        <w:rPr>
          <w:rFonts w:hint="eastAsia"/>
          <w:szCs w:val="21"/>
        </w:rPr>
        <w:t>適応させたいレイヤを選択した状態で実行ボタンを押すとダイアログが表示されますので、先に保存したファイルを選びます。読み込みのはかなりの時間がかかります。</w:t>
      </w:r>
      <w:r w:rsidR="00A16925">
        <w:rPr>
          <w:szCs w:val="21"/>
        </w:rPr>
        <w:br/>
      </w:r>
      <w:r w:rsidR="00A16925">
        <w:rPr>
          <w:rFonts w:hint="eastAsia"/>
          <w:szCs w:val="21"/>
        </w:rPr>
        <w:t>3000F</w:t>
      </w:r>
      <w:r w:rsidR="00A16925">
        <w:rPr>
          <w:rFonts w:hint="eastAsia"/>
          <w:szCs w:val="21"/>
        </w:rPr>
        <w:t>のデータの変換で</w:t>
      </w:r>
      <w:r w:rsidR="00A16925">
        <w:rPr>
          <w:rFonts w:hint="eastAsia"/>
          <w:szCs w:val="21"/>
        </w:rPr>
        <w:t>1</w:t>
      </w:r>
      <w:r w:rsidR="00A16925">
        <w:rPr>
          <w:rFonts w:hint="eastAsia"/>
          <w:szCs w:val="21"/>
        </w:rPr>
        <w:t>分くらいかかります。</w:t>
      </w:r>
      <w:r>
        <w:rPr>
          <w:szCs w:val="21"/>
        </w:rPr>
        <w:br/>
      </w:r>
      <w:r w:rsidR="00A16925">
        <w:rPr>
          <w:noProof/>
          <w:szCs w:val="21"/>
        </w:rPr>
        <w:drawing>
          <wp:anchor distT="0" distB="0" distL="114300" distR="114300" simplePos="0" relativeHeight="251661312" behindDoc="1" locked="0" layoutInCell="1" allowOverlap="1">
            <wp:simplePos x="0" y="0"/>
            <wp:positionH relativeFrom="column">
              <wp:posOffset>-3810</wp:posOffset>
            </wp:positionH>
            <wp:positionV relativeFrom="paragraph">
              <wp:posOffset>2511425</wp:posOffset>
            </wp:positionV>
            <wp:extent cx="5400040" cy="2511425"/>
            <wp:effectExtent l="0" t="0" r="0" b="3175"/>
            <wp:wrapTight wrapText="bothSides">
              <wp:wrapPolygon edited="0">
                <wp:start x="0" y="0"/>
                <wp:lineTo x="0" y="21463"/>
                <wp:lineTo x="21488" y="21463"/>
                <wp:lineTo x="21488" y="0"/>
                <wp:lineTo x="0" y="0"/>
              </wp:wrapPolygon>
            </wp:wrapTight>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05.png"/>
                    <pic:cNvPicPr/>
                  </pic:nvPicPr>
                  <pic:blipFill>
                    <a:blip r:embed="rId9">
                      <a:extLst>
                        <a:ext uri="{28A0092B-C50C-407E-A947-70E740481C1C}">
                          <a14:useLocalDpi xmlns:a14="http://schemas.microsoft.com/office/drawing/2010/main" val="0"/>
                        </a:ext>
                      </a:extLst>
                    </a:blip>
                    <a:stretch>
                      <a:fillRect/>
                    </a:stretch>
                  </pic:blipFill>
                  <pic:spPr>
                    <a:xfrm>
                      <a:off x="0" y="0"/>
                      <a:ext cx="5400040" cy="2511425"/>
                    </a:xfrm>
                    <a:prstGeom prst="rect">
                      <a:avLst/>
                    </a:prstGeom>
                  </pic:spPr>
                </pic:pic>
              </a:graphicData>
            </a:graphic>
            <wp14:sizeRelH relativeFrom="page">
              <wp14:pctWidth>0</wp14:pctWidth>
            </wp14:sizeRelH>
            <wp14:sizeRelV relativeFrom="page">
              <wp14:pctHeight>0</wp14:pctHeight>
            </wp14:sizeRelV>
          </wp:anchor>
        </w:drawing>
      </w:r>
      <w:r w:rsidR="00A16925">
        <w:rPr>
          <w:rFonts w:hint="eastAsia"/>
          <w:szCs w:val="21"/>
        </w:rPr>
        <w:t>読み込みが終わると上の図のようにスライダエフェクトが登録されます。</w:t>
      </w:r>
      <w:r w:rsidR="00A16925">
        <w:rPr>
          <w:szCs w:val="21"/>
        </w:rPr>
        <w:br/>
      </w:r>
      <w:r w:rsidR="00A16925">
        <w:rPr>
          <w:rFonts w:hint="eastAsia"/>
          <w:szCs w:val="21"/>
        </w:rPr>
        <w:t>これをエクスプレッションでリンクすればレベルメータを動かすことができます。</w:t>
      </w:r>
      <w:r>
        <w:rPr>
          <w:szCs w:val="21"/>
        </w:rPr>
        <w:br/>
      </w:r>
      <w:r>
        <w:rPr>
          <w:szCs w:val="21"/>
        </w:rPr>
        <w:br/>
      </w:r>
      <w:r w:rsidR="00AC0D96">
        <w:rPr>
          <w:szCs w:val="21"/>
        </w:rPr>
        <w:t xml:space="preserve"> </w:t>
      </w:r>
      <w:r w:rsidR="00AC0D96">
        <w:rPr>
          <w:rFonts w:hint="eastAsia"/>
          <w:szCs w:val="21"/>
        </w:rPr>
        <w:t>value * effect(</w:t>
      </w:r>
      <w:r w:rsidR="00AC0D96">
        <w:rPr>
          <w:szCs w:val="21"/>
        </w:rPr>
        <w:t>“snd01”</w:t>
      </w:r>
      <w:r w:rsidR="00AC0D96">
        <w:rPr>
          <w:rFonts w:hint="eastAsia"/>
          <w:szCs w:val="21"/>
        </w:rPr>
        <w:t>)</w:t>
      </w:r>
      <w:r w:rsidR="00AC0D96">
        <w:rPr>
          <w:szCs w:val="21"/>
        </w:rPr>
        <w:t>;</w:t>
      </w:r>
      <w:r w:rsidR="00AC0D96">
        <w:rPr>
          <w:szCs w:val="21"/>
        </w:rPr>
        <w:br/>
      </w:r>
      <w:r w:rsidR="00AC0D96">
        <w:rPr>
          <w:rFonts w:hint="eastAsia"/>
          <w:szCs w:val="21"/>
        </w:rPr>
        <w:t>って感じに使えます。</w:t>
      </w:r>
      <w:r w:rsidR="00AC0D96">
        <w:rPr>
          <w:szCs w:val="21"/>
        </w:rPr>
        <w:br/>
      </w:r>
      <w:bookmarkStart w:id="0" w:name="_GoBack"/>
      <w:bookmarkEnd w:id="0"/>
      <w:r>
        <w:rPr>
          <w:szCs w:val="21"/>
        </w:rPr>
        <w:br/>
      </w:r>
      <w:r w:rsidR="00A16925" w:rsidRPr="00A16925">
        <w:rPr>
          <w:rFonts w:hint="eastAsia"/>
          <w:szCs w:val="21"/>
        </w:rPr>
        <w:t>古橋</w:t>
      </w:r>
      <w:r w:rsidR="00A16925" w:rsidRPr="00A16925">
        <w:rPr>
          <w:rFonts w:hint="eastAsia"/>
          <w:szCs w:val="21"/>
        </w:rPr>
        <w:t xml:space="preserve"> </w:t>
      </w:r>
      <w:r w:rsidR="00A16925" w:rsidRPr="00A16925">
        <w:rPr>
          <w:rFonts w:hint="eastAsia"/>
          <w:szCs w:val="21"/>
        </w:rPr>
        <w:t>宏</w:t>
      </w:r>
      <w:r>
        <w:rPr>
          <w:szCs w:val="21"/>
        </w:rPr>
        <w:br/>
      </w:r>
      <w:r w:rsidR="00A16925">
        <w:rPr>
          <w:rFonts w:hint="eastAsia"/>
          <w:szCs w:val="21"/>
        </w:rPr>
        <w:t>bry-ful</w:t>
      </w:r>
      <w:r>
        <w:rPr>
          <w:szCs w:val="21"/>
        </w:rPr>
        <w:br/>
      </w:r>
      <w:r>
        <w:rPr>
          <w:rFonts w:hint="eastAsia"/>
          <w:noProof/>
          <w:szCs w:val="21"/>
        </w:rPr>
        <w:drawing>
          <wp:anchor distT="0" distB="0" distL="114300" distR="114300" simplePos="0" relativeHeight="251660288" behindDoc="1" locked="0" layoutInCell="1" allowOverlap="1">
            <wp:simplePos x="0" y="0"/>
            <wp:positionH relativeFrom="column">
              <wp:posOffset>-3810</wp:posOffset>
            </wp:positionH>
            <wp:positionV relativeFrom="paragraph">
              <wp:posOffset>320675</wp:posOffset>
            </wp:positionV>
            <wp:extent cx="3752850" cy="1407795"/>
            <wp:effectExtent l="0" t="0" r="0" b="1905"/>
            <wp:wrapTight wrapText="bothSides">
              <wp:wrapPolygon edited="0">
                <wp:start x="0" y="0"/>
                <wp:lineTo x="0" y="21337"/>
                <wp:lineTo x="21490" y="21337"/>
                <wp:lineTo x="21490" y="0"/>
                <wp:lineTo x="0" y="0"/>
              </wp:wrapPolygon>
            </wp:wrapTight>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04.png"/>
                    <pic:cNvPicPr/>
                  </pic:nvPicPr>
                  <pic:blipFill>
                    <a:blip r:embed="rId10">
                      <a:extLst>
                        <a:ext uri="{28A0092B-C50C-407E-A947-70E740481C1C}">
                          <a14:useLocalDpi xmlns:a14="http://schemas.microsoft.com/office/drawing/2010/main" val="0"/>
                        </a:ext>
                      </a:extLst>
                    </a:blip>
                    <a:stretch>
                      <a:fillRect/>
                    </a:stretch>
                  </pic:blipFill>
                  <pic:spPr>
                    <a:xfrm>
                      <a:off x="0" y="0"/>
                      <a:ext cx="3752850" cy="1407795"/>
                    </a:xfrm>
                    <a:prstGeom prst="rect">
                      <a:avLst/>
                    </a:prstGeom>
                  </pic:spPr>
                </pic:pic>
              </a:graphicData>
            </a:graphic>
            <wp14:sizeRelH relativeFrom="page">
              <wp14:pctWidth>0</wp14:pctWidth>
            </wp14:sizeRelH>
            <wp14:sizeRelV relativeFrom="page">
              <wp14:pctHeight>0</wp14:pctHeight>
            </wp14:sizeRelV>
          </wp:anchor>
        </w:drawing>
      </w:r>
    </w:p>
    <w:sectPr w:rsidR="00813813" w:rsidRPr="00EE378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25D8" w:rsidRDefault="00DF25D8" w:rsidP="00AC0D96">
      <w:r>
        <w:separator/>
      </w:r>
    </w:p>
  </w:endnote>
  <w:endnote w:type="continuationSeparator" w:id="0">
    <w:p w:rsidR="00DF25D8" w:rsidRDefault="00DF25D8" w:rsidP="00AC0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25D8" w:rsidRDefault="00DF25D8" w:rsidP="00AC0D96">
      <w:r>
        <w:separator/>
      </w:r>
    </w:p>
  </w:footnote>
  <w:footnote w:type="continuationSeparator" w:id="0">
    <w:p w:rsidR="00DF25D8" w:rsidRDefault="00DF25D8" w:rsidP="00AC0D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783"/>
    <w:rsid w:val="00813813"/>
    <w:rsid w:val="009B2726"/>
    <w:rsid w:val="00A16925"/>
    <w:rsid w:val="00AC0D96"/>
    <w:rsid w:val="00D53935"/>
    <w:rsid w:val="00DF25D8"/>
    <w:rsid w:val="00EE37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51BB48DD-E7A1-4881-BB9A-3017C64B6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0D96"/>
    <w:pPr>
      <w:tabs>
        <w:tab w:val="center" w:pos="4252"/>
        <w:tab w:val="right" w:pos="8504"/>
      </w:tabs>
      <w:snapToGrid w:val="0"/>
    </w:pPr>
  </w:style>
  <w:style w:type="character" w:customStyle="1" w:styleId="a4">
    <w:name w:val="ヘッダー (文字)"/>
    <w:basedOn w:val="a0"/>
    <w:link w:val="a3"/>
    <w:uiPriority w:val="99"/>
    <w:rsid w:val="00AC0D96"/>
  </w:style>
  <w:style w:type="paragraph" w:styleId="a5">
    <w:name w:val="footer"/>
    <w:basedOn w:val="a"/>
    <w:link w:val="a6"/>
    <w:uiPriority w:val="99"/>
    <w:unhideWhenUsed/>
    <w:rsid w:val="00AC0D96"/>
    <w:pPr>
      <w:tabs>
        <w:tab w:val="center" w:pos="4252"/>
        <w:tab w:val="right" w:pos="8504"/>
      </w:tabs>
      <w:snapToGrid w:val="0"/>
    </w:pPr>
  </w:style>
  <w:style w:type="character" w:customStyle="1" w:styleId="a6">
    <w:name w:val="フッター (文字)"/>
    <w:basedOn w:val="a0"/>
    <w:link w:val="a5"/>
    <w:uiPriority w:val="99"/>
    <w:rsid w:val="00AC0D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431</Words>
  <Characters>566</Characters>
  <Application>Microsoft Office Word</Application>
  <DocSecurity>0</DocSecurity>
  <Lines>29</Lines>
  <Paragraphs>23</Paragraphs>
  <ScaleCrop>false</ScaleCrop>
  <HeadingPairs>
    <vt:vector size="2" baseType="variant">
      <vt:variant>
        <vt:lpstr>タイトル</vt:lpstr>
      </vt:variant>
      <vt:variant>
        <vt:i4>1</vt:i4>
      </vt:variant>
    </vt:vector>
  </HeadingPairs>
  <TitlesOfParts>
    <vt:vector size="1" baseType="lpstr">
      <vt:lpstr/>
    </vt:vector>
  </TitlesOfParts>
  <Company>HP Inc.</Company>
  <LinksUpToDate>false</LinksUpToDate>
  <CharactersWithSpaces>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古橋 宏</dc:creator>
  <cp:keywords/>
  <dc:description/>
  <cp:lastModifiedBy>古橋 宏</cp:lastModifiedBy>
  <cp:revision>2</cp:revision>
  <dcterms:created xsi:type="dcterms:W3CDTF">2020-05-31T05:45:00Z</dcterms:created>
  <dcterms:modified xsi:type="dcterms:W3CDTF">2020-05-31T06:15:00Z</dcterms:modified>
</cp:coreProperties>
</file>