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5EA9" w14:textId="1362B23F" w:rsidR="005928FE" w:rsidRDefault="00C14E93" w:rsidP="00C14E93">
      <w:pPr>
        <w:jc w:val="center"/>
        <w:rPr>
          <w:sz w:val="32"/>
          <w:szCs w:val="28"/>
          <w:lang w:val="en-US"/>
        </w:rPr>
      </w:pPr>
      <w:r w:rsidRPr="00C14E93">
        <w:rPr>
          <w:sz w:val="32"/>
          <w:szCs w:val="28"/>
          <w:lang w:val="en-US"/>
        </w:rPr>
        <w:t>Switch statements</w:t>
      </w:r>
    </w:p>
    <w:p w14:paraId="1E32054C" w14:textId="2F10D30E" w:rsidR="00C14E93" w:rsidRDefault="00C14E93" w:rsidP="00C14E93">
      <w:pPr>
        <w:jc w:val="center"/>
        <w:rPr>
          <w:lang w:val="en-US"/>
        </w:rPr>
      </w:pPr>
      <w:r>
        <w:rPr>
          <w:lang w:val="en-US"/>
        </w:rPr>
        <w:t>I’m away again today, but here’s another tool to add to your coding toolkit.</w:t>
      </w:r>
    </w:p>
    <w:p w14:paraId="79723DB0" w14:textId="77777777" w:rsidR="00C14E93" w:rsidRDefault="00C14E93" w:rsidP="00C14E93">
      <w:pPr>
        <w:jc w:val="center"/>
        <w:rPr>
          <w:lang w:val="en-US"/>
        </w:rPr>
      </w:pPr>
    </w:p>
    <w:p w14:paraId="06B10C84" w14:textId="727A4803" w:rsidR="00C14E93" w:rsidRDefault="00C14E93" w:rsidP="00C14E93">
      <w:pPr>
        <w:rPr>
          <w:lang w:val="en-US"/>
        </w:rPr>
      </w:pPr>
      <w:r>
        <w:rPr>
          <w:b/>
          <w:bCs/>
          <w:lang w:val="en-US"/>
        </w:rPr>
        <w:t>SWITCH STATEMENTS</w:t>
      </w:r>
      <w:r>
        <w:rPr>
          <w:lang w:val="en-US"/>
        </w:rPr>
        <w:br/>
        <w:t xml:space="preserve">Work just like an </w:t>
      </w:r>
      <w:r>
        <w:rPr>
          <w:b/>
          <w:bCs/>
          <w:lang w:val="en-US"/>
        </w:rPr>
        <w:t>IF-STATEMENT</w:t>
      </w:r>
      <w:r>
        <w:rPr>
          <w:lang w:val="en-US"/>
        </w:rPr>
        <w:t>, except in certain situations, can clean up and make your code look much nicer. (Never underestimate the value of nice, clean written code!)</w:t>
      </w:r>
    </w:p>
    <w:p w14:paraId="4ECFE2A6" w14:textId="77777777" w:rsidR="00C14E93" w:rsidRDefault="00C14E93" w:rsidP="00C14E93">
      <w:pPr>
        <w:rPr>
          <w:lang w:val="en-US"/>
        </w:rPr>
      </w:pPr>
    </w:p>
    <w:p w14:paraId="0AABFEA9" w14:textId="7E87C0B7" w:rsidR="00C14E93" w:rsidRDefault="00C14E93" w:rsidP="00C14E93">
      <w:pPr>
        <w:rPr>
          <w:lang w:val="en-US"/>
        </w:rPr>
      </w:pPr>
      <w:r>
        <w:rPr>
          <w:lang w:val="en-US"/>
        </w:rPr>
        <w:t>Here’s an if statement that checks what the day is:</w:t>
      </w:r>
    </w:p>
    <w:p w14:paraId="49930E90" w14:textId="3107EEBB" w:rsidR="00C14E93" w:rsidRDefault="00C14E93" w:rsidP="00C14E93">
      <w:pPr>
        <w:rPr>
          <w:lang w:val="en-US"/>
        </w:rPr>
      </w:pPr>
      <w:r w:rsidRPr="00C14E93">
        <w:rPr>
          <w:lang w:val="en-US"/>
        </w:rPr>
        <w:drawing>
          <wp:inline distT="0" distB="0" distL="0" distR="0" wp14:anchorId="185E394D" wp14:editId="71EF01DA">
            <wp:extent cx="3543607" cy="2133785"/>
            <wp:effectExtent l="152400" t="114300" r="152400" b="152400"/>
            <wp:docPr id="69054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1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1337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743BC5A" w14:textId="066A238E" w:rsidR="00C14E93" w:rsidRDefault="00C14E93" w:rsidP="00C14E93">
      <w:pPr>
        <w:rPr>
          <w:lang w:val="en-US"/>
        </w:rPr>
      </w:pPr>
      <w:r>
        <w:rPr>
          <w:lang w:val="en-US"/>
        </w:rPr>
        <w:t>There should be nothing new about that code, we’ve worked with IF Statements a lot.</w:t>
      </w:r>
    </w:p>
    <w:p w14:paraId="0334E8BB" w14:textId="15DE54A4" w:rsidR="00C14E93" w:rsidRDefault="00C14E93" w:rsidP="00C14E93">
      <w:pPr>
        <w:rPr>
          <w:lang w:val="en-US"/>
        </w:rPr>
      </w:pPr>
      <w:r>
        <w:rPr>
          <w:lang w:val="en-US"/>
        </w:rPr>
        <w:t xml:space="preserve">Here’s the same code, but using a </w:t>
      </w:r>
      <w:r>
        <w:rPr>
          <w:b/>
          <w:bCs/>
          <w:lang w:val="en-US"/>
        </w:rPr>
        <w:t>SWITCH STATEMENT</w:t>
      </w:r>
    </w:p>
    <w:p w14:paraId="7B0851A5" w14:textId="0931158A" w:rsidR="00C14E93" w:rsidRDefault="00C14E93" w:rsidP="00C14E93">
      <w:pPr>
        <w:rPr>
          <w:lang w:val="en-US"/>
        </w:rPr>
      </w:pPr>
      <w:r w:rsidRPr="00C14E93">
        <w:rPr>
          <w:lang w:val="en-US"/>
        </w:rPr>
        <w:drawing>
          <wp:inline distT="0" distB="0" distL="0" distR="0" wp14:anchorId="63E270B2" wp14:editId="78F92FA5">
            <wp:extent cx="3863675" cy="2339543"/>
            <wp:effectExtent l="152400" t="114300" r="156210" b="137160"/>
            <wp:docPr id="9264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3395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A4A659F" w14:textId="65F6D339" w:rsidR="00C14E93" w:rsidRDefault="00C14E93" w:rsidP="00C14E93">
      <w:pPr>
        <w:rPr>
          <w:lang w:val="en-US"/>
        </w:rPr>
      </w:pPr>
      <w:r w:rsidRPr="00C14E93">
        <w:rPr>
          <w:lang w:val="en-US"/>
        </w:rPr>
        <w:lastRenderedPageBreak/>
        <w:drawing>
          <wp:inline distT="0" distB="0" distL="0" distR="0" wp14:anchorId="49120DB8" wp14:editId="54A527C8">
            <wp:extent cx="3863675" cy="2339543"/>
            <wp:effectExtent l="152400" t="114300" r="156210" b="137160"/>
            <wp:docPr id="18169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3395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C4909E6" w14:textId="663627A5" w:rsidR="00C14E93" w:rsidRDefault="00C14E93" w:rsidP="00C14E93">
      <w:pPr>
        <w:rPr>
          <w:lang w:val="en-US"/>
        </w:rPr>
      </w:pPr>
      <w:r>
        <w:rPr>
          <w:lang w:val="en-US"/>
        </w:rPr>
        <w:t xml:space="preserve">As you can see, we’re doing a </w:t>
      </w:r>
      <w:r>
        <w:rPr>
          <w:b/>
          <w:bCs/>
          <w:lang w:val="en-US"/>
        </w:rPr>
        <w:t>SWITCH</w:t>
      </w:r>
      <w:r>
        <w:rPr>
          <w:lang w:val="en-US"/>
        </w:rPr>
        <w:t xml:space="preserve"> on the variable </w:t>
      </w:r>
      <w:r>
        <w:rPr>
          <w:b/>
          <w:bCs/>
          <w:lang w:val="en-US"/>
        </w:rPr>
        <w:t>day</w:t>
      </w:r>
      <w:r>
        <w:rPr>
          <w:lang w:val="en-US"/>
        </w:rPr>
        <w:t>.</w:t>
      </w:r>
      <w:r>
        <w:rPr>
          <w:lang w:val="en-US"/>
        </w:rPr>
        <w:br/>
        <w:t>Each case is a specific value we’re checking for.</w:t>
      </w:r>
    </w:p>
    <w:p w14:paraId="74A77A28" w14:textId="77777777" w:rsidR="003232C3" w:rsidRDefault="00C14E93" w:rsidP="00C14E9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br/>
      </w:r>
    </w:p>
    <w:p w14:paraId="0625E488" w14:textId="49168E13" w:rsidR="003232C3" w:rsidRDefault="003232C3" w:rsidP="00C14E93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54633" wp14:editId="317F3A2F">
                <wp:simplePos x="0" y="0"/>
                <wp:positionH relativeFrom="column">
                  <wp:posOffset>-121920</wp:posOffset>
                </wp:positionH>
                <wp:positionV relativeFrom="paragraph">
                  <wp:posOffset>129540</wp:posOffset>
                </wp:positionV>
                <wp:extent cx="6499860" cy="1943100"/>
                <wp:effectExtent l="0" t="0" r="15240" b="19050"/>
                <wp:wrapNone/>
                <wp:docPr id="1993815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1943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AE6F8" id="Rectangle 1" o:spid="_x0000_s1026" style="position:absolute;margin-left:-9.6pt;margin-top:10.2pt;width:511.8pt;height:15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" filled="f" strokecolor="#030e13 [484]" strokeweight="1pt"/>
            </w:pict>
          </mc:Fallback>
        </mc:AlternateContent>
      </w:r>
    </w:p>
    <w:p w14:paraId="629668F0" w14:textId="58065634" w:rsidR="00C14E93" w:rsidRDefault="00C14E93" w:rsidP="00C14E93">
      <w:pPr>
        <w:jc w:val="center"/>
        <w:rPr>
          <w:b/>
          <w:bCs/>
          <w:lang w:val="en-US"/>
        </w:rPr>
      </w:pPr>
      <w:r w:rsidRPr="00C14E93">
        <w:rPr>
          <w:b/>
          <w:bCs/>
          <w:lang w:val="en-US"/>
        </w:rPr>
        <w:t>Couple things to watch out for</w:t>
      </w:r>
    </w:p>
    <w:p w14:paraId="3A9B50FC" w14:textId="40A95E6C" w:rsidR="00C14E93" w:rsidRDefault="00C14E93" w:rsidP="00C14E93">
      <w:pPr>
        <w:pStyle w:val="ListParagraph"/>
        <w:numPr>
          <w:ilvl w:val="0"/>
          <w:numId w:val="1"/>
        </w:num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The regular colon ( : ) after the case. Don’t use a semi colon</w:t>
      </w:r>
    </w:p>
    <w:p w14:paraId="32DA5A07" w14:textId="76799C75" w:rsidR="00C14E93" w:rsidRDefault="00C14E93" w:rsidP="00C14E93">
      <w:pPr>
        <w:pStyle w:val="ListParagraph"/>
        <w:numPr>
          <w:ilvl w:val="0"/>
          <w:numId w:val="1"/>
        </w:num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“break” after each case. Which kicks you out of the switch statement once you’ve found the correct case</w:t>
      </w:r>
    </w:p>
    <w:p w14:paraId="2CAFB12E" w14:textId="37B80510" w:rsidR="00C14E93" w:rsidRDefault="00C14E93" w:rsidP="00C14E93">
      <w:pPr>
        <w:pStyle w:val="ListParagraph"/>
        <w:numPr>
          <w:ilvl w:val="0"/>
          <w:numId w:val="1"/>
        </w:num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“default” which acts as the “default case”. </w:t>
      </w:r>
      <w:r w:rsidR="003232C3">
        <w:rPr>
          <w:b/>
          <w:bCs/>
          <w:lang w:val="en-US"/>
        </w:rPr>
        <w:t>Just like the “else” statement.</w:t>
      </w:r>
    </w:p>
    <w:p w14:paraId="0792FB3A" w14:textId="725B7FDF" w:rsidR="003232C3" w:rsidRPr="00C14E93" w:rsidRDefault="003232C3" w:rsidP="003232C3">
      <w:pPr>
        <w:pStyle w:val="ListParagraph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      If no case is met, the default case will activate</w:t>
      </w:r>
    </w:p>
    <w:p w14:paraId="74FCC577" w14:textId="77777777" w:rsidR="00C14E93" w:rsidRDefault="00C14E93" w:rsidP="00C14E93">
      <w:pPr>
        <w:jc w:val="center"/>
        <w:rPr>
          <w:lang w:val="en-US"/>
        </w:rPr>
      </w:pPr>
    </w:p>
    <w:p w14:paraId="765FBC05" w14:textId="77777777" w:rsidR="003232C3" w:rsidRDefault="003232C3" w:rsidP="00C14E93">
      <w:pPr>
        <w:jc w:val="center"/>
        <w:rPr>
          <w:lang w:val="en-US"/>
        </w:rPr>
      </w:pPr>
    </w:p>
    <w:p w14:paraId="5D3AE549" w14:textId="77777777" w:rsidR="003232C3" w:rsidRDefault="003232C3" w:rsidP="00C14E93">
      <w:pPr>
        <w:jc w:val="center"/>
        <w:rPr>
          <w:lang w:val="en-US"/>
        </w:rPr>
      </w:pPr>
    </w:p>
    <w:p w14:paraId="05BBD692" w14:textId="77777777" w:rsidR="003232C3" w:rsidRDefault="003232C3" w:rsidP="00C14E93">
      <w:pPr>
        <w:jc w:val="center"/>
        <w:rPr>
          <w:lang w:val="en-US"/>
        </w:rPr>
      </w:pPr>
    </w:p>
    <w:p w14:paraId="6ECB5303" w14:textId="77777777" w:rsidR="003232C3" w:rsidRDefault="003232C3" w:rsidP="00C14E93">
      <w:pPr>
        <w:jc w:val="center"/>
        <w:rPr>
          <w:lang w:val="en-US"/>
        </w:rPr>
      </w:pPr>
    </w:p>
    <w:p w14:paraId="73A7B032" w14:textId="77777777" w:rsidR="003232C3" w:rsidRDefault="003232C3" w:rsidP="00C14E93">
      <w:pPr>
        <w:jc w:val="center"/>
        <w:rPr>
          <w:lang w:val="en-US"/>
        </w:rPr>
      </w:pPr>
    </w:p>
    <w:p w14:paraId="67640345" w14:textId="77777777" w:rsidR="003232C3" w:rsidRDefault="003232C3" w:rsidP="00C14E93">
      <w:pPr>
        <w:jc w:val="center"/>
        <w:rPr>
          <w:lang w:val="en-US"/>
        </w:rPr>
      </w:pPr>
    </w:p>
    <w:p w14:paraId="28D1E5E9" w14:textId="77777777" w:rsidR="003232C3" w:rsidRDefault="003232C3" w:rsidP="00C14E93">
      <w:pPr>
        <w:jc w:val="center"/>
        <w:rPr>
          <w:lang w:val="en-US"/>
        </w:rPr>
      </w:pPr>
    </w:p>
    <w:p w14:paraId="6BB83509" w14:textId="58D223B6" w:rsidR="003232C3" w:rsidRDefault="003232C3" w:rsidP="003232C3">
      <w:pPr>
        <w:rPr>
          <w:b/>
          <w:bCs/>
          <w:lang w:val="en-US"/>
        </w:rPr>
      </w:pPr>
      <w:r w:rsidRPr="003232C3">
        <w:rPr>
          <w:b/>
          <w:bCs/>
          <w:lang w:val="en-US"/>
        </w:rPr>
        <w:lastRenderedPageBreak/>
        <w:t>Project</w:t>
      </w:r>
    </w:p>
    <w:p w14:paraId="4464DCB4" w14:textId="5F858443" w:rsidR="003232C3" w:rsidRDefault="003232C3" w:rsidP="003232C3">
      <w:pPr>
        <w:rPr>
          <w:b/>
          <w:bCs/>
        </w:rPr>
      </w:pPr>
      <w:r w:rsidRPr="003232C3">
        <w:rPr>
          <w:b/>
          <w:bCs/>
        </w:rPr>
        <w:t>Create a</w:t>
      </w:r>
      <w:r>
        <w:rPr>
          <w:b/>
          <w:bCs/>
        </w:rPr>
        <w:t xml:space="preserve"> </w:t>
      </w:r>
      <w:r w:rsidRPr="003232C3">
        <w:rPr>
          <w:b/>
          <w:bCs/>
        </w:rPr>
        <w:t>program that allows the user to select a school subject from a</w:t>
      </w:r>
      <w:r>
        <w:rPr>
          <w:b/>
          <w:bCs/>
        </w:rPr>
        <w:t xml:space="preserve"> group of </w:t>
      </w:r>
      <w:proofErr w:type="spellStart"/>
      <w:r>
        <w:rPr>
          <w:b/>
          <w:bCs/>
        </w:rPr>
        <w:t>radiobuttons</w:t>
      </w:r>
      <w:proofErr w:type="spellEnd"/>
      <w:r>
        <w:rPr>
          <w:b/>
          <w:bCs/>
        </w:rPr>
        <w:t>. (Include at least 5 possible school courses)</w:t>
      </w:r>
    </w:p>
    <w:p w14:paraId="2EAC0498" w14:textId="62F26034" w:rsidR="003232C3" w:rsidRDefault="003232C3" w:rsidP="003232C3">
      <w:pPr>
        <w:rPr>
          <w:b/>
          <w:bCs/>
        </w:rPr>
      </w:pPr>
      <w:r>
        <w:rPr>
          <w:b/>
          <w:bCs/>
        </w:rPr>
        <w:t>Store the course they’ve selected in a variable called “course”</w:t>
      </w:r>
    </w:p>
    <w:p w14:paraId="6243C3EE" w14:textId="708B276D" w:rsidR="003232C3" w:rsidRDefault="003232C3" w:rsidP="003232C3">
      <w:pPr>
        <w:rPr>
          <w:b/>
          <w:bCs/>
        </w:rPr>
      </w:pPr>
      <w:r>
        <w:rPr>
          <w:b/>
          <w:bCs/>
        </w:rPr>
        <w:t>Create  “submit” button that when clicked does the following:</w:t>
      </w:r>
    </w:p>
    <w:p w14:paraId="617F0DDD" w14:textId="77777777" w:rsidR="003232C3" w:rsidRDefault="003232C3" w:rsidP="003232C3">
      <w:pPr>
        <w:rPr>
          <w:b/>
          <w:bCs/>
        </w:rPr>
      </w:pPr>
    </w:p>
    <w:p w14:paraId="46CF1A52" w14:textId="26DB202F" w:rsidR="003232C3" w:rsidRPr="003232C3" w:rsidRDefault="003232C3" w:rsidP="003232C3">
      <w:pPr>
        <w:rPr>
          <w:b/>
          <w:bCs/>
        </w:rPr>
      </w:pPr>
      <w:r>
        <w:rPr>
          <w:b/>
          <w:bCs/>
        </w:rPr>
        <w:t xml:space="preserve">Has a switch statement on “course” variable </w:t>
      </w:r>
      <w:r>
        <w:rPr>
          <w:b/>
          <w:bCs/>
        </w:rPr>
        <w:br/>
      </w:r>
    </w:p>
    <w:p w14:paraId="116528CC" w14:textId="77777777" w:rsidR="003232C3" w:rsidRPr="003232C3" w:rsidRDefault="003232C3" w:rsidP="003232C3">
      <w:pPr>
        <w:numPr>
          <w:ilvl w:val="0"/>
          <w:numId w:val="2"/>
        </w:numPr>
        <w:rPr>
          <w:b/>
          <w:bCs/>
        </w:rPr>
      </w:pPr>
      <w:r w:rsidRPr="003232C3">
        <w:rPr>
          <w:b/>
          <w:bCs/>
        </w:rPr>
        <w:t xml:space="preserve">Display: </w:t>
      </w:r>
    </w:p>
    <w:p w14:paraId="70DAE1E3" w14:textId="77777777" w:rsidR="003232C3" w:rsidRPr="003232C3" w:rsidRDefault="003232C3" w:rsidP="003232C3">
      <w:pPr>
        <w:numPr>
          <w:ilvl w:val="1"/>
          <w:numId w:val="2"/>
        </w:numPr>
        <w:rPr>
          <w:b/>
          <w:bCs/>
        </w:rPr>
      </w:pPr>
      <w:r w:rsidRPr="003232C3">
        <w:rPr>
          <w:b/>
          <w:bCs/>
        </w:rPr>
        <w:t xml:space="preserve">A custom message </w:t>
      </w:r>
    </w:p>
    <w:p w14:paraId="1818C21F" w14:textId="77777777" w:rsidR="003232C3" w:rsidRPr="003232C3" w:rsidRDefault="003232C3" w:rsidP="003232C3">
      <w:pPr>
        <w:numPr>
          <w:ilvl w:val="1"/>
          <w:numId w:val="2"/>
        </w:numPr>
        <w:rPr>
          <w:b/>
          <w:bCs/>
        </w:rPr>
      </w:pPr>
      <w:r w:rsidRPr="003232C3">
        <w:rPr>
          <w:b/>
          <w:bCs/>
        </w:rPr>
        <w:t xml:space="preserve">A recommended career </w:t>
      </w:r>
    </w:p>
    <w:p w14:paraId="08DBCE18" w14:textId="77777777" w:rsidR="003232C3" w:rsidRDefault="003232C3" w:rsidP="003232C3">
      <w:pPr>
        <w:numPr>
          <w:ilvl w:val="1"/>
          <w:numId w:val="2"/>
        </w:numPr>
        <w:rPr>
          <w:b/>
          <w:bCs/>
        </w:rPr>
      </w:pPr>
      <w:r w:rsidRPr="003232C3">
        <w:rPr>
          <w:b/>
          <w:bCs/>
        </w:rPr>
        <w:t xml:space="preserve">A difficulty rating out of 10 </w:t>
      </w:r>
    </w:p>
    <w:p w14:paraId="69342F79" w14:textId="77777777" w:rsidR="003232C3" w:rsidRPr="003232C3" w:rsidRDefault="003232C3" w:rsidP="003232C3">
      <w:pPr>
        <w:ind w:left="1440"/>
        <w:rPr>
          <w:b/>
          <w:bCs/>
        </w:rPr>
      </w:pPr>
    </w:p>
    <w:p w14:paraId="737E3659" w14:textId="77777777" w:rsidR="003232C3" w:rsidRDefault="003232C3" w:rsidP="003232C3">
      <w:pPr>
        <w:rPr>
          <w:b/>
          <w:bCs/>
        </w:rPr>
      </w:pPr>
      <w:r w:rsidRPr="003232C3">
        <w:rPr>
          <w:b/>
          <w:bCs/>
        </w:rPr>
        <w:t>Show the results in label</w:t>
      </w:r>
    </w:p>
    <w:p w14:paraId="24B4B8CB" w14:textId="77777777" w:rsidR="003232C3" w:rsidRDefault="003232C3" w:rsidP="003232C3">
      <w:pPr>
        <w:rPr>
          <w:b/>
          <w:bCs/>
        </w:rPr>
      </w:pPr>
    </w:p>
    <w:p w14:paraId="672CEAD5" w14:textId="1FDE0FE5" w:rsidR="003232C3" w:rsidRPr="003232C3" w:rsidRDefault="003232C3" w:rsidP="003232C3">
      <w:pPr>
        <w:rPr>
          <w:b/>
          <w:bCs/>
        </w:rPr>
      </w:pPr>
    </w:p>
    <w:p w14:paraId="6EB9DE11" w14:textId="77777777" w:rsidR="003232C3" w:rsidRPr="003232C3" w:rsidRDefault="003232C3" w:rsidP="003232C3">
      <w:pPr>
        <w:rPr>
          <w:b/>
          <w:bCs/>
          <w:lang w:val="en-US"/>
        </w:rPr>
      </w:pPr>
    </w:p>
    <w:sectPr w:rsidR="003232C3" w:rsidRPr="00323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30FC4"/>
    <w:multiLevelType w:val="hybridMultilevel"/>
    <w:tmpl w:val="E5C075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E60D02"/>
    <w:multiLevelType w:val="multilevel"/>
    <w:tmpl w:val="8F0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96066">
    <w:abstractNumId w:val="0"/>
  </w:num>
  <w:num w:numId="2" w16cid:durableId="1016544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93"/>
    <w:rsid w:val="003232C3"/>
    <w:rsid w:val="005928FE"/>
    <w:rsid w:val="00B817A3"/>
    <w:rsid w:val="00C1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D410"/>
  <w15:chartTrackingRefBased/>
  <w15:docId w15:val="{33C7AF28-58CA-4743-9AD1-13F3F0DF7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2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E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E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E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E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E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E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E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E9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E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E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E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E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E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E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E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E9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Brykaliuk</dc:creator>
  <cp:keywords/>
  <dc:description/>
  <cp:lastModifiedBy>Zach Brykaliuk</cp:lastModifiedBy>
  <cp:revision>1</cp:revision>
  <dcterms:created xsi:type="dcterms:W3CDTF">2026-05-27T16:46:00Z</dcterms:created>
  <dcterms:modified xsi:type="dcterms:W3CDTF">2026-05-27T17:05:00Z</dcterms:modified>
</cp:coreProperties>
</file>