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72E4" w14:textId="42B3FD2D" w:rsidR="00A41BD3" w:rsidRDefault="00587AA6">
      <w:r w:rsidRPr="00587AA6">
        <w:t>What are business rules? And how do they relate to creating data models? Provide an example.</w:t>
      </w:r>
    </w:p>
    <w:p w14:paraId="0E04835D" w14:textId="5E303C5B" w:rsidR="00587AA6" w:rsidRDefault="00587AA6"/>
    <w:p w14:paraId="7B886A63" w14:textId="303F7D51" w:rsidR="00587AA6" w:rsidRDefault="009E70C9">
      <w:r>
        <w:t xml:space="preserve"> </w:t>
      </w:r>
    </w:p>
    <w:sectPr w:rsidR="0058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19"/>
    <w:rsid w:val="000F5DC6"/>
    <w:rsid w:val="00587AA6"/>
    <w:rsid w:val="005906F2"/>
    <w:rsid w:val="008C57D8"/>
    <w:rsid w:val="009E70C9"/>
    <w:rsid w:val="00A41BD3"/>
    <w:rsid w:val="00E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0DC7"/>
  <w15:chartTrackingRefBased/>
  <w15:docId w15:val="{4A4CBD62-B0ED-472F-8DE2-20712F36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4</cp:revision>
  <dcterms:created xsi:type="dcterms:W3CDTF">2022-10-25T02:21:00Z</dcterms:created>
  <dcterms:modified xsi:type="dcterms:W3CDTF">2022-10-25T05:01:00Z</dcterms:modified>
</cp:coreProperties>
</file>