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wzgdmvz9h2q8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Упр. - Определение первичных ключей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Создайте таблицу "Товары" (ID товара, Название товара, Цена).</w:t>
      </w:r>
    </w:p>
    <w:p w:rsidR="00000000" w:rsidDel="00000000" w:rsidP="00000000" w:rsidRDefault="00000000" w:rsidRPr="00000000" w14:paraId="00000003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2728098" cy="156613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098" cy="1566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Создайте таблицу "Продажи" (ID продажи, ID товара, Количество, Дата продажи).</w:t>
      </w:r>
    </w:p>
    <w:p w:rsidR="00000000" w:rsidDel="00000000" w:rsidP="00000000" w:rsidRDefault="00000000" w:rsidRPr="00000000" w14:paraId="00000005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609454" cy="282035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9454" cy="2820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Power BI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не поддерживает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явное определение первичных и вторичных ключей, но можно установить связи, которые будут выполнять аналогичную функцию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 представлении модели данных установите столбец "ID товара"  таблицы "Товары"как первичный ключ.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Установите столбец "ID продажи"  таблицы "Продажи" ( как первичный ключ в таблице "Продажи".</w:t>
      </w:r>
    </w:p>
    <w:p w:rsidR="00000000" w:rsidDel="00000000" w:rsidP="00000000" w:rsidRDefault="00000000" w:rsidRPr="00000000" w14:paraId="00000009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Power BI </w:t>
      </w:r>
      <w:r w:rsidDel="00000000" w:rsidR="00000000" w:rsidRPr="00000000">
        <w:rPr>
          <w:b w:val="1"/>
          <w:rtl w:val="0"/>
        </w:rPr>
        <w:t xml:space="preserve">не поддерживает</w:t>
      </w:r>
      <w:r w:rsidDel="00000000" w:rsidR="00000000" w:rsidRPr="00000000">
        <w:rPr>
          <w:rtl w:val="0"/>
        </w:rPr>
        <w:t xml:space="preserve"> явное определение первичных и вторичных ключей.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 представлении модели данных перетащите столбец "ID товара" из таблицы "Товары" на столбец "ID товара" в таблице "Продажи".</w:t>
      </w:r>
      <w:r w:rsidDel="00000000" w:rsidR="00000000" w:rsidRPr="00000000">
        <w:rPr/>
        <w:drawing>
          <wp:inline distB="114300" distT="114300" distL="114300" distR="114300">
            <wp:extent cx="5359400" cy="190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6ap830wf36m8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Проверка целостности данных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Попробуйте добавить запись в таблицу "Продажи" с несуществующим "ID товара".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Power BI должен выдать ошибку, так как это нарушает целостность данных.</w:t>
      </w:r>
    </w:p>
    <w:p w:rsidR="00000000" w:rsidDel="00000000" w:rsidP="00000000" w:rsidRDefault="00000000" w:rsidRPr="00000000" w14:paraId="0000000E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ошибки не выдало  хотя по факту такого первичного ключа в таблице  товары нет. и дальнейшие ошибки возможны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