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6n57omceo6p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Добавь каждый из популярных пользовательских визуализаций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Hierarchy Slicer: Иерархический срез для удобной фильтрации данных с многоуровневой структурой.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Word Cloud: Облако тегов, где размер слова соответствует его частоте в данных.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Gantt Chart: Диаграмма Ганта для визуализации проектов и задач во времени.</w:t>
      </w:r>
    </w:p>
    <w:p w:rsidR="00000000" w:rsidDel="00000000" w:rsidP="00000000" w:rsidRDefault="00000000" w:rsidRPr="00000000" w14:paraId="00000005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1114425" cy="638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Network Navigator: Граф взаимосвязей между объектами.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Synoptic Panel: Интерактивная панель управления для отображения KPI и ключевых метрик.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f47cgn9j9ka4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Важные моменты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Проверка совместимости: Убедитесь, что выбранная визуализация совместима с вашей версией Power BI Desktop.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Качество данных: Пользовательские визуализации могут быть чувствительны к качеству данных.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Производительность: Слишком большое количество пользовательских визуализаций может замедлить работу отчета.</w:t>
      </w:r>
    </w:p>
    <w:p w:rsidR="00000000" w:rsidDel="00000000" w:rsidP="00000000" w:rsidRDefault="00000000" w:rsidRPr="00000000" w14:paraId="0000000C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Здесь можно скачать шаблоны пользовательских визуализаций: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u w:val="single"/>
            <w:rtl w:val="0"/>
          </w:rPr>
          <w:t xml:space="preserve">https://pragmaticworksonline.sharepoint.com/sites/FileShare/Shared%20Documents/Forms/FileView.aspx?id=%2Fsites%2FFileShare%2FShared%20Documents%2FTraining%2FPower%20BI%20Custom%20Visuals%2FCustom%20Visuals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0052cc"/>
          <w:sz w:val="21"/>
          <w:szCs w:val="21"/>
          <w:u w:val="single"/>
        </w:rPr>
        <w:drawing>
          <wp:inline distB="114300" distT="114300" distL="114300" distR="114300">
            <wp:extent cx="2922301" cy="173118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2301" cy="1731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0052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52cc"/>
          <w:sz w:val="21"/>
          <w:szCs w:val="21"/>
          <w:u w:val="single"/>
        </w:rPr>
        <w:drawing>
          <wp:inline distB="114300" distT="114300" distL="114300" distR="114300">
            <wp:extent cx="3164340" cy="252195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340" cy="252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color w:val="0052cc"/>
          <w:u w:val="single"/>
        </w:rPr>
      </w:pPr>
      <w:r w:rsidDel="00000000" w:rsidR="00000000" w:rsidRPr="00000000">
        <w:rPr>
          <w:rtl w:val="0"/>
        </w:rPr>
        <w:t xml:space="preserve">Для импорта, воспользуйтесь данной инструкцией, та что в материале не соответствует последней версии Power BI: </w:t>
      </w:r>
      <w:hyperlink r:id="rId10">
        <w:r w:rsidDel="00000000" w:rsidR="00000000" w:rsidRPr="00000000">
          <w:rPr>
            <w:color w:val="0052cc"/>
            <w:u w:val="single"/>
            <w:rtl w:val="0"/>
          </w:rPr>
          <w:t xml:space="preserve">https://learn.microsoft.com/en-us/power-bi/developer/visuals/import-visual#import-a-visual-file-from-your-local-computer-into-power-bi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3895725" cy="2190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3819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12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learn.microsoft.com/en-us/power-bi/developer/visuals/import-visual#import-a-visual-file-from-your-local-computer-into-power-bi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pragmaticworksonline.sharepoint.com/sites/FileShare/Shared%20Documents/Forms/FileView.aspx?id=%2Fsites%2FFileShare%2FShared%20Documents%2FTraining%2FPower%20BI%20Custom%20Visuals%2FCustom%20Visuals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