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CA2" w:rsidRPr="00351C6D" w:rsidRDefault="00BE3CA2" w:rsidP="00BE3CA2">
      <w:r w:rsidRPr="00351C6D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3493394" wp14:editId="2A4C54C3">
            <wp:simplePos x="0" y="0"/>
            <wp:positionH relativeFrom="column">
              <wp:posOffset>2004060</wp:posOffset>
            </wp:positionH>
            <wp:positionV relativeFrom="paragraph">
              <wp:align>top</wp:align>
            </wp:positionV>
            <wp:extent cx="1692275" cy="2129155"/>
            <wp:effectExtent l="0" t="0" r="0" b="4445"/>
            <wp:wrapSquare wrapText="bothSides"/>
            <wp:docPr id="51" name="Imagen 51" descr="http://upload.wikimedia.org/wikipedia/commons/1/1c/Logo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1/1c/LogoU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75" cy="2129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BE3CA2" w:rsidRDefault="00BE3CA2" w:rsidP="00BE3CA2">
      <w:pPr>
        <w:jc w:val="center"/>
        <w:rPr>
          <w:rFonts w:ascii="Arial" w:hAnsi="Arial" w:cs="Arial"/>
          <w:b/>
          <w:sz w:val="44"/>
          <w:szCs w:val="44"/>
        </w:rPr>
      </w:pPr>
      <w:r w:rsidRPr="00351C6D">
        <w:rPr>
          <w:rFonts w:ascii="Arial" w:hAnsi="Arial" w:cs="Arial"/>
          <w:b/>
          <w:sz w:val="44"/>
          <w:szCs w:val="44"/>
        </w:rPr>
        <w:t>UNIVERSIDAD DE CUENCA</w:t>
      </w:r>
    </w:p>
    <w:p w:rsidR="00BE3CA2" w:rsidRDefault="00BE3CA2" w:rsidP="00BE3CA2">
      <w:pPr>
        <w:jc w:val="center"/>
        <w:rPr>
          <w:rFonts w:ascii="Arial" w:hAnsi="Arial" w:cs="Arial"/>
          <w:b/>
          <w:sz w:val="40"/>
          <w:szCs w:val="40"/>
        </w:rPr>
      </w:pPr>
      <w:r w:rsidRPr="00351C6D">
        <w:rPr>
          <w:rFonts w:ascii="Arial" w:hAnsi="Arial" w:cs="Arial"/>
          <w:b/>
          <w:sz w:val="40"/>
          <w:szCs w:val="40"/>
        </w:rPr>
        <w:t xml:space="preserve">Facultad de </w:t>
      </w:r>
      <w:r>
        <w:rPr>
          <w:rFonts w:ascii="Arial" w:hAnsi="Arial" w:cs="Arial"/>
          <w:b/>
          <w:sz w:val="40"/>
          <w:szCs w:val="40"/>
        </w:rPr>
        <w:t>Ingeniería</w:t>
      </w:r>
    </w:p>
    <w:p w:rsidR="00BE3CA2" w:rsidRPr="00351C6D" w:rsidRDefault="00BE3CA2" w:rsidP="00BE3CA2">
      <w:pPr>
        <w:jc w:val="center"/>
        <w:rPr>
          <w:rFonts w:ascii="Arial" w:hAnsi="Arial" w:cs="Arial"/>
          <w:b/>
          <w:sz w:val="40"/>
          <w:szCs w:val="40"/>
        </w:rPr>
      </w:pPr>
    </w:p>
    <w:p w:rsidR="00BE3CA2" w:rsidRDefault="00BE3CA2" w:rsidP="00BE3CA2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Laboratorio de Física 1 – Mecánica</w:t>
      </w:r>
    </w:p>
    <w:p w:rsidR="00BE3CA2" w:rsidRPr="00351C6D" w:rsidRDefault="00BE3CA2" w:rsidP="00BE3CA2">
      <w:pPr>
        <w:jc w:val="center"/>
        <w:rPr>
          <w:rFonts w:ascii="Arial" w:hAnsi="Arial" w:cs="Arial"/>
          <w:b/>
          <w:sz w:val="36"/>
          <w:szCs w:val="36"/>
        </w:rPr>
      </w:pPr>
    </w:p>
    <w:p w:rsidR="00BE3CA2" w:rsidRPr="008F04D7" w:rsidRDefault="00BE3CA2" w:rsidP="00BE3CA2">
      <w:pPr>
        <w:jc w:val="center"/>
        <w:rPr>
          <w:rFonts w:ascii="Arial" w:hAnsi="Arial" w:cs="Arial"/>
          <w:b/>
          <w:sz w:val="44"/>
          <w:szCs w:val="44"/>
        </w:rPr>
      </w:pPr>
      <w:r w:rsidRPr="008F04D7">
        <w:rPr>
          <w:rFonts w:ascii="Arial" w:hAnsi="Arial" w:cs="Arial"/>
          <w:b/>
          <w:bCs/>
          <w:iCs/>
          <w:sz w:val="44"/>
          <w:szCs w:val="44"/>
        </w:rPr>
        <w:t xml:space="preserve"> Pr</w:t>
      </w:r>
      <w:r>
        <w:rPr>
          <w:rFonts w:ascii="Arial" w:hAnsi="Arial" w:cs="Arial"/>
          <w:b/>
          <w:bCs/>
          <w:iCs/>
          <w:sz w:val="44"/>
          <w:szCs w:val="44"/>
        </w:rPr>
        <w:t>á</w:t>
      </w:r>
      <w:r w:rsidRPr="008F04D7">
        <w:rPr>
          <w:rFonts w:ascii="Arial" w:hAnsi="Arial" w:cs="Arial"/>
          <w:b/>
          <w:bCs/>
          <w:iCs/>
          <w:sz w:val="44"/>
          <w:szCs w:val="44"/>
        </w:rPr>
        <w:t xml:space="preserve">ctica № </w:t>
      </w:r>
      <w:r>
        <w:rPr>
          <w:rFonts w:ascii="Arial" w:hAnsi="Arial" w:cs="Arial"/>
          <w:b/>
          <w:bCs/>
          <w:iCs/>
          <w:sz w:val="44"/>
          <w:szCs w:val="44"/>
        </w:rPr>
        <w:t>9</w:t>
      </w:r>
      <w:r w:rsidRPr="008F04D7">
        <w:rPr>
          <w:rFonts w:ascii="Arial" w:hAnsi="Arial" w:cs="Arial"/>
          <w:b/>
          <w:bCs/>
          <w:iCs/>
          <w:sz w:val="44"/>
          <w:szCs w:val="44"/>
        </w:rPr>
        <w:t>:</w:t>
      </w:r>
    </w:p>
    <w:p w:rsidR="00BE3CA2" w:rsidRDefault="00BE3CA2" w:rsidP="00BE3CA2">
      <w:pPr>
        <w:spacing w:line="360" w:lineRule="auto"/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Tercera</w:t>
      </w:r>
      <w:r w:rsidRPr="00580381">
        <w:rPr>
          <w:rFonts w:ascii="Arial" w:hAnsi="Arial" w:cs="Arial"/>
          <w:b/>
          <w:sz w:val="44"/>
          <w:szCs w:val="44"/>
        </w:rPr>
        <w:t xml:space="preserve"> Ley de Newton. </w:t>
      </w:r>
    </w:p>
    <w:p w:rsidR="00BE3CA2" w:rsidRPr="00595D64" w:rsidRDefault="00BE3CA2" w:rsidP="00BE3CA2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595D64">
        <w:rPr>
          <w:rFonts w:ascii="Arial" w:hAnsi="Arial" w:cs="Arial"/>
          <w:b/>
          <w:sz w:val="28"/>
          <w:szCs w:val="28"/>
        </w:rPr>
        <w:t>Docente:</w:t>
      </w:r>
    </w:p>
    <w:p w:rsidR="00BE3CA2" w:rsidRDefault="00BE3CA2" w:rsidP="00BE3CA2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595D64">
        <w:rPr>
          <w:rFonts w:ascii="Arial" w:hAnsi="Arial" w:cs="Arial"/>
          <w:b/>
          <w:sz w:val="28"/>
          <w:szCs w:val="28"/>
        </w:rPr>
        <w:t xml:space="preserve">Ing. </w:t>
      </w:r>
      <w:r w:rsidR="00642C35">
        <w:rPr>
          <w:rFonts w:ascii="Arial" w:hAnsi="Arial" w:cs="Arial"/>
          <w:b/>
          <w:sz w:val="28"/>
          <w:szCs w:val="28"/>
        </w:rPr>
        <w:t>Alba Fernández</w:t>
      </w:r>
      <w:r w:rsidRPr="00595D64">
        <w:rPr>
          <w:rFonts w:ascii="Arial" w:hAnsi="Arial" w:cs="Arial"/>
          <w:b/>
          <w:sz w:val="28"/>
          <w:szCs w:val="28"/>
        </w:rPr>
        <w:t>.</w:t>
      </w:r>
    </w:p>
    <w:p w:rsidR="00BE3CA2" w:rsidRDefault="00BE3CA2" w:rsidP="00BE3CA2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8F04D7">
        <w:rPr>
          <w:rFonts w:ascii="Arial" w:hAnsi="Arial" w:cs="Arial"/>
          <w:b/>
          <w:sz w:val="28"/>
          <w:szCs w:val="28"/>
        </w:rPr>
        <w:t>Nombre Autor</w:t>
      </w:r>
      <w:r>
        <w:rPr>
          <w:rFonts w:ascii="Arial" w:hAnsi="Arial" w:cs="Arial"/>
          <w:b/>
          <w:sz w:val="28"/>
          <w:szCs w:val="28"/>
        </w:rPr>
        <w:t>:</w:t>
      </w:r>
    </w:p>
    <w:p w:rsidR="00BE3CA2" w:rsidRPr="008F04D7" w:rsidRDefault="00BE3CA2" w:rsidP="00BE3CA2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BE3CA2" w:rsidRPr="008F04D7" w:rsidRDefault="00BE3CA2" w:rsidP="00BE3CA2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8F04D7">
        <w:rPr>
          <w:rFonts w:ascii="Arial" w:hAnsi="Arial" w:cs="Arial"/>
          <w:b/>
          <w:sz w:val="28"/>
          <w:szCs w:val="28"/>
        </w:rPr>
        <w:t>Grupo</w:t>
      </w:r>
      <w:r>
        <w:rPr>
          <w:rFonts w:ascii="Arial" w:hAnsi="Arial" w:cs="Arial"/>
          <w:b/>
          <w:sz w:val="28"/>
          <w:szCs w:val="28"/>
        </w:rPr>
        <w:t>:</w:t>
      </w:r>
    </w:p>
    <w:p w:rsidR="00BE3CA2" w:rsidRDefault="00BE3CA2" w:rsidP="00BE3CA2">
      <w:pPr>
        <w:jc w:val="center"/>
        <w:rPr>
          <w:rFonts w:ascii="Arial" w:hAnsi="Arial" w:cs="Arial"/>
          <w:b/>
          <w:sz w:val="32"/>
        </w:rPr>
      </w:pPr>
    </w:p>
    <w:p w:rsidR="00BE3CA2" w:rsidRDefault="00BE3CA2" w:rsidP="00BE3CA2">
      <w:pPr>
        <w:jc w:val="center"/>
        <w:rPr>
          <w:rFonts w:ascii="Arial" w:hAnsi="Arial" w:cs="Arial"/>
          <w:b/>
          <w:sz w:val="32"/>
        </w:rPr>
      </w:pPr>
    </w:p>
    <w:p w:rsidR="00BE3CA2" w:rsidRDefault="003F2D2A" w:rsidP="00BE3CA2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DICIEMBRE</w:t>
      </w:r>
      <w:r w:rsidR="00BE3CA2">
        <w:rPr>
          <w:rFonts w:ascii="Arial" w:hAnsi="Arial" w:cs="Arial"/>
          <w:b/>
          <w:sz w:val="32"/>
        </w:rPr>
        <w:t xml:space="preserve"> 20</w:t>
      </w:r>
      <w:r w:rsidR="00642C35">
        <w:rPr>
          <w:rFonts w:ascii="Arial" w:hAnsi="Arial" w:cs="Arial"/>
          <w:b/>
          <w:sz w:val="32"/>
        </w:rPr>
        <w:t>22</w:t>
      </w:r>
    </w:p>
    <w:p w:rsidR="00BE3CA2" w:rsidRDefault="00BE3CA2" w:rsidP="00A40B68">
      <w:pPr>
        <w:spacing w:after="0" w:line="240" w:lineRule="auto"/>
        <w:jc w:val="center"/>
        <w:rPr>
          <w:rFonts w:ascii="Arial" w:hAnsi="Arial" w:cs="Arial"/>
          <w:b/>
          <w:sz w:val="24"/>
        </w:rPr>
      </w:pPr>
    </w:p>
    <w:p w:rsidR="00A40B68" w:rsidRPr="001A75A8" w:rsidRDefault="00A40B68" w:rsidP="00A40B68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 w:rsidRPr="001A75A8">
        <w:rPr>
          <w:rFonts w:ascii="Arial" w:hAnsi="Arial" w:cs="Arial"/>
          <w:b/>
          <w:sz w:val="24"/>
        </w:rPr>
        <w:lastRenderedPageBreak/>
        <w:t>Tercera Ley de Newton</w:t>
      </w:r>
    </w:p>
    <w:p w:rsidR="00A40B68" w:rsidRPr="005304F8" w:rsidRDefault="00A40B68" w:rsidP="00A40B68">
      <w:pPr>
        <w:spacing w:after="0" w:line="240" w:lineRule="auto"/>
        <w:rPr>
          <w:rFonts w:ascii="Arial" w:hAnsi="Arial" w:cs="Arial"/>
          <w:lang w:val="es-ES"/>
        </w:rPr>
      </w:pPr>
    </w:p>
    <w:p w:rsidR="00BE3CA2" w:rsidRDefault="00BE3CA2" w:rsidP="00A40B68">
      <w:pPr>
        <w:spacing w:after="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Trabajo Preparatorio.</w:t>
      </w:r>
    </w:p>
    <w:p w:rsidR="00BE3CA2" w:rsidRPr="00BE3CA2" w:rsidRDefault="00BE3CA2" w:rsidP="00BE3CA2">
      <w:pPr>
        <w:pStyle w:val="Prrafodelista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</w:rPr>
      </w:pPr>
      <w:r w:rsidRPr="00BE3CA2">
        <w:rPr>
          <w:rFonts w:ascii="Arial" w:hAnsi="Arial" w:cs="Arial"/>
          <w:sz w:val="24"/>
        </w:rPr>
        <w:t>Investigar conceptos de la tercera ley de newton, conjuntamente con formulación y gráficos.</w:t>
      </w:r>
    </w:p>
    <w:p w:rsidR="00BE3CA2" w:rsidRPr="00BE3CA2" w:rsidRDefault="00BE3CA2" w:rsidP="00BE3CA2">
      <w:pPr>
        <w:pStyle w:val="Prrafodelista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</w:rPr>
      </w:pPr>
      <w:r w:rsidRPr="00BE3CA2">
        <w:rPr>
          <w:rFonts w:ascii="Arial" w:hAnsi="Arial" w:cs="Arial"/>
          <w:sz w:val="24"/>
        </w:rPr>
        <w:t>Explicar tres ejemplos en donde apliquemos esta ley, añadir diagramas y gráficos si es necesario.</w:t>
      </w:r>
    </w:p>
    <w:p w:rsidR="00BE3CA2" w:rsidRDefault="00BE3CA2" w:rsidP="00A40B68">
      <w:pPr>
        <w:spacing w:after="0" w:line="240" w:lineRule="auto"/>
        <w:rPr>
          <w:rFonts w:ascii="Arial" w:hAnsi="Arial" w:cs="Arial"/>
          <w:b/>
          <w:sz w:val="24"/>
        </w:rPr>
      </w:pPr>
    </w:p>
    <w:p w:rsidR="00A40B68" w:rsidRPr="001A75A8" w:rsidRDefault="00A40B68" w:rsidP="00A40B68">
      <w:pPr>
        <w:spacing w:after="0" w:line="240" w:lineRule="auto"/>
        <w:rPr>
          <w:rFonts w:ascii="Arial" w:hAnsi="Arial" w:cs="Arial"/>
          <w:b/>
          <w:sz w:val="24"/>
        </w:rPr>
      </w:pPr>
      <w:r w:rsidRPr="001A75A8">
        <w:rPr>
          <w:rFonts w:ascii="Arial" w:hAnsi="Arial" w:cs="Arial"/>
          <w:b/>
          <w:sz w:val="24"/>
        </w:rPr>
        <w:t>Parte I</w:t>
      </w:r>
    </w:p>
    <w:p w:rsidR="00A40B68" w:rsidRDefault="00A40B68" w:rsidP="00A40B68">
      <w:pPr>
        <w:spacing w:after="0" w:line="240" w:lineRule="auto"/>
        <w:rPr>
          <w:rFonts w:ascii="Arial" w:hAnsi="Arial" w:cs="Arial"/>
        </w:rPr>
      </w:pPr>
    </w:p>
    <w:p w:rsidR="00A40B68" w:rsidRPr="001A75A8" w:rsidRDefault="00A40B68" w:rsidP="00A40B68">
      <w:pPr>
        <w:spacing w:after="0" w:line="240" w:lineRule="auto"/>
        <w:rPr>
          <w:rFonts w:ascii="Arial" w:hAnsi="Arial" w:cs="Arial"/>
          <w:b/>
        </w:rPr>
      </w:pPr>
      <w:r w:rsidRPr="001A75A8">
        <w:rPr>
          <w:rFonts w:ascii="Arial" w:hAnsi="Arial" w:cs="Arial"/>
          <w:b/>
        </w:rPr>
        <w:t>Fuerzas Externas y la Tercera Ley</w:t>
      </w:r>
    </w:p>
    <w:p w:rsidR="00A40B68" w:rsidRDefault="00A40B68" w:rsidP="00A40B68">
      <w:pPr>
        <w:spacing w:after="0" w:line="240" w:lineRule="auto"/>
        <w:rPr>
          <w:rFonts w:ascii="Arial" w:hAnsi="Arial" w:cs="Arial"/>
        </w:rPr>
      </w:pPr>
    </w:p>
    <w:p w:rsidR="00A40B68" w:rsidRPr="00BE3CA2" w:rsidRDefault="005E7861" w:rsidP="00A40B68">
      <w:pPr>
        <w:spacing w:after="0" w:line="240" w:lineRule="auto"/>
        <w:rPr>
          <w:rFonts w:ascii="Arial" w:hAnsi="Arial" w:cs="Arial"/>
          <w:b/>
        </w:rPr>
      </w:pPr>
      <w:r w:rsidRPr="00BE3CA2">
        <w:rPr>
          <w:rFonts w:ascii="Arial" w:hAnsi="Arial" w:cs="Arial"/>
          <w:b/>
        </w:rPr>
        <w:t>Introducción</w:t>
      </w:r>
    </w:p>
    <w:p w:rsidR="00A40B68" w:rsidRDefault="00A40B68" w:rsidP="00A40B68">
      <w:pPr>
        <w:spacing w:after="0" w:line="240" w:lineRule="auto"/>
        <w:rPr>
          <w:rFonts w:ascii="Arial" w:hAnsi="Arial" w:cs="Arial"/>
        </w:rPr>
      </w:pPr>
    </w:p>
    <w:p w:rsidR="00A40B68" w:rsidRDefault="00A40B68" w:rsidP="00A40B6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En la primera parte del experimento se examinan las fuerzas que son </w:t>
      </w:r>
      <w:r w:rsidR="005E7861">
        <w:rPr>
          <w:rFonts w:ascii="Arial" w:hAnsi="Arial" w:cs="Arial"/>
        </w:rPr>
        <w:t>ejercidas</w:t>
      </w:r>
      <w:r>
        <w:rPr>
          <w:rFonts w:ascii="Arial" w:hAnsi="Arial" w:cs="Arial"/>
        </w:rPr>
        <w:t xml:space="preserve"> por los dos sensores que se encuentran conectados por la cuerda. En la segunda parte del experimento, la fuera externa </w:t>
      </w:r>
      <w:r w:rsidR="005E7861">
        <w:rPr>
          <w:rFonts w:ascii="Arial" w:hAnsi="Arial" w:cs="Arial"/>
        </w:rPr>
        <w:t>ejercida</w:t>
      </w:r>
      <w:r>
        <w:rPr>
          <w:rFonts w:ascii="Arial" w:hAnsi="Arial" w:cs="Arial"/>
        </w:rPr>
        <w:t xml:space="preserve"> por el </w:t>
      </w:r>
      <w:r w:rsidR="005E7861">
        <w:rPr>
          <w:rFonts w:ascii="Arial" w:hAnsi="Arial" w:cs="Arial"/>
        </w:rPr>
        <w:t>cordón</w:t>
      </w:r>
      <w:r>
        <w:rPr>
          <w:rFonts w:ascii="Arial" w:hAnsi="Arial" w:cs="Arial"/>
        </w:rPr>
        <w:t xml:space="preserve"> </w:t>
      </w:r>
      <w:r w:rsidR="006166E0">
        <w:rPr>
          <w:rFonts w:ascii="Arial" w:hAnsi="Arial" w:cs="Arial"/>
        </w:rPr>
        <w:t>elástico es</w:t>
      </w:r>
      <w:r>
        <w:rPr>
          <w:rFonts w:ascii="Arial" w:hAnsi="Arial" w:cs="Arial"/>
        </w:rPr>
        <w:t xml:space="preserve"> comparada con las fuerzas internas creadas por la tensión en la cuerda.</w:t>
      </w:r>
    </w:p>
    <w:p w:rsidR="00A40B68" w:rsidRDefault="00A40B68" w:rsidP="00A40B68">
      <w:pPr>
        <w:spacing w:after="0" w:line="240" w:lineRule="auto"/>
        <w:rPr>
          <w:rFonts w:ascii="Arial" w:hAnsi="Arial" w:cs="Arial"/>
        </w:rPr>
      </w:pPr>
    </w:p>
    <w:p w:rsidR="005E7861" w:rsidRDefault="005E7861" w:rsidP="005E7861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>
            <wp:extent cx="4191000" cy="15544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861" w:rsidRDefault="005E7861" w:rsidP="005E7861">
      <w:pPr>
        <w:spacing w:after="0" w:line="240" w:lineRule="auto"/>
        <w:jc w:val="center"/>
        <w:rPr>
          <w:rFonts w:ascii="Arial" w:hAnsi="Arial" w:cs="Arial"/>
        </w:rPr>
      </w:pPr>
    </w:p>
    <w:p w:rsidR="005E7861" w:rsidRDefault="005E7861" w:rsidP="005E7861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>
            <wp:extent cx="3025140" cy="1958380"/>
            <wp:effectExtent l="0" t="0" r="381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195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861" w:rsidRPr="00BE3CA2" w:rsidRDefault="005E7861" w:rsidP="005E7861">
      <w:pPr>
        <w:spacing w:after="0" w:line="240" w:lineRule="auto"/>
        <w:jc w:val="center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8"/>
        <w:gridCol w:w="2430"/>
        <w:gridCol w:w="1620"/>
      </w:tblGrid>
      <w:tr w:rsidR="000351E9" w:rsidTr="00A11E40">
        <w:tc>
          <w:tcPr>
            <w:tcW w:w="648" w:type="dxa"/>
          </w:tcPr>
          <w:p w:rsidR="000351E9" w:rsidRPr="00A11E40" w:rsidRDefault="000351E9" w:rsidP="00A11E40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A11E40">
              <w:rPr>
                <w:rFonts w:ascii="Arial" w:hAnsi="Arial" w:cs="Arial"/>
                <w:b/>
                <w:lang w:val="en-US"/>
              </w:rPr>
              <w:t>Qty</w:t>
            </w:r>
          </w:p>
        </w:tc>
        <w:tc>
          <w:tcPr>
            <w:tcW w:w="2430" w:type="dxa"/>
          </w:tcPr>
          <w:p w:rsidR="000351E9" w:rsidRPr="00A11E40" w:rsidRDefault="000351E9" w:rsidP="00A11E40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A11E40">
              <w:rPr>
                <w:rFonts w:ascii="Arial" w:hAnsi="Arial" w:cs="Arial"/>
                <w:b/>
                <w:lang w:val="en-US"/>
              </w:rPr>
              <w:t>Items</w:t>
            </w:r>
          </w:p>
        </w:tc>
        <w:tc>
          <w:tcPr>
            <w:tcW w:w="1620" w:type="dxa"/>
          </w:tcPr>
          <w:p w:rsidR="000351E9" w:rsidRPr="00A11E40" w:rsidRDefault="000351E9" w:rsidP="00A11E40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A11E40">
              <w:rPr>
                <w:rFonts w:ascii="Arial" w:hAnsi="Arial" w:cs="Arial"/>
                <w:b/>
                <w:lang w:val="en-US"/>
              </w:rPr>
              <w:t>Part Number</w:t>
            </w:r>
          </w:p>
        </w:tc>
      </w:tr>
      <w:tr w:rsidR="000351E9" w:rsidTr="00A11E40">
        <w:tc>
          <w:tcPr>
            <w:tcW w:w="648" w:type="dxa"/>
          </w:tcPr>
          <w:p w:rsidR="000351E9" w:rsidRPr="00A11E40" w:rsidRDefault="000351E9" w:rsidP="00A11E40">
            <w:pPr>
              <w:jc w:val="center"/>
              <w:rPr>
                <w:rFonts w:ascii="Arial" w:hAnsi="Arial" w:cs="Arial"/>
                <w:lang w:val="en-US"/>
              </w:rPr>
            </w:pPr>
            <w:r w:rsidRPr="00A11E40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30" w:type="dxa"/>
          </w:tcPr>
          <w:p w:rsidR="000351E9" w:rsidRPr="00A11E40" w:rsidRDefault="000351E9" w:rsidP="00A11E40">
            <w:pPr>
              <w:jc w:val="both"/>
              <w:rPr>
                <w:rFonts w:ascii="Arial" w:hAnsi="Arial" w:cs="Arial"/>
                <w:lang w:val="en-US"/>
              </w:rPr>
            </w:pPr>
            <w:r w:rsidRPr="00A11E40">
              <w:rPr>
                <w:rFonts w:ascii="Arial" w:hAnsi="Arial" w:cs="Arial"/>
                <w:lang w:val="en-US"/>
              </w:rPr>
              <w:t>Dynamics System</w:t>
            </w:r>
          </w:p>
        </w:tc>
        <w:tc>
          <w:tcPr>
            <w:tcW w:w="1620" w:type="dxa"/>
          </w:tcPr>
          <w:p w:rsidR="000351E9" w:rsidRPr="00A11E40" w:rsidRDefault="000351E9" w:rsidP="00A11E40">
            <w:pPr>
              <w:rPr>
                <w:rFonts w:ascii="Arial" w:hAnsi="Arial" w:cs="Arial"/>
                <w:lang w:val="en-US"/>
              </w:rPr>
            </w:pPr>
            <w:r w:rsidRPr="00A11E40">
              <w:rPr>
                <w:rFonts w:ascii="Arial" w:hAnsi="Arial" w:cs="Arial"/>
                <w:lang w:val="en-US"/>
              </w:rPr>
              <w:t>ME-6955</w:t>
            </w:r>
          </w:p>
        </w:tc>
      </w:tr>
      <w:tr w:rsidR="000351E9" w:rsidTr="00A11E40">
        <w:tc>
          <w:tcPr>
            <w:tcW w:w="648" w:type="dxa"/>
          </w:tcPr>
          <w:p w:rsidR="000351E9" w:rsidRPr="00A11E40" w:rsidRDefault="000351E9" w:rsidP="00A11E40">
            <w:pPr>
              <w:jc w:val="center"/>
              <w:rPr>
                <w:rFonts w:ascii="Arial" w:hAnsi="Arial" w:cs="Arial"/>
                <w:lang w:val="en-US"/>
              </w:rPr>
            </w:pPr>
            <w:r w:rsidRPr="00A11E40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430" w:type="dxa"/>
          </w:tcPr>
          <w:p w:rsidR="000351E9" w:rsidRPr="00A11E40" w:rsidRDefault="000351E9" w:rsidP="00A11E40">
            <w:pPr>
              <w:jc w:val="both"/>
              <w:rPr>
                <w:rFonts w:ascii="Arial" w:hAnsi="Arial" w:cs="Arial"/>
                <w:lang w:val="en-US"/>
              </w:rPr>
            </w:pPr>
            <w:r w:rsidRPr="00A11E40">
              <w:rPr>
                <w:rFonts w:ascii="Arial" w:hAnsi="Arial" w:cs="Arial"/>
                <w:lang w:val="en-US"/>
              </w:rPr>
              <w:t>Force Sensor</w:t>
            </w:r>
          </w:p>
        </w:tc>
        <w:tc>
          <w:tcPr>
            <w:tcW w:w="1620" w:type="dxa"/>
          </w:tcPr>
          <w:p w:rsidR="000351E9" w:rsidRPr="00A11E40" w:rsidRDefault="000351E9" w:rsidP="00A11E40">
            <w:pPr>
              <w:rPr>
                <w:rFonts w:ascii="Arial" w:hAnsi="Arial" w:cs="Arial"/>
                <w:lang w:val="en-US"/>
              </w:rPr>
            </w:pPr>
            <w:r w:rsidRPr="00A11E40">
              <w:rPr>
                <w:rFonts w:ascii="Arial" w:hAnsi="Arial" w:cs="Arial"/>
                <w:lang w:val="en-US"/>
              </w:rPr>
              <w:t>P5-2189</w:t>
            </w:r>
          </w:p>
        </w:tc>
      </w:tr>
      <w:tr w:rsidR="000351E9" w:rsidTr="00A11E40">
        <w:tc>
          <w:tcPr>
            <w:tcW w:w="648" w:type="dxa"/>
          </w:tcPr>
          <w:p w:rsidR="000351E9" w:rsidRPr="00A11E40" w:rsidRDefault="000351E9" w:rsidP="00A11E40">
            <w:pPr>
              <w:jc w:val="center"/>
              <w:rPr>
                <w:rFonts w:ascii="Arial" w:hAnsi="Arial" w:cs="Arial"/>
                <w:lang w:val="en-US"/>
              </w:rPr>
            </w:pPr>
            <w:r w:rsidRPr="00A11E40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30" w:type="dxa"/>
          </w:tcPr>
          <w:p w:rsidR="000351E9" w:rsidRPr="00A11E40" w:rsidRDefault="000351E9" w:rsidP="00A11E40">
            <w:pPr>
              <w:jc w:val="both"/>
              <w:rPr>
                <w:rFonts w:ascii="Arial" w:hAnsi="Arial" w:cs="Arial"/>
                <w:lang w:val="en-US"/>
              </w:rPr>
            </w:pPr>
            <w:r w:rsidRPr="00A11E40">
              <w:rPr>
                <w:rFonts w:ascii="Arial" w:hAnsi="Arial" w:cs="Arial"/>
                <w:lang w:val="en-US"/>
              </w:rPr>
              <w:t>Motion Sensor</w:t>
            </w:r>
          </w:p>
        </w:tc>
        <w:tc>
          <w:tcPr>
            <w:tcW w:w="1620" w:type="dxa"/>
          </w:tcPr>
          <w:p w:rsidR="000351E9" w:rsidRPr="00A11E40" w:rsidRDefault="000351E9" w:rsidP="00A11E40">
            <w:pPr>
              <w:rPr>
                <w:rFonts w:ascii="Arial" w:hAnsi="Arial" w:cs="Arial"/>
                <w:lang w:val="en-US"/>
              </w:rPr>
            </w:pPr>
            <w:r w:rsidRPr="00A11E40">
              <w:rPr>
                <w:rFonts w:ascii="Arial" w:hAnsi="Arial" w:cs="Arial"/>
                <w:lang w:val="en-US"/>
              </w:rPr>
              <w:t>P5-2103A</w:t>
            </w:r>
          </w:p>
        </w:tc>
      </w:tr>
      <w:tr w:rsidR="000351E9" w:rsidTr="00A11E40">
        <w:tc>
          <w:tcPr>
            <w:tcW w:w="648" w:type="dxa"/>
          </w:tcPr>
          <w:p w:rsidR="000351E9" w:rsidRPr="00A11E40" w:rsidRDefault="000351E9" w:rsidP="00A11E40">
            <w:pPr>
              <w:jc w:val="center"/>
              <w:rPr>
                <w:rFonts w:ascii="Arial" w:hAnsi="Arial" w:cs="Arial"/>
                <w:lang w:val="en-US"/>
              </w:rPr>
            </w:pPr>
            <w:r w:rsidRPr="00A11E40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430" w:type="dxa"/>
          </w:tcPr>
          <w:p w:rsidR="000351E9" w:rsidRPr="00A11E40" w:rsidRDefault="000351E9" w:rsidP="00A11E40">
            <w:pPr>
              <w:jc w:val="both"/>
              <w:rPr>
                <w:rFonts w:ascii="Arial" w:hAnsi="Arial" w:cs="Arial"/>
                <w:lang w:val="en-US"/>
              </w:rPr>
            </w:pPr>
            <w:r w:rsidRPr="00A11E40">
              <w:rPr>
                <w:rFonts w:ascii="Arial" w:hAnsi="Arial" w:cs="Arial"/>
                <w:lang w:val="en-US"/>
              </w:rPr>
              <w:t>Compact</w:t>
            </w:r>
            <w:r w:rsidR="00A11E40" w:rsidRPr="00A11E40">
              <w:rPr>
                <w:rFonts w:ascii="Arial" w:hAnsi="Arial" w:cs="Arial"/>
                <w:lang w:val="en-US"/>
              </w:rPr>
              <w:t xml:space="preserve"> Cart Mass</w:t>
            </w:r>
          </w:p>
        </w:tc>
        <w:tc>
          <w:tcPr>
            <w:tcW w:w="1620" w:type="dxa"/>
          </w:tcPr>
          <w:p w:rsidR="000351E9" w:rsidRPr="00A11E40" w:rsidRDefault="000351E9" w:rsidP="00A11E40">
            <w:pPr>
              <w:rPr>
                <w:rFonts w:ascii="Arial" w:hAnsi="Arial" w:cs="Arial"/>
                <w:lang w:val="en-US"/>
              </w:rPr>
            </w:pPr>
            <w:r w:rsidRPr="00A11E40">
              <w:rPr>
                <w:rFonts w:ascii="Arial" w:hAnsi="Arial" w:cs="Arial"/>
                <w:lang w:val="en-US"/>
              </w:rPr>
              <w:t>ME-6755</w:t>
            </w:r>
          </w:p>
        </w:tc>
      </w:tr>
      <w:tr w:rsidR="000351E9" w:rsidTr="00A11E40">
        <w:tc>
          <w:tcPr>
            <w:tcW w:w="648" w:type="dxa"/>
          </w:tcPr>
          <w:p w:rsidR="000351E9" w:rsidRPr="00A11E40" w:rsidRDefault="000351E9" w:rsidP="00A11E4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430" w:type="dxa"/>
          </w:tcPr>
          <w:p w:rsidR="000351E9" w:rsidRPr="00A11E40" w:rsidRDefault="00A11E40" w:rsidP="00A11E40">
            <w:pPr>
              <w:jc w:val="both"/>
              <w:rPr>
                <w:rFonts w:ascii="Arial" w:hAnsi="Arial" w:cs="Arial"/>
                <w:lang w:val="en-US"/>
              </w:rPr>
            </w:pPr>
            <w:r w:rsidRPr="00A11E40">
              <w:rPr>
                <w:rFonts w:ascii="Arial" w:hAnsi="Arial" w:cs="Arial"/>
                <w:lang w:val="en-US"/>
              </w:rPr>
              <w:t>Elastic Cord</w:t>
            </w:r>
          </w:p>
        </w:tc>
        <w:tc>
          <w:tcPr>
            <w:tcW w:w="1620" w:type="dxa"/>
          </w:tcPr>
          <w:p w:rsidR="000351E9" w:rsidRPr="00A11E40" w:rsidRDefault="000351E9" w:rsidP="00A11E40">
            <w:pPr>
              <w:rPr>
                <w:rFonts w:ascii="Arial" w:hAnsi="Arial" w:cs="Arial"/>
                <w:lang w:val="en-US"/>
              </w:rPr>
            </w:pPr>
            <w:r w:rsidRPr="00A11E40">
              <w:rPr>
                <w:rFonts w:ascii="Arial" w:hAnsi="Arial" w:cs="Arial"/>
                <w:lang w:val="en-US"/>
              </w:rPr>
              <w:t>(ln ME-8998)</w:t>
            </w:r>
          </w:p>
        </w:tc>
      </w:tr>
      <w:tr w:rsidR="000351E9" w:rsidTr="00A11E40">
        <w:tc>
          <w:tcPr>
            <w:tcW w:w="648" w:type="dxa"/>
          </w:tcPr>
          <w:p w:rsidR="000351E9" w:rsidRPr="00A11E40" w:rsidRDefault="000351E9" w:rsidP="00A11E4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430" w:type="dxa"/>
          </w:tcPr>
          <w:p w:rsidR="000351E9" w:rsidRPr="00A11E40" w:rsidRDefault="00A11E40" w:rsidP="00A11E40">
            <w:pPr>
              <w:jc w:val="both"/>
              <w:rPr>
                <w:rFonts w:ascii="Arial" w:hAnsi="Arial" w:cs="Arial"/>
                <w:lang w:val="en-US"/>
              </w:rPr>
            </w:pPr>
            <w:r w:rsidRPr="00A11E40">
              <w:rPr>
                <w:rFonts w:ascii="Arial" w:hAnsi="Arial" w:cs="Arial"/>
                <w:lang w:val="en-US"/>
              </w:rPr>
              <w:t>Braided String</w:t>
            </w:r>
          </w:p>
        </w:tc>
        <w:tc>
          <w:tcPr>
            <w:tcW w:w="1620" w:type="dxa"/>
          </w:tcPr>
          <w:p w:rsidR="000351E9" w:rsidRPr="00A11E40" w:rsidRDefault="000351E9" w:rsidP="00A11E40">
            <w:pPr>
              <w:rPr>
                <w:rFonts w:ascii="Arial" w:hAnsi="Arial" w:cs="Arial"/>
                <w:lang w:val="en-US"/>
              </w:rPr>
            </w:pPr>
            <w:r w:rsidRPr="00A11E40">
              <w:rPr>
                <w:rFonts w:ascii="Arial" w:hAnsi="Arial" w:cs="Arial"/>
                <w:lang w:val="en-US"/>
              </w:rPr>
              <w:t>SE-5050</w:t>
            </w:r>
          </w:p>
        </w:tc>
      </w:tr>
      <w:tr w:rsidR="000351E9" w:rsidTr="00A11E40">
        <w:tc>
          <w:tcPr>
            <w:tcW w:w="4698" w:type="dxa"/>
            <w:gridSpan w:val="3"/>
          </w:tcPr>
          <w:p w:rsidR="000351E9" w:rsidRPr="00A11E40" w:rsidRDefault="00A11E40" w:rsidP="00A11E40">
            <w:pPr>
              <w:rPr>
                <w:rFonts w:ascii="Arial" w:hAnsi="Arial" w:cs="Arial"/>
                <w:lang w:val="en-US"/>
              </w:rPr>
            </w:pPr>
            <w:r w:rsidRPr="00A11E40">
              <w:rPr>
                <w:rFonts w:ascii="Arial" w:hAnsi="Arial" w:cs="Arial"/>
                <w:lang w:val="en-US"/>
              </w:rPr>
              <w:t>Required but not included</w:t>
            </w:r>
          </w:p>
        </w:tc>
      </w:tr>
      <w:tr w:rsidR="000351E9" w:rsidTr="00A11E40">
        <w:tc>
          <w:tcPr>
            <w:tcW w:w="648" w:type="dxa"/>
          </w:tcPr>
          <w:p w:rsidR="000351E9" w:rsidRPr="00A11E40" w:rsidRDefault="000351E9" w:rsidP="00A11E4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430" w:type="dxa"/>
          </w:tcPr>
          <w:p w:rsidR="000351E9" w:rsidRPr="00A11E40" w:rsidRDefault="00A11E40" w:rsidP="00A11E40">
            <w:pPr>
              <w:rPr>
                <w:rFonts w:ascii="Arial" w:hAnsi="Arial" w:cs="Arial"/>
                <w:lang w:val="en-US"/>
              </w:rPr>
            </w:pPr>
            <w:r w:rsidRPr="00A11E40">
              <w:rPr>
                <w:rFonts w:ascii="Arial" w:hAnsi="Arial" w:cs="Arial"/>
                <w:lang w:val="en-US"/>
              </w:rPr>
              <w:t>Balance</w:t>
            </w:r>
          </w:p>
        </w:tc>
        <w:tc>
          <w:tcPr>
            <w:tcW w:w="1620" w:type="dxa"/>
          </w:tcPr>
          <w:p w:rsidR="000351E9" w:rsidRPr="00A11E40" w:rsidRDefault="000351E9" w:rsidP="00A11E40">
            <w:pPr>
              <w:rPr>
                <w:rFonts w:ascii="Arial" w:hAnsi="Arial" w:cs="Arial"/>
                <w:lang w:val="en-US"/>
              </w:rPr>
            </w:pPr>
            <w:r w:rsidRPr="00A11E40">
              <w:rPr>
                <w:rFonts w:ascii="Arial" w:hAnsi="Arial" w:cs="Arial"/>
                <w:lang w:val="en-US"/>
              </w:rPr>
              <w:t>SE-8723</w:t>
            </w:r>
          </w:p>
        </w:tc>
      </w:tr>
    </w:tbl>
    <w:p w:rsidR="000351E9" w:rsidRDefault="000351E9" w:rsidP="00654014">
      <w:pPr>
        <w:spacing w:after="0" w:line="240" w:lineRule="auto"/>
        <w:jc w:val="both"/>
        <w:rPr>
          <w:rFonts w:ascii="Arial" w:hAnsi="Arial" w:cs="Arial"/>
          <w:b/>
        </w:rPr>
      </w:pPr>
    </w:p>
    <w:p w:rsidR="00A65E9C" w:rsidRDefault="00A65E9C" w:rsidP="00654014">
      <w:pPr>
        <w:spacing w:after="0" w:line="240" w:lineRule="auto"/>
        <w:jc w:val="both"/>
        <w:rPr>
          <w:rFonts w:ascii="Arial" w:hAnsi="Arial" w:cs="Arial"/>
          <w:b/>
        </w:rPr>
      </w:pPr>
    </w:p>
    <w:p w:rsidR="00654014" w:rsidRPr="00BE3CA2" w:rsidRDefault="00BE3CA2" w:rsidP="00654014">
      <w:pPr>
        <w:spacing w:after="0" w:line="240" w:lineRule="auto"/>
        <w:jc w:val="both"/>
        <w:rPr>
          <w:rFonts w:ascii="Arial" w:hAnsi="Arial" w:cs="Arial"/>
          <w:b/>
        </w:rPr>
      </w:pPr>
      <w:r w:rsidRPr="00BE3CA2">
        <w:rPr>
          <w:rFonts w:ascii="Arial" w:hAnsi="Arial" w:cs="Arial"/>
          <w:b/>
        </w:rPr>
        <w:lastRenderedPageBreak/>
        <w:t>Acción</w:t>
      </w:r>
      <w:r w:rsidR="00654014" w:rsidRPr="00BE3CA2">
        <w:rPr>
          <w:rFonts w:ascii="Arial" w:hAnsi="Arial" w:cs="Arial"/>
          <w:b/>
        </w:rPr>
        <w:t xml:space="preserve"> y </w:t>
      </w:r>
      <w:r w:rsidRPr="00BE3CA2">
        <w:rPr>
          <w:rFonts w:ascii="Arial" w:hAnsi="Arial" w:cs="Arial"/>
          <w:b/>
        </w:rPr>
        <w:t>Reacción</w:t>
      </w:r>
    </w:p>
    <w:p w:rsidR="00654014" w:rsidRDefault="00654014" w:rsidP="005E7861">
      <w:pPr>
        <w:spacing w:after="0" w:line="240" w:lineRule="auto"/>
        <w:jc w:val="center"/>
        <w:rPr>
          <w:rFonts w:ascii="Arial" w:hAnsi="Arial" w:cs="Arial"/>
        </w:rPr>
      </w:pPr>
    </w:p>
    <w:p w:rsidR="005E7861" w:rsidRDefault="005E7861" w:rsidP="005E7861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Montaje</w:t>
      </w:r>
    </w:p>
    <w:p w:rsidR="005E7861" w:rsidRDefault="005E7861" w:rsidP="005E7861">
      <w:pPr>
        <w:spacing w:after="0" w:line="240" w:lineRule="auto"/>
        <w:jc w:val="both"/>
        <w:rPr>
          <w:rFonts w:ascii="Arial" w:hAnsi="Arial" w:cs="Arial"/>
        </w:rPr>
      </w:pPr>
    </w:p>
    <w:p w:rsidR="00AB7805" w:rsidRDefault="00AB7805" w:rsidP="00A40B68">
      <w:pPr>
        <w:spacing w:after="0" w:line="240" w:lineRule="auto"/>
        <w:rPr>
          <w:rFonts w:ascii="Arial" w:hAnsi="Arial" w:cs="Arial"/>
        </w:rPr>
      </w:pPr>
    </w:p>
    <w:p w:rsidR="005E7861" w:rsidRDefault="005E7861" w:rsidP="005E7861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Armar la pista como se muestra en la figura co</w:t>
      </w:r>
      <w:r w:rsidR="00E8342B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los soportes y los topes finales. Cuidar la ubicación de la regla amarilla. El sensor de movimiento se </w:t>
      </w:r>
      <w:r w:rsidR="00E8342B">
        <w:rPr>
          <w:rFonts w:ascii="Arial" w:hAnsi="Arial" w:cs="Arial"/>
        </w:rPr>
        <w:t>ubicará</w:t>
      </w:r>
      <w:r>
        <w:rPr>
          <w:rFonts w:ascii="Arial" w:hAnsi="Arial" w:cs="Arial"/>
        </w:rPr>
        <w:t xml:space="preserve"> en el extremo con cero.</w:t>
      </w:r>
    </w:p>
    <w:p w:rsidR="005E7861" w:rsidRDefault="009C31F5" w:rsidP="005E7861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Coloque los carros en la pista y nivelar de modo que los carros no se desplacen.</w:t>
      </w:r>
    </w:p>
    <w:p w:rsidR="009C31F5" w:rsidRDefault="006166E0" w:rsidP="005E7861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Conectar</w:t>
      </w:r>
      <w:r w:rsidR="009C31F5">
        <w:rPr>
          <w:rFonts w:ascii="Arial" w:hAnsi="Arial" w:cs="Arial"/>
        </w:rPr>
        <w:t xml:space="preserve"> el sensor de movimiento. Asegurarse de que el selector del sensor de movimiento este en la ubicación para sensar el </w:t>
      </w:r>
      <w:r>
        <w:rPr>
          <w:rFonts w:ascii="Arial" w:hAnsi="Arial" w:cs="Arial"/>
        </w:rPr>
        <w:t>vehículo</w:t>
      </w:r>
      <w:r w:rsidR="009C31F5">
        <w:rPr>
          <w:rFonts w:ascii="Arial" w:hAnsi="Arial" w:cs="Arial"/>
        </w:rPr>
        <w:t>.</w:t>
      </w:r>
    </w:p>
    <w:p w:rsidR="009C31F5" w:rsidRDefault="009C31F5" w:rsidP="005E7861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Colocar los sensores de fuerza en los carros. Asegurarse de que los extremos de los carros con características magnéticas no interactúen.</w:t>
      </w:r>
    </w:p>
    <w:p w:rsidR="009C31F5" w:rsidRDefault="009C31F5" w:rsidP="009C31F5">
      <w:pPr>
        <w:spacing w:after="0" w:line="240" w:lineRule="auto"/>
        <w:rPr>
          <w:rFonts w:ascii="Arial" w:hAnsi="Arial" w:cs="Arial"/>
        </w:rPr>
      </w:pPr>
    </w:p>
    <w:p w:rsidR="00BE3CA2" w:rsidRDefault="00BE3CA2" w:rsidP="009C31F5">
      <w:pPr>
        <w:spacing w:after="0" w:line="240" w:lineRule="auto"/>
        <w:rPr>
          <w:rFonts w:ascii="Arial" w:hAnsi="Arial" w:cs="Arial"/>
        </w:rPr>
      </w:pPr>
    </w:p>
    <w:p w:rsidR="009C31F5" w:rsidRDefault="009C31F5" w:rsidP="009C31F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Procedimiento</w:t>
      </w:r>
    </w:p>
    <w:p w:rsidR="009C31F5" w:rsidRDefault="009C31F5" w:rsidP="009C31F5">
      <w:pPr>
        <w:spacing w:after="0" w:line="240" w:lineRule="auto"/>
        <w:rPr>
          <w:rFonts w:ascii="Arial" w:hAnsi="Arial" w:cs="Arial"/>
        </w:rPr>
      </w:pPr>
    </w:p>
    <w:p w:rsidR="00086AF8" w:rsidRDefault="00086AF8" w:rsidP="00086AF8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Ubicar el </w:t>
      </w:r>
      <w:r w:rsidR="000C44D9">
        <w:rPr>
          <w:rFonts w:ascii="Arial" w:hAnsi="Arial" w:cs="Arial"/>
        </w:rPr>
        <w:t>vehículo</w:t>
      </w:r>
      <w:r>
        <w:rPr>
          <w:rFonts w:ascii="Arial" w:hAnsi="Arial" w:cs="Arial"/>
        </w:rPr>
        <w:t xml:space="preserve"> rojo en la marca de 15 cm. Click el botón de captura de datos. La captura de datos no comenzara hasta que el </w:t>
      </w:r>
      <w:r w:rsidR="00300E18">
        <w:rPr>
          <w:rFonts w:ascii="Arial" w:hAnsi="Arial" w:cs="Arial"/>
        </w:rPr>
        <w:t>carro alcance la marca de 20 cm. Se puede detener la captura a cualquier tiempo, pero se detiene automáticamente cuando se ha alcanzado los 50 cm.</w:t>
      </w:r>
    </w:p>
    <w:p w:rsidR="00300E18" w:rsidRDefault="00300E18" w:rsidP="00086AF8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Hallar el </w:t>
      </w:r>
      <w:r w:rsidR="000C44D9">
        <w:rPr>
          <w:rFonts w:ascii="Arial" w:hAnsi="Arial" w:cs="Arial"/>
        </w:rPr>
        <w:t>cordón</w:t>
      </w:r>
      <w:r>
        <w:rPr>
          <w:rFonts w:ascii="Arial" w:hAnsi="Arial" w:cs="Arial"/>
        </w:rPr>
        <w:t xml:space="preserve"> elástico, acelerando los carros.</w:t>
      </w:r>
    </w:p>
    <w:p w:rsidR="00300E18" w:rsidRDefault="00300E18" w:rsidP="00086AF8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Conseguir una buena captura de datos. Los colores de los trazos le ayudan a </w:t>
      </w:r>
      <w:r w:rsidR="000C44D9">
        <w:rPr>
          <w:rFonts w:ascii="Arial" w:hAnsi="Arial" w:cs="Arial"/>
        </w:rPr>
        <w:t>identificarlos</w:t>
      </w:r>
      <w:r>
        <w:rPr>
          <w:rFonts w:ascii="Arial" w:hAnsi="Arial" w:cs="Arial"/>
        </w:rPr>
        <w:t>.</w:t>
      </w:r>
    </w:p>
    <w:p w:rsidR="00300E18" w:rsidRDefault="00300E18" w:rsidP="00086AF8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Examinar las curvas para ver si las fuerzas ejercidas son las mismas. Revisar para ver si se pueden detectar diferencias.</w:t>
      </w:r>
    </w:p>
    <w:p w:rsidR="00300E18" w:rsidRDefault="007605E6" w:rsidP="00086AF8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¿Se puede verificar que las fuerzas de acción y reacción son iguales?</w:t>
      </w:r>
    </w:p>
    <w:p w:rsidR="00300E18" w:rsidRDefault="00300E18" w:rsidP="00086AF8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Colocar dos masas en el carro rojo y repetir el experimento. Colocar las masas en el carro azul y repetir el experimento. </w:t>
      </w:r>
      <w:r w:rsidR="007605E6">
        <w:rPr>
          <w:rFonts w:ascii="Arial" w:hAnsi="Arial" w:cs="Arial"/>
        </w:rPr>
        <w:t>¿Son las fuerzas de acción y reacción iguales en magnitud?</w:t>
      </w:r>
    </w:p>
    <w:p w:rsidR="00300E18" w:rsidRPr="00300E18" w:rsidRDefault="00300E18" w:rsidP="00300E18">
      <w:pPr>
        <w:spacing w:after="0" w:line="240" w:lineRule="auto"/>
        <w:rPr>
          <w:rFonts w:ascii="Arial" w:hAnsi="Arial" w:cs="Arial"/>
        </w:rPr>
      </w:pPr>
    </w:p>
    <w:p w:rsidR="009C31F5" w:rsidRPr="009C31F5" w:rsidRDefault="009C31F5" w:rsidP="009C31F5">
      <w:pPr>
        <w:spacing w:after="0" w:line="240" w:lineRule="auto"/>
        <w:rPr>
          <w:rFonts w:ascii="Arial" w:hAnsi="Arial" w:cs="Arial"/>
        </w:rPr>
      </w:pPr>
    </w:p>
    <w:p w:rsidR="005E7861" w:rsidRPr="00BE3CA2" w:rsidRDefault="00654014" w:rsidP="00A40B68">
      <w:pPr>
        <w:spacing w:after="0" w:line="240" w:lineRule="auto"/>
        <w:rPr>
          <w:rFonts w:ascii="Arial" w:hAnsi="Arial" w:cs="Arial"/>
          <w:b/>
        </w:rPr>
      </w:pPr>
      <w:r w:rsidRPr="00BE3CA2">
        <w:rPr>
          <w:rFonts w:ascii="Arial" w:hAnsi="Arial" w:cs="Arial"/>
          <w:b/>
        </w:rPr>
        <w:t>Fuerzas internas vs externas</w:t>
      </w:r>
    </w:p>
    <w:p w:rsidR="00654014" w:rsidRDefault="00654014" w:rsidP="00A40B68">
      <w:pPr>
        <w:spacing w:after="0" w:line="240" w:lineRule="auto"/>
        <w:rPr>
          <w:rFonts w:ascii="Arial" w:hAnsi="Arial" w:cs="Arial"/>
        </w:rPr>
      </w:pPr>
    </w:p>
    <w:p w:rsidR="00654014" w:rsidRDefault="00654014" w:rsidP="00A40B6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Montaje</w:t>
      </w:r>
    </w:p>
    <w:p w:rsidR="00654014" w:rsidRDefault="00654014" w:rsidP="00A40B68">
      <w:pPr>
        <w:spacing w:after="0" w:line="240" w:lineRule="auto"/>
        <w:rPr>
          <w:rFonts w:ascii="Arial" w:hAnsi="Arial" w:cs="Arial"/>
        </w:rPr>
      </w:pPr>
    </w:p>
    <w:p w:rsidR="00654014" w:rsidRDefault="008371F6" w:rsidP="008371F6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>
            <wp:extent cx="2971800" cy="18364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1F6" w:rsidRDefault="008371F6" w:rsidP="008371F6">
      <w:pPr>
        <w:spacing w:after="0" w:line="240" w:lineRule="auto"/>
        <w:jc w:val="center"/>
        <w:rPr>
          <w:rFonts w:ascii="Arial" w:hAnsi="Arial" w:cs="Arial"/>
        </w:rPr>
      </w:pPr>
    </w:p>
    <w:p w:rsidR="008371F6" w:rsidRDefault="008371F6" w:rsidP="008371F6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Mover el sensor de fuerza del carro azul al lado opuesto. No gire el carro debido a la presencia de los imanes.</w:t>
      </w:r>
    </w:p>
    <w:p w:rsidR="008371F6" w:rsidRDefault="008371F6" w:rsidP="008371F6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cuerda que conecta los carros ahora debe fijarse a la parte posterior del sensor, y el cordón elástico al gancho del sensor. Ver la figura.</w:t>
      </w:r>
    </w:p>
    <w:p w:rsidR="008371F6" w:rsidRDefault="008371F6" w:rsidP="008371F6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Iniciar el experimento sin masas adicionales</w:t>
      </w:r>
    </w:p>
    <w:p w:rsidR="008371F6" w:rsidRDefault="008371F6" w:rsidP="008371F6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Halar el corcón elástico como en el caso anterior, pero ahora el sensor del carro azul </w:t>
      </w:r>
      <w:r w:rsidR="00844476">
        <w:rPr>
          <w:rFonts w:ascii="Arial" w:hAnsi="Arial" w:cs="Arial"/>
        </w:rPr>
        <w:t>medirá</w:t>
      </w:r>
      <w:r>
        <w:rPr>
          <w:rFonts w:ascii="Arial" w:hAnsi="Arial" w:cs="Arial"/>
        </w:rPr>
        <w:t xml:space="preserve"> la fuerza externa, y el sensor del carro rojo </w:t>
      </w:r>
      <w:r w:rsidR="00C555D1">
        <w:rPr>
          <w:rFonts w:ascii="Arial" w:hAnsi="Arial" w:cs="Arial"/>
        </w:rPr>
        <w:t>medirá</w:t>
      </w:r>
      <w:r w:rsidR="00844476">
        <w:rPr>
          <w:rFonts w:ascii="Arial" w:hAnsi="Arial" w:cs="Arial"/>
        </w:rPr>
        <w:t xml:space="preserve"> la tensión de la cuerda como en el caso anterior</w:t>
      </w:r>
      <w:r>
        <w:rPr>
          <w:rFonts w:ascii="Arial" w:hAnsi="Arial" w:cs="Arial"/>
        </w:rPr>
        <w:t>.</w:t>
      </w:r>
    </w:p>
    <w:p w:rsidR="008371F6" w:rsidRDefault="008371F6" w:rsidP="008371F6">
      <w:pPr>
        <w:spacing w:after="0" w:line="240" w:lineRule="auto"/>
        <w:jc w:val="both"/>
        <w:rPr>
          <w:rFonts w:ascii="Arial" w:hAnsi="Arial" w:cs="Arial"/>
        </w:rPr>
      </w:pPr>
    </w:p>
    <w:p w:rsidR="008371F6" w:rsidRDefault="008371F6" w:rsidP="008371F6">
      <w:pPr>
        <w:spacing w:after="0" w:line="240" w:lineRule="auto"/>
        <w:jc w:val="both"/>
        <w:rPr>
          <w:rFonts w:ascii="Arial" w:hAnsi="Arial" w:cs="Arial"/>
        </w:rPr>
      </w:pPr>
    </w:p>
    <w:p w:rsidR="00BE3CA2" w:rsidRDefault="00BE3CA2" w:rsidP="008371F6">
      <w:pPr>
        <w:spacing w:after="0" w:line="240" w:lineRule="auto"/>
        <w:jc w:val="both"/>
        <w:rPr>
          <w:rFonts w:ascii="Arial" w:hAnsi="Arial" w:cs="Arial"/>
        </w:rPr>
      </w:pPr>
    </w:p>
    <w:p w:rsidR="00BE3CA2" w:rsidRDefault="00BE3CA2" w:rsidP="008371F6">
      <w:pPr>
        <w:spacing w:after="0" w:line="240" w:lineRule="auto"/>
        <w:jc w:val="both"/>
        <w:rPr>
          <w:rFonts w:ascii="Arial" w:hAnsi="Arial" w:cs="Arial"/>
        </w:rPr>
      </w:pPr>
    </w:p>
    <w:p w:rsidR="00BE3CA2" w:rsidRDefault="00BE3CA2" w:rsidP="008371F6">
      <w:pPr>
        <w:spacing w:after="0" w:line="240" w:lineRule="auto"/>
        <w:jc w:val="both"/>
        <w:rPr>
          <w:rFonts w:ascii="Arial" w:hAnsi="Arial" w:cs="Arial"/>
        </w:rPr>
      </w:pPr>
    </w:p>
    <w:p w:rsidR="00BE3CA2" w:rsidRDefault="00BE3CA2" w:rsidP="008371F6">
      <w:pPr>
        <w:spacing w:after="0" w:line="240" w:lineRule="auto"/>
        <w:jc w:val="both"/>
        <w:rPr>
          <w:rFonts w:ascii="Arial" w:hAnsi="Arial" w:cs="Arial"/>
        </w:rPr>
      </w:pPr>
    </w:p>
    <w:p w:rsidR="00BE3CA2" w:rsidRDefault="00BE3CA2" w:rsidP="008371F6">
      <w:pPr>
        <w:spacing w:after="0" w:line="240" w:lineRule="auto"/>
        <w:jc w:val="both"/>
        <w:rPr>
          <w:rFonts w:ascii="Arial" w:hAnsi="Arial" w:cs="Arial"/>
        </w:rPr>
      </w:pPr>
    </w:p>
    <w:p w:rsidR="008371F6" w:rsidRPr="00BE3CA2" w:rsidRDefault="00BE3CA2" w:rsidP="008371F6">
      <w:pPr>
        <w:spacing w:after="0" w:line="240" w:lineRule="auto"/>
        <w:jc w:val="both"/>
        <w:rPr>
          <w:rFonts w:ascii="Arial" w:hAnsi="Arial" w:cs="Arial"/>
          <w:b/>
        </w:rPr>
      </w:pPr>
      <w:r w:rsidRPr="00BE3CA2">
        <w:rPr>
          <w:rFonts w:ascii="Arial" w:hAnsi="Arial" w:cs="Arial"/>
          <w:b/>
        </w:rPr>
        <w:t>Marco Teórico</w:t>
      </w:r>
    </w:p>
    <w:p w:rsidR="008371F6" w:rsidRDefault="008371F6" w:rsidP="008371F6">
      <w:pPr>
        <w:spacing w:after="0" w:line="240" w:lineRule="auto"/>
        <w:jc w:val="both"/>
        <w:rPr>
          <w:rFonts w:ascii="Arial" w:hAnsi="Arial" w:cs="Arial"/>
        </w:rPr>
      </w:pPr>
    </w:p>
    <w:p w:rsidR="008371F6" w:rsidRPr="008371F6" w:rsidRDefault="008371F6" w:rsidP="008371F6">
      <w:pPr>
        <w:spacing w:after="0" w:line="240" w:lineRule="auto"/>
        <w:jc w:val="both"/>
        <w:rPr>
          <w:rFonts w:ascii="Arial" w:hAnsi="Arial" w:cs="Arial"/>
        </w:rPr>
      </w:pPr>
    </w:p>
    <w:p w:rsidR="008371F6" w:rsidRDefault="00C555D1" w:rsidP="008371F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Una fuera externa F es aplicada al sistema de dos masas </w:t>
      </w:r>
      <w:r w:rsidR="001D2843">
        <w:rPr>
          <w:rFonts w:ascii="Arial" w:hAnsi="Arial" w:cs="Arial"/>
        </w:rPr>
        <w:t xml:space="preserve">ocasionando una aceleración a. Las dos masas están conectadas por una cuerda con una tensión T. Aplicando la Segunda Ley de Newton se tiene: </w:t>
      </w:r>
    </w:p>
    <w:p w:rsidR="001D2843" w:rsidRDefault="001D2843" w:rsidP="008371F6">
      <w:pPr>
        <w:spacing w:after="0" w:line="240" w:lineRule="auto"/>
        <w:jc w:val="both"/>
        <w:rPr>
          <w:rFonts w:ascii="Arial" w:hAnsi="Arial" w:cs="Arial"/>
        </w:rPr>
      </w:pPr>
    </w:p>
    <w:p w:rsidR="001D2843" w:rsidRDefault="001D2843" w:rsidP="008371F6">
      <w:pPr>
        <w:spacing w:after="0" w:line="240" w:lineRule="auto"/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F=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Arial"/>
            </w:rPr>
            <m:t>a</m:t>
          </m:r>
        </m:oMath>
      </m:oMathPara>
    </w:p>
    <w:p w:rsidR="008371F6" w:rsidRDefault="008371F6" w:rsidP="008371F6">
      <w:pPr>
        <w:spacing w:after="0" w:line="240" w:lineRule="auto"/>
        <w:jc w:val="both"/>
        <w:rPr>
          <w:rFonts w:ascii="Arial" w:hAnsi="Arial" w:cs="Arial"/>
        </w:rPr>
      </w:pPr>
    </w:p>
    <w:p w:rsidR="001D2843" w:rsidRDefault="001D2843" w:rsidP="008371F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Las dos masas también pueden ser tratadas separadamente. ¿Cuál es la dirección de la fuerza interna T ejercida sobre M1? ¿Sobre M2?  Aplicando la Segunda Ley de Newton se tiene:</w:t>
      </w:r>
    </w:p>
    <w:p w:rsidR="001D2843" w:rsidRDefault="001D2843" w:rsidP="008371F6">
      <w:pPr>
        <w:spacing w:after="0" w:line="240" w:lineRule="auto"/>
        <w:jc w:val="both"/>
        <w:rPr>
          <w:rFonts w:ascii="Arial" w:hAnsi="Arial" w:cs="Arial"/>
        </w:rPr>
      </w:pPr>
    </w:p>
    <w:p w:rsidR="001D2843" w:rsidRPr="001D2843" w:rsidRDefault="001D2843" w:rsidP="008371F6">
      <w:pPr>
        <w:spacing w:after="0" w:line="240" w:lineRule="auto"/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T=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M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 xml:space="preserve"> a</m:t>
          </m:r>
        </m:oMath>
      </m:oMathPara>
    </w:p>
    <w:p w:rsidR="001D2843" w:rsidRDefault="001D2843" w:rsidP="008371F6">
      <w:pPr>
        <w:spacing w:after="0" w:line="240" w:lineRule="auto"/>
        <w:jc w:val="both"/>
        <w:rPr>
          <w:rFonts w:ascii="Arial" w:eastAsiaTheme="minorEastAsia" w:hAnsi="Arial" w:cs="Arial"/>
        </w:rPr>
      </w:pPr>
    </w:p>
    <w:p w:rsidR="001D2843" w:rsidRDefault="001D2843" w:rsidP="008371F6">
      <w:pPr>
        <w:spacing w:after="0" w:line="240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Y aplicando la segunda Ley de Newton a M2 se tiene:</w:t>
      </w:r>
    </w:p>
    <w:p w:rsidR="001D2843" w:rsidRDefault="001D2843" w:rsidP="008371F6">
      <w:pPr>
        <w:spacing w:after="0" w:line="240" w:lineRule="auto"/>
        <w:jc w:val="both"/>
        <w:rPr>
          <w:rFonts w:ascii="Arial" w:eastAsiaTheme="minorEastAsia" w:hAnsi="Arial" w:cs="Arial"/>
        </w:rPr>
      </w:pPr>
    </w:p>
    <w:p w:rsidR="001D2843" w:rsidRPr="001D2843" w:rsidRDefault="001D2843" w:rsidP="008371F6">
      <w:pPr>
        <w:spacing w:after="0" w:line="240" w:lineRule="auto"/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F-T=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M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 xml:space="preserve"> a</m:t>
          </m:r>
        </m:oMath>
      </m:oMathPara>
    </w:p>
    <w:p w:rsidR="001D2843" w:rsidRDefault="001D2843" w:rsidP="008371F6">
      <w:pPr>
        <w:spacing w:after="0" w:line="240" w:lineRule="auto"/>
        <w:jc w:val="both"/>
        <w:rPr>
          <w:rFonts w:ascii="Arial" w:eastAsiaTheme="minorEastAsia" w:hAnsi="Arial" w:cs="Arial"/>
        </w:rPr>
      </w:pPr>
    </w:p>
    <w:p w:rsidR="001D2843" w:rsidRDefault="001D2843" w:rsidP="008371F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eastAsiaTheme="minorEastAsia" w:hAnsi="Arial" w:cs="Arial"/>
        </w:rPr>
        <w:t>Se le encarga mostrar que a partir de las dos últimas ecuaciones se puede generar la primera.</w:t>
      </w:r>
    </w:p>
    <w:p w:rsidR="008371F6" w:rsidRDefault="008371F6" w:rsidP="008371F6">
      <w:pPr>
        <w:spacing w:after="0" w:line="240" w:lineRule="auto"/>
        <w:jc w:val="both"/>
        <w:rPr>
          <w:rFonts w:ascii="Arial" w:hAnsi="Arial" w:cs="Arial"/>
        </w:rPr>
      </w:pPr>
    </w:p>
    <w:p w:rsidR="008371F6" w:rsidRDefault="008371F6" w:rsidP="008371F6">
      <w:pPr>
        <w:spacing w:after="0" w:line="240" w:lineRule="auto"/>
        <w:jc w:val="both"/>
        <w:rPr>
          <w:rFonts w:ascii="Arial" w:hAnsi="Arial" w:cs="Arial"/>
        </w:rPr>
      </w:pPr>
    </w:p>
    <w:p w:rsidR="008371F6" w:rsidRPr="00BE3CA2" w:rsidRDefault="00084D3E" w:rsidP="008371F6">
      <w:pPr>
        <w:spacing w:after="0" w:line="240" w:lineRule="auto"/>
        <w:jc w:val="both"/>
        <w:rPr>
          <w:rFonts w:ascii="Arial" w:hAnsi="Arial" w:cs="Arial"/>
          <w:b/>
        </w:rPr>
      </w:pPr>
      <w:r w:rsidRPr="00BE3CA2">
        <w:rPr>
          <w:rFonts w:ascii="Arial" w:hAnsi="Arial" w:cs="Arial"/>
          <w:b/>
        </w:rPr>
        <w:t>Procedimiento</w:t>
      </w:r>
    </w:p>
    <w:p w:rsidR="00084D3E" w:rsidRDefault="00084D3E" w:rsidP="008371F6">
      <w:pPr>
        <w:spacing w:after="0" w:line="240" w:lineRule="auto"/>
        <w:jc w:val="both"/>
        <w:rPr>
          <w:rFonts w:ascii="Arial" w:hAnsi="Arial" w:cs="Arial"/>
        </w:rPr>
      </w:pPr>
    </w:p>
    <w:p w:rsidR="000C44D9" w:rsidRPr="000C44D9" w:rsidRDefault="000C44D9" w:rsidP="000C44D9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0C44D9">
        <w:rPr>
          <w:rFonts w:ascii="Arial" w:hAnsi="Arial" w:cs="Arial"/>
        </w:rPr>
        <w:t>Ubicar el vehículo rojo en la marca de 15 cm. Click el botón de captura de datos de manera similar a la anterior. Halar el cordón elástico y acelerar los carros.</w:t>
      </w:r>
    </w:p>
    <w:p w:rsidR="000C44D9" w:rsidRDefault="000C44D9" w:rsidP="000C44D9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Conseguir una buena captura de datos. Los colores de los trazos le ayudan a identificarlos.</w:t>
      </w:r>
    </w:p>
    <w:p w:rsidR="000C44D9" w:rsidRDefault="000C44D9" w:rsidP="000C44D9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Examinar las curvas para ver si las fuerzas ejercidas son las mismas. </w:t>
      </w:r>
      <w:r w:rsidR="009C10F8">
        <w:rPr>
          <w:rFonts w:ascii="Arial" w:hAnsi="Arial" w:cs="Arial"/>
        </w:rPr>
        <w:t>¿Deberían serlo?</w:t>
      </w:r>
      <w:r>
        <w:rPr>
          <w:rFonts w:ascii="Arial" w:hAnsi="Arial" w:cs="Arial"/>
        </w:rPr>
        <w:t xml:space="preserve"> ¿Por qué no se dan los pares de acción y reacción?</w:t>
      </w:r>
    </w:p>
    <w:p w:rsidR="000C44D9" w:rsidRDefault="000C44D9" w:rsidP="000C44D9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Con la herramienta de coordenadas tomar los valores de fuerzas en un determinado tiempo, y compararlas con </w:t>
      </w:r>
      <w:r w:rsidR="00F84F9D">
        <w:rPr>
          <w:rFonts w:ascii="Arial" w:hAnsi="Arial" w:cs="Arial"/>
        </w:rPr>
        <w:t xml:space="preserve">valores obtenidos de </w:t>
      </w:r>
      <w:r>
        <w:rPr>
          <w:rFonts w:ascii="Arial" w:hAnsi="Arial" w:cs="Arial"/>
        </w:rPr>
        <w:t>las ecuaciones previas.</w:t>
      </w:r>
      <w:r w:rsidR="00F84F9D">
        <w:rPr>
          <w:rFonts w:ascii="Arial" w:hAnsi="Arial" w:cs="Arial"/>
        </w:rPr>
        <w:t xml:space="preserve"> Calcular la aceleración.</w:t>
      </w:r>
    </w:p>
    <w:p w:rsidR="00084D3E" w:rsidRDefault="00084D3E" w:rsidP="008371F6">
      <w:pPr>
        <w:spacing w:after="0" w:line="240" w:lineRule="auto"/>
        <w:jc w:val="both"/>
        <w:rPr>
          <w:rFonts w:ascii="Arial" w:hAnsi="Arial" w:cs="Arial"/>
        </w:rPr>
      </w:pPr>
    </w:p>
    <w:p w:rsidR="000C44D9" w:rsidRDefault="009C10F8" w:rsidP="009C10F8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>
            <wp:extent cx="2575560" cy="246126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F9D" w:rsidRDefault="00F84F9D" w:rsidP="009C10F8">
      <w:pPr>
        <w:spacing w:after="0" w:line="240" w:lineRule="auto"/>
        <w:jc w:val="center"/>
        <w:rPr>
          <w:rFonts w:ascii="Arial" w:hAnsi="Arial" w:cs="Arial"/>
        </w:rPr>
      </w:pPr>
    </w:p>
    <w:p w:rsidR="00F84F9D" w:rsidRDefault="00F84F9D" w:rsidP="00F84F9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Determinar el porcentaje de error a partir de la fórmula:</w:t>
      </w:r>
    </w:p>
    <w:p w:rsidR="00F84F9D" w:rsidRDefault="00F84F9D" w:rsidP="00F84F9D">
      <w:pPr>
        <w:spacing w:after="0" w:line="240" w:lineRule="auto"/>
        <w:jc w:val="both"/>
        <w:rPr>
          <w:rFonts w:ascii="Arial" w:hAnsi="Arial" w:cs="Arial"/>
        </w:rPr>
      </w:pPr>
    </w:p>
    <w:p w:rsidR="00F84F9D" w:rsidRPr="00F84F9D" w:rsidRDefault="00F84F9D" w:rsidP="00F84F9D">
      <w:pPr>
        <w:spacing w:after="0" w:line="240" w:lineRule="auto"/>
        <w:jc w:val="center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% error=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Medido-aceptado</m:t>
              </m:r>
            </m:num>
            <m:den>
              <m:r>
                <w:rPr>
                  <w:rFonts w:ascii="Cambria Math" w:hAnsi="Cambria Math" w:cs="Arial"/>
                </w:rPr>
                <m:t>aceptado</m:t>
              </m:r>
            </m:den>
          </m:f>
          <m:r>
            <w:rPr>
              <w:rFonts w:ascii="Cambria Math" w:hAnsi="Cambria Math" w:cs="Arial"/>
            </w:rPr>
            <m:t xml:space="preserve"> . 100</m:t>
          </m:r>
        </m:oMath>
      </m:oMathPara>
    </w:p>
    <w:p w:rsidR="009C10F8" w:rsidRDefault="009C10F8" w:rsidP="009C10F8">
      <w:pPr>
        <w:spacing w:after="0" w:line="240" w:lineRule="auto"/>
        <w:jc w:val="center"/>
        <w:rPr>
          <w:rFonts w:ascii="Arial" w:hAnsi="Arial" w:cs="Arial"/>
        </w:rPr>
      </w:pPr>
    </w:p>
    <w:p w:rsidR="00F84F9D" w:rsidRDefault="00F84F9D" w:rsidP="00F84F9D">
      <w:pPr>
        <w:spacing w:after="0" w:line="240" w:lineRule="auto"/>
        <w:jc w:val="both"/>
        <w:rPr>
          <w:rFonts w:ascii="Arial" w:hAnsi="Arial" w:cs="Arial"/>
        </w:rPr>
      </w:pPr>
    </w:p>
    <w:p w:rsidR="00F84F9D" w:rsidRDefault="00F84F9D" w:rsidP="00F84F9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Utilizando la herramienta de pendiente (slope tool), determinar la aceleración en la curva de velocidad en el mismo tiempo en el que se determinaron las fuerzas y comparar.</w:t>
      </w:r>
    </w:p>
    <w:p w:rsidR="00F84F9D" w:rsidRDefault="00F84F9D" w:rsidP="00F84F9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Incluir dos masas en el carro azul y repetir el procedimiento previo.</w:t>
      </w:r>
    </w:p>
    <w:p w:rsidR="00F84F9D" w:rsidRDefault="00F84F9D" w:rsidP="00F84F9D">
      <w:pPr>
        <w:spacing w:after="0" w:line="240" w:lineRule="auto"/>
        <w:jc w:val="both"/>
        <w:rPr>
          <w:rFonts w:ascii="Arial" w:hAnsi="Arial" w:cs="Arial"/>
        </w:rPr>
      </w:pPr>
    </w:p>
    <w:p w:rsidR="001A75A8" w:rsidRPr="001A75A8" w:rsidRDefault="001A75A8" w:rsidP="001A75A8">
      <w:pPr>
        <w:spacing w:after="0" w:line="240" w:lineRule="auto"/>
        <w:rPr>
          <w:rFonts w:ascii="Arial" w:hAnsi="Arial" w:cs="Arial"/>
          <w:b/>
          <w:sz w:val="24"/>
        </w:rPr>
      </w:pPr>
      <w:r w:rsidRPr="001A75A8">
        <w:rPr>
          <w:rFonts w:ascii="Arial" w:hAnsi="Arial" w:cs="Arial"/>
          <w:b/>
          <w:sz w:val="24"/>
        </w:rPr>
        <w:t>Parte I</w:t>
      </w:r>
      <w:r>
        <w:rPr>
          <w:rFonts w:ascii="Arial" w:hAnsi="Arial" w:cs="Arial"/>
          <w:b/>
          <w:sz w:val="24"/>
        </w:rPr>
        <w:t>I</w:t>
      </w:r>
    </w:p>
    <w:p w:rsidR="001A75A8" w:rsidRDefault="001A75A8" w:rsidP="001A75A8">
      <w:pPr>
        <w:spacing w:after="0" w:line="240" w:lineRule="auto"/>
        <w:rPr>
          <w:rFonts w:ascii="Arial" w:hAnsi="Arial" w:cs="Arial"/>
        </w:rPr>
      </w:pPr>
    </w:p>
    <w:p w:rsidR="00F84F9D" w:rsidRDefault="001A75A8" w:rsidP="001A75A8">
      <w:pPr>
        <w:spacing w:after="0" w:line="240" w:lineRule="auto"/>
        <w:rPr>
          <w:rFonts w:ascii="Arial" w:hAnsi="Arial" w:cs="Arial"/>
        </w:rPr>
      </w:pPr>
      <w:r w:rsidRPr="001A75A8">
        <w:rPr>
          <w:rFonts w:ascii="Arial" w:hAnsi="Arial" w:cs="Arial"/>
          <w:b/>
        </w:rPr>
        <w:t xml:space="preserve">Fuerzas </w:t>
      </w:r>
      <w:r w:rsidR="007B5A7C">
        <w:rPr>
          <w:rFonts w:ascii="Arial" w:hAnsi="Arial" w:cs="Arial"/>
          <w:b/>
        </w:rPr>
        <w:t>Acción</w:t>
      </w:r>
      <w:r>
        <w:rPr>
          <w:rFonts w:ascii="Arial" w:hAnsi="Arial" w:cs="Arial"/>
          <w:b/>
        </w:rPr>
        <w:t xml:space="preserve"> y </w:t>
      </w:r>
      <w:r w:rsidR="007B5A7C">
        <w:rPr>
          <w:rFonts w:ascii="Arial" w:hAnsi="Arial" w:cs="Arial"/>
          <w:b/>
        </w:rPr>
        <w:t>Reacción</w:t>
      </w:r>
    </w:p>
    <w:p w:rsidR="00F84F9D" w:rsidRPr="00F84F9D" w:rsidRDefault="00F84F9D" w:rsidP="00F84F9D">
      <w:pPr>
        <w:spacing w:after="0" w:line="240" w:lineRule="auto"/>
        <w:jc w:val="both"/>
        <w:rPr>
          <w:rFonts w:ascii="Arial" w:hAnsi="Arial" w:cs="Arial"/>
        </w:rPr>
      </w:pPr>
    </w:p>
    <w:p w:rsidR="00F84F9D" w:rsidRDefault="001A75A8" w:rsidP="007B5A7C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>
            <wp:extent cx="3169920" cy="13716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5A8" w:rsidRDefault="001A75A8" w:rsidP="00F84F9D">
      <w:pPr>
        <w:spacing w:after="0" w:line="240" w:lineRule="auto"/>
        <w:jc w:val="both"/>
        <w:rPr>
          <w:rFonts w:ascii="Arial" w:hAnsi="Arial" w:cs="Arial"/>
        </w:rPr>
      </w:pPr>
    </w:p>
    <w:p w:rsidR="001A75A8" w:rsidRDefault="001A75A8" w:rsidP="00F84F9D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Procedimiento</w:t>
      </w:r>
    </w:p>
    <w:p w:rsidR="001A75A8" w:rsidRPr="00BE3CA2" w:rsidRDefault="001A75A8" w:rsidP="00F84F9D">
      <w:pPr>
        <w:spacing w:after="0" w:line="240" w:lineRule="auto"/>
        <w:jc w:val="both"/>
        <w:rPr>
          <w:rFonts w:ascii="Arial" w:hAnsi="Arial" w:cs="Arial"/>
          <w:b/>
        </w:rPr>
      </w:pPr>
    </w:p>
    <w:p w:rsidR="007B5A7C" w:rsidRPr="00BE3CA2" w:rsidRDefault="007B5A7C" w:rsidP="00F84F9D">
      <w:pPr>
        <w:spacing w:after="0" w:line="240" w:lineRule="auto"/>
        <w:jc w:val="both"/>
        <w:rPr>
          <w:rFonts w:ascii="Arial" w:hAnsi="Arial" w:cs="Arial"/>
          <w:b/>
        </w:rPr>
      </w:pPr>
      <w:r w:rsidRPr="00BE3CA2">
        <w:rPr>
          <w:rFonts w:ascii="Arial" w:hAnsi="Arial" w:cs="Arial"/>
          <w:b/>
        </w:rPr>
        <w:t>Con las manos</w:t>
      </w:r>
    </w:p>
    <w:p w:rsidR="007B5A7C" w:rsidRDefault="007B5A7C" w:rsidP="00F84F9D">
      <w:pPr>
        <w:spacing w:after="0" w:line="240" w:lineRule="auto"/>
        <w:jc w:val="both"/>
        <w:rPr>
          <w:rFonts w:ascii="Arial" w:hAnsi="Arial" w:cs="Arial"/>
        </w:rPr>
      </w:pPr>
    </w:p>
    <w:p w:rsidR="001A75A8" w:rsidRDefault="001A75A8" w:rsidP="001A75A8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Conectar los sensores de fuerza como se muestra en la figura</w:t>
      </w:r>
    </w:p>
    <w:p w:rsidR="001A75A8" w:rsidRDefault="001A75A8" w:rsidP="001A75A8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Encerar los sensores</w:t>
      </w:r>
    </w:p>
    <w:p w:rsidR="001A75A8" w:rsidRDefault="007B5A7C" w:rsidP="001A75A8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Comenzar la captura de datos mientras se hace una pequeña competencia, sin ganador, y sin exceder los 50N. </w:t>
      </w:r>
    </w:p>
    <w:p w:rsidR="007B5A7C" w:rsidRDefault="007B5A7C" w:rsidP="001A75A8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Luego de 10 segundos detener la captura.</w:t>
      </w:r>
    </w:p>
    <w:p w:rsidR="007B5A7C" w:rsidRDefault="007B5A7C" w:rsidP="001A75A8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 han hecho los arreglos para mostrar las curvas de fuerza como si tuvieran el mismo signo.</w:t>
      </w:r>
    </w:p>
    <w:p w:rsidR="007B5A7C" w:rsidRDefault="007B5A7C" w:rsidP="001A75A8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Comparar las dos fuerzas</w:t>
      </w:r>
    </w:p>
    <w:p w:rsidR="007B5A7C" w:rsidRPr="001A75A8" w:rsidRDefault="007B5A7C" w:rsidP="001A75A8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¿Son las fuerzas de acción y reacción iguales en magnitud? ¿Aun si pareciera que hubo un ganador? ¿Es la fuerza ejercida por la persona A de dirección contraria a la ejercida por la persona B?  como lo sabe? </w:t>
      </w:r>
    </w:p>
    <w:p w:rsidR="001A75A8" w:rsidRDefault="001A75A8" w:rsidP="00F84F9D">
      <w:pPr>
        <w:spacing w:after="0" w:line="240" w:lineRule="auto"/>
        <w:jc w:val="both"/>
        <w:rPr>
          <w:rFonts w:ascii="Arial" w:hAnsi="Arial" w:cs="Arial"/>
        </w:rPr>
      </w:pPr>
    </w:p>
    <w:p w:rsidR="00F84F9D" w:rsidRPr="00BE3CA2" w:rsidRDefault="007B5A7C" w:rsidP="00F84F9D">
      <w:pPr>
        <w:spacing w:after="0" w:line="240" w:lineRule="auto"/>
        <w:jc w:val="both"/>
        <w:rPr>
          <w:rFonts w:ascii="Arial" w:hAnsi="Arial" w:cs="Arial"/>
          <w:b/>
        </w:rPr>
      </w:pPr>
      <w:r w:rsidRPr="00BE3CA2">
        <w:rPr>
          <w:rFonts w:ascii="Arial" w:hAnsi="Arial" w:cs="Arial"/>
          <w:b/>
        </w:rPr>
        <w:t>Con los carros</w:t>
      </w:r>
    </w:p>
    <w:p w:rsidR="007B5A7C" w:rsidRDefault="007B5A7C" w:rsidP="00F84F9D">
      <w:pPr>
        <w:spacing w:after="0" w:line="240" w:lineRule="auto"/>
        <w:jc w:val="both"/>
        <w:rPr>
          <w:rFonts w:ascii="Arial" w:hAnsi="Arial" w:cs="Arial"/>
        </w:rPr>
      </w:pPr>
    </w:p>
    <w:p w:rsidR="007B5A7C" w:rsidRDefault="007532A5" w:rsidP="00F84F9D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>
            <wp:extent cx="4259580" cy="137922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2A5" w:rsidRDefault="007532A5" w:rsidP="00F84F9D">
      <w:pPr>
        <w:spacing w:after="0" w:line="240" w:lineRule="auto"/>
        <w:jc w:val="both"/>
        <w:rPr>
          <w:rFonts w:ascii="Arial" w:hAnsi="Arial" w:cs="Arial"/>
        </w:rPr>
      </w:pPr>
    </w:p>
    <w:p w:rsidR="007532A5" w:rsidRDefault="007532A5" w:rsidP="007532A5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Colocar los carros como se muestra en la figura</w:t>
      </w:r>
    </w:p>
    <w:p w:rsidR="007532A5" w:rsidRDefault="007532A5" w:rsidP="007532A5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Reemplazar los ganchos por los parachoques</w:t>
      </w:r>
    </w:p>
    <w:p w:rsidR="007532A5" w:rsidRDefault="007532A5" w:rsidP="007532A5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Colocar dos masas en el carro azul.</w:t>
      </w:r>
    </w:p>
    <w:p w:rsidR="007532A5" w:rsidRDefault="007532A5" w:rsidP="007532A5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Encerar los sensores</w:t>
      </w:r>
    </w:p>
    <w:p w:rsidR="007532A5" w:rsidRDefault="007532A5" w:rsidP="007532A5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 los carros tocándose click record para iniciar la captura de datos.</w:t>
      </w:r>
    </w:p>
    <w:p w:rsidR="007532A5" w:rsidRDefault="007532A5" w:rsidP="007532A5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Empujar el carro rojo para mover los dos vehículos. Durante la captura mantener siempre los dos carros en contacto.</w:t>
      </w:r>
    </w:p>
    <w:p w:rsidR="007532A5" w:rsidRDefault="007532A5" w:rsidP="007532A5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Detener la captura.</w:t>
      </w:r>
    </w:p>
    <w:p w:rsidR="007532A5" w:rsidRDefault="007532A5" w:rsidP="007532A5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 es necesario cambiar el color de las curvas para una mejor identificación.</w:t>
      </w:r>
    </w:p>
    <w:p w:rsidR="007532A5" w:rsidRDefault="007532A5" w:rsidP="007532A5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Ahora empujar el carro azul y repetir el procedimiento. La captura de datos se realiza con los carros siempre en contacto.</w:t>
      </w:r>
    </w:p>
    <w:p w:rsidR="007532A5" w:rsidRDefault="007532A5" w:rsidP="007532A5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Compara las fuerzas capturadas. </w:t>
      </w:r>
      <w:r w:rsidR="006166E0">
        <w:rPr>
          <w:rFonts w:ascii="Arial" w:hAnsi="Arial" w:cs="Arial"/>
        </w:rPr>
        <w:t>¿Son iguales a pesar de ser de diferente masa?</w:t>
      </w:r>
    </w:p>
    <w:p w:rsidR="006166E0" w:rsidRDefault="006166E0" w:rsidP="007532A5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¿Si un carro liviano tiene una colisión frontal con un bus urbano, que carro experimentara una fuerza mayor?</w:t>
      </w:r>
    </w:p>
    <w:p w:rsidR="006166E0" w:rsidRDefault="006166E0" w:rsidP="006166E0">
      <w:pPr>
        <w:spacing w:after="0" w:line="240" w:lineRule="auto"/>
        <w:jc w:val="both"/>
        <w:rPr>
          <w:rFonts w:ascii="Arial" w:hAnsi="Arial" w:cs="Arial"/>
        </w:rPr>
      </w:pPr>
    </w:p>
    <w:p w:rsidR="006166E0" w:rsidRPr="006166E0" w:rsidRDefault="006166E0" w:rsidP="006166E0">
      <w:pPr>
        <w:spacing w:after="0" w:line="240" w:lineRule="auto"/>
        <w:jc w:val="both"/>
        <w:rPr>
          <w:rFonts w:ascii="Arial" w:hAnsi="Arial" w:cs="Arial"/>
        </w:rPr>
      </w:pPr>
    </w:p>
    <w:p w:rsidR="007532A5" w:rsidRPr="007532A5" w:rsidRDefault="007532A5" w:rsidP="007532A5">
      <w:pPr>
        <w:spacing w:after="0" w:line="240" w:lineRule="auto"/>
        <w:jc w:val="both"/>
        <w:rPr>
          <w:rFonts w:ascii="Arial" w:hAnsi="Arial" w:cs="Arial"/>
        </w:rPr>
      </w:pPr>
    </w:p>
    <w:p w:rsidR="009C10F8" w:rsidRDefault="009C10F8" w:rsidP="009C10F8">
      <w:pPr>
        <w:spacing w:after="0" w:line="240" w:lineRule="auto"/>
        <w:jc w:val="both"/>
        <w:rPr>
          <w:rFonts w:ascii="Arial" w:hAnsi="Arial" w:cs="Arial"/>
        </w:rPr>
      </w:pPr>
    </w:p>
    <w:p w:rsidR="000C44D9" w:rsidRPr="00E01514" w:rsidRDefault="00E01514" w:rsidP="008371F6">
      <w:pPr>
        <w:spacing w:after="0" w:line="240" w:lineRule="auto"/>
        <w:jc w:val="both"/>
        <w:rPr>
          <w:rFonts w:ascii="Arial" w:eastAsiaTheme="minorEastAsia" w:hAnsi="Arial" w:cs="Arial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</w:rPr>
            <m:t>Σ</m:t>
          </m:r>
          <m:r>
            <w:rPr>
              <w:rFonts w:ascii="Cambria Math" w:hAnsi="Cambria Math" w:cs="Arial"/>
            </w:rPr>
            <m:t>F=ma</m:t>
          </m:r>
        </m:oMath>
      </m:oMathPara>
    </w:p>
    <w:p w:rsidR="00E01514" w:rsidRPr="00E01514" w:rsidRDefault="00E01514" w:rsidP="008371F6">
      <w:pPr>
        <w:spacing w:after="0" w:line="240" w:lineRule="auto"/>
        <w:jc w:val="both"/>
        <w:rPr>
          <w:rFonts w:ascii="Arial" w:eastAsiaTheme="minorEastAsia" w:hAnsi="Arial" w:cs="Arial"/>
        </w:rPr>
      </w:pPr>
    </w:p>
    <w:p w:rsidR="00E01514" w:rsidRPr="00E01514" w:rsidRDefault="00E01514" w:rsidP="008371F6">
      <w:pPr>
        <w:spacing w:after="0" w:line="240" w:lineRule="auto"/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a=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</w:rPr>
                <m:t>Σ</m:t>
              </m:r>
              <m:r>
                <w:rPr>
                  <w:rFonts w:ascii="Cambria Math" w:hAnsi="Cambria Math" w:cs="Arial"/>
                </w:rPr>
                <m:t>F</m:t>
              </m:r>
            </m:num>
            <m:den>
              <m:r>
                <w:rPr>
                  <w:rFonts w:ascii="Cambria Math" w:hAnsi="Cambria Math" w:cs="Arial"/>
                </w:rPr>
                <m:t>m</m:t>
              </m:r>
            </m:den>
          </m:f>
        </m:oMath>
      </m:oMathPara>
    </w:p>
    <w:p w:rsidR="00E01514" w:rsidRPr="00E01514" w:rsidRDefault="00E01514" w:rsidP="008371F6">
      <w:pPr>
        <w:spacing w:after="0" w:line="240" w:lineRule="auto"/>
        <w:jc w:val="both"/>
        <w:rPr>
          <w:rFonts w:ascii="Arial" w:eastAsiaTheme="minorEastAsia" w:hAnsi="Arial" w:cs="Arial"/>
        </w:rPr>
      </w:pPr>
    </w:p>
    <w:p w:rsidR="00E01514" w:rsidRPr="00E01514" w:rsidRDefault="00E01514" w:rsidP="008371F6">
      <w:pPr>
        <w:spacing w:after="0" w:line="240" w:lineRule="auto"/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a=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0.01 N</m:t>
              </m:r>
            </m:num>
            <m:den>
              <m:r>
                <w:rPr>
                  <w:rFonts w:ascii="Cambria Math" w:hAnsi="Cambria Math" w:cs="Arial"/>
                </w:rPr>
                <m:t>0.5 kg</m:t>
              </m:r>
            </m:den>
          </m:f>
          <m:r>
            <w:rPr>
              <w:rFonts w:ascii="Cambria Math" w:hAnsi="Cambria Math" w:cs="Arial"/>
            </w:rPr>
            <m:t>=0.02 m/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s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</m:oMath>
      </m:oMathPara>
    </w:p>
    <w:p w:rsidR="00E01514" w:rsidRPr="00E01514" w:rsidRDefault="00E01514" w:rsidP="008371F6">
      <w:pPr>
        <w:spacing w:after="0" w:line="240" w:lineRule="auto"/>
        <w:jc w:val="both"/>
        <w:rPr>
          <w:rFonts w:ascii="Arial" w:eastAsiaTheme="minorEastAsia" w:hAnsi="Arial" w:cs="Arial"/>
        </w:rPr>
      </w:pPr>
    </w:p>
    <w:p w:rsidR="00E01514" w:rsidRDefault="00E01514" w:rsidP="00E01514">
      <w:pPr>
        <w:spacing w:after="0" w:line="240" w:lineRule="auto"/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a=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0.</m:t>
              </m:r>
              <m:r>
                <w:rPr>
                  <w:rFonts w:ascii="Cambria Math" w:hAnsi="Cambria Math" w:cs="Arial"/>
                </w:rPr>
                <m:t>035</m:t>
              </m:r>
              <m:r>
                <w:rPr>
                  <w:rFonts w:ascii="Cambria Math" w:hAnsi="Cambria Math" w:cs="Arial"/>
                </w:rPr>
                <m:t xml:space="preserve"> N</m:t>
              </m:r>
            </m:num>
            <m:den>
              <m:r>
                <w:rPr>
                  <w:rFonts w:ascii="Cambria Math" w:hAnsi="Cambria Math" w:cs="Arial"/>
                </w:rPr>
                <m:t>0.5 kg</m:t>
              </m:r>
            </m:den>
          </m:f>
          <m:r>
            <w:rPr>
              <w:rFonts w:ascii="Cambria Math" w:hAnsi="Cambria Math" w:cs="Arial"/>
            </w:rPr>
            <m:t>=0.</m:t>
          </m:r>
          <m:r>
            <w:rPr>
              <w:rFonts w:ascii="Cambria Math" w:hAnsi="Cambria Math" w:cs="Arial"/>
            </w:rPr>
            <m:t>07</m:t>
          </m:r>
          <m:r>
            <w:rPr>
              <w:rFonts w:ascii="Cambria Math" w:hAnsi="Cambria Math" w:cs="Arial"/>
            </w:rPr>
            <m:t xml:space="preserve"> m/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s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</m:oMath>
      </m:oMathPara>
    </w:p>
    <w:p w:rsidR="00E01514" w:rsidRDefault="00E01514" w:rsidP="008371F6">
      <w:pPr>
        <w:spacing w:after="0" w:line="240" w:lineRule="auto"/>
        <w:jc w:val="both"/>
        <w:rPr>
          <w:rFonts w:ascii="Arial" w:hAnsi="Arial" w:cs="Arial"/>
        </w:rPr>
      </w:pPr>
    </w:p>
    <w:p w:rsidR="00E01514" w:rsidRDefault="00E01514" w:rsidP="00E01514">
      <w:pPr>
        <w:spacing w:after="0" w:line="240" w:lineRule="auto"/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a=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0</m:t>
              </m:r>
            </m:num>
            <m:den>
              <m:r>
                <w:rPr>
                  <w:rFonts w:ascii="Cambria Math" w:hAnsi="Cambria Math" w:cs="Arial"/>
                </w:rPr>
                <m:t>0.5 kg</m:t>
              </m:r>
            </m:den>
          </m:f>
          <m: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>0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</w:rPr>
            <m:t>(no habia movimiento)</m:t>
          </m:r>
        </m:oMath>
      </m:oMathPara>
      <w:bookmarkStart w:id="0" w:name="_GoBack"/>
      <w:bookmarkEnd w:id="0"/>
    </w:p>
    <w:p w:rsidR="000C44D9" w:rsidRDefault="000C44D9" w:rsidP="008371F6">
      <w:pPr>
        <w:spacing w:after="0" w:line="240" w:lineRule="auto"/>
        <w:jc w:val="both"/>
        <w:rPr>
          <w:rFonts w:ascii="Arial" w:hAnsi="Arial" w:cs="Arial"/>
        </w:rPr>
      </w:pPr>
    </w:p>
    <w:p w:rsidR="000C44D9" w:rsidRDefault="000C44D9" w:rsidP="008371F6">
      <w:pPr>
        <w:spacing w:after="0" w:line="240" w:lineRule="auto"/>
        <w:jc w:val="both"/>
        <w:rPr>
          <w:rFonts w:ascii="Arial" w:hAnsi="Arial" w:cs="Arial"/>
        </w:rPr>
      </w:pPr>
    </w:p>
    <w:p w:rsidR="008371F6" w:rsidRDefault="008371F6" w:rsidP="008371F6">
      <w:pPr>
        <w:spacing w:after="0" w:line="240" w:lineRule="auto"/>
        <w:jc w:val="both"/>
        <w:rPr>
          <w:rFonts w:ascii="Arial" w:hAnsi="Arial" w:cs="Arial"/>
        </w:rPr>
      </w:pPr>
    </w:p>
    <w:p w:rsidR="008371F6" w:rsidRDefault="008371F6" w:rsidP="008371F6">
      <w:pPr>
        <w:spacing w:after="0" w:line="240" w:lineRule="auto"/>
        <w:jc w:val="both"/>
        <w:rPr>
          <w:rFonts w:ascii="Arial" w:hAnsi="Arial" w:cs="Arial"/>
        </w:rPr>
      </w:pPr>
    </w:p>
    <w:p w:rsidR="00A40B68" w:rsidRDefault="00A40B68" w:rsidP="00A40B68">
      <w:pPr>
        <w:spacing w:after="0" w:line="240" w:lineRule="auto"/>
        <w:rPr>
          <w:rFonts w:ascii="Arial" w:hAnsi="Arial" w:cs="Arial"/>
        </w:rPr>
      </w:pPr>
    </w:p>
    <w:p w:rsidR="00A40B68" w:rsidRDefault="00A40B68" w:rsidP="00A40B68">
      <w:pPr>
        <w:spacing w:after="0" w:line="240" w:lineRule="auto"/>
        <w:rPr>
          <w:rFonts w:ascii="Arial" w:hAnsi="Arial" w:cs="Arial"/>
        </w:rPr>
      </w:pPr>
    </w:p>
    <w:p w:rsidR="00A40B68" w:rsidRPr="00A40B68" w:rsidRDefault="00A40B68" w:rsidP="00A40B68">
      <w:pPr>
        <w:spacing w:after="0" w:line="240" w:lineRule="auto"/>
        <w:rPr>
          <w:rFonts w:ascii="Arial" w:hAnsi="Arial" w:cs="Arial"/>
        </w:rPr>
      </w:pPr>
    </w:p>
    <w:sectPr w:rsidR="00A40B68" w:rsidRPr="00A40B68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1937" w:rsidRDefault="00AF1937" w:rsidP="00BE3CA2">
      <w:pPr>
        <w:spacing w:after="0" w:line="240" w:lineRule="auto"/>
      </w:pPr>
      <w:r>
        <w:separator/>
      </w:r>
    </w:p>
  </w:endnote>
  <w:endnote w:type="continuationSeparator" w:id="0">
    <w:p w:rsidR="00AF1937" w:rsidRDefault="00AF1937" w:rsidP="00BE3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28539813"/>
      <w:docPartObj>
        <w:docPartGallery w:val="Page Numbers (Bottom of Page)"/>
        <w:docPartUnique/>
      </w:docPartObj>
    </w:sdtPr>
    <w:sdtEndPr>
      <w:rPr>
        <w:b/>
      </w:rPr>
    </w:sdtEndPr>
    <w:sdtContent>
      <w:p w:rsidR="00BE3CA2" w:rsidRPr="00BE3CA2" w:rsidRDefault="00BE3CA2" w:rsidP="00BE3CA2">
        <w:pPr>
          <w:pStyle w:val="Piedepgina"/>
          <w:rPr>
            <w:b/>
          </w:rPr>
        </w:pPr>
        <w:r w:rsidRPr="00BE3CA2">
          <w:rPr>
            <w:b/>
          </w:rPr>
          <w:t>Laboratorio de Física Mecánica</w:t>
        </w:r>
        <w:r w:rsidRPr="00BE3CA2">
          <w:rPr>
            <w:b/>
          </w:rPr>
          <w:tab/>
          <w:t xml:space="preserve">                      Facultad de Ingeniería</w:t>
        </w:r>
        <w:r w:rsidRPr="00BE3CA2">
          <w:rPr>
            <w:b/>
          </w:rPr>
          <w:tab/>
        </w:r>
        <w:r w:rsidRPr="00BE3CA2">
          <w:rPr>
            <w:b/>
          </w:rPr>
          <w:fldChar w:fldCharType="begin"/>
        </w:r>
        <w:r w:rsidRPr="00BE3CA2">
          <w:rPr>
            <w:b/>
          </w:rPr>
          <w:instrText>PAGE   \* MERGEFORMAT</w:instrText>
        </w:r>
        <w:r w:rsidRPr="00BE3CA2">
          <w:rPr>
            <w:b/>
          </w:rPr>
          <w:fldChar w:fldCharType="separate"/>
        </w:r>
        <w:r w:rsidR="00E67ADC" w:rsidRPr="00E67ADC">
          <w:rPr>
            <w:b/>
            <w:noProof/>
            <w:lang w:val="es-ES"/>
          </w:rPr>
          <w:t>5</w:t>
        </w:r>
        <w:r w:rsidRPr="00BE3CA2">
          <w:rPr>
            <w:b/>
          </w:rPr>
          <w:fldChar w:fldCharType="end"/>
        </w:r>
      </w:p>
    </w:sdtContent>
  </w:sdt>
  <w:p w:rsidR="00BE3CA2" w:rsidRDefault="00BE3CA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1937" w:rsidRDefault="00AF1937" w:rsidP="00BE3CA2">
      <w:pPr>
        <w:spacing w:after="0" w:line="240" w:lineRule="auto"/>
      </w:pPr>
      <w:r>
        <w:separator/>
      </w:r>
    </w:p>
  </w:footnote>
  <w:footnote w:type="continuationSeparator" w:id="0">
    <w:p w:rsidR="00AF1937" w:rsidRDefault="00AF1937" w:rsidP="00BE3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D39B9"/>
    <w:multiLevelType w:val="hybridMultilevel"/>
    <w:tmpl w:val="1214EF9C"/>
    <w:lvl w:ilvl="0" w:tplc="F410CF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42CD2"/>
    <w:multiLevelType w:val="hybridMultilevel"/>
    <w:tmpl w:val="4A7254F4"/>
    <w:lvl w:ilvl="0" w:tplc="F410CF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104AF"/>
    <w:multiLevelType w:val="hybridMultilevel"/>
    <w:tmpl w:val="BABE805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81491"/>
    <w:multiLevelType w:val="hybridMultilevel"/>
    <w:tmpl w:val="656EC132"/>
    <w:lvl w:ilvl="0" w:tplc="F410CF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975C4F"/>
    <w:multiLevelType w:val="hybridMultilevel"/>
    <w:tmpl w:val="FA98554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655A74"/>
    <w:multiLevelType w:val="hybridMultilevel"/>
    <w:tmpl w:val="9B00E8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20234"/>
    <w:multiLevelType w:val="hybridMultilevel"/>
    <w:tmpl w:val="567AE9B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DD1459"/>
    <w:multiLevelType w:val="hybridMultilevel"/>
    <w:tmpl w:val="998C1DE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E045C9"/>
    <w:multiLevelType w:val="hybridMultilevel"/>
    <w:tmpl w:val="C078620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0"/>
  </w:num>
  <w:num w:numId="5">
    <w:abstractNumId w:val="2"/>
  </w:num>
  <w:num w:numId="6">
    <w:abstractNumId w:val="6"/>
  </w:num>
  <w:num w:numId="7">
    <w:abstractNumId w:val="1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B68"/>
    <w:rsid w:val="000351E9"/>
    <w:rsid w:val="00084D3E"/>
    <w:rsid w:val="00086AF8"/>
    <w:rsid w:val="000B06A9"/>
    <w:rsid w:val="000B37C7"/>
    <w:rsid w:val="000C1E98"/>
    <w:rsid w:val="000C44D9"/>
    <w:rsid w:val="000F635D"/>
    <w:rsid w:val="001A75A8"/>
    <w:rsid w:val="001C6ACF"/>
    <w:rsid w:val="001D2843"/>
    <w:rsid w:val="001F04DD"/>
    <w:rsid w:val="00232557"/>
    <w:rsid w:val="002C48E4"/>
    <w:rsid w:val="00300E18"/>
    <w:rsid w:val="003F13A5"/>
    <w:rsid w:val="003F2D2A"/>
    <w:rsid w:val="00405EC5"/>
    <w:rsid w:val="00491BF2"/>
    <w:rsid w:val="005304F8"/>
    <w:rsid w:val="005B2DAB"/>
    <w:rsid w:val="005D62FF"/>
    <w:rsid w:val="005E7861"/>
    <w:rsid w:val="006166E0"/>
    <w:rsid w:val="00642C35"/>
    <w:rsid w:val="00654014"/>
    <w:rsid w:val="00663E4C"/>
    <w:rsid w:val="007532A5"/>
    <w:rsid w:val="007605E6"/>
    <w:rsid w:val="00786ED7"/>
    <w:rsid w:val="007B5A7C"/>
    <w:rsid w:val="0081400E"/>
    <w:rsid w:val="008371F6"/>
    <w:rsid w:val="00844476"/>
    <w:rsid w:val="009C10F8"/>
    <w:rsid w:val="009C31F5"/>
    <w:rsid w:val="009D5588"/>
    <w:rsid w:val="009E3DFA"/>
    <w:rsid w:val="00A11E40"/>
    <w:rsid w:val="00A12EA5"/>
    <w:rsid w:val="00A14F66"/>
    <w:rsid w:val="00A40B68"/>
    <w:rsid w:val="00A65E9C"/>
    <w:rsid w:val="00AB7805"/>
    <w:rsid w:val="00AD5EE0"/>
    <w:rsid w:val="00AF1937"/>
    <w:rsid w:val="00B20572"/>
    <w:rsid w:val="00B27FD3"/>
    <w:rsid w:val="00B7246D"/>
    <w:rsid w:val="00BA3E7B"/>
    <w:rsid w:val="00BE3CA2"/>
    <w:rsid w:val="00C20E45"/>
    <w:rsid w:val="00C555D1"/>
    <w:rsid w:val="00DC3A90"/>
    <w:rsid w:val="00E01514"/>
    <w:rsid w:val="00E17A50"/>
    <w:rsid w:val="00E67ADC"/>
    <w:rsid w:val="00E8342B"/>
    <w:rsid w:val="00ED4B56"/>
    <w:rsid w:val="00F612B9"/>
    <w:rsid w:val="00F8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D63C7"/>
  <w15:docId w15:val="{C6F1891F-45C2-466E-A725-FB5EA7EFA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786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D284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0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04F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E3C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3CA2"/>
  </w:style>
  <w:style w:type="paragraph" w:styleId="Piedepgina">
    <w:name w:val="footer"/>
    <w:basedOn w:val="Normal"/>
    <w:link w:val="PiedepginaCar"/>
    <w:uiPriority w:val="99"/>
    <w:unhideWhenUsed/>
    <w:rsid w:val="00BE3C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3CA2"/>
  </w:style>
  <w:style w:type="table" w:styleId="Tablaconcuadrcula">
    <w:name w:val="Table Grid"/>
    <w:basedOn w:val="Tablanormal"/>
    <w:uiPriority w:val="39"/>
    <w:rsid w:val="00035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E08"/>
    <w:rsid w:val="003C24DE"/>
    <w:rsid w:val="0082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27E0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CF3067-A19B-42C5-AFD8-B557E29D1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6</Pages>
  <Words>906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Alcides Araujo</dc:creator>
  <cp:lastModifiedBy>PC</cp:lastModifiedBy>
  <cp:revision>5</cp:revision>
  <cp:lastPrinted>2018-12-14T20:38:00Z</cp:lastPrinted>
  <dcterms:created xsi:type="dcterms:W3CDTF">2022-11-29T23:11:00Z</dcterms:created>
  <dcterms:modified xsi:type="dcterms:W3CDTF">2022-12-20T20:10:00Z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riptosClassAi">
    <vt:lpwstr>0-Public</vt:lpwstr>
  </property>
</Properties>
</file>