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5F4A" w14:textId="77777777" w:rsidR="00DC7578" w:rsidRDefault="00CD1B29">
      <w:pPr>
        <w:spacing w:after="160" w:line="259" w:lineRule="auto"/>
        <w:jc w:val="center"/>
        <w:rPr>
          <w:rFonts w:ascii="Calibri" w:eastAsia="Calibri" w:hAnsi="Calibri" w:cs="Calibri"/>
          <w:sz w:val="21"/>
          <w:szCs w:val="21"/>
        </w:rPr>
      </w:pPr>
      <w:r>
        <w:rPr>
          <w:rFonts w:ascii="Calibri" w:eastAsia="Calibri" w:hAnsi="Calibri" w:cs="Calibri"/>
          <w:noProof/>
          <w:sz w:val="21"/>
          <w:szCs w:val="21"/>
          <w:lang w:val="es-MX" w:eastAsia="es-MX"/>
        </w:rPr>
        <w:drawing>
          <wp:inline distT="0" distB="0" distL="0" distR="0" wp14:anchorId="32663C10" wp14:editId="171B062F">
            <wp:extent cx="1715925" cy="286338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715925" cy="2863384"/>
                    </a:xfrm>
                    <a:prstGeom prst="rect">
                      <a:avLst/>
                    </a:prstGeom>
                    <a:ln/>
                  </pic:spPr>
                </pic:pic>
              </a:graphicData>
            </a:graphic>
          </wp:inline>
        </w:drawing>
      </w:r>
    </w:p>
    <w:p w14:paraId="29E97020" w14:textId="77777777" w:rsidR="00DC7578" w:rsidRDefault="00DC7578">
      <w:pPr>
        <w:spacing w:after="160" w:line="259" w:lineRule="auto"/>
        <w:jc w:val="center"/>
        <w:rPr>
          <w:rFonts w:ascii="Calibri" w:eastAsia="Calibri" w:hAnsi="Calibri" w:cs="Calibri"/>
          <w:sz w:val="21"/>
          <w:szCs w:val="21"/>
        </w:rPr>
      </w:pPr>
    </w:p>
    <w:p w14:paraId="7B7F5815" w14:textId="77777777" w:rsidR="00DC7578" w:rsidRDefault="00CD1B29">
      <w:pPr>
        <w:spacing w:after="160" w:line="259" w:lineRule="auto"/>
        <w:jc w:val="center"/>
        <w:rPr>
          <w:rFonts w:ascii="EB Garamond" w:eastAsia="EB Garamond" w:hAnsi="EB Garamond" w:cs="EB Garamond"/>
          <w:b/>
          <w:sz w:val="43"/>
          <w:szCs w:val="43"/>
        </w:rPr>
      </w:pPr>
      <w:r>
        <w:rPr>
          <w:rFonts w:ascii="EB Garamond" w:eastAsia="EB Garamond" w:hAnsi="EB Garamond" w:cs="EB Garamond"/>
          <w:b/>
          <w:sz w:val="43"/>
          <w:szCs w:val="43"/>
        </w:rPr>
        <w:t>UNIVERSIDAD DE CUENCA</w:t>
      </w:r>
    </w:p>
    <w:p w14:paraId="5F632360" w14:textId="77777777" w:rsidR="00DC7578" w:rsidRDefault="00CD1B29">
      <w:pPr>
        <w:spacing w:after="160" w:line="259" w:lineRule="auto"/>
        <w:jc w:val="center"/>
        <w:rPr>
          <w:rFonts w:ascii="EB Garamond" w:eastAsia="EB Garamond" w:hAnsi="EB Garamond" w:cs="EB Garamond"/>
          <w:b/>
          <w:sz w:val="39"/>
          <w:szCs w:val="39"/>
        </w:rPr>
      </w:pPr>
      <w:r>
        <w:rPr>
          <w:rFonts w:ascii="EB Garamond" w:eastAsia="EB Garamond" w:hAnsi="EB Garamond" w:cs="EB Garamond"/>
          <w:b/>
          <w:sz w:val="39"/>
          <w:szCs w:val="39"/>
        </w:rPr>
        <w:t>COMPUTACIÓN</w:t>
      </w:r>
    </w:p>
    <w:p w14:paraId="7950FC8D" w14:textId="77777777" w:rsidR="00DC7578" w:rsidRDefault="00DC7578">
      <w:pPr>
        <w:spacing w:after="160" w:line="259" w:lineRule="auto"/>
        <w:jc w:val="center"/>
        <w:rPr>
          <w:rFonts w:ascii="EB Garamond" w:eastAsia="EB Garamond" w:hAnsi="EB Garamond" w:cs="EB Garamond"/>
          <w:b/>
          <w:sz w:val="39"/>
          <w:szCs w:val="39"/>
        </w:rPr>
      </w:pPr>
    </w:p>
    <w:p w14:paraId="32F5B5E5" w14:textId="77777777" w:rsidR="00DC7578" w:rsidRDefault="00CD1B29">
      <w:pPr>
        <w:spacing w:after="160" w:line="259" w:lineRule="auto"/>
        <w:jc w:val="center"/>
        <w:rPr>
          <w:rFonts w:ascii="EB Garamond" w:eastAsia="EB Garamond" w:hAnsi="EB Garamond" w:cs="EB Garamond"/>
          <w:b/>
          <w:sz w:val="39"/>
          <w:szCs w:val="39"/>
        </w:rPr>
      </w:pPr>
      <w:r>
        <w:rPr>
          <w:rFonts w:ascii="EB Garamond" w:eastAsia="EB Garamond" w:hAnsi="EB Garamond" w:cs="EB Garamond"/>
          <w:b/>
          <w:sz w:val="39"/>
          <w:szCs w:val="39"/>
        </w:rPr>
        <w:t>TRABAJO #1</w:t>
      </w:r>
    </w:p>
    <w:p w14:paraId="174FD1A9" w14:textId="77777777" w:rsidR="00DC7578" w:rsidRDefault="00DC7578">
      <w:pPr>
        <w:spacing w:after="160" w:line="259" w:lineRule="auto"/>
        <w:jc w:val="center"/>
        <w:rPr>
          <w:rFonts w:ascii="EB Garamond" w:eastAsia="EB Garamond" w:hAnsi="EB Garamond" w:cs="EB Garamond"/>
          <w:b/>
          <w:sz w:val="39"/>
          <w:szCs w:val="39"/>
        </w:rPr>
      </w:pPr>
    </w:p>
    <w:p w14:paraId="6C2AEE19" w14:textId="77777777" w:rsidR="00DC7578" w:rsidRDefault="00CD1B29">
      <w:pPr>
        <w:spacing w:after="160" w:line="259" w:lineRule="auto"/>
        <w:ind w:hanging="566"/>
        <w:rPr>
          <w:rFonts w:ascii="EB Garamond" w:eastAsia="EB Garamond" w:hAnsi="EB Garamond" w:cs="EB Garamond"/>
          <w:sz w:val="37"/>
          <w:szCs w:val="37"/>
        </w:rPr>
      </w:pPr>
      <w:r>
        <w:rPr>
          <w:rFonts w:ascii="EB Garamond" w:eastAsia="EB Garamond" w:hAnsi="EB Garamond" w:cs="EB Garamond"/>
          <w:b/>
          <w:sz w:val="37"/>
          <w:szCs w:val="37"/>
        </w:rPr>
        <w:t xml:space="preserve">Asignatura: </w:t>
      </w:r>
      <w:r>
        <w:rPr>
          <w:rFonts w:ascii="EB Garamond" w:eastAsia="EB Garamond" w:hAnsi="EB Garamond" w:cs="EB Garamond"/>
          <w:sz w:val="37"/>
          <w:szCs w:val="37"/>
        </w:rPr>
        <w:t>Teoría de la Computación</w:t>
      </w:r>
    </w:p>
    <w:p w14:paraId="45FD2DA4" w14:textId="77777777" w:rsidR="00DC7578" w:rsidRDefault="00DC7578">
      <w:pPr>
        <w:spacing w:after="160" w:line="259" w:lineRule="auto"/>
        <w:ind w:hanging="566"/>
        <w:rPr>
          <w:rFonts w:ascii="EB Garamond" w:eastAsia="EB Garamond" w:hAnsi="EB Garamond" w:cs="EB Garamond"/>
          <w:sz w:val="37"/>
          <w:szCs w:val="37"/>
        </w:rPr>
      </w:pPr>
    </w:p>
    <w:p w14:paraId="1CCCD076" w14:textId="77777777" w:rsidR="00DC7578" w:rsidRDefault="00CD1B29">
      <w:pPr>
        <w:spacing w:after="160" w:line="259" w:lineRule="auto"/>
        <w:ind w:hanging="566"/>
        <w:rPr>
          <w:rFonts w:ascii="EB Garamond" w:eastAsia="EB Garamond" w:hAnsi="EB Garamond" w:cs="EB Garamond"/>
          <w:sz w:val="37"/>
          <w:szCs w:val="37"/>
        </w:rPr>
      </w:pPr>
      <w:r>
        <w:rPr>
          <w:rFonts w:ascii="EB Garamond" w:eastAsia="EB Garamond" w:hAnsi="EB Garamond" w:cs="EB Garamond"/>
          <w:b/>
          <w:sz w:val="37"/>
          <w:szCs w:val="37"/>
        </w:rPr>
        <w:t xml:space="preserve">Docente: </w:t>
      </w:r>
      <w:r>
        <w:rPr>
          <w:rFonts w:ascii="EB Garamond" w:eastAsia="EB Garamond" w:hAnsi="EB Garamond" w:cs="EB Garamond"/>
          <w:sz w:val="37"/>
          <w:szCs w:val="37"/>
        </w:rPr>
        <w:t>Ing. Elina Ávila</w:t>
      </w:r>
    </w:p>
    <w:p w14:paraId="7865F736" w14:textId="77777777" w:rsidR="00DC7578" w:rsidRDefault="00DC7578">
      <w:pPr>
        <w:spacing w:after="160" w:line="259" w:lineRule="auto"/>
        <w:ind w:hanging="566"/>
        <w:rPr>
          <w:rFonts w:ascii="EB Garamond" w:eastAsia="EB Garamond" w:hAnsi="EB Garamond" w:cs="EB Garamond"/>
          <w:sz w:val="37"/>
          <w:szCs w:val="37"/>
        </w:rPr>
      </w:pPr>
    </w:p>
    <w:p w14:paraId="7AC9C33B" w14:textId="77777777" w:rsidR="00DC7578" w:rsidRDefault="00CD1B29">
      <w:pPr>
        <w:ind w:hanging="566"/>
        <w:rPr>
          <w:rFonts w:ascii="EB Garamond" w:eastAsia="EB Garamond" w:hAnsi="EB Garamond" w:cs="EB Garamond"/>
          <w:b/>
          <w:sz w:val="37"/>
          <w:szCs w:val="37"/>
        </w:rPr>
      </w:pPr>
      <w:r>
        <w:rPr>
          <w:rFonts w:ascii="EB Garamond" w:eastAsia="EB Garamond" w:hAnsi="EB Garamond" w:cs="EB Garamond"/>
          <w:b/>
          <w:sz w:val="37"/>
          <w:szCs w:val="37"/>
        </w:rPr>
        <w:t xml:space="preserve">Integrantes: </w:t>
      </w:r>
    </w:p>
    <w:p w14:paraId="2953AEF0" w14:textId="77777777" w:rsidR="00DC7578" w:rsidRDefault="00CD1B29">
      <w:pPr>
        <w:ind w:hanging="566"/>
        <w:rPr>
          <w:rFonts w:ascii="EB Garamond" w:eastAsia="EB Garamond" w:hAnsi="EB Garamond" w:cs="EB Garamond"/>
          <w:sz w:val="37"/>
          <w:szCs w:val="37"/>
        </w:rPr>
      </w:pPr>
      <w:r>
        <w:rPr>
          <w:rFonts w:ascii="EB Garamond" w:eastAsia="EB Garamond" w:hAnsi="EB Garamond" w:cs="EB Garamond"/>
          <w:sz w:val="37"/>
          <w:szCs w:val="37"/>
        </w:rPr>
        <w:t xml:space="preserve">Ronny Montenegro, Marcos Naranjo y Bryan Mendoza </w:t>
      </w:r>
    </w:p>
    <w:p w14:paraId="0A6AF473" w14:textId="77777777" w:rsidR="00DC7578" w:rsidRDefault="00DC7578">
      <w:pPr>
        <w:ind w:hanging="566"/>
        <w:rPr>
          <w:rFonts w:ascii="EB Garamond" w:eastAsia="EB Garamond" w:hAnsi="EB Garamond" w:cs="EB Garamond"/>
          <w:sz w:val="37"/>
          <w:szCs w:val="37"/>
        </w:rPr>
      </w:pPr>
    </w:p>
    <w:p w14:paraId="4430894A" w14:textId="77777777" w:rsidR="00DC7578" w:rsidRDefault="00CD1B29">
      <w:pPr>
        <w:ind w:hanging="566"/>
        <w:rPr>
          <w:rFonts w:ascii="EB Garamond" w:eastAsia="EB Garamond" w:hAnsi="EB Garamond" w:cs="EB Garamond"/>
          <w:sz w:val="37"/>
          <w:szCs w:val="37"/>
        </w:rPr>
      </w:pPr>
      <w:r>
        <w:rPr>
          <w:rFonts w:ascii="EB Garamond" w:eastAsia="EB Garamond" w:hAnsi="EB Garamond" w:cs="EB Garamond"/>
          <w:b/>
          <w:sz w:val="37"/>
          <w:szCs w:val="37"/>
        </w:rPr>
        <w:t xml:space="preserve">Fecha: </w:t>
      </w:r>
      <w:r>
        <w:rPr>
          <w:rFonts w:ascii="EB Garamond" w:eastAsia="EB Garamond" w:hAnsi="EB Garamond" w:cs="EB Garamond"/>
          <w:sz w:val="37"/>
          <w:szCs w:val="37"/>
        </w:rPr>
        <w:t>11/10/2022</w:t>
      </w:r>
    </w:p>
    <w:p w14:paraId="150FA77D" w14:textId="77777777" w:rsidR="0052448D" w:rsidRDefault="0052448D">
      <w:pPr>
        <w:ind w:hanging="566"/>
        <w:rPr>
          <w:rFonts w:ascii="EB Garamond" w:eastAsia="EB Garamond" w:hAnsi="EB Garamond" w:cs="EB Garamond"/>
          <w:sz w:val="37"/>
          <w:szCs w:val="37"/>
        </w:rPr>
      </w:pPr>
    </w:p>
    <w:p w14:paraId="14992474" w14:textId="77777777" w:rsidR="0052448D" w:rsidRDefault="0052448D">
      <w:pPr>
        <w:ind w:hanging="566"/>
        <w:rPr>
          <w:rFonts w:ascii="EB Garamond" w:eastAsia="EB Garamond" w:hAnsi="EB Garamond" w:cs="EB Garamond"/>
          <w:sz w:val="37"/>
          <w:szCs w:val="37"/>
        </w:rPr>
      </w:pPr>
    </w:p>
    <w:p w14:paraId="521838E7" w14:textId="77777777" w:rsidR="00DC7578" w:rsidRDefault="00CD1B29">
      <w:pPr>
        <w:ind w:hanging="566"/>
        <w:jc w:val="center"/>
        <w:rPr>
          <w:b/>
          <w:sz w:val="28"/>
          <w:szCs w:val="28"/>
        </w:rPr>
      </w:pPr>
      <w:r>
        <w:rPr>
          <w:b/>
          <w:sz w:val="28"/>
          <w:szCs w:val="28"/>
        </w:rPr>
        <w:t>TRABAJO #1</w:t>
      </w:r>
    </w:p>
    <w:p w14:paraId="064BC9B1" w14:textId="77777777" w:rsidR="00DC7578" w:rsidRDefault="00DC7578">
      <w:pPr>
        <w:ind w:hanging="566"/>
        <w:jc w:val="center"/>
        <w:rPr>
          <w:b/>
          <w:sz w:val="28"/>
          <w:szCs w:val="28"/>
        </w:rPr>
      </w:pPr>
    </w:p>
    <w:p w14:paraId="248541A0" w14:textId="77777777" w:rsidR="00DC7578" w:rsidRDefault="00CD1B29">
      <w:pPr>
        <w:ind w:hanging="566"/>
        <w:rPr>
          <w:b/>
        </w:rPr>
      </w:pPr>
      <w:r>
        <w:rPr>
          <w:b/>
        </w:rPr>
        <w:t>Ejercicio 1</w:t>
      </w:r>
    </w:p>
    <w:p w14:paraId="2733650D" w14:textId="77777777" w:rsidR="00DC7578" w:rsidRDefault="00DC7578">
      <w:pPr>
        <w:ind w:hanging="566"/>
        <w:rPr>
          <w:b/>
        </w:rPr>
      </w:pPr>
    </w:p>
    <w:p w14:paraId="79B879F6" w14:textId="77777777" w:rsidR="00DC7578" w:rsidRDefault="00CD1B29">
      <w:pPr>
        <w:ind w:left="-425"/>
        <w:jc w:val="both"/>
      </w:pPr>
      <w:r>
        <w:t>Asuma que debe construir un AFD para verificar el cumplimiento de una malla académica. Un estudiante inscrito en esa malla, deberá aprobar todos los cursos para lograr titularse. Cuando termina la carrera, el profesor fiscal, revisará que las materias se hayan aprobado en el orden correcto, esto es, sin haberse saltado un prerrequisito. Si esto es así, entonces el estudiante obtendrá la aprobación para graduarse, caso contrario tendrá que acogerse a un proceso de regularización, lo que le impide graduarse. En la imagen siguiente se ilustra las materias por nivel y sus encadenamientos. Note que para tomar la Materia 8, tuvo que haber aprobado previamente las materias 4 y 6.</w:t>
      </w:r>
    </w:p>
    <w:p w14:paraId="352BD531" w14:textId="77777777" w:rsidR="00DC7578" w:rsidRDefault="00CD1B29">
      <w:pPr>
        <w:ind w:left="-425"/>
        <w:jc w:val="center"/>
      </w:pPr>
      <w:r>
        <w:rPr>
          <w:noProof/>
          <w:lang w:val="es-MX" w:eastAsia="es-MX"/>
        </w:rPr>
        <w:drawing>
          <wp:inline distT="114300" distB="114300" distL="114300" distR="114300" wp14:anchorId="02C900C9" wp14:editId="742FCBF9">
            <wp:extent cx="5327813" cy="25488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27813" cy="2548854"/>
                    </a:xfrm>
                    <a:prstGeom prst="rect">
                      <a:avLst/>
                    </a:prstGeom>
                    <a:ln/>
                  </pic:spPr>
                </pic:pic>
              </a:graphicData>
            </a:graphic>
          </wp:inline>
        </w:drawing>
      </w:r>
    </w:p>
    <w:p w14:paraId="6D9E9855" w14:textId="77777777" w:rsidR="00DC7578" w:rsidRDefault="00CD1B29">
      <w:pPr>
        <w:ind w:left="-425"/>
        <w:jc w:val="both"/>
      </w:pPr>
      <w:r>
        <w:t>Diseñe un AFD para validar la secuencia de aprobación de materias de un estudiante conforme la imagen. Decida qué símbolos tendrá su alfabeto y qué significarán en el contexto. Cree la definición formal de su AFD y constrúyalo con automaton</w:t>
      </w:r>
      <w:r w:rsidR="00CE7CEE">
        <w:t xml:space="preserve"> s</w:t>
      </w:r>
      <w:r>
        <w:t>imulator.</w:t>
      </w:r>
    </w:p>
    <w:p w14:paraId="7846E56B" w14:textId="77777777" w:rsidR="00DC7578" w:rsidRDefault="00DC7578">
      <w:pPr>
        <w:ind w:left="-425"/>
        <w:jc w:val="both"/>
      </w:pPr>
    </w:p>
    <w:p w14:paraId="52DC337B" w14:textId="77777777" w:rsidR="00DC7578" w:rsidRDefault="00DC7578">
      <w:pPr>
        <w:ind w:hanging="566"/>
        <w:rPr>
          <w:b/>
        </w:rPr>
      </w:pPr>
    </w:p>
    <w:p w14:paraId="4699A649" w14:textId="0E55BF7F" w:rsidR="00DC7578" w:rsidRDefault="00CD1B29" w:rsidP="003F3E26">
      <w:pPr>
        <w:ind w:left="-425"/>
        <w:jc w:val="both"/>
        <w:rPr>
          <w:b/>
        </w:rPr>
      </w:pPr>
      <w:r>
        <w:rPr>
          <w:b/>
        </w:rPr>
        <w:t>1. Un párrafo de no más de 10 líneas explicando cómo solucionaron su problema y qué significado tienen los símbolos de su alfabeto, qué tipo de cadenas se esperan, etc.</w:t>
      </w:r>
    </w:p>
    <w:p w14:paraId="0AA01ACB" w14:textId="103FDD17" w:rsidR="003F3E26" w:rsidRDefault="009C1DF1" w:rsidP="008F5221">
      <w:pPr>
        <w:ind w:left="-5"/>
        <w:jc w:val="both"/>
        <w:rPr>
          <w:bCs/>
        </w:rPr>
      </w:pPr>
      <w:r>
        <w:rPr>
          <w:bCs/>
        </w:rPr>
        <w:t>Empezamos determinando cuales son las materias que se pueden tomar sin requisitos previos</w:t>
      </w:r>
      <w:r w:rsidR="008F5221">
        <w:rPr>
          <w:bCs/>
        </w:rPr>
        <w:t xml:space="preserve"> y cuales no se pueden tomar, </w:t>
      </w:r>
      <w:r w:rsidR="00931769">
        <w:rPr>
          <w:bCs/>
        </w:rPr>
        <w:t>las materias que necesitan requisitos se irán directamente a un estado de desecho</w:t>
      </w:r>
      <w:r w:rsidR="00931769">
        <w:rPr>
          <w:bCs/>
        </w:rPr>
        <w:t xml:space="preserve">, mientras que </w:t>
      </w:r>
      <w:r w:rsidR="008F5221">
        <w:rPr>
          <w:bCs/>
        </w:rPr>
        <w:t xml:space="preserve">las que se pueden tomar avanzan a un estado nuevo donde </w:t>
      </w:r>
      <w:r w:rsidR="007938D4">
        <w:rPr>
          <w:bCs/>
        </w:rPr>
        <w:t>se analizarán cuales son las materias que se podrán tomar ahora habiendo aprobado las primeras materias</w:t>
      </w:r>
      <w:r w:rsidR="00931769">
        <w:rPr>
          <w:bCs/>
        </w:rPr>
        <w:t xml:space="preserve">, de este nuevo estado solamente se podrá salir con una nueva materia </w:t>
      </w:r>
      <w:r w:rsidR="007C78D7">
        <w:rPr>
          <w:bCs/>
        </w:rPr>
        <w:t xml:space="preserve">que ya haya cumplido su prerrequisito e irán a un nuevo estado; nuevamente, las materias que aún no tengan sus prerrequisitos cumplidos irán al estado de desecho. Se repite este proceso hasta que se llega al estado de “graduación” </w:t>
      </w:r>
      <w:r w:rsidR="0028662B">
        <w:rPr>
          <w:bCs/>
        </w:rPr>
        <w:t>con las últimas materias que necesitaban prerrequisitos.</w:t>
      </w:r>
    </w:p>
    <w:p w14:paraId="7D118827" w14:textId="6D90F4F4" w:rsidR="0028662B" w:rsidRDefault="0028662B" w:rsidP="008F5221">
      <w:pPr>
        <w:ind w:left="-5"/>
        <w:jc w:val="both"/>
        <w:rPr>
          <w:bCs/>
        </w:rPr>
      </w:pPr>
      <w:r>
        <w:rPr>
          <w:bCs/>
        </w:rPr>
        <w:t>Los símbolos de nuestro alfabeto (1, 2, 3, 4, 5, 6, 7, 8, 9, A, B) representan las materias correspondientes de la malla</w:t>
      </w:r>
      <w:r w:rsidR="00877A63">
        <w:rPr>
          <w:bCs/>
        </w:rPr>
        <w:t xml:space="preserve">. Se esperan que </w:t>
      </w:r>
      <w:r w:rsidR="00BF65D8">
        <w:rPr>
          <w:bCs/>
        </w:rPr>
        <w:t xml:space="preserve">se acepten </w:t>
      </w:r>
      <w:r w:rsidR="00877A63">
        <w:rPr>
          <w:bCs/>
        </w:rPr>
        <w:t xml:space="preserve">las cadenas que contengan las últimas </w:t>
      </w:r>
      <w:r w:rsidR="00877A63">
        <w:rPr>
          <w:bCs/>
        </w:rPr>
        <w:lastRenderedPageBreak/>
        <w:t xml:space="preserve">materias que </w:t>
      </w:r>
      <w:r w:rsidR="00BF65D8">
        <w:rPr>
          <w:bCs/>
        </w:rPr>
        <w:t xml:space="preserve">se </w:t>
      </w:r>
      <w:r w:rsidR="00877A63">
        <w:rPr>
          <w:bCs/>
        </w:rPr>
        <w:t>necesitan para graduarse</w:t>
      </w:r>
      <w:r w:rsidR="00BF65D8">
        <w:rPr>
          <w:bCs/>
        </w:rPr>
        <w:t xml:space="preserve"> y que </w:t>
      </w:r>
      <w:r w:rsidR="00877A63">
        <w:rPr>
          <w:bCs/>
        </w:rPr>
        <w:t xml:space="preserve">estén </w:t>
      </w:r>
      <w:r w:rsidR="00BF65D8">
        <w:rPr>
          <w:bCs/>
        </w:rPr>
        <w:t>después de</w:t>
      </w:r>
      <w:r w:rsidR="00877A63">
        <w:rPr>
          <w:bCs/>
        </w:rPr>
        <w:t xml:space="preserve"> sus respectivos prerrequisitos</w:t>
      </w:r>
      <w:r w:rsidR="00BF65D8">
        <w:rPr>
          <w:bCs/>
        </w:rPr>
        <w:t>, caso contrario la cadena deberá ser rechazada.</w:t>
      </w:r>
    </w:p>
    <w:p w14:paraId="02360601" w14:textId="77777777" w:rsidR="0081147B" w:rsidRPr="009C1DF1" w:rsidRDefault="0081147B" w:rsidP="008F5221">
      <w:pPr>
        <w:ind w:left="-5"/>
        <w:jc w:val="both"/>
        <w:rPr>
          <w:bCs/>
        </w:rPr>
      </w:pPr>
    </w:p>
    <w:p w14:paraId="0F8D0E06" w14:textId="77777777" w:rsidR="00DC7578" w:rsidRDefault="00CD1B29">
      <w:pPr>
        <w:ind w:left="-425"/>
        <w:jc w:val="both"/>
        <w:rPr>
          <w:b/>
        </w:rPr>
      </w:pPr>
      <w:r>
        <w:rPr>
          <w:b/>
        </w:rPr>
        <w:t>2. 5 ejemplos de cadenas aceptadas y 5 ejemplos de cadenas rechazadas</w:t>
      </w:r>
    </w:p>
    <w:p w14:paraId="5D218D52" w14:textId="77777777" w:rsidR="0081147B" w:rsidRDefault="0081147B">
      <w:pPr>
        <w:ind w:left="-425"/>
        <w:jc w:val="both"/>
      </w:pPr>
      <w:r>
        <w:tab/>
      </w:r>
    </w:p>
    <w:tbl>
      <w:tblPr>
        <w:tblStyle w:val="Tablaconcuadrcula"/>
        <w:tblW w:w="0" w:type="auto"/>
        <w:jc w:val="center"/>
        <w:tblLook w:val="04A0" w:firstRow="1" w:lastRow="0" w:firstColumn="1" w:lastColumn="0" w:noHBand="0" w:noVBand="1"/>
      </w:tblPr>
      <w:tblGrid>
        <w:gridCol w:w="4661"/>
        <w:gridCol w:w="4662"/>
      </w:tblGrid>
      <w:tr w:rsidR="0081147B" w14:paraId="63688636" w14:textId="77777777" w:rsidTr="0096240A">
        <w:trPr>
          <w:jc w:val="center"/>
        </w:trPr>
        <w:tc>
          <w:tcPr>
            <w:tcW w:w="4661" w:type="dxa"/>
          </w:tcPr>
          <w:p w14:paraId="76C07DDB" w14:textId="50915B0D" w:rsidR="0081147B" w:rsidRPr="0081147B" w:rsidRDefault="0081147B" w:rsidP="0081147B">
            <w:pPr>
              <w:jc w:val="center"/>
              <w:rPr>
                <w:b/>
                <w:bCs/>
              </w:rPr>
            </w:pPr>
            <w:proofErr w:type="spellStart"/>
            <w:r>
              <w:rPr>
                <w:b/>
                <w:bCs/>
              </w:rPr>
              <w:t>Aceptadas</w:t>
            </w:r>
            <w:proofErr w:type="spellEnd"/>
          </w:p>
        </w:tc>
        <w:tc>
          <w:tcPr>
            <w:tcW w:w="4662" w:type="dxa"/>
          </w:tcPr>
          <w:p w14:paraId="51A93524" w14:textId="0B580860" w:rsidR="0081147B" w:rsidRPr="0081147B" w:rsidRDefault="0081147B" w:rsidP="0081147B">
            <w:pPr>
              <w:jc w:val="center"/>
              <w:rPr>
                <w:b/>
                <w:bCs/>
              </w:rPr>
            </w:pPr>
            <w:proofErr w:type="spellStart"/>
            <w:r>
              <w:rPr>
                <w:b/>
                <w:bCs/>
              </w:rPr>
              <w:t>Rechazadas</w:t>
            </w:r>
            <w:proofErr w:type="spellEnd"/>
          </w:p>
        </w:tc>
      </w:tr>
      <w:tr w:rsidR="0081147B" w14:paraId="72E2A438" w14:textId="77777777" w:rsidTr="0096240A">
        <w:trPr>
          <w:jc w:val="center"/>
        </w:trPr>
        <w:tc>
          <w:tcPr>
            <w:tcW w:w="4661" w:type="dxa"/>
          </w:tcPr>
          <w:p w14:paraId="3BF1A12E" w14:textId="1A19FA39" w:rsidR="0081147B" w:rsidRDefault="0096240A" w:rsidP="0096240A">
            <w:pPr>
              <w:jc w:val="center"/>
            </w:pPr>
            <w:r w:rsidRPr="0096240A">
              <w:t>123456789AB</w:t>
            </w:r>
          </w:p>
        </w:tc>
        <w:tc>
          <w:tcPr>
            <w:tcW w:w="4662" w:type="dxa"/>
          </w:tcPr>
          <w:p w14:paraId="3FC13A34" w14:textId="0539C4A6" w:rsidR="0081147B" w:rsidRDefault="0096240A" w:rsidP="0096240A">
            <w:pPr>
              <w:jc w:val="center"/>
            </w:pPr>
            <w:r w:rsidRPr="0096240A">
              <w:t>4589</w:t>
            </w:r>
          </w:p>
        </w:tc>
      </w:tr>
      <w:tr w:rsidR="0081147B" w14:paraId="64DF631D" w14:textId="77777777" w:rsidTr="0096240A">
        <w:trPr>
          <w:jc w:val="center"/>
        </w:trPr>
        <w:tc>
          <w:tcPr>
            <w:tcW w:w="4661" w:type="dxa"/>
          </w:tcPr>
          <w:p w14:paraId="7BC2F58C" w14:textId="1744AC92" w:rsidR="0081147B" w:rsidRDefault="0096240A" w:rsidP="0096240A">
            <w:pPr>
              <w:jc w:val="center"/>
            </w:pPr>
            <w:r w:rsidRPr="0096240A">
              <w:t>1458A</w:t>
            </w:r>
          </w:p>
        </w:tc>
        <w:tc>
          <w:tcPr>
            <w:tcW w:w="4662" w:type="dxa"/>
          </w:tcPr>
          <w:p w14:paraId="0152E9C9" w14:textId="44C7595A" w:rsidR="0081147B" w:rsidRDefault="0096240A" w:rsidP="0096240A">
            <w:pPr>
              <w:tabs>
                <w:tab w:val="left" w:pos="1656"/>
              </w:tabs>
              <w:jc w:val="center"/>
            </w:pPr>
            <w:r w:rsidRPr="0096240A">
              <w:t>12A78</w:t>
            </w:r>
          </w:p>
        </w:tc>
      </w:tr>
      <w:tr w:rsidR="0081147B" w14:paraId="56355E24" w14:textId="77777777" w:rsidTr="0096240A">
        <w:trPr>
          <w:jc w:val="center"/>
        </w:trPr>
        <w:tc>
          <w:tcPr>
            <w:tcW w:w="4661" w:type="dxa"/>
          </w:tcPr>
          <w:p w14:paraId="68EA37FC" w14:textId="3D5BE261" w:rsidR="0081147B" w:rsidRDefault="0096240A" w:rsidP="0096240A">
            <w:pPr>
              <w:jc w:val="center"/>
            </w:pPr>
            <w:r w:rsidRPr="0096240A">
              <w:t>379</w:t>
            </w:r>
          </w:p>
        </w:tc>
        <w:tc>
          <w:tcPr>
            <w:tcW w:w="4662" w:type="dxa"/>
          </w:tcPr>
          <w:p w14:paraId="7C72ABCA" w14:textId="16F66040" w:rsidR="0081147B" w:rsidRDefault="0096240A" w:rsidP="0096240A">
            <w:pPr>
              <w:jc w:val="center"/>
            </w:pPr>
            <w:r w:rsidRPr="0096240A">
              <w:t>A87654321</w:t>
            </w:r>
          </w:p>
        </w:tc>
      </w:tr>
      <w:tr w:rsidR="0081147B" w14:paraId="7E12DAFB" w14:textId="77777777" w:rsidTr="0096240A">
        <w:trPr>
          <w:jc w:val="center"/>
        </w:trPr>
        <w:tc>
          <w:tcPr>
            <w:tcW w:w="4661" w:type="dxa"/>
          </w:tcPr>
          <w:p w14:paraId="58696B5C" w14:textId="28F431D3" w:rsidR="0081147B" w:rsidRDefault="0096240A" w:rsidP="0096240A">
            <w:pPr>
              <w:jc w:val="center"/>
            </w:pPr>
            <w:r w:rsidRPr="0096240A">
              <w:t>268A</w:t>
            </w:r>
          </w:p>
        </w:tc>
        <w:tc>
          <w:tcPr>
            <w:tcW w:w="4662" w:type="dxa"/>
          </w:tcPr>
          <w:p w14:paraId="5F4891EB" w14:textId="48E3A76A" w:rsidR="0081147B" w:rsidRDefault="0096240A" w:rsidP="0096240A">
            <w:pPr>
              <w:jc w:val="center"/>
            </w:pPr>
            <w:r w:rsidRPr="0096240A">
              <w:t>738A</w:t>
            </w:r>
          </w:p>
        </w:tc>
      </w:tr>
      <w:tr w:rsidR="0081147B" w14:paraId="32253042" w14:textId="77777777" w:rsidTr="0096240A">
        <w:trPr>
          <w:jc w:val="center"/>
        </w:trPr>
        <w:tc>
          <w:tcPr>
            <w:tcW w:w="4661" w:type="dxa"/>
          </w:tcPr>
          <w:p w14:paraId="3467BDA1" w14:textId="60ED2AFF" w:rsidR="0081147B" w:rsidRDefault="0096240A" w:rsidP="0096240A">
            <w:pPr>
              <w:jc w:val="center"/>
            </w:pPr>
            <w:r w:rsidRPr="0096240A">
              <w:t>145768</w:t>
            </w:r>
          </w:p>
        </w:tc>
        <w:tc>
          <w:tcPr>
            <w:tcW w:w="4662" w:type="dxa"/>
          </w:tcPr>
          <w:p w14:paraId="0AE29971" w14:textId="2D237835" w:rsidR="0081147B" w:rsidRDefault="0096240A" w:rsidP="0096240A">
            <w:pPr>
              <w:jc w:val="center"/>
            </w:pPr>
            <w:r w:rsidRPr="0096240A">
              <w:t>124538</w:t>
            </w:r>
          </w:p>
        </w:tc>
      </w:tr>
    </w:tbl>
    <w:p w14:paraId="315FA4F1" w14:textId="1D659569" w:rsidR="00DC7578" w:rsidRDefault="00DC7578">
      <w:pPr>
        <w:ind w:left="-425"/>
        <w:jc w:val="both"/>
      </w:pPr>
    </w:p>
    <w:p w14:paraId="3D478432" w14:textId="0CCF6D68" w:rsidR="00DC7578" w:rsidRDefault="00CD1B29">
      <w:pPr>
        <w:ind w:left="-425"/>
        <w:jc w:val="both"/>
        <w:rPr>
          <w:b/>
        </w:rPr>
      </w:pPr>
      <w:r>
        <w:rPr>
          <w:b/>
        </w:rPr>
        <w:t>3. Un cuadro en el que se indique que significan cada uno de los estados del AFD, desde la perspectiva del problema. Por ejemplo: estado 4, es un estado de rechazo donde van las cadenas que contienen materias aprobadas sin prerrequisitos</w:t>
      </w:r>
    </w:p>
    <w:p w14:paraId="34EFD7A5" w14:textId="77777777" w:rsidR="0096240A" w:rsidRDefault="0096240A">
      <w:pPr>
        <w:ind w:left="-425"/>
        <w:jc w:val="both"/>
      </w:pPr>
      <w:r>
        <w:tab/>
      </w:r>
    </w:p>
    <w:tbl>
      <w:tblPr>
        <w:tblStyle w:val="Tablaconcuadrcula"/>
        <w:tblW w:w="0" w:type="auto"/>
        <w:tblInd w:w="-425" w:type="dxa"/>
        <w:tblLook w:val="04A0" w:firstRow="1" w:lastRow="0" w:firstColumn="1" w:lastColumn="0" w:noHBand="0" w:noVBand="1"/>
      </w:tblPr>
      <w:tblGrid>
        <w:gridCol w:w="4661"/>
        <w:gridCol w:w="4662"/>
      </w:tblGrid>
      <w:tr w:rsidR="0096240A" w14:paraId="6F7B479D" w14:textId="77777777" w:rsidTr="0096240A">
        <w:tc>
          <w:tcPr>
            <w:tcW w:w="4661" w:type="dxa"/>
          </w:tcPr>
          <w:p w14:paraId="1C5DA0C1" w14:textId="52254303" w:rsidR="0096240A" w:rsidRPr="0096240A" w:rsidRDefault="0096240A" w:rsidP="0096240A">
            <w:pPr>
              <w:jc w:val="center"/>
              <w:rPr>
                <w:b/>
                <w:bCs/>
              </w:rPr>
            </w:pPr>
            <w:r>
              <w:rPr>
                <w:b/>
                <w:bCs/>
              </w:rPr>
              <w:t>Estado</w:t>
            </w:r>
          </w:p>
        </w:tc>
        <w:tc>
          <w:tcPr>
            <w:tcW w:w="4662" w:type="dxa"/>
          </w:tcPr>
          <w:p w14:paraId="4EECDA30" w14:textId="4AAE3836" w:rsidR="0096240A" w:rsidRPr="0096240A" w:rsidRDefault="0096240A" w:rsidP="0096240A">
            <w:pPr>
              <w:jc w:val="center"/>
              <w:rPr>
                <w:b/>
                <w:bCs/>
              </w:rPr>
            </w:pPr>
            <w:proofErr w:type="spellStart"/>
            <w:r>
              <w:rPr>
                <w:b/>
                <w:bCs/>
              </w:rPr>
              <w:t>Significado</w:t>
            </w:r>
            <w:proofErr w:type="spellEnd"/>
          </w:p>
        </w:tc>
      </w:tr>
      <w:tr w:rsidR="0096240A" w14:paraId="681D21F7" w14:textId="77777777" w:rsidTr="0096240A">
        <w:tc>
          <w:tcPr>
            <w:tcW w:w="4661" w:type="dxa"/>
          </w:tcPr>
          <w:p w14:paraId="67774C9E" w14:textId="7F4051B9" w:rsidR="0096240A" w:rsidRDefault="00232FDD">
            <w:pPr>
              <w:jc w:val="both"/>
            </w:pPr>
            <w:r>
              <w:t>start</w:t>
            </w:r>
          </w:p>
        </w:tc>
        <w:tc>
          <w:tcPr>
            <w:tcW w:w="4662" w:type="dxa"/>
          </w:tcPr>
          <w:p w14:paraId="66C32988" w14:textId="0F0DDE51" w:rsidR="0096240A" w:rsidRPr="008423C3" w:rsidRDefault="008423C3">
            <w:pPr>
              <w:jc w:val="both"/>
              <w:rPr>
                <w:lang w:val="es-ES"/>
              </w:rPr>
            </w:pPr>
            <w:r w:rsidRPr="008423C3">
              <w:rPr>
                <w:lang w:val="es-ES"/>
              </w:rPr>
              <w:t xml:space="preserve">Estado inicial del </w:t>
            </w:r>
            <w:proofErr w:type="spellStart"/>
            <w:r w:rsidRPr="008423C3">
              <w:rPr>
                <w:lang w:val="es-ES"/>
              </w:rPr>
              <w:t>automata</w:t>
            </w:r>
            <w:proofErr w:type="spellEnd"/>
            <w:r w:rsidRPr="008423C3">
              <w:rPr>
                <w:lang w:val="es-ES"/>
              </w:rPr>
              <w:t>, e</w:t>
            </w:r>
            <w:r>
              <w:rPr>
                <w:lang w:val="es-ES"/>
              </w:rPr>
              <w:t>n este punto no se ha tomado ninguna materia</w:t>
            </w:r>
          </w:p>
        </w:tc>
      </w:tr>
      <w:tr w:rsidR="0096240A" w14:paraId="73B8497E" w14:textId="77777777" w:rsidTr="0096240A">
        <w:tc>
          <w:tcPr>
            <w:tcW w:w="4661" w:type="dxa"/>
          </w:tcPr>
          <w:p w14:paraId="40ACFF96" w14:textId="09CD31A3" w:rsidR="0096240A" w:rsidRDefault="00232FDD">
            <w:pPr>
              <w:jc w:val="both"/>
            </w:pPr>
            <w:r>
              <w:t>S0</w:t>
            </w:r>
          </w:p>
        </w:tc>
        <w:tc>
          <w:tcPr>
            <w:tcW w:w="4662" w:type="dxa"/>
          </w:tcPr>
          <w:p w14:paraId="47D5E4D3" w14:textId="742C5529" w:rsidR="0096240A" w:rsidRPr="0026718D" w:rsidRDefault="0026718D">
            <w:pPr>
              <w:jc w:val="both"/>
              <w:rPr>
                <w:lang w:val="es-ES"/>
              </w:rPr>
            </w:pPr>
            <w:r w:rsidRPr="0026718D">
              <w:rPr>
                <w:lang w:val="es-ES"/>
              </w:rPr>
              <w:t>Primer estado al que s</w:t>
            </w:r>
            <w:r>
              <w:rPr>
                <w:lang w:val="es-ES"/>
              </w:rPr>
              <w:t xml:space="preserve">e llega con las materias que no necesitan </w:t>
            </w:r>
            <w:proofErr w:type="spellStart"/>
            <w:r>
              <w:rPr>
                <w:lang w:val="es-ES"/>
              </w:rPr>
              <w:t>prerrequitos</w:t>
            </w:r>
            <w:proofErr w:type="spellEnd"/>
          </w:p>
        </w:tc>
      </w:tr>
      <w:tr w:rsidR="0096240A" w14:paraId="047C61C5" w14:textId="77777777" w:rsidTr="0096240A">
        <w:tc>
          <w:tcPr>
            <w:tcW w:w="4661" w:type="dxa"/>
          </w:tcPr>
          <w:p w14:paraId="7FE8549D" w14:textId="7114239B" w:rsidR="0096240A" w:rsidRDefault="00232FDD">
            <w:pPr>
              <w:jc w:val="both"/>
            </w:pPr>
            <w:r>
              <w:t>S2</w:t>
            </w:r>
          </w:p>
        </w:tc>
        <w:tc>
          <w:tcPr>
            <w:tcW w:w="4662" w:type="dxa"/>
          </w:tcPr>
          <w:p w14:paraId="0F031655" w14:textId="244916CE" w:rsidR="0096240A" w:rsidRPr="0026718D" w:rsidRDefault="0026718D">
            <w:pPr>
              <w:jc w:val="both"/>
              <w:rPr>
                <w:lang w:val="es-ES"/>
              </w:rPr>
            </w:pPr>
            <w:r w:rsidRPr="0026718D">
              <w:rPr>
                <w:lang w:val="es-ES"/>
              </w:rPr>
              <w:t>Estado en el que s</w:t>
            </w:r>
            <w:r>
              <w:rPr>
                <w:lang w:val="es-ES"/>
              </w:rPr>
              <w:t>e encuentran las primeras materias con prerrequisitos, solo se puede llegar aquí habiendo pasada por el estado s0</w:t>
            </w:r>
          </w:p>
        </w:tc>
      </w:tr>
      <w:tr w:rsidR="0096240A" w14:paraId="31BED950" w14:textId="77777777" w:rsidTr="0096240A">
        <w:tc>
          <w:tcPr>
            <w:tcW w:w="4661" w:type="dxa"/>
          </w:tcPr>
          <w:p w14:paraId="32BF8075" w14:textId="0EC22D6A" w:rsidR="00232FDD" w:rsidRDefault="00232FDD">
            <w:pPr>
              <w:jc w:val="both"/>
            </w:pPr>
            <w:proofErr w:type="spellStart"/>
            <w:r>
              <w:t>Graduación</w:t>
            </w:r>
            <w:proofErr w:type="spellEnd"/>
          </w:p>
        </w:tc>
        <w:tc>
          <w:tcPr>
            <w:tcW w:w="4662" w:type="dxa"/>
          </w:tcPr>
          <w:p w14:paraId="77AFE3B0" w14:textId="4B59BA14" w:rsidR="0096240A" w:rsidRPr="00232FDD" w:rsidRDefault="00232FDD">
            <w:pPr>
              <w:jc w:val="both"/>
              <w:rPr>
                <w:lang w:val="es-ES"/>
              </w:rPr>
            </w:pPr>
            <w:r w:rsidRPr="00232FDD">
              <w:rPr>
                <w:lang w:val="es-ES"/>
              </w:rPr>
              <w:t>Estado al cual solo s</w:t>
            </w:r>
            <w:r>
              <w:rPr>
                <w:lang w:val="es-ES"/>
              </w:rPr>
              <w:t xml:space="preserve">e puede llegar con las </w:t>
            </w:r>
            <w:r w:rsidR="008423C3">
              <w:rPr>
                <w:lang w:val="es-ES"/>
              </w:rPr>
              <w:t xml:space="preserve">últimas </w:t>
            </w:r>
            <w:r>
              <w:rPr>
                <w:lang w:val="es-ES"/>
              </w:rPr>
              <w:t>materias</w:t>
            </w:r>
            <w:r w:rsidR="008423C3">
              <w:rPr>
                <w:lang w:val="es-ES"/>
              </w:rPr>
              <w:t xml:space="preserve"> de la malla</w:t>
            </w:r>
            <w:r>
              <w:rPr>
                <w:lang w:val="es-ES"/>
              </w:rPr>
              <w:t xml:space="preserve"> que necesitan más prerrequi</w:t>
            </w:r>
            <w:r w:rsidR="008423C3">
              <w:rPr>
                <w:lang w:val="es-ES"/>
              </w:rPr>
              <w:t>si</w:t>
            </w:r>
            <w:r>
              <w:rPr>
                <w:lang w:val="es-ES"/>
              </w:rPr>
              <w:t>tos</w:t>
            </w:r>
            <w:r w:rsidR="008423C3">
              <w:rPr>
                <w:lang w:val="es-ES"/>
              </w:rPr>
              <w:t xml:space="preserve"> </w:t>
            </w:r>
          </w:p>
        </w:tc>
      </w:tr>
      <w:tr w:rsidR="00232FDD" w14:paraId="494CA52F" w14:textId="77777777" w:rsidTr="0096240A">
        <w:tc>
          <w:tcPr>
            <w:tcW w:w="4661" w:type="dxa"/>
          </w:tcPr>
          <w:p w14:paraId="01A3AE01" w14:textId="7306C3CA" w:rsidR="00232FDD" w:rsidRDefault="00232FDD" w:rsidP="00232FDD">
            <w:pPr>
              <w:jc w:val="both"/>
            </w:pPr>
            <w:proofErr w:type="spellStart"/>
            <w:r>
              <w:t>Desecho</w:t>
            </w:r>
            <w:proofErr w:type="spellEnd"/>
          </w:p>
        </w:tc>
        <w:tc>
          <w:tcPr>
            <w:tcW w:w="4662" w:type="dxa"/>
          </w:tcPr>
          <w:p w14:paraId="7F570AF7" w14:textId="07E146F7" w:rsidR="00232FDD" w:rsidRPr="00944190" w:rsidRDefault="00944190" w:rsidP="00232FDD">
            <w:pPr>
              <w:jc w:val="both"/>
              <w:rPr>
                <w:lang w:val="es-ES"/>
              </w:rPr>
            </w:pPr>
            <w:r w:rsidRPr="00944190">
              <w:rPr>
                <w:lang w:val="es-ES"/>
              </w:rPr>
              <w:t>Estado donde terminan todas l</w:t>
            </w:r>
            <w:r>
              <w:rPr>
                <w:lang w:val="es-ES"/>
              </w:rPr>
              <w:t>as materias que no han cumplido su prerrequisito.</w:t>
            </w:r>
          </w:p>
        </w:tc>
      </w:tr>
    </w:tbl>
    <w:p w14:paraId="7BA75969" w14:textId="6FCD602F" w:rsidR="00DC7578" w:rsidRDefault="00DC7578">
      <w:pPr>
        <w:ind w:left="-425"/>
        <w:jc w:val="both"/>
      </w:pPr>
    </w:p>
    <w:p w14:paraId="5E1E1CE2" w14:textId="77777777" w:rsidR="00DC7578" w:rsidRPr="00944190" w:rsidRDefault="00CD1B29">
      <w:pPr>
        <w:ind w:left="-425"/>
        <w:jc w:val="both"/>
        <w:rPr>
          <w:lang w:val="en-US"/>
        </w:rPr>
      </w:pPr>
      <w:r w:rsidRPr="00944190">
        <w:rPr>
          <w:b/>
          <w:lang w:val="en-US"/>
        </w:rPr>
        <w:t>4. El plaintext del automaton simulato</w:t>
      </w:r>
      <w:r w:rsidRPr="00944190">
        <w:rPr>
          <w:lang w:val="en-US"/>
        </w:rPr>
        <w:t>r</w:t>
      </w:r>
    </w:p>
    <w:p w14:paraId="4447012A" w14:textId="77777777" w:rsidR="00DC7578" w:rsidRPr="00944190" w:rsidRDefault="00DC7578">
      <w:pPr>
        <w:ind w:left="-425"/>
        <w:jc w:val="both"/>
        <w:rPr>
          <w:lang w:val="en-US"/>
        </w:rPr>
      </w:pPr>
    </w:p>
    <w:p w14:paraId="0B95573C" w14:textId="5A93F401" w:rsidR="00DC7578" w:rsidRPr="00944190" w:rsidRDefault="00944190" w:rsidP="00944190">
      <w:pPr>
        <w:jc w:val="both"/>
        <w:rPr>
          <w:lang w:val="en-US"/>
        </w:rPr>
      </w:pPr>
      <w:r w:rsidRPr="00944190">
        <w:rPr>
          <w:lang w:val="en-US"/>
        </w:rPr>
        <w:t>{"type":"DFA","dfa":{"transitions":{"start":{"1":"s0","2":"s0","3":"s0","4":"s4","5":"s4","6":"s0","7":"s4","8":"s4","9":"s0","A":"s4"},"s0":{"1":"s0","2":"s0","3":"s0","4":"s2","5":"s2","6":"s2","7":"s2","8":"s4","9":"s0","A":"s4"},"s2":{"1":"s4","2":"s4","3":"s4","4":"s2","5":"s2","6":"s2","7":"s2","8":"s3","9":"s3","A":"s3"},"s3":{"1":"s4","2":"s4","3":"s4","4":"s4","5":"s4","6":"s4","8":"s3","9":"s3","A":"s3","B":"s3"},"s4":{"1":"s4","2":"s4","3":"s4","4":"s4","5":"s4","6":"s4","7":"s4","8":"s4","9":"s4","A":"s4"}},"startState":"start","acceptStates":["s3"]},"states":{"start":{},"s0":{"top":90,"left":248,"displayId":"s0"},"s4":{"top":406,"left":335,"displayId":"Desecho"},"s2":{"top":169,"left":553,"displayId":"s2"},"s3":{"isAccept":true,"top":296,"left":816,"displayId":"Graduación"}},"transitions":[{"stateA":"start","label":"1","stateB":"s0"},{"stateA":"start","label":"2","stateB":"s0"},{"stateA":"start","label":"3","stateB":"s0"},{"stateA":"start","label":"4","stateB":"s4"},{"stateA":"start","label":"5","stateB":"s4"},{"stateA":"start","label":"6","stateB":"s0"},{"stateA":"start","label":"7","stateB":"s4"},{"stateA":"start","label":"8","stateB":"s4"},{"stateA":"start","label":"9","stateB":"s0"},{"stateA":"start","label":"A","stateB":"s4"},{"stateA":"s0","label":"1","stateB":"s0"},{"stateA":"s0","label":"2","stateB":"s0"},{"stateA":"s0","label":"3","stateB":"s0"},{"stateA":"s0","label":"4","stateB":"s2"},{"stateA":"s0","label":"5","stateB":"s2"},{"stateA":"s0","label":"6","stateB":"s2"},{"stateA":"s0","label":"7","stateB":"s2"},{"stateA":"s0","label":"8","stateB":"s4"},{"stateA":"s0","label":"9","stateB":"s0"},{"stateA":"s0","label":"A","stateB":"s4"},{"stateA":"s2","label":"1","stateB":"s4"},{"stateA":"s2","label":"2","stateB":"s4"},{"stateA":"s2","l</w:t>
      </w:r>
      <w:r w:rsidRPr="00944190">
        <w:rPr>
          <w:lang w:val="en-US"/>
        </w:rPr>
        <w:lastRenderedPageBreak/>
        <w:t>abel":"3","stateB":"s4"},{"stateA":"s2","label":"4","stateB":"s2"},{"stateA":"s2","label":"5","stateB":"s2"},{"stateA":"s2","label":"6","stateB":"s2"},{"stateA":"s2","label":"7","stateB":"s2"},{"stateA":"s2","label":"8","stateB":"s3"},{"stateA":"s2","label":"9","stateB":"s3"},{"stateA":"s2","label":"A","stateB":"s3"},{"stateA":"s3","label":"1","stateB":"s4"},{"stateA":"s3","label":"2","stateB":"s4"},{"stateA":"s3","label":"3","stateB":"s4"},{"stateA":"s3","label":"4","stateB":"s4"},{"stateA":"s3","label":"5","stateB":"s4"},{"stateA":"s3","label":"6","stateB":"s4"},{"stateA":"s3","label":"8","stateB":"s3"},{"stateA":"s3","label":"9","stateB":"s3"},{"stateA":"s3","label":"A","stateB":"s3"},{"stateA":"s3","label":"B","stateB":"s3"},{"stateA":"s4","label":"1","stateB":"s4"},{"stateA":"s4","label":"2","stateB":"s4"},{"stateA":"s4","label":"3","stateB":"s4"},{"stateA":"s4","label":"4","stateB":"s4"},{"stateA":"s4","label":"5","stateB":"s4"},{"stateA":"s4","label":"6","stateB":"s4"},{"stateA":"s4","label":"7","stateB":"s4"},{"stateA":"s4","label":"8","stateB":"s4"},{"stateA":"s4","label":"9","stateB":"s4"},{"stateA":"s4","label":"A","stateB":"s4"}],"bulkTests":{"accept":"123456789AB\n1458A\n379\n268A\n145768","reject":"4589\n12A78\nA87654321\n738A\n124538"}}</w:t>
      </w:r>
    </w:p>
    <w:p w14:paraId="7B404E84" w14:textId="77777777" w:rsidR="00DC7578" w:rsidRPr="00944190" w:rsidRDefault="00DC7578">
      <w:pPr>
        <w:ind w:left="-425"/>
        <w:jc w:val="both"/>
        <w:rPr>
          <w:lang w:val="en-US"/>
        </w:rPr>
      </w:pPr>
    </w:p>
    <w:p w14:paraId="6D112738" w14:textId="77777777" w:rsidR="00DC7578" w:rsidRPr="00944190" w:rsidRDefault="00CD1B29">
      <w:pPr>
        <w:ind w:left="-425"/>
        <w:jc w:val="both"/>
        <w:rPr>
          <w:b/>
          <w:lang w:val="en-US"/>
        </w:rPr>
      </w:pPr>
      <w:r w:rsidRPr="00944190">
        <w:rPr>
          <w:b/>
          <w:lang w:val="en-US"/>
        </w:rPr>
        <w:t xml:space="preserve">5. La </w:t>
      </w:r>
      <w:proofErr w:type="spellStart"/>
      <w:r w:rsidRPr="00944190">
        <w:rPr>
          <w:b/>
          <w:lang w:val="en-US"/>
        </w:rPr>
        <w:t>definición</w:t>
      </w:r>
      <w:proofErr w:type="spellEnd"/>
      <w:r w:rsidRPr="00944190">
        <w:rPr>
          <w:b/>
          <w:lang w:val="en-US"/>
        </w:rPr>
        <w:t xml:space="preserve"> formal.</w:t>
      </w:r>
    </w:p>
    <w:p w14:paraId="461A868E" w14:textId="77777777" w:rsidR="00DC7578" w:rsidRPr="00944190" w:rsidRDefault="00DC7578">
      <w:pPr>
        <w:ind w:hanging="566"/>
        <w:rPr>
          <w:b/>
          <w:lang w:val="en-US"/>
        </w:rPr>
      </w:pPr>
    </w:p>
    <w:p w14:paraId="02A8CF21" w14:textId="77777777" w:rsidR="00DC7578" w:rsidRPr="00CD1B29" w:rsidRDefault="00CD1B29">
      <w:pPr>
        <w:ind w:hanging="566"/>
        <w:rPr>
          <w:lang w:val="en-US"/>
        </w:rPr>
      </w:pPr>
      <w:r w:rsidRPr="00CD1B29">
        <w:rPr>
          <w:b/>
          <w:lang w:val="en-US"/>
        </w:rPr>
        <w:t>Q</w:t>
      </w:r>
      <w:r w:rsidR="00CE7CEE" w:rsidRPr="00CD1B29">
        <w:rPr>
          <w:b/>
          <w:lang w:val="en-US"/>
        </w:rPr>
        <w:t>=</w:t>
      </w:r>
      <w:r w:rsidR="00CE7CEE" w:rsidRPr="00CD1B29">
        <w:rPr>
          <w:lang w:val="en-US"/>
        </w:rPr>
        <w:t xml:space="preserve"> {</w:t>
      </w:r>
      <w:r w:rsidRPr="00CD1B29">
        <w:rPr>
          <w:lang w:val="en-US"/>
        </w:rPr>
        <w:t xml:space="preserve">start, s0, s2, </w:t>
      </w:r>
      <w:r w:rsidR="00CE7CEE" w:rsidRPr="00CD1B29">
        <w:rPr>
          <w:lang w:val="en-US"/>
        </w:rPr>
        <w:t>Graduación</w:t>
      </w:r>
      <w:r w:rsidRPr="00CD1B29">
        <w:rPr>
          <w:lang w:val="en-US"/>
        </w:rPr>
        <w:t xml:space="preserve">, </w:t>
      </w:r>
      <w:r w:rsidR="00CE7CEE" w:rsidRPr="00CD1B29">
        <w:rPr>
          <w:lang w:val="en-US"/>
        </w:rPr>
        <w:t>Desecho</w:t>
      </w:r>
      <w:r w:rsidRPr="00CD1B29">
        <w:rPr>
          <w:lang w:val="en-US"/>
        </w:rPr>
        <w:t>}</w:t>
      </w:r>
    </w:p>
    <w:p w14:paraId="211EDACA" w14:textId="77777777" w:rsidR="00DC7578" w:rsidRPr="00CD1B29" w:rsidRDefault="00DC7578">
      <w:pPr>
        <w:ind w:hanging="566"/>
        <w:rPr>
          <w:b/>
          <w:lang w:val="en-US"/>
        </w:rPr>
      </w:pPr>
    </w:p>
    <w:p w14:paraId="37BC3AE5" w14:textId="77777777" w:rsidR="00DC7578" w:rsidRPr="00CD1B29" w:rsidRDefault="00CD1B29">
      <w:pPr>
        <w:ind w:hanging="566"/>
        <w:rPr>
          <w:lang w:val="en-US"/>
        </w:rPr>
      </w:pPr>
      <w:r>
        <w:rPr>
          <w:b/>
        </w:rPr>
        <w:t>Σ</w:t>
      </w:r>
      <w:r w:rsidR="00CE7CEE" w:rsidRPr="00CD1B29">
        <w:rPr>
          <w:b/>
          <w:lang w:val="en-US"/>
        </w:rPr>
        <w:t>=</w:t>
      </w:r>
      <w:r w:rsidR="00CE7CEE" w:rsidRPr="00CD1B29">
        <w:rPr>
          <w:lang w:val="en-US"/>
        </w:rPr>
        <w:t xml:space="preserve"> {</w:t>
      </w:r>
      <w:r w:rsidRPr="00CD1B29">
        <w:rPr>
          <w:lang w:val="en-US"/>
        </w:rPr>
        <w:t>1,2,3,4,5,6,7,8,</w:t>
      </w:r>
      <w:r w:rsidR="00CE7CEE" w:rsidRPr="00CD1B29">
        <w:rPr>
          <w:lang w:val="en-US"/>
        </w:rPr>
        <w:t>9, A, B</w:t>
      </w:r>
      <w:r w:rsidRPr="00CD1B29">
        <w:rPr>
          <w:lang w:val="en-US"/>
        </w:rPr>
        <w:t>}</w:t>
      </w:r>
    </w:p>
    <w:p w14:paraId="4B2C46EC" w14:textId="77777777" w:rsidR="00DC7578" w:rsidRPr="00CD1B29" w:rsidRDefault="00DC7578">
      <w:pPr>
        <w:ind w:hanging="566"/>
        <w:rPr>
          <w:b/>
          <w:lang w:val="en-US"/>
        </w:rPr>
      </w:pPr>
    </w:p>
    <w:p w14:paraId="7CA99C81" w14:textId="77777777" w:rsidR="00DC7578" w:rsidRPr="00CD1B29" w:rsidRDefault="00CD1B29">
      <w:pPr>
        <w:ind w:hanging="566"/>
        <w:rPr>
          <w:b/>
          <w:lang w:val="en-US"/>
        </w:rPr>
      </w:pPr>
      <w:r>
        <w:rPr>
          <w:b/>
        </w:rPr>
        <w:t>δ</w:t>
      </w:r>
      <w:r w:rsidRPr="00CD1B29">
        <w:rPr>
          <w:b/>
          <w:lang w:val="en-US"/>
        </w:rPr>
        <w:t xml:space="preserve">= </w:t>
      </w:r>
    </w:p>
    <w:tbl>
      <w:tblPr>
        <w:tblStyle w:val="Tablaconcuadrcula"/>
        <w:tblW w:w="10774" w:type="dxa"/>
        <w:tblInd w:w="-1281" w:type="dxa"/>
        <w:tblLook w:val="04A0" w:firstRow="1" w:lastRow="0" w:firstColumn="1" w:lastColumn="0" w:noHBand="0" w:noVBand="1"/>
      </w:tblPr>
      <w:tblGrid>
        <w:gridCol w:w="1257"/>
        <w:gridCol w:w="863"/>
        <w:gridCol w:w="863"/>
        <w:gridCol w:w="863"/>
        <w:gridCol w:w="863"/>
        <w:gridCol w:w="863"/>
        <w:gridCol w:w="863"/>
        <w:gridCol w:w="863"/>
        <w:gridCol w:w="1101"/>
        <w:gridCol w:w="1101"/>
        <w:gridCol w:w="1101"/>
        <w:gridCol w:w="1101"/>
      </w:tblGrid>
      <w:tr w:rsidR="00CE7CEE" w:rsidRPr="00944190" w14:paraId="3F4CB942" w14:textId="77777777" w:rsidTr="00CE7CEE">
        <w:tc>
          <w:tcPr>
            <w:tcW w:w="0" w:type="auto"/>
          </w:tcPr>
          <w:p w14:paraId="11E5F9BA" w14:textId="77777777" w:rsidR="0052448D" w:rsidRPr="00CE7CEE" w:rsidRDefault="0052448D" w:rsidP="0052448D">
            <w:pPr>
              <w:jc w:val="center"/>
              <w:rPr>
                <w:b/>
                <w:sz w:val="18"/>
              </w:rPr>
            </w:pPr>
            <w:r w:rsidRPr="00CE7CEE">
              <w:rPr>
                <w:b/>
                <w:sz w:val="18"/>
              </w:rPr>
              <w:t>Q/</w:t>
            </w:r>
            <m:oMath>
              <m:r>
                <m:rPr>
                  <m:sty m:val="b"/>
                </m:rPr>
                <w:rPr>
                  <w:rFonts w:ascii="Cambria Math" w:hAnsi="Cambria Math"/>
                  <w:sz w:val="18"/>
                </w:rPr>
                <m:t>Σ</m:t>
              </m:r>
            </m:oMath>
          </w:p>
        </w:tc>
        <w:tc>
          <w:tcPr>
            <w:tcW w:w="0" w:type="auto"/>
            <w:shd w:val="clear" w:color="auto" w:fill="FBD4B4" w:themeFill="accent6" w:themeFillTint="66"/>
          </w:tcPr>
          <w:p w14:paraId="3EAA0799" w14:textId="77777777" w:rsidR="0052448D" w:rsidRPr="00CE7CEE" w:rsidRDefault="0052448D" w:rsidP="0052448D">
            <w:pPr>
              <w:jc w:val="center"/>
              <w:rPr>
                <w:b/>
                <w:sz w:val="18"/>
              </w:rPr>
            </w:pPr>
            <w:r w:rsidRPr="00CE7CEE">
              <w:rPr>
                <w:b/>
                <w:sz w:val="18"/>
              </w:rPr>
              <w:t>1</w:t>
            </w:r>
          </w:p>
        </w:tc>
        <w:tc>
          <w:tcPr>
            <w:tcW w:w="0" w:type="auto"/>
            <w:shd w:val="clear" w:color="auto" w:fill="FBD4B4" w:themeFill="accent6" w:themeFillTint="66"/>
          </w:tcPr>
          <w:p w14:paraId="1BF246CF" w14:textId="77777777" w:rsidR="0052448D" w:rsidRPr="00CE7CEE" w:rsidRDefault="0052448D" w:rsidP="0052448D">
            <w:pPr>
              <w:jc w:val="center"/>
              <w:rPr>
                <w:b/>
                <w:sz w:val="18"/>
              </w:rPr>
            </w:pPr>
            <w:r w:rsidRPr="00CE7CEE">
              <w:rPr>
                <w:b/>
                <w:sz w:val="18"/>
              </w:rPr>
              <w:t>2</w:t>
            </w:r>
          </w:p>
        </w:tc>
        <w:tc>
          <w:tcPr>
            <w:tcW w:w="0" w:type="auto"/>
            <w:shd w:val="clear" w:color="auto" w:fill="FBD4B4" w:themeFill="accent6" w:themeFillTint="66"/>
          </w:tcPr>
          <w:p w14:paraId="38933EF4" w14:textId="77777777" w:rsidR="0052448D" w:rsidRPr="00CE7CEE" w:rsidRDefault="0052448D" w:rsidP="0052448D">
            <w:pPr>
              <w:jc w:val="center"/>
              <w:rPr>
                <w:b/>
                <w:sz w:val="18"/>
              </w:rPr>
            </w:pPr>
            <w:r w:rsidRPr="00CE7CEE">
              <w:rPr>
                <w:b/>
                <w:sz w:val="18"/>
              </w:rPr>
              <w:t>3</w:t>
            </w:r>
          </w:p>
        </w:tc>
        <w:tc>
          <w:tcPr>
            <w:tcW w:w="0" w:type="auto"/>
            <w:shd w:val="clear" w:color="auto" w:fill="FBD4B4" w:themeFill="accent6" w:themeFillTint="66"/>
          </w:tcPr>
          <w:p w14:paraId="03E2E29F" w14:textId="77777777" w:rsidR="0052448D" w:rsidRPr="00CE7CEE" w:rsidRDefault="0052448D" w:rsidP="0052448D">
            <w:pPr>
              <w:jc w:val="center"/>
              <w:rPr>
                <w:b/>
                <w:sz w:val="18"/>
              </w:rPr>
            </w:pPr>
            <w:r w:rsidRPr="00CE7CEE">
              <w:rPr>
                <w:b/>
                <w:sz w:val="18"/>
              </w:rPr>
              <w:t>4</w:t>
            </w:r>
          </w:p>
        </w:tc>
        <w:tc>
          <w:tcPr>
            <w:tcW w:w="0" w:type="auto"/>
            <w:shd w:val="clear" w:color="auto" w:fill="FBD4B4" w:themeFill="accent6" w:themeFillTint="66"/>
          </w:tcPr>
          <w:p w14:paraId="321CA848" w14:textId="77777777" w:rsidR="0052448D" w:rsidRPr="00CE7CEE" w:rsidRDefault="0052448D" w:rsidP="0052448D">
            <w:pPr>
              <w:jc w:val="center"/>
              <w:rPr>
                <w:b/>
                <w:sz w:val="18"/>
              </w:rPr>
            </w:pPr>
            <w:r w:rsidRPr="00CE7CEE">
              <w:rPr>
                <w:b/>
                <w:sz w:val="18"/>
              </w:rPr>
              <w:t>5</w:t>
            </w:r>
          </w:p>
        </w:tc>
        <w:tc>
          <w:tcPr>
            <w:tcW w:w="0" w:type="auto"/>
            <w:shd w:val="clear" w:color="auto" w:fill="FBD4B4" w:themeFill="accent6" w:themeFillTint="66"/>
          </w:tcPr>
          <w:p w14:paraId="1070A6AE" w14:textId="77777777" w:rsidR="0052448D" w:rsidRPr="00CE7CEE" w:rsidRDefault="0052448D" w:rsidP="0052448D">
            <w:pPr>
              <w:jc w:val="center"/>
              <w:rPr>
                <w:b/>
                <w:sz w:val="18"/>
              </w:rPr>
            </w:pPr>
            <w:r w:rsidRPr="00CE7CEE">
              <w:rPr>
                <w:b/>
                <w:sz w:val="18"/>
              </w:rPr>
              <w:t>6</w:t>
            </w:r>
          </w:p>
        </w:tc>
        <w:tc>
          <w:tcPr>
            <w:tcW w:w="0" w:type="auto"/>
            <w:shd w:val="clear" w:color="auto" w:fill="FBD4B4" w:themeFill="accent6" w:themeFillTint="66"/>
          </w:tcPr>
          <w:p w14:paraId="4CB7107E" w14:textId="77777777" w:rsidR="0052448D" w:rsidRPr="00CE7CEE" w:rsidRDefault="0052448D" w:rsidP="0052448D">
            <w:pPr>
              <w:jc w:val="center"/>
              <w:rPr>
                <w:b/>
                <w:sz w:val="18"/>
              </w:rPr>
            </w:pPr>
            <w:r w:rsidRPr="00CE7CEE">
              <w:rPr>
                <w:b/>
                <w:sz w:val="18"/>
              </w:rPr>
              <w:t>7</w:t>
            </w:r>
          </w:p>
        </w:tc>
        <w:tc>
          <w:tcPr>
            <w:tcW w:w="0" w:type="auto"/>
            <w:shd w:val="clear" w:color="auto" w:fill="FBD4B4" w:themeFill="accent6" w:themeFillTint="66"/>
          </w:tcPr>
          <w:p w14:paraId="26007CDA" w14:textId="77777777" w:rsidR="0052448D" w:rsidRPr="00CE7CEE" w:rsidRDefault="0052448D" w:rsidP="0052448D">
            <w:pPr>
              <w:jc w:val="center"/>
              <w:rPr>
                <w:b/>
                <w:sz w:val="18"/>
              </w:rPr>
            </w:pPr>
            <w:r w:rsidRPr="00CE7CEE">
              <w:rPr>
                <w:b/>
                <w:sz w:val="18"/>
              </w:rPr>
              <w:t>8</w:t>
            </w:r>
          </w:p>
        </w:tc>
        <w:tc>
          <w:tcPr>
            <w:tcW w:w="0" w:type="auto"/>
            <w:shd w:val="clear" w:color="auto" w:fill="FBD4B4" w:themeFill="accent6" w:themeFillTint="66"/>
          </w:tcPr>
          <w:p w14:paraId="7BC2912E" w14:textId="77777777" w:rsidR="0052448D" w:rsidRPr="00CE7CEE" w:rsidRDefault="0052448D" w:rsidP="0052448D">
            <w:pPr>
              <w:jc w:val="center"/>
              <w:rPr>
                <w:b/>
                <w:sz w:val="18"/>
              </w:rPr>
            </w:pPr>
            <w:r w:rsidRPr="00CE7CEE">
              <w:rPr>
                <w:b/>
                <w:sz w:val="18"/>
              </w:rPr>
              <w:t>9</w:t>
            </w:r>
          </w:p>
        </w:tc>
        <w:tc>
          <w:tcPr>
            <w:tcW w:w="0" w:type="auto"/>
            <w:shd w:val="clear" w:color="auto" w:fill="FBD4B4" w:themeFill="accent6" w:themeFillTint="66"/>
          </w:tcPr>
          <w:p w14:paraId="724897AE" w14:textId="77777777" w:rsidR="0052448D" w:rsidRPr="00CE7CEE" w:rsidRDefault="0052448D" w:rsidP="0052448D">
            <w:pPr>
              <w:jc w:val="center"/>
              <w:rPr>
                <w:b/>
                <w:sz w:val="18"/>
              </w:rPr>
            </w:pPr>
            <w:r w:rsidRPr="00CE7CEE">
              <w:rPr>
                <w:b/>
                <w:sz w:val="18"/>
              </w:rPr>
              <w:t>A</w:t>
            </w:r>
          </w:p>
        </w:tc>
        <w:tc>
          <w:tcPr>
            <w:tcW w:w="1165" w:type="dxa"/>
            <w:shd w:val="clear" w:color="auto" w:fill="FBD4B4" w:themeFill="accent6" w:themeFillTint="66"/>
          </w:tcPr>
          <w:p w14:paraId="65EFE5B8" w14:textId="77777777" w:rsidR="0052448D" w:rsidRPr="00CE7CEE" w:rsidRDefault="0052448D" w:rsidP="0052448D">
            <w:pPr>
              <w:jc w:val="center"/>
              <w:rPr>
                <w:b/>
                <w:sz w:val="18"/>
              </w:rPr>
            </w:pPr>
            <w:r w:rsidRPr="00CE7CEE">
              <w:rPr>
                <w:b/>
                <w:sz w:val="18"/>
              </w:rPr>
              <w:t>B</w:t>
            </w:r>
          </w:p>
        </w:tc>
      </w:tr>
      <w:tr w:rsidR="00CE7CEE" w:rsidRPr="00944190" w14:paraId="07A2B7D1" w14:textId="77777777" w:rsidTr="00CE7CEE">
        <w:tc>
          <w:tcPr>
            <w:tcW w:w="0" w:type="auto"/>
            <w:shd w:val="clear" w:color="auto" w:fill="B8CCE4" w:themeFill="accent1" w:themeFillTint="66"/>
          </w:tcPr>
          <w:p w14:paraId="7D6BE4A7" w14:textId="77777777" w:rsidR="0052448D" w:rsidRPr="00CE7CEE" w:rsidRDefault="0052448D" w:rsidP="0052448D">
            <w:pPr>
              <w:jc w:val="center"/>
              <w:rPr>
                <w:b/>
                <w:sz w:val="18"/>
              </w:rPr>
            </w:pPr>
            <w:r w:rsidRPr="00CE7CEE">
              <w:rPr>
                <w:b/>
                <w:sz w:val="18"/>
              </w:rPr>
              <w:t>*Start</w:t>
            </w:r>
          </w:p>
        </w:tc>
        <w:tc>
          <w:tcPr>
            <w:tcW w:w="0" w:type="auto"/>
          </w:tcPr>
          <w:p w14:paraId="2F2FC60B" w14:textId="77777777" w:rsidR="0052448D" w:rsidRPr="00CE7CEE" w:rsidRDefault="0052448D" w:rsidP="0052448D">
            <w:pPr>
              <w:jc w:val="center"/>
              <w:rPr>
                <w:sz w:val="18"/>
              </w:rPr>
            </w:pPr>
            <w:r w:rsidRPr="00CE7CEE">
              <w:rPr>
                <w:sz w:val="18"/>
              </w:rPr>
              <w:t>s0</w:t>
            </w:r>
          </w:p>
        </w:tc>
        <w:tc>
          <w:tcPr>
            <w:tcW w:w="0" w:type="auto"/>
          </w:tcPr>
          <w:p w14:paraId="56CD52B6" w14:textId="77777777" w:rsidR="0052448D" w:rsidRPr="00CE7CEE" w:rsidRDefault="0052448D" w:rsidP="0052448D">
            <w:pPr>
              <w:jc w:val="center"/>
              <w:rPr>
                <w:sz w:val="18"/>
              </w:rPr>
            </w:pPr>
            <w:r w:rsidRPr="00CE7CEE">
              <w:rPr>
                <w:sz w:val="18"/>
              </w:rPr>
              <w:t>s0</w:t>
            </w:r>
          </w:p>
        </w:tc>
        <w:tc>
          <w:tcPr>
            <w:tcW w:w="0" w:type="auto"/>
          </w:tcPr>
          <w:p w14:paraId="1DEAEB3B" w14:textId="77777777" w:rsidR="0052448D" w:rsidRPr="00CE7CEE" w:rsidRDefault="0052448D" w:rsidP="0052448D">
            <w:pPr>
              <w:jc w:val="center"/>
              <w:rPr>
                <w:sz w:val="18"/>
              </w:rPr>
            </w:pPr>
            <w:r w:rsidRPr="00CE7CEE">
              <w:rPr>
                <w:sz w:val="18"/>
              </w:rPr>
              <w:t>s0</w:t>
            </w:r>
          </w:p>
        </w:tc>
        <w:tc>
          <w:tcPr>
            <w:tcW w:w="0" w:type="auto"/>
          </w:tcPr>
          <w:p w14:paraId="584F0B7A" w14:textId="77777777" w:rsidR="0052448D" w:rsidRPr="00CE7CEE" w:rsidRDefault="0052448D" w:rsidP="0052448D">
            <w:pPr>
              <w:jc w:val="center"/>
              <w:rPr>
                <w:sz w:val="18"/>
              </w:rPr>
            </w:pPr>
            <w:r w:rsidRPr="00CE7CEE">
              <w:rPr>
                <w:sz w:val="18"/>
              </w:rPr>
              <w:t>Desecho</w:t>
            </w:r>
          </w:p>
        </w:tc>
        <w:tc>
          <w:tcPr>
            <w:tcW w:w="0" w:type="auto"/>
          </w:tcPr>
          <w:p w14:paraId="6B782760" w14:textId="77777777" w:rsidR="0052448D" w:rsidRPr="00CE7CEE" w:rsidRDefault="0052448D" w:rsidP="0052448D">
            <w:pPr>
              <w:jc w:val="center"/>
              <w:rPr>
                <w:sz w:val="18"/>
              </w:rPr>
            </w:pPr>
            <w:r w:rsidRPr="00CE7CEE">
              <w:rPr>
                <w:sz w:val="18"/>
              </w:rPr>
              <w:t>Desecho</w:t>
            </w:r>
          </w:p>
        </w:tc>
        <w:tc>
          <w:tcPr>
            <w:tcW w:w="0" w:type="auto"/>
          </w:tcPr>
          <w:p w14:paraId="7B8B88D4" w14:textId="77777777" w:rsidR="0052448D" w:rsidRPr="00CE7CEE" w:rsidRDefault="0052448D" w:rsidP="0052448D">
            <w:pPr>
              <w:jc w:val="center"/>
              <w:rPr>
                <w:sz w:val="18"/>
              </w:rPr>
            </w:pPr>
            <w:r w:rsidRPr="00CE7CEE">
              <w:rPr>
                <w:sz w:val="18"/>
              </w:rPr>
              <w:t>s0</w:t>
            </w:r>
          </w:p>
        </w:tc>
        <w:tc>
          <w:tcPr>
            <w:tcW w:w="0" w:type="auto"/>
          </w:tcPr>
          <w:p w14:paraId="330D3011" w14:textId="77777777" w:rsidR="0052448D" w:rsidRPr="00CE7CEE" w:rsidRDefault="0052448D" w:rsidP="0052448D">
            <w:pPr>
              <w:jc w:val="center"/>
              <w:rPr>
                <w:sz w:val="18"/>
              </w:rPr>
            </w:pPr>
            <w:r w:rsidRPr="00CE7CEE">
              <w:rPr>
                <w:sz w:val="18"/>
              </w:rPr>
              <w:t>Desecho</w:t>
            </w:r>
          </w:p>
        </w:tc>
        <w:tc>
          <w:tcPr>
            <w:tcW w:w="0" w:type="auto"/>
          </w:tcPr>
          <w:p w14:paraId="1BF9CA2E" w14:textId="77777777" w:rsidR="0052448D" w:rsidRPr="00CE7CEE" w:rsidRDefault="0052448D" w:rsidP="0052448D">
            <w:pPr>
              <w:jc w:val="center"/>
              <w:rPr>
                <w:sz w:val="18"/>
              </w:rPr>
            </w:pPr>
            <w:r w:rsidRPr="00CE7CEE">
              <w:rPr>
                <w:sz w:val="18"/>
              </w:rPr>
              <w:t>Desecho</w:t>
            </w:r>
          </w:p>
        </w:tc>
        <w:tc>
          <w:tcPr>
            <w:tcW w:w="0" w:type="auto"/>
          </w:tcPr>
          <w:p w14:paraId="58CDFD8F" w14:textId="77777777" w:rsidR="0052448D" w:rsidRPr="00CE7CEE" w:rsidRDefault="0052448D" w:rsidP="0052448D">
            <w:pPr>
              <w:jc w:val="center"/>
              <w:rPr>
                <w:sz w:val="18"/>
              </w:rPr>
            </w:pPr>
            <w:r w:rsidRPr="00CE7CEE">
              <w:rPr>
                <w:sz w:val="18"/>
              </w:rPr>
              <w:t>s0</w:t>
            </w:r>
          </w:p>
        </w:tc>
        <w:tc>
          <w:tcPr>
            <w:tcW w:w="0" w:type="auto"/>
          </w:tcPr>
          <w:p w14:paraId="71852F49" w14:textId="77777777" w:rsidR="0052448D" w:rsidRPr="00CE7CEE" w:rsidRDefault="0052448D" w:rsidP="0052448D">
            <w:pPr>
              <w:jc w:val="center"/>
              <w:rPr>
                <w:sz w:val="18"/>
              </w:rPr>
            </w:pPr>
            <w:r w:rsidRPr="00CE7CEE">
              <w:rPr>
                <w:sz w:val="18"/>
              </w:rPr>
              <w:t>Desecho</w:t>
            </w:r>
          </w:p>
        </w:tc>
        <w:tc>
          <w:tcPr>
            <w:tcW w:w="1165" w:type="dxa"/>
          </w:tcPr>
          <w:p w14:paraId="1D7409A5" w14:textId="77777777" w:rsidR="0052448D" w:rsidRPr="00CE7CEE" w:rsidRDefault="0052448D" w:rsidP="0052448D">
            <w:pPr>
              <w:jc w:val="center"/>
              <w:rPr>
                <w:sz w:val="18"/>
              </w:rPr>
            </w:pPr>
            <w:r w:rsidRPr="00CE7CEE">
              <w:rPr>
                <w:sz w:val="18"/>
              </w:rPr>
              <w:t>Desecho</w:t>
            </w:r>
          </w:p>
        </w:tc>
      </w:tr>
      <w:tr w:rsidR="00CE7CEE" w:rsidRPr="00944190" w14:paraId="7C3F5AB6" w14:textId="77777777" w:rsidTr="00CE7CEE">
        <w:tc>
          <w:tcPr>
            <w:tcW w:w="0" w:type="auto"/>
            <w:shd w:val="clear" w:color="auto" w:fill="B8CCE4" w:themeFill="accent1" w:themeFillTint="66"/>
          </w:tcPr>
          <w:p w14:paraId="08727B3C" w14:textId="77777777" w:rsidR="0052448D" w:rsidRPr="00CE7CEE" w:rsidRDefault="0052448D" w:rsidP="0052448D">
            <w:pPr>
              <w:jc w:val="center"/>
              <w:rPr>
                <w:b/>
                <w:sz w:val="18"/>
              </w:rPr>
            </w:pPr>
            <w:r w:rsidRPr="00CE7CEE">
              <w:rPr>
                <w:b/>
                <w:sz w:val="18"/>
              </w:rPr>
              <w:t>s0</w:t>
            </w:r>
          </w:p>
        </w:tc>
        <w:tc>
          <w:tcPr>
            <w:tcW w:w="0" w:type="auto"/>
          </w:tcPr>
          <w:p w14:paraId="2AEE6A04" w14:textId="77777777" w:rsidR="0052448D" w:rsidRPr="00CE7CEE" w:rsidRDefault="0052448D" w:rsidP="0052448D">
            <w:pPr>
              <w:jc w:val="center"/>
              <w:rPr>
                <w:sz w:val="18"/>
              </w:rPr>
            </w:pPr>
            <w:r w:rsidRPr="00CE7CEE">
              <w:rPr>
                <w:sz w:val="18"/>
              </w:rPr>
              <w:t>s0</w:t>
            </w:r>
          </w:p>
        </w:tc>
        <w:tc>
          <w:tcPr>
            <w:tcW w:w="0" w:type="auto"/>
          </w:tcPr>
          <w:p w14:paraId="1765DE4B" w14:textId="77777777" w:rsidR="0052448D" w:rsidRPr="00CE7CEE" w:rsidRDefault="0052448D" w:rsidP="0052448D">
            <w:pPr>
              <w:jc w:val="center"/>
              <w:rPr>
                <w:sz w:val="18"/>
              </w:rPr>
            </w:pPr>
            <w:r w:rsidRPr="00CE7CEE">
              <w:rPr>
                <w:sz w:val="18"/>
              </w:rPr>
              <w:t>s0</w:t>
            </w:r>
          </w:p>
        </w:tc>
        <w:tc>
          <w:tcPr>
            <w:tcW w:w="0" w:type="auto"/>
          </w:tcPr>
          <w:p w14:paraId="3A0D979F" w14:textId="77777777" w:rsidR="0052448D" w:rsidRPr="00CE7CEE" w:rsidRDefault="0052448D" w:rsidP="0052448D">
            <w:pPr>
              <w:jc w:val="center"/>
              <w:rPr>
                <w:sz w:val="18"/>
              </w:rPr>
            </w:pPr>
            <w:r w:rsidRPr="00CE7CEE">
              <w:rPr>
                <w:sz w:val="18"/>
              </w:rPr>
              <w:t>s0</w:t>
            </w:r>
          </w:p>
        </w:tc>
        <w:tc>
          <w:tcPr>
            <w:tcW w:w="0" w:type="auto"/>
          </w:tcPr>
          <w:p w14:paraId="367E8754" w14:textId="77777777" w:rsidR="0052448D" w:rsidRPr="00CE7CEE" w:rsidRDefault="0052448D" w:rsidP="0052448D">
            <w:pPr>
              <w:jc w:val="center"/>
              <w:rPr>
                <w:sz w:val="18"/>
              </w:rPr>
            </w:pPr>
            <w:r w:rsidRPr="00CE7CEE">
              <w:rPr>
                <w:sz w:val="18"/>
              </w:rPr>
              <w:t>s2</w:t>
            </w:r>
          </w:p>
        </w:tc>
        <w:tc>
          <w:tcPr>
            <w:tcW w:w="0" w:type="auto"/>
          </w:tcPr>
          <w:p w14:paraId="2F1A6FD1" w14:textId="77777777" w:rsidR="0052448D" w:rsidRPr="00CE7CEE" w:rsidRDefault="0052448D" w:rsidP="0052448D">
            <w:pPr>
              <w:jc w:val="center"/>
              <w:rPr>
                <w:sz w:val="18"/>
              </w:rPr>
            </w:pPr>
            <w:r w:rsidRPr="00CE7CEE">
              <w:rPr>
                <w:sz w:val="18"/>
              </w:rPr>
              <w:t>s2</w:t>
            </w:r>
          </w:p>
        </w:tc>
        <w:tc>
          <w:tcPr>
            <w:tcW w:w="0" w:type="auto"/>
          </w:tcPr>
          <w:p w14:paraId="244077A6" w14:textId="77777777" w:rsidR="0052448D" w:rsidRPr="00CE7CEE" w:rsidRDefault="0052448D" w:rsidP="0052448D">
            <w:pPr>
              <w:jc w:val="center"/>
              <w:rPr>
                <w:sz w:val="18"/>
              </w:rPr>
            </w:pPr>
            <w:r w:rsidRPr="00CE7CEE">
              <w:rPr>
                <w:sz w:val="18"/>
              </w:rPr>
              <w:t>s0</w:t>
            </w:r>
          </w:p>
        </w:tc>
        <w:tc>
          <w:tcPr>
            <w:tcW w:w="0" w:type="auto"/>
          </w:tcPr>
          <w:p w14:paraId="583AE329" w14:textId="77777777" w:rsidR="0052448D" w:rsidRPr="00CE7CEE" w:rsidRDefault="0052448D" w:rsidP="0052448D">
            <w:pPr>
              <w:jc w:val="center"/>
              <w:rPr>
                <w:sz w:val="18"/>
              </w:rPr>
            </w:pPr>
            <w:r w:rsidRPr="00CE7CEE">
              <w:rPr>
                <w:sz w:val="18"/>
              </w:rPr>
              <w:t>s2</w:t>
            </w:r>
          </w:p>
        </w:tc>
        <w:tc>
          <w:tcPr>
            <w:tcW w:w="0" w:type="auto"/>
          </w:tcPr>
          <w:p w14:paraId="66297D26" w14:textId="77777777" w:rsidR="0052448D" w:rsidRPr="00CE7CEE" w:rsidRDefault="0052448D" w:rsidP="0052448D">
            <w:pPr>
              <w:jc w:val="center"/>
              <w:rPr>
                <w:sz w:val="18"/>
              </w:rPr>
            </w:pPr>
            <w:r w:rsidRPr="00CE7CEE">
              <w:rPr>
                <w:sz w:val="18"/>
              </w:rPr>
              <w:t>Desecho</w:t>
            </w:r>
          </w:p>
        </w:tc>
        <w:tc>
          <w:tcPr>
            <w:tcW w:w="0" w:type="auto"/>
          </w:tcPr>
          <w:p w14:paraId="60B3122A" w14:textId="77777777" w:rsidR="0052448D" w:rsidRPr="00CE7CEE" w:rsidRDefault="0052448D" w:rsidP="0052448D">
            <w:pPr>
              <w:jc w:val="center"/>
              <w:rPr>
                <w:sz w:val="18"/>
              </w:rPr>
            </w:pPr>
            <w:r w:rsidRPr="00CE7CEE">
              <w:rPr>
                <w:sz w:val="18"/>
              </w:rPr>
              <w:t>s0</w:t>
            </w:r>
          </w:p>
        </w:tc>
        <w:tc>
          <w:tcPr>
            <w:tcW w:w="0" w:type="auto"/>
          </w:tcPr>
          <w:p w14:paraId="50CCBCA8" w14:textId="77777777" w:rsidR="0052448D" w:rsidRPr="00CE7CEE" w:rsidRDefault="0052448D" w:rsidP="0052448D">
            <w:pPr>
              <w:jc w:val="center"/>
              <w:rPr>
                <w:sz w:val="18"/>
              </w:rPr>
            </w:pPr>
            <w:r w:rsidRPr="00CE7CEE">
              <w:rPr>
                <w:sz w:val="18"/>
              </w:rPr>
              <w:t>Desecho</w:t>
            </w:r>
          </w:p>
        </w:tc>
        <w:tc>
          <w:tcPr>
            <w:tcW w:w="1165" w:type="dxa"/>
          </w:tcPr>
          <w:p w14:paraId="596E6C58" w14:textId="77777777" w:rsidR="0052448D" w:rsidRPr="00CE7CEE" w:rsidRDefault="0052448D" w:rsidP="0052448D">
            <w:pPr>
              <w:jc w:val="center"/>
              <w:rPr>
                <w:sz w:val="18"/>
              </w:rPr>
            </w:pPr>
            <w:r w:rsidRPr="00CE7CEE">
              <w:rPr>
                <w:sz w:val="18"/>
              </w:rPr>
              <w:t>Desecho</w:t>
            </w:r>
          </w:p>
        </w:tc>
      </w:tr>
      <w:tr w:rsidR="00CE7CEE" w:rsidRPr="00944190" w14:paraId="2EFEE1C3" w14:textId="77777777" w:rsidTr="00CE7CEE">
        <w:tc>
          <w:tcPr>
            <w:tcW w:w="0" w:type="auto"/>
            <w:shd w:val="clear" w:color="auto" w:fill="B8CCE4" w:themeFill="accent1" w:themeFillTint="66"/>
          </w:tcPr>
          <w:p w14:paraId="2587E3CB" w14:textId="77777777" w:rsidR="0052448D" w:rsidRPr="00CE7CEE" w:rsidRDefault="0052448D" w:rsidP="0052448D">
            <w:pPr>
              <w:jc w:val="center"/>
              <w:rPr>
                <w:b/>
                <w:sz w:val="18"/>
              </w:rPr>
            </w:pPr>
            <w:r w:rsidRPr="00CE7CEE">
              <w:rPr>
                <w:b/>
                <w:sz w:val="18"/>
              </w:rPr>
              <w:t>s2</w:t>
            </w:r>
          </w:p>
        </w:tc>
        <w:tc>
          <w:tcPr>
            <w:tcW w:w="0" w:type="auto"/>
          </w:tcPr>
          <w:p w14:paraId="693A96F8" w14:textId="77777777" w:rsidR="0052448D" w:rsidRPr="00CE7CEE" w:rsidRDefault="00CE7CEE" w:rsidP="0052448D">
            <w:pPr>
              <w:jc w:val="center"/>
              <w:rPr>
                <w:sz w:val="18"/>
              </w:rPr>
            </w:pPr>
            <w:r w:rsidRPr="00CE7CEE">
              <w:rPr>
                <w:sz w:val="18"/>
              </w:rPr>
              <w:t>Desecho</w:t>
            </w:r>
          </w:p>
        </w:tc>
        <w:tc>
          <w:tcPr>
            <w:tcW w:w="0" w:type="auto"/>
          </w:tcPr>
          <w:p w14:paraId="07BE9917" w14:textId="77777777" w:rsidR="0052448D" w:rsidRPr="00CE7CEE" w:rsidRDefault="00CE7CEE" w:rsidP="0052448D">
            <w:pPr>
              <w:jc w:val="center"/>
              <w:rPr>
                <w:sz w:val="18"/>
              </w:rPr>
            </w:pPr>
            <w:r w:rsidRPr="00CE7CEE">
              <w:rPr>
                <w:sz w:val="18"/>
              </w:rPr>
              <w:t>Desecho</w:t>
            </w:r>
          </w:p>
        </w:tc>
        <w:tc>
          <w:tcPr>
            <w:tcW w:w="0" w:type="auto"/>
          </w:tcPr>
          <w:p w14:paraId="3603B789" w14:textId="77777777" w:rsidR="0052448D" w:rsidRPr="00CE7CEE" w:rsidRDefault="00CE7CEE" w:rsidP="0052448D">
            <w:pPr>
              <w:jc w:val="center"/>
              <w:rPr>
                <w:sz w:val="18"/>
              </w:rPr>
            </w:pPr>
            <w:r w:rsidRPr="00CE7CEE">
              <w:rPr>
                <w:sz w:val="18"/>
              </w:rPr>
              <w:t>Desecho</w:t>
            </w:r>
          </w:p>
        </w:tc>
        <w:tc>
          <w:tcPr>
            <w:tcW w:w="0" w:type="auto"/>
          </w:tcPr>
          <w:p w14:paraId="47A4D4BE" w14:textId="77777777" w:rsidR="0052448D" w:rsidRPr="00CE7CEE" w:rsidRDefault="00CE7CEE" w:rsidP="0052448D">
            <w:pPr>
              <w:jc w:val="center"/>
              <w:rPr>
                <w:sz w:val="18"/>
              </w:rPr>
            </w:pPr>
            <w:r w:rsidRPr="00CE7CEE">
              <w:rPr>
                <w:sz w:val="18"/>
              </w:rPr>
              <w:t>s2</w:t>
            </w:r>
          </w:p>
        </w:tc>
        <w:tc>
          <w:tcPr>
            <w:tcW w:w="0" w:type="auto"/>
          </w:tcPr>
          <w:p w14:paraId="19824BED" w14:textId="77777777" w:rsidR="0052448D" w:rsidRPr="00CE7CEE" w:rsidRDefault="00CE7CEE" w:rsidP="0052448D">
            <w:pPr>
              <w:jc w:val="center"/>
              <w:rPr>
                <w:sz w:val="18"/>
              </w:rPr>
            </w:pPr>
            <w:r w:rsidRPr="00CE7CEE">
              <w:rPr>
                <w:sz w:val="18"/>
              </w:rPr>
              <w:t>s2</w:t>
            </w:r>
          </w:p>
        </w:tc>
        <w:tc>
          <w:tcPr>
            <w:tcW w:w="0" w:type="auto"/>
          </w:tcPr>
          <w:p w14:paraId="36A780D7" w14:textId="77777777" w:rsidR="0052448D" w:rsidRPr="00CE7CEE" w:rsidRDefault="00CE7CEE" w:rsidP="0052448D">
            <w:pPr>
              <w:jc w:val="center"/>
              <w:rPr>
                <w:sz w:val="18"/>
              </w:rPr>
            </w:pPr>
            <w:r w:rsidRPr="00CE7CEE">
              <w:rPr>
                <w:sz w:val="18"/>
              </w:rPr>
              <w:t>s2</w:t>
            </w:r>
          </w:p>
        </w:tc>
        <w:tc>
          <w:tcPr>
            <w:tcW w:w="0" w:type="auto"/>
          </w:tcPr>
          <w:p w14:paraId="5306855B" w14:textId="77777777" w:rsidR="0052448D" w:rsidRPr="00CE7CEE" w:rsidRDefault="00CE7CEE" w:rsidP="0052448D">
            <w:pPr>
              <w:jc w:val="center"/>
              <w:rPr>
                <w:sz w:val="18"/>
              </w:rPr>
            </w:pPr>
            <w:r w:rsidRPr="00CE7CEE">
              <w:rPr>
                <w:sz w:val="18"/>
              </w:rPr>
              <w:t>s2</w:t>
            </w:r>
          </w:p>
        </w:tc>
        <w:tc>
          <w:tcPr>
            <w:tcW w:w="0" w:type="auto"/>
          </w:tcPr>
          <w:p w14:paraId="3C36D850" w14:textId="77777777" w:rsidR="0052448D" w:rsidRPr="00CE7CEE" w:rsidRDefault="00CE7CEE" w:rsidP="0052448D">
            <w:pPr>
              <w:jc w:val="center"/>
              <w:rPr>
                <w:sz w:val="18"/>
              </w:rPr>
            </w:pPr>
            <w:r w:rsidRPr="00CE7CEE">
              <w:rPr>
                <w:sz w:val="18"/>
              </w:rPr>
              <w:t>Graduación</w:t>
            </w:r>
          </w:p>
        </w:tc>
        <w:tc>
          <w:tcPr>
            <w:tcW w:w="0" w:type="auto"/>
          </w:tcPr>
          <w:p w14:paraId="1F155041" w14:textId="77777777" w:rsidR="0052448D" w:rsidRPr="00CE7CEE" w:rsidRDefault="00CE7CEE" w:rsidP="0052448D">
            <w:pPr>
              <w:jc w:val="center"/>
              <w:rPr>
                <w:sz w:val="18"/>
              </w:rPr>
            </w:pPr>
            <w:r w:rsidRPr="00CE7CEE">
              <w:rPr>
                <w:sz w:val="18"/>
              </w:rPr>
              <w:t>s2</w:t>
            </w:r>
          </w:p>
        </w:tc>
        <w:tc>
          <w:tcPr>
            <w:tcW w:w="0" w:type="auto"/>
          </w:tcPr>
          <w:p w14:paraId="0FB48344" w14:textId="77777777" w:rsidR="0052448D" w:rsidRPr="00CE7CEE" w:rsidRDefault="00CE7CEE" w:rsidP="0052448D">
            <w:pPr>
              <w:jc w:val="center"/>
              <w:rPr>
                <w:sz w:val="18"/>
              </w:rPr>
            </w:pPr>
            <w:r w:rsidRPr="00CE7CEE">
              <w:rPr>
                <w:sz w:val="18"/>
              </w:rPr>
              <w:t>Graduación</w:t>
            </w:r>
          </w:p>
        </w:tc>
        <w:tc>
          <w:tcPr>
            <w:tcW w:w="1165" w:type="dxa"/>
          </w:tcPr>
          <w:p w14:paraId="1B1C7D48" w14:textId="77777777" w:rsidR="0052448D" w:rsidRPr="00CE7CEE" w:rsidRDefault="00CE7CEE" w:rsidP="0052448D">
            <w:pPr>
              <w:jc w:val="center"/>
              <w:rPr>
                <w:sz w:val="18"/>
              </w:rPr>
            </w:pPr>
            <w:r w:rsidRPr="00CE7CEE">
              <w:rPr>
                <w:sz w:val="18"/>
              </w:rPr>
              <w:t>Graduación</w:t>
            </w:r>
          </w:p>
        </w:tc>
      </w:tr>
      <w:tr w:rsidR="00CE7CEE" w:rsidRPr="00944190" w14:paraId="2B23396A" w14:textId="77777777" w:rsidTr="00CE7CEE">
        <w:tc>
          <w:tcPr>
            <w:tcW w:w="0" w:type="auto"/>
            <w:shd w:val="clear" w:color="auto" w:fill="B8CCE4" w:themeFill="accent1" w:themeFillTint="66"/>
          </w:tcPr>
          <w:p w14:paraId="0327CEEF" w14:textId="77777777" w:rsidR="0052448D" w:rsidRPr="00CE7CEE" w:rsidRDefault="0052448D" w:rsidP="0052448D">
            <w:pPr>
              <w:jc w:val="center"/>
              <w:rPr>
                <w:b/>
                <w:sz w:val="18"/>
              </w:rPr>
            </w:pPr>
            <w:r w:rsidRPr="00CE7CEE">
              <w:rPr>
                <w:b/>
                <w:sz w:val="18"/>
              </w:rPr>
              <w:t>*</w:t>
            </w:r>
            <w:proofErr w:type="spellStart"/>
            <w:r w:rsidRPr="00CE7CEE">
              <w:rPr>
                <w:b/>
                <w:sz w:val="18"/>
              </w:rPr>
              <w:t>Graduación</w:t>
            </w:r>
            <w:proofErr w:type="spellEnd"/>
          </w:p>
        </w:tc>
        <w:tc>
          <w:tcPr>
            <w:tcW w:w="0" w:type="auto"/>
          </w:tcPr>
          <w:p w14:paraId="293A592E" w14:textId="77777777" w:rsidR="0052448D" w:rsidRPr="00CE7CEE" w:rsidRDefault="00CE7CEE" w:rsidP="0052448D">
            <w:pPr>
              <w:jc w:val="center"/>
              <w:rPr>
                <w:sz w:val="18"/>
              </w:rPr>
            </w:pPr>
            <w:r w:rsidRPr="00CE7CEE">
              <w:rPr>
                <w:sz w:val="18"/>
              </w:rPr>
              <w:t>Desecho</w:t>
            </w:r>
          </w:p>
        </w:tc>
        <w:tc>
          <w:tcPr>
            <w:tcW w:w="0" w:type="auto"/>
          </w:tcPr>
          <w:p w14:paraId="3E7BEF96" w14:textId="77777777" w:rsidR="0052448D" w:rsidRPr="00CE7CEE" w:rsidRDefault="00CE7CEE" w:rsidP="0052448D">
            <w:pPr>
              <w:jc w:val="center"/>
              <w:rPr>
                <w:sz w:val="18"/>
              </w:rPr>
            </w:pPr>
            <w:r w:rsidRPr="00CE7CEE">
              <w:rPr>
                <w:sz w:val="18"/>
              </w:rPr>
              <w:t>Desecho</w:t>
            </w:r>
          </w:p>
        </w:tc>
        <w:tc>
          <w:tcPr>
            <w:tcW w:w="0" w:type="auto"/>
          </w:tcPr>
          <w:p w14:paraId="33A32EFA" w14:textId="77777777" w:rsidR="0052448D" w:rsidRPr="00CE7CEE" w:rsidRDefault="00CE7CEE" w:rsidP="0052448D">
            <w:pPr>
              <w:jc w:val="center"/>
              <w:rPr>
                <w:sz w:val="18"/>
              </w:rPr>
            </w:pPr>
            <w:r w:rsidRPr="00CE7CEE">
              <w:rPr>
                <w:sz w:val="18"/>
              </w:rPr>
              <w:t>Desecho</w:t>
            </w:r>
          </w:p>
        </w:tc>
        <w:tc>
          <w:tcPr>
            <w:tcW w:w="0" w:type="auto"/>
          </w:tcPr>
          <w:p w14:paraId="164DEC5D" w14:textId="77777777" w:rsidR="0052448D" w:rsidRPr="00CE7CEE" w:rsidRDefault="00CE7CEE" w:rsidP="0052448D">
            <w:pPr>
              <w:jc w:val="center"/>
              <w:rPr>
                <w:sz w:val="18"/>
              </w:rPr>
            </w:pPr>
            <w:r w:rsidRPr="00CE7CEE">
              <w:rPr>
                <w:sz w:val="18"/>
              </w:rPr>
              <w:t>Desecho</w:t>
            </w:r>
          </w:p>
        </w:tc>
        <w:tc>
          <w:tcPr>
            <w:tcW w:w="0" w:type="auto"/>
          </w:tcPr>
          <w:p w14:paraId="46716076" w14:textId="77777777" w:rsidR="0052448D" w:rsidRPr="00CE7CEE" w:rsidRDefault="00CE7CEE" w:rsidP="0052448D">
            <w:pPr>
              <w:jc w:val="center"/>
              <w:rPr>
                <w:sz w:val="18"/>
              </w:rPr>
            </w:pPr>
            <w:r w:rsidRPr="00CE7CEE">
              <w:rPr>
                <w:sz w:val="18"/>
              </w:rPr>
              <w:t>Desecho</w:t>
            </w:r>
          </w:p>
        </w:tc>
        <w:tc>
          <w:tcPr>
            <w:tcW w:w="0" w:type="auto"/>
          </w:tcPr>
          <w:p w14:paraId="068E5CF2" w14:textId="77777777" w:rsidR="0052448D" w:rsidRPr="00CE7CEE" w:rsidRDefault="00CE7CEE" w:rsidP="0052448D">
            <w:pPr>
              <w:jc w:val="center"/>
              <w:rPr>
                <w:sz w:val="18"/>
              </w:rPr>
            </w:pPr>
            <w:r w:rsidRPr="00CE7CEE">
              <w:rPr>
                <w:sz w:val="18"/>
              </w:rPr>
              <w:t>Desecho</w:t>
            </w:r>
          </w:p>
        </w:tc>
        <w:tc>
          <w:tcPr>
            <w:tcW w:w="0" w:type="auto"/>
          </w:tcPr>
          <w:p w14:paraId="1E906DBB" w14:textId="77777777" w:rsidR="0052448D" w:rsidRPr="00CE7CEE" w:rsidRDefault="00CE7CEE" w:rsidP="0052448D">
            <w:pPr>
              <w:jc w:val="center"/>
              <w:rPr>
                <w:sz w:val="18"/>
              </w:rPr>
            </w:pPr>
            <w:r w:rsidRPr="00CE7CEE">
              <w:rPr>
                <w:sz w:val="18"/>
              </w:rPr>
              <w:t>Desecho</w:t>
            </w:r>
          </w:p>
        </w:tc>
        <w:tc>
          <w:tcPr>
            <w:tcW w:w="0" w:type="auto"/>
          </w:tcPr>
          <w:p w14:paraId="25CE7328" w14:textId="77777777" w:rsidR="0052448D" w:rsidRPr="00CE7CEE" w:rsidRDefault="00CE7CEE" w:rsidP="0052448D">
            <w:pPr>
              <w:jc w:val="center"/>
              <w:rPr>
                <w:sz w:val="18"/>
              </w:rPr>
            </w:pPr>
            <w:r w:rsidRPr="00CE7CEE">
              <w:rPr>
                <w:sz w:val="18"/>
              </w:rPr>
              <w:t>Graduación</w:t>
            </w:r>
          </w:p>
        </w:tc>
        <w:tc>
          <w:tcPr>
            <w:tcW w:w="0" w:type="auto"/>
          </w:tcPr>
          <w:p w14:paraId="7C247F4C" w14:textId="77777777" w:rsidR="0052448D" w:rsidRPr="00CE7CEE" w:rsidRDefault="00CE7CEE" w:rsidP="0052448D">
            <w:pPr>
              <w:jc w:val="center"/>
              <w:rPr>
                <w:sz w:val="18"/>
              </w:rPr>
            </w:pPr>
            <w:r w:rsidRPr="00CE7CEE">
              <w:rPr>
                <w:sz w:val="18"/>
              </w:rPr>
              <w:t>Graduación</w:t>
            </w:r>
          </w:p>
        </w:tc>
        <w:tc>
          <w:tcPr>
            <w:tcW w:w="0" w:type="auto"/>
          </w:tcPr>
          <w:p w14:paraId="1F34888A" w14:textId="77777777" w:rsidR="0052448D" w:rsidRPr="00CE7CEE" w:rsidRDefault="00CE7CEE" w:rsidP="0052448D">
            <w:pPr>
              <w:jc w:val="center"/>
              <w:rPr>
                <w:sz w:val="18"/>
              </w:rPr>
            </w:pPr>
            <w:r w:rsidRPr="00CE7CEE">
              <w:rPr>
                <w:sz w:val="18"/>
              </w:rPr>
              <w:t>Graduación</w:t>
            </w:r>
          </w:p>
        </w:tc>
        <w:tc>
          <w:tcPr>
            <w:tcW w:w="1165" w:type="dxa"/>
          </w:tcPr>
          <w:p w14:paraId="3D66C869" w14:textId="77777777" w:rsidR="0052448D" w:rsidRPr="00CE7CEE" w:rsidRDefault="00CE7CEE" w:rsidP="0052448D">
            <w:pPr>
              <w:jc w:val="center"/>
              <w:rPr>
                <w:sz w:val="18"/>
              </w:rPr>
            </w:pPr>
            <w:r w:rsidRPr="00CE7CEE">
              <w:rPr>
                <w:sz w:val="18"/>
              </w:rPr>
              <w:t>Graduación</w:t>
            </w:r>
          </w:p>
        </w:tc>
      </w:tr>
      <w:tr w:rsidR="00CE7CEE" w:rsidRPr="00944190" w14:paraId="001AE14F" w14:textId="77777777" w:rsidTr="00CE7CEE">
        <w:tc>
          <w:tcPr>
            <w:tcW w:w="0" w:type="auto"/>
            <w:shd w:val="clear" w:color="auto" w:fill="B8CCE4" w:themeFill="accent1" w:themeFillTint="66"/>
          </w:tcPr>
          <w:p w14:paraId="015E661D" w14:textId="77777777" w:rsidR="0052448D" w:rsidRPr="00CE7CEE" w:rsidRDefault="0052448D" w:rsidP="0052448D">
            <w:pPr>
              <w:jc w:val="center"/>
              <w:rPr>
                <w:b/>
                <w:sz w:val="18"/>
              </w:rPr>
            </w:pPr>
            <w:proofErr w:type="spellStart"/>
            <w:r w:rsidRPr="00CE7CEE">
              <w:rPr>
                <w:b/>
                <w:sz w:val="18"/>
              </w:rPr>
              <w:t>Desecho</w:t>
            </w:r>
            <w:proofErr w:type="spellEnd"/>
          </w:p>
        </w:tc>
        <w:tc>
          <w:tcPr>
            <w:tcW w:w="0" w:type="auto"/>
          </w:tcPr>
          <w:p w14:paraId="1D800868" w14:textId="77777777" w:rsidR="0052448D" w:rsidRPr="00CE7CEE" w:rsidRDefault="00CE7CEE" w:rsidP="0052448D">
            <w:pPr>
              <w:jc w:val="center"/>
              <w:rPr>
                <w:sz w:val="18"/>
              </w:rPr>
            </w:pPr>
            <w:r>
              <w:rPr>
                <w:sz w:val="18"/>
              </w:rPr>
              <w:t>Desecho</w:t>
            </w:r>
          </w:p>
        </w:tc>
        <w:tc>
          <w:tcPr>
            <w:tcW w:w="0" w:type="auto"/>
          </w:tcPr>
          <w:p w14:paraId="53CF3527" w14:textId="77777777" w:rsidR="0052448D" w:rsidRPr="00CE7CEE" w:rsidRDefault="00CE7CEE" w:rsidP="0052448D">
            <w:pPr>
              <w:jc w:val="center"/>
              <w:rPr>
                <w:sz w:val="18"/>
              </w:rPr>
            </w:pPr>
            <w:r>
              <w:rPr>
                <w:sz w:val="18"/>
              </w:rPr>
              <w:t>Desecho</w:t>
            </w:r>
          </w:p>
        </w:tc>
        <w:tc>
          <w:tcPr>
            <w:tcW w:w="0" w:type="auto"/>
          </w:tcPr>
          <w:p w14:paraId="4F37076D" w14:textId="77777777" w:rsidR="0052448D" w:rsidRPr="00CE7CEE" w:rsidRDefault="00CE7CEE" w:rsidP="0052448D">
            <w:pPr>
              <w:jc w:val="center"/>
              <w:rPr>
                <w:sz w:val="18"/>
              </w:rPr>
            </w:pPr>
            <w:r>
              <w:rPr>
                <w:sz w:val="18"/>
              </w:rPr>
              <w:t>Desecho</w:t>
            </w:r>
          </w:p>
        </w:tc>
        <w:tc>
          <w:tcPr>
            <w:tcW w:w="0" w:type="auto"/>
          </w:tcPr>
          <w:p w14:paraId="0D24B220" w14:textId="77777777" w:rsidR="0052448D" w:rsidRPr="00CE7CEE" w:rsidRDefault="00CE7CEE" w:rsidP="0052448D">
            <w:pPr>
              <w:jc w:val="center"/>
              <w:rPr>
                <w:sz w:val="18"/>
              </w:rPr>
            </w:pPr>
            <w:r>
              <w:rPr>
                <w:sz w:val="18"/>
              </w:rPr>
              <w:t>Desecho</w:t>
            </w:r>
          </w:p>
        </w:tc>
        <w:tc>
          <w:tcPr>
            <w:tcW w:w="0" w:type="auto"/>
          </w:tcPr>
          <w:p w14:paraId="53D21AB7" w14:textId="77777777" w:rsidR="0052448D" w:rsidRPr="00CE7CEE" w:rsidRDefault="00CE7CEE" w:rsidP="0052448D">
            <w:pPr>
              <w:jc w:val="center"/>
              <w:rPr>
                <w:sz w:val="18"/>
              </w:rPr>
            </w:pPr>
            <w:r>
              <w:rPr>
                <w:sz w:val="18"/>
              </w:rPr>
              <w:t>Desecho</w:t>
            </w:r>
          </w:p>
        </w:tc>
        <w:tc>
          <w:tcPr>
            <w:tcW w:w="0" w:type="auto"/>
          </w:tcPr>
          <w:p w14:paraId="3E57B4F3" w14:textId="77777777" w:rsidR="0052448D" w:rsidRPr="00CE7CEE" w:rsidRDefault="00CE7CEE" w:rsidP="0052448D">
            <w:pPr>
              <w:jc w:val="center"/>
              <w:rPr>
                <w:sz w:val="18"/>
              </w:rPr>
            </w:pPr>
            <w:r>
              <w:rPr>
                <w:sz w:val="18"/>
              </w:rPr>
              <w:t>Desecho</w:t>
            </w:r>
          </w:p>
        </w:tc>
        <w:tc>
          <w:tcPr>
            <w:tcW w:w="0" w:type="auto"/>
          </w:tcPr>
          <w:p w14:paraId="45C59948" w14:textId="77777777" w:rsidR="0052448D" w:rsidRPr="00CE7CEE" w:rsidRDefault="00CE7CEE" w:rsidP="0052448D">
            <w:pPr>
              <w:jc w:val="center"/>
              <w:rPr>
                <w:sz w:val="18"/>
              </w:rPr>
            </w:pPr>
            <w:r>
              <w:rPr>
                <w:sz w:val="18"/>
              </w:rPr>
              <w:t>Desecho</w:t>
            </w:r>
          </w:p>
        </w:tc>
        <w:tc>
          <w:tcPr>
            <w:tcW w:w="0" w:type="auto"/>
          </w:tcPr>
          <w:p w14:paraId="4896322D" w14:textId="77777777" w:rsidR="0052448D" w:rsidRPr="00CE7CEE" w:rsidRDefault="00CE7CEE" w:rsidP="0052448D">
            <w:pPr>
              <w:jc w:val="center"/>
              <w:rPr>
                <w:sz w:val="18"/>
              </w:rPr>
            </w:pPr>
            <w:r>
              <w:rPr>
                <w:sz w:val="18"/>
              </w:rPr>
              <w:t>Desecho</w:t>
            </w:r>
          </w:p>
        </w:tc>
        <w:tc>
          <w:tcPr>
            <w:tcW w:w="0" w:type="auto"/>
          </w:tcPr>
          <w:p w14:paraId="450FCC14" w14:textId="77777777" w:rsidR="0052448D" w:rsidRPr="00CE7CEE" w:rsidRDefault="00CE7CEE" w:rsidP="0052448D">
            <w:pPr>
              <w:jc w:val="center"/>
              <w:rPr>
                <w:sz w:val="18"/>
              </w:rPr>
            </w:pPr>
            <w:r>
              <w:rPr>
                <w:sz w:val="18"/>
              </w:rPr>
              <w:t>Desecho</w:t>
            </w:r>
          </w:p>
        </w:tc>
        <w:tc>
          <w:tcPr>
            <w:tcW w:w="0" w:type="auto"/>
          </w:tcPr>
          <w:p w14:paraId="0A14EC0B" w14:textId="77777777" w:rsidR="0052448D" w:rsidRPr="00CE7CEE" w:rsidRDefault="00CE7CEE" w:rsidP="0052448D">
            <w:pPr>
              <w:jc w:val="center"/>
              <w:rPr>
                <w:sz w:val="18"/>
              </w:rPr>
            </w:pPr>
            <w:r>
              <w:rPr>
                <w:sz w:val="18"/>
              </w:rPr>
              <w:t>Desecho</w:t>
            </w:r>
          </w:p>
        </w:tc>
        <w:tc>
          <w:tcPr>
            <w:tcW w:w="1165" w:type="dxa"/>
          </w:tcPr>
          <w:p w14:paraId="5FB00E21" w14:textId="77777777" w:rsidR="0052448D" w:rsidRPr="00CE7CEE" w:rsidRDefault="00CE7CEE" w:rsidP="0052448D">
            <w:pPr>
              <w:jc w:val="center"/>
              <w:rPr>
                <w:sz w:val="18"/>
              </w:rPr>
            </w:pPr>
            <w:r>
              <w:rPr>
                <w:sz w:val="18"/>
              </w:rPr>
              <w:t>Desecho</w:t>
            </w:r>
          </w:p>
        </w:tc>
      </w:tr>
    </w:tbl>
    <w:p w14:paraId="22423498" w14:textId="77777777" w:rsidR="00DC7578" w:rsidRPr="00CD1B29" w:rsidRDefault="00DC7578" w:rsidP="00283BE9">
      <w:pPr>
        <w:rPr>
          <w:b/>
          <w:lang w:val="en-US"/>
        </w:rPr>
      </w:pPr>
    </w:p>
    <w:p w14:paraId="60E87B18" w14:textId="77777777" w:rsidR="00DC7578" w:rsidRPr="00CD1B29" w:rsidRDefault="00CD1B29">
      <w:pPr>
        <w:ind w:hanging="566"/>
        <w:rPr>
          <w:lang w:val="en-US"/>
        </w:rPr>
      </w:pPr>
      <w:r w:rsidRPr="00CD1B29">
        <w:rPr>
          <w:b/>
          <w:lang w:val="en-US"/>
        </w:rPr>
        <w:t xml:space="preserve">q0= </w:t>
      </w:r>
      <w:r w:rsidRPr="00CD1B29">
        <w:rPr>
          <w:lang w:val="en-US"/>
        </w:rPr>
        <w:t>start</w:t>
      </w:r>
    </w:p>
    <w:p w14:paraId="51C721B5" w14:textId="77777777" w:rsidR="00DC7578" w:rsidRPr="00CD1B29" w:rsidRDefault="00DC7578">
      <w:pPr>
        <w:ind w:hanging="566"/>
        <w:rPr>
          <w:lang w:val="en-US"/>
        </w:rPr>
      </w:pPr>
    </w:p>
    <w:p w14:paraId="5F64FC5C" w14:textId="77777777" w:rsidR="00DC7578" w:rsidRPr="00944190" w:rsidRDefault="00CD1B29">
      <w:pPr>
        <w:ind w:hanging="566"/>
        <w:rPr>
          <w:lang w:val="en-US"/>
        </w:rPr>
      </w:pPr>
      <w:r w:rsidRPr="00944190">
        <w:rPr>
          <w:b/>
          <w:lang w:val="en-US"/>
        </w:rPr>
        <w:t>F= {</w:t>
      </w:r>
      <w:proofErr w:type="spellStart"/>
      <w:r w:rsidR="00CE7CEE" w:rsidRPr="00944190">
        <w:rPr>
          <w:lang w:val="en-US"/>
        </w:rPr>
        <w:t>graduación</w:t>
      </w:r>
      <w:proofErr w:type="spellEnd"/>
      <w:r w:rsidRPr="00944190">
        <w:rPr>
          <w:lang w:val="en-US"/>
        </w:rPr>
        <w:t>}</w:t>
      </w:r>
    </w:p>
    <w:p w14:paraId="40324CEF" w14:textId="77777777" w:rsidR="00DC7578" w:rsidRPr="00944190" w:rsidRDefault="00DC7578">
      <w:pPr>
        <w:ind w:hanging="566"/>
        <w:rPr>
          <w:b/>
          <w:lang w:val="en-US"/>
        </w:rPr>
      </w:pPr>
    </w:p>
    <w:p w14:paraId="64BE3BCC" w14:textId="77777777" w:rsidR="00DC7578" w:rsidRPr="00944190" w:rsidRDefault="00CD1B29">
      <w:pPr>
        <w:ind w:hanging="566"/>
        <w:rPr>
          <w:b/>
          <w:lang w:val="en-US"/>
        </w:rPr>
      </w:pPr>
      <w:proofErr w:type="spellStart"/>
      <w:r w:rsidRPr="00944190">
        <w:rPr>
          <w:b/>
          <w:lang w:val="en-US"/>
        </w:rPr>
        <w:t>Ejercicio</w:t>
      </w:r>
      <w:proofErr w:type="spellEnd"/>
      <w:r w:rsidRPr="00944190">
        <w:rPr>
          <w:b/>
          <w:lang w:val="en-US"/>
        </w:rPr>
        <w:t xml:space="preserve"> 2</w:t>
      </w:r>
    </w:p>
    <w:p w14:paraId="7108EC2E" w14:textId="77777777" w:rsidR="00DC7578" w:rsidRPr="00944190" w:rsidRDefault="00DC7578">
      <w:pPr>
        <w:ind w:hanging="566"/>
        <w:rPr>
          <w:b/>
          <w:lang w:val="en-US"/>
        </w:rPr>
      </w:pPr>
    </w:p>
    <w:p w14:paraId="7E599033" w14:textId="77777777" w:rsidR="00DC7578" w:rsidRPr="00944190" w:rsidRDefault="00CD1B29">
      <w:pPr>
        <w:ind w:left="-425"/>
        <w:rPr>
          <w:lang w:val="en-US"/>
        </w:rPr>
      </w:pPr>
      <w:proofErr w:type="spellStart"/>
      <w:r w:rsidRPr="00944190">
        <w:rPr>
          <w:lang w:val="en-US"/>
        </w:rPr>
        <w:t>Asuma</w:t>
      </w:r>
      <w:proofErr w:type="spellEnd"/>
      <w:r w:rsidRPr="00944190">
        <w:rPr>
          <w:lang w:val="en-US"/>
        </w:rPr>
        <w:t xml:space="preserve"> que </w:t>
      </w:r>
      <w:proofErr w:type="spellStart"/>
      <w:r w:rsidRPr="00944190">
        <w:rPr>
          <w:lang w:val="en-US"/>
        </w:rPr>
        <w:t>el</w:t>
      </w:r>
      <w:proofErr w:type="spellEnd"/>
      <w:r w:rsidRPr="00944190">
        <w:rPr>
          <w:lang w:val="en-US"/>
        </w:rPr>
        <w:t xml:space="preserve"> AFD M2 </w:t>
      </w:r>
      <w:proofErr w:type="spellStart"/>
      <w:r w:rsidRPr="00944190">
        <w:rPr>
          <w:lang w:val="en-US"/>
        </w:rPr>
        <w:t>tiene</w:t>
      </w:r>
      <w:proofErr w:type="spellEnd"/>
      <w:r w:rsidRPr="00944190">
        <w:rPr>
          <w:lang w:val="en-US"/>
        </w:rPr>
        <w:t xml:space="preserve"> un </w:t>
      </w:r>
      <w:proofErr w:type="spellStart"/>
      <w:r w:rsidRPr="00944190">
        <w:rPr>
          <w:lang w:val="en-US"/>
        </w:rPr>
        <w:t>alfabeto</w:t>
      </w:r>
      <w:proofErr w:type="spellEnd"/>
      <w:r w:rsidRPr="00944190">
        <w:rPr>
          <w:lang w:val="en-US"/>
        </w:rPr>
        <w:t xml:space="preserve">: {0,1,2}. A </w:t>
      </w:r>
      <w:proofErr w:type="spellStart"/>
      <w:r w:rsidRPr="00944190">
        <w:rPr>
          <w:lang w:val="en-US"/>
        </w:rPr>
        <w:t>este</w:t>
      </w:r>
      <w:proofErr w:type="spellEnd"/>
      <w:r w:rsidRPr="00944190">
        <w:rPr>
          <w:lang w:val="en-US"/>
        </w:rPr>
        <w:t xml:space="preserve"> </w:t>
      </w:r>
      <w:proofErr w:type="spellStart"/>
      <w:r w:rsidRPr="00944190">
        <w:rPr>
          <w:lang w:val="en-US"/>
        </w:rPr>
        <w:t>autómata</w:t>
      </w:r>
      <w:proofErr w:type="spellEnd"/>
      <w:r w:rsidRPr="00944190">
        <w:rPr>
          <w:lang w:val="en-US"/>
        </w:rPr>
        <w:t xml:space="preserve"> se le </w:t>
      </w:r>
      <w:proofErr w:type="spellStart"/>
      <w:r w:rsidRPr="00944190">
        <w:rPr>
          <w:lang w:val="en-US"/>
        </w:rPr>
        <w:t>envían</w:t>
      </w:r>
      <w:proofErr w:type="spellEnd"/>
      <w:r w:rsidRPr="00944190">
        <w:rPr>
          <w:lang w:val="en-US"/>
        </w:rPr>
        <w:t xml:space="preserve"> </w:t>
      </w:r>
      <w:proofErr w:type="spellStart"/>
      <w:r w:rsidRPr="00944190">
        <w:rPr>
          <w:lang w:val="en-US"/>
        </w:rPr>
        <w:t>cadenas</w:t>
      </w:r>
      <w:proofErr w:type="spellEnd"/>
      <w:r w:rsidRPr="00944190">
        <w:rPr>
          <w:lang w:val="en-US"/>
        </w:rPr>
        <w:t xml:space="preserve">, </w:t>
      </w:r>
      <w:proofErr w:type="spellStart"/>
      <w:r w:rsidRPr="00944190">
        <w:rPr>
          <w:lang w:val="en-US"/>
        </w:rPr>
        <w:t>pero</w:t>
      </w:r>
      <w:proofErr w:type="spellEnd"/>
      <w:r w:rsidRPr="00944190">
        <w:rPr>
          <w:lang w:val="en-US"/>
        </w:rPr>
        <w:t xml:space="preserve"> solo </w:t>
      </w:r>
      <w:proofErr w:type="spellStart"/>
      <w:r w:rsidRPr="00944190">
        <w:rPr>
          <w:lang w:val="en-US"/>
        </w:rPr>
        <w:t>serán</w:t>
      </w:r>
      <w:proofErr w:type="spellEnd"/>
      <w:r w:rsidRPr="00944190">
        <w:rPr>
          <w:lang w:val="en-US"/>
        </w:rPr>
        <w:t xml:space="preserve"> </w:t>
      </w:r>
      <w:proofErr w:type="spellStart"/>
      <w:r w:rsidRPr="00944190">
        <w:rPr>
          <w:lang w:val="en-US"/>
        </w:rPr>
        <w:t>aceptadas</w:t>
      </w:r>
      <w:proofErr w:type="spellEnd"/>
      <w:r w:rsidRPr="00944190">
        <w:rPr>
          <w:lang w:val="en-US"/>
        </w:rPr>
        <w:t xml:space="preserve"> </w:t>
      </w:r>
      <w:proofErr w:type="spellStart"/>
      <w:r w:rsidRPr="00944190">
        <w:rPr>
          <w:lang w:val="en-US"/>
        </w:rPr>
        <w:t>aquellas</w:t>
      </w:r>
      <w:proofErr w:type="spellEnd"/>
      <w:r w:rsidRPr="00944190">
        <w:rPr>
          <w:lang w:val="en-US"/>
        </w:rPr>
        <w:t xml:space="preserve"> </w:t>
      </w:r>
      <w:proofErr w:type="spellStart"/>
      <w:r w:rsidRPr="00944190">
        <w:rPr>
          <w:lang w:val="en-US"/>
        </w:rPr>
        <w:t>cuyos</w:t>
      </w:r>
      <w:proofErr w:type="spellEnd"/>
      <w:r w:rsidRPr="00944190">
        <w:rPr>
          <w:lang w:val="en-US"/>
        </w:rPr>
        <w:t xml:space="preserve"> 2 </w:t>
      </w:r>
      <w:proofErr w:type="spellStart"/>
      <w:r w:rsidRPr="00944190">
        <w:rPr>
          <w:lang w:val="en-US"/>
        </w:rPr>
        <w:t>primeros</w:t>
      </w:r>
      <w:proofErr w:type="spellEnd"/>
      <w:r w:rsidRPr="00944190">
        <w:rPr>
          <w:lang w:val="en-US"/>
        </w:rPr>
        <w:t xml:space="preserve"> </w:t>
      </w:r>
      <w:proofErr w:type="spellStart"/>
      <w:r w:rsidRPr="00944190">
        <w:rPr>
          <w:lang w:val="en-US"/>
        </w:rPr>
        <w:t>símbolos</w:t>
      </w:r>
      <w:proofErr w:type="spellEnd"/>
      <w:r w:rsidRPr="00944190">
        <w:rPr>
          <w:lang w:val="en-US"/>
        </w:rPr>
        <w:t xml:space="preserve"> </w:t>
      </w:r>
      <w:proofErr w:type="spellStart"/>
      <w:r w:rsidRPr="00944190">
        <w:rPr>
          <w:lang w:val="en-US"/>
        </w:rPr>
        <w:t>sumen</w:t>
      </w:r>
      <w:proofErr w:type="spellEnd"/>
      <w:r w:rsidRPr="00944190">
        <w:rPr>
          <w:lang w:val="en-US"/>
        </w:rPr>
        <w:t xml:space="preserve"> </w:t>
      </w:r>
      <w:proofErr w:type="spellStart"/>
      <w:r w:rsidRPr="00944190">
        <w:rPr>
          <w:lang w:val="en-US"/>
        </w:rPr>
        <w:t>como</w:t>
      </w:r>
      <w:proofErr w:type="spellEnd"/>
      <w:r w:rsidRPr="00944190">
        <w:rPr>
          <w:lang w:val="en-US"/>
        </w:rPr>
        <w:t xml:space="preserve"> </w:t>
      </w:r>
      <w:proofErr w:type="spellStart"/>
      <w:r w:rsidRPr="00944190">
        <w:rPr>
          <w:lang w:val="en-US"/>
        </w:rPr>
        <w:t>mucho</w:t>
      </w:r>
      <w:proofErr w:type="spellEnd"/>
      <w:r w:rsidRPr="00944190">
        <w:rPr>
          <w:lang w:val="en-US"/>
        </w:rPr>
        <w:t xml:space="preserve"> 2 y sus 2 </w:t>
      </w:r>
      <w:proofErr w:type="spellStart"/>
      <w:r w:rsidRPr="00944190">
        <w:rPr>
          <w:lang w:val="en-US"/>
        </w:rPr>
        <w:t>últimos</w:t>
      </w:r>
      <w:proofErr w:type="spellEnd"/>
      <w:r w:rsidRPr="00944190">
        <w:rPr>
          <w:lang w:val="en-US"/>
        </w:rPr>
        <w:t xml:space="preserve"> </w:t>
      </w:r>
      <w:proofErr w:type="spellStart"/>
      <w:r w:rsidRPr="00944190">
        <w:rPr>
          <w:lang w:val="en-US"/>
        </w:rPr>
        <w:t>símbolos</w:t>
      </w:r>
      <w:proofErr w:type="spellEnd"/>
      <w:r w:rsidRPr="00944190">
        <w:rPr>
          <w:lang w:val="en-US"/>
        </w:rPr>
        <w:t xml:space="preserve"> </w:t>
      </w:r>
      <w:proofErr w:type="spellStart"/>
      <w:r w:rsidRPr="00944190">
        <w:rPr>
          <w:lang w:val="en-US"/>
        </w:rPr>
        <w:t>sumen</w:t>
      </w:r>
      <w:proofErr w:type="spellEnd"/>
      <w:r w:rsidRPr="00944190">
        <w:rPr>
          <w:lang w:val="en-US"/>
        </w:rPr>
        <w:t xml:space="preserve"> </w:t>
      </w:r>
      <w:proofErr w:type="spellStart"/>
      <w:r w:rsidRPr="00944190">
        <w:rPr>
          <w:lang w:val="en-US"/>
        </w:rPr>
        <w:t>como</w:t>
      </w:r>
      <w:proofErr w:type="spellEnd"/>
      <w:r w:rsidRPr="00944190">
        <w:rPr>
          <w:lang w:val="en-US"/>
        </w:rPr>
        <w:t xml:space="preserve"> </w:t>
      </w:r>
      <w:proofErr w:type="spellStart"/>
      <w:r w:rsidRPr="00944190">
        <w:rPr>
          <w:lang w:val="en-US"/>
        </w:rPr>
        <w:t>mucho</w:t>
      </w:r>
      <w:proofErr w:type="spellEnd"/>
      <w:r w:rsidRPr="00944190">
        <w:rPr>
          <w:lang w:val="en-US"/>
        </w:rPr>
        <w:t xml:space="preserve"> 1. Las </w:t>
      </w:r>
      <w:proofErr w:type="spellStart"/>
      <w:r w:rsidRPr="00944190">
        <w:rPr>
          <w:lang w:val="en-US"/>
        </w:rPr>
        <w:t>demás</w:t>
      </w:r>
      <w:proofErr w:type="spellEnd"/>
      <w:r w:rsidRPr="00944190">
        <w:rPr>
          <w:lang w:val="en-US"/>
        </w:rPr>
        <w:t xml:space="preserve"> </w:t>
      </w:r>
      <w:proofErr w:type="spellStart"/>
      <w:r w:rsidRPr="00944190">
        <w:rPr>
          <w:lang w:val="en-US"/>
        </w:rPr>
        <w:t>serán</w:t>
      </w:r>
      <w:proofErr w:type="spellEnd"/>
      <w:r w:rsidRPr="00944190">
        <w:rPr>
          <w:lang w:val="en-US"/>
        </w:rPr>
        <w:t xml:space="preserve"> </w:t>
      </w:r>
      <w:proofErr w:type="spellStart"/>
      <w:r w:rsidRPr="00944190">
        <w:rPr>
          <w:lang w:val="en-US"/>
        </w:rPr>
        <w:t>rechazadas</w:t>
      </w:r>
      <w:proofErr w:type="spellEnd"/>
      <w:r w:rsidRPr="00944190">
        <w:rPr>
          <w:lang w:val="en-US"/>
        </w:rPr>
        <w:t xml:space="preserve">. </w:t>
      </w:r>
      <w:proofErr w:type="spellStart"/>
      <w:r w:rsidRPr="00944190">
        <w:rPr>
          <w:lang w:val="en-US"/>
        </w:rPr>
        <w:t>Cadenas</w:t>
      </w:r>
      <w:proofErr w:type="spellEnd"/>
      <w:r w:rsidRPr="00944190">
        <w:rPr>
          <w:lang w:val="en-US"/>
        </w:rPr>
        <w:t xml:space="preserve"> </w:t>
      </w:r>
      <w:proofErr w:type="spellStart"/>
      <w:r w:rsidRPr="00944190">
        <w:rPr>
          <w:lang w:val="en-US"/>
        </w:rPr>
        <w:t>válidas</w:t>
      </w:r>
      <w:proofErr w:type="spellEnd"/>
      <w:r w:rsidRPr="00944190">
        <w:rPr>
          <w:lang w:val="en-US"/>
        </w:rPr>
        <w:t xml:space="preserve"> son: 00210, 111,02200. </w:t>
      </w:r>
      <w:proofErr w:type="spellStart"/>
      <w:r w:rsidRPr="00944190">
        <w:rPr>
          <w:lang w:val="en-US"/>
        </w:rPr>
        <w:t>Cadenas</w:t>
      </w:r>
      <w:proofErr w:type="spellEnd"/>
      <w:r w:rsidRPr="00944190">
        <w:rPr>
          <w:lang w:val="en-US"/>
        </w:rPr>
        <w:t xml:space="preserve"> </w:t>
      </w:r>
      <w:proofErr w:type="spellStart"/>
      <w:r w:rsidRPr="00944190">
        <w:rPr>
          <w:lang w:val="en-US"/>
        </w:rPr>
        <w:t>inválidas</w:t>
      </w:r>
      <w:proofErr w:type="spellEnd"/>
      <w:r w:rsidRPr="00944190">
        <w:rPr>
          <w:lang w:val="en-US"/>
        </w:rPr>
        <w:t xml:space="preserve">: 0, 221,122. Las </w:t>
      </w:r>
      <w:proofErr w:type="spellStart"/>
      <w:r w:rsidRPr="00944190">
        <w:rPr>
          <w:lang w:val="en-US"/>
        </w:rPr>
        <w:t>cadenas</w:t>
      </w:r>
      <w:proofErr w:type="spellEnd"/>
      <w:r w:rsidRPr="00944190">
        <w:rPr>
          <w:lang w:val="en-US"/>
        </w:rPr>
        <w:t xml:space="preserve"> no </w:t>
      </w:r>
      <w:proofErr w:type="spellStart"/>
      <w:r w:rsidRPr="00944190">
        <w:rPr>
          <w:lang w:val="en-US"/>
        </w:rPr>
        <w:t>tienen</w:t>
      </w:r>
      <w:proofErr w:type="spellEnd"/>
      <w:r w:rsidRPr="00944190">
        <w:rPr>
          <w:lang w:val="en-US"/>
        </w:rPr>
        <w:t xml:space="preserve"> un </w:t>
      </w:r>
      <w:proofErr w:type="spellStart"/>
      <w:r w:rsidRPr="00944190">
        <w:rPr>
          <w:lang w:val="en-US"/>
        </w:rPr>
        <w:t>límite</w:t>
      </w:r>
      <w:proofErr w:type="spellEnd"/>
      <w:r w:rsidRPr="00944190">
        <w:rPr>
          <w:lang w:val="en-US"/>
        </w:rPr>
        <w:t xml:space="preserve"> de </w:t>
      </w:r>
      <w:proofErr w:type="spellStart"/>
      <w:r w:rsidRPr="00944190">
        <w:rPr>
          <w:lang w:val="en-US"/>
        </w:rPr>
        <w:t>longitud</w:t>
      </w:r>
      <w:proofErr w:type="spellEnd"/>
      <w:r w:rsidRPr="00944190">
        <w:rPr>
          <w:lang w:val="en-US"/>
        </w:rPr>
        <w:t>.</w:t>
      </w:r>
    </w:p>
    <w:p w14:paraId="4CFDFF85" w14:textId="77777777" w:rsidR="00DC7578" w:rsidRPr="00944190" w:rsidRDefault="00CD1B29">
      <w:pPr>
        <w:ind w:left="-425"/>
        <w:rPr>
          <w:lang w:val="en-US"/>
        </w:rPr>
      </w:pPr>
      <w:proofErr w:type="spellStart"/>
      <w:r w:rsidRPr="00944190">
        <w:rPr>
          <w:lang w:val="en-US"/>
        </w:rPr>
        <w:t>Emplee</w:t>
      </w:r>
      <w:proofErr w:type="spellEnd"/>
      <w:r w:rsidRPr="00944190">
        <w:rPr>
          <w:lang w:val="en-US"/>
        </w:rPr>
        <w:t xml:space="preserve"> automaton</w:t>
      </w:r>
      <w:r w:rsidR="00CE7CEE" w:rsidRPr="00944190">
        <w:rPr>
          <w:lang w:val="en-US"/>
        </w:rPr>
        <w:t xml:space="preserve"> </w:t>
      </w:r>
      <w:r w:rsidRPr="00944190">
        <w:rPr>
          <w:lang w:val="en-US"/>
        </w:rPr>
        <w:t xml:space="preserve">simulator para </w:t>
      </w:r>
      <w:proofErr w:type="spellStart"/>
      <w:r w:rsidRPr="00944190">
        <w:rPr>
          <w:lang w:val="en-US"/>
        </w:rPr>
        <w:t>generar</w:t>
      </w:r>
      <w:proofErr w:type="spellEnd"/>
      <w:r w:rsidRPr="00944190">
        <w:rPr>
          <w:lang w:val="en-US"/>
        </w:rPr>
        <w:t xml:space="preserve"> la </w:t>
      </w:r>
      <w:proofErr w:type="spellStart"/>
      <w:r w:rsidRPr="00944190">
        <w:rPr>
          <w:lang w:val="en-US"/>
        </w:rPr>
        <w:t>solución</w:t>
      </w:r>
      <w:proofErr w:type="spellEnd"/>
      <w:r w:rsidRPr="00944190">
        <w:rPr>
          <w:lang w:val="en-US"/>
        </w:rPr>
        <w:t xml:space="preserve">. </w:t>
      </w:r>
      <w:proofErr w:type="spellStart"/>
      <w:r w:rsidRPr="00944190">
        <w:rPr>
          <w:lang w:val="en-US"/>
        </w:rPr>
        <w:t>Copie</w:t>
      </w:r>
      <w:proofErr w:type="spellEnd"/>
      <w:r w:rsidRPr="00944190">
        <w:rPr>
          <w:lang w:val="en-US"/>
        </w:rPr>
        <w:t xml:space="preserve"> la URL y </w:t>
      </w:r>
      <w:proofErr w:type="spellStart"/>
      <w:r w:rsidRPr="00944190">
        <w:rPr>
          <w:lang w:val="en-US"/>
        </w:rPr>
        <w:t>el</w:t>
      </w:r>
      <w:proofErr w:type="spellEnd"/>
      <w:r w:rsidRPr="00944190">
        <w:rPr>
          <w:lang w:val="en-US"/>
        </w:rPr>
        <w:t xml:space="preserve"> plaintext </w:t>
      </w:r>
      <w:proofErr w:type="spellStart"/>
      <w:r w:rsidRPr="00944190">
        <w:rPr>
          <w:lang w:val="en-US"/>
        </w:rPr>
        <w:t>en</w:t>
      </w:r>
      <w:proofErr w:type="spellEnd"/>
      <w:r w:rsidRPr="00944190">
        <w:rPr>
          <w:lang w:val="en-US"/>
        </w:rPr>
        <w:t xml:space="preserve"> </w:t>
      </w:r>
      <w:proofErr w:type="spellStart"/>
      <w:r w:rsidRPr="00944190">
        <w:rPr>
          <w:lang w:val="en-US"/>
        </w:rPr>
        <w:t>el</w:t>
      </w:r>
      <w:proofErr w:type="spellEnd"/>
      <w:r w:rsidRPr="00944190">
        <w:rPr>
          <w:lang w:val="en-US"/>
        </w:rPr>
        <w:t xml:space="preserve"> </w:t>
      </w:r>
      <w:proofErr w:type="spellStart"/>
      <w:r w:rsidRPr="00944190">
        <w:rPr>
          <w:lang w:val="en-US"/>
        </w:rPr>
        <w:t>documento</w:t>
      </w:r>
      <w:proofErr w:type="spellEnd"/>
      <w:r w:rsidRPr="00944190">
        <w:rPr>
          <w:lang w:val="en-US"/>
        </w:rPr>
        <w:t>.</w:t>
      </w:r>
    </w:p>
    <w:p w14:paraId="4740690F" w14:textId="77777777" w:rsidR="00DC7578" w:rsidRPr="00944190" w:rsidRDefault="00DC7578">
      <w:pPr>
        <w:ind w:hanging="566"/>
        <w:rPr>
          <w:b/>
          <w:lang w:val="en-US"/>
        </w:rPr>
      </w:pPr>
    </w:p>
    <w:p w14:paraId="0D0B32D4" w14:textId="77777777" w:rsidR="00DC7578" w:rsidRPr="00944190" w:rsidRDefault="00CD1B29">
      <w:pPr>
        <w:ind w:hanging="566"/>
        <w:rPr>
          <w:b/>
          <w:lang w:val="en-US"/>
        </w:rPr>
      </w:pPr>
      <w:r w:rsidRPr="00944190">
        <w:rPr>
          <w:b/>
          <w:lang w:val="en-US"/>
        </w:rPr>
        <w:t>URL:</w:t>
      </w:r>
    </w:p>
    <w:p w14:paraId="01A9A258" w14:textId="77777777" w:rsidR="00DC7578" w:rsidRPr="00CD1B29" w:rsidRDefault="000C2CF2">
      <w:pPr>
        <w:ind w:left="-425"/>
        <w:rPr>
          <w:lang w:val="en-US"/>
        </w:rPr>
      </w:pPr>
      <w:hyperlink r:id="rId6" w:anchor="%7B%22type%22%3A%22DFA%22%2C%22dfa%22%3A%7B%22transitions%22%3A%7B%22start%22%3A%7B%220%22%3A%22s0%22%2C%221%22%3A%22s1%22%2C%222%22%3A%22s2%22%7D%2C%22s0%22%3A%7B%220%22%3A%22s5%22%2C%221%22%3A%22s4%22%2C%222%22%3A%22s8%22%7D%2C%22s1%22%3A%7B%220%22%3A%2">
        <w:r w:rsidR="00CD1B29" w:rsidRPr="00944190">
          <w:rPr>
            <w:color w:val="1155CC"/>
            <w:u w:val="single"/>
            <w:lang w:val="en-US"/>
          </w:rPr>
          <w:t>http://automatonsimulator.com/#%7B%22type%22%3A%22DFA%22%2C%22dfa%22%3A%7B%22transitions%22%3A</w:t>
        </w:r>
        <w:r w:rsidR="00CD1B29">
          <w:rPr>
            <w:color w:val="1155CC"/>
            <w:u w:val="single"/>
          </w:rPr>
          <w:t>%7B%22start%22%3A%7B%220%22%3A%22s0%22%2C%221%22%3A%22s1%22%2C%222%22%3A%22s2%22%7D%2C%22s0%22%3A%7B%220%22%3A%22s5%22%2C%221%22%3A%22s4%22%2C%222%22%3A%22s8%22%7D%2C%22s1%22%3A%7B%220%22%3A%22s5%22%2C%221%22%3A%22s7%22%2C%222%22%3A%22s6%22%7D%2C%22s2%22%3A%7B%220%22%3A%22s0%22%2C%221%22%3A%22s6%22%2C%222%22%3A%22s6%22%7D%2C%22s6%22%3A%7B%220%22%3A%22s6%22%2C%221%22%3A%22s6%22%2C%222%22%3A%22s6%22%7D%2C%22s4%22%3A%7B%220%22%3A%22s5%22%2C%221%22%3A%</w:t>
        </w:r>
        <w:r w:rsidR="00CD1B29">
          <w:rPr>
            <w:color w:val="1155CC"/>
            <w:u w:val="single"/>
          </w:rPr>
          <w:lastRenderedPageBreak/>
          <w:t>22s7%22%2C%222%22%3A%22s8%22%7D%2C%22s5%22%3A%7B%220%22%3A%22s5%22%2C%221%22%3A%22s4%22%2C%222%22%3A%22s8%22%7D%2C%22s7%22%3A%7B%220%22%3A%22s5%22%2C%221%22%3A%22s7%22%2C%222%22%3A%22s8%22%7D%2C%22s8%22%3A%7B%220%22%3A%22s0%22%2C%221%22%3A%22s7%22%2C%222%22%3A%22s8%22%7D%7D%2C%22startState%22%3A%22start%22%2C%22acceptStates%22%3A%5B%22s5%22%2C%22s4%22%5D%7D%2C%22states%22%3A%7B%22start%22%3A%7B%7D%2C%22s0%22%3A%7B%22top%22%3A68%2C%22left%22%3A0%2C%22displayId%22%3A%22s0%22%7D%2C%22s1%22%3A%7B%22top%22%3A277%2C%22left%22%3A325%2C%22displayId%22%3A%22s1%22%7D%2C%22s2%22%3A%7B%22top%22%3A303%2C%22left%22%3A97%2C%22displayId%22%3A%22s2%22%7</w:t>
        </w:r>
        <w:r w:rsidR="00CD1B29" w:rsidRPr="003F3E26">
          <w:rPr>
            <w:color w:val="1155CC"/>
            <w:u w:val="single"/>
            <w:lang w:val="en-US"/>
          </w:rPr>
          <w:t>D%2C%22s5%22%3A%7B%22isAccept%22%3Atrue%2C%22top%22%3A255%2C%22left%22%3A726%2C%22displayId%22%3A%22s4%22%7D%2C%22s4%22%3A%7B%22isAccept%22%3Atrue%2C%22top%22%3A142%2C%22left%22%3A141%2C%22displayId%22%3A%22s3%22%7D%2C%22s8%22%3A%7B%22top%22%3A35%2C%22left%22%3A380%2C%22displayId%22%3A%22s7%22%7D%2C%22s7%22%3A%7B%22top%22%3A73%2C%22left%22%3A797%2C%22displayId%22%3A%22s6%22%7D%2C%22s6%22%3A%7B%22top%22%3A510%2C%22left%22%3A113%2C%22displayId%22%3A%22s5%22%7D%7D%2C%22transitions%22%3A%5B%7B%22stateA%22%3A%22start%22%2C%22label%22%3A%220%22%2C%22stateB%22%3A%22s0%22%7D%2C%7B%22stateA%22%3A%22start%22%2C%22label%22%3A%221%22%2C%22stateB%22%3A%22s1%22%7D%2C%7B%22stateA%22%3A%22start%22%2C%22label%22%3A%222%22%2C%22stateB%22%3A%22s2%22%7D%2C%7B%22stateA%22%3A%22s0%22%2C%22label%22%3A%220%22%2C%22stateB%22%3A%22s5%22%7D%2C%7B%22stateA%22%3A%22s0%22%2C%22label%22%3A%221%22%2C%22stateB%22%3A%22s4%22%7D%2C%7B%22stateA%22%3A%22s0%22%2C%22label%22%3A%222%22%2C%22stateB%22%3A%22s8%22%7D%2C%7B%22stateA%22%3A%22s1%22%2C%22label%22%3A%220%22%2C%22stateB%22%3A%22s5%22%7D%2C%7B%22stateA%22%3A%22s1%22%2C%22label%22%3A%221%22%2C%22stateB%22%3A%22s7%22%7D%2C%7B%22stateA%22%3A%22s1%22%2C%22label%22%3A%222%22%2C%22stateB%22%3A%22s6%22%7D%2C%7B%22stateA%22%3A%22s2%22%2C%22label%22%3A%220%22%2C%22stateB%22%3A%22s0%22%7D%2C%7B%22stateA%22%3A%22s2%22%2C%22label%22%3A%221%22%2C%22stateB%22%3A%22s6%22%7D%2C%7B%22stateA%22%3A%22s2%22%2C%22label%22%3A%222%22%2C%22stateB%22%3A%22s6%22%7D%2C%7B%22stateA%22%</w:t>
        </w:r>
        <w:r w:rsidR="00CD1B29" w:rsidRPr="00CD1B29">
          <w:rPr>
            <w:color w:val="1155CC"/>
            <w:u w:val="single"/>
            <w:lang w:val="en-US"/>
          </w:rPr>
          <w:t>3A%22s6%22%2C%22label%22%3A%220%22%2C%22stateB%22%3A%22s6%22%7D%2C%7B%22stateA%22%3A%22s6%22%2C%22label%22%3A%221%22%2C%22stateB%22%3A%22s6%22%7D%2C%7B%22stateA%22%3A%22s6%22%2C%22label%22%3A%222%22%2C%22stateB%22%3A%22s6%22%7D%2C%7B%22stateA%22%3A%22s4%22%2C%22label%22%3A%220%22%2C%22stateB%22%3A%22s5%22%7D%2C%7B%22stateA%22%3A%22s4%22%2C%22label%22%3A%221%22%2C%22stateB%22%3A%22s7%22%7D%2C%7B%22stateA%22%3A%22s4%22%2C%22label%22%3A%222%22%2C%22stateB%22%3A%22s8%22%7D%2C%7B%22stateA%22%3A%22s5%22%2C%22label%22%3A%220%22%2C%22stateB%22%3A%22s5%22%7D%2C%7B%22stateA%22%3A%22s5%22%2C%22label%22%3A%221%22%2C%22stateB%22%3A%22s4%22%7D%2C%7B%22stateA%22%3A%22s5%22%2C%22label%22%3A%222%22%2C%22stateB%22%3A%22s8%22%7D%2C%7B%22stateA%22%3A%22s7%22%2C%22label%22%3A%220%22%2C%22stateB%22%3A%22s5%22%7D%2C%7B%22stateA%22%3A%22s7%22%2C%22label%22%3A%221%22%2C%22stateB%22%3A%22s7%22%7D%2C%7B%22stateA%22%3A%22s7%22%2C%22label%22%3A%222%22%2C%22stateB%22%3A%22s8%22%7D%2C%7B%22stateA%22%3A%22s8%22%2C%22label%22%3A%220%22%2C%22stateB%22%3A%22s0%22%7D%2C%7B%22stateA%22%3A%22s8%22%2C%22label%22%3A%221%22%2C%22stateB%22%3A%22s7%22%7D%2C%7B%22stateA%22%3A%22s8%22%2C%22label%22%3A%222%22%2C%22stateB%22%3A%22s8%22%7D%5D%2C%22bul</w:t>
        </w:r>
        <w:r w:rsidR="00CD1B29" w:rsidRPr="00CD1B29">
          <w:rPr>
            <w:color w:val="1155CC"/>
            <w:u w:val="single"/>
            <w:lang w:val="en-US"/>
          </w:rPr>
          <w:lastRenderedPageBreak/>
          <w:t>kTests%22%3A%7B%22accept%22%3A%22%22%2C%22reject%22%3A%2200120%5Cn0020%5Cn0%22%7D%7D</w:t>
        </w:r>
      </w:hyperlink>
    </w:p>
    <w:p w14:paraId="63C5CDB4" w14:textId="77777777" w:rsidR="00DC7578" w:rsidRPr="00CD1B29" w:rsidRDefault="00DC7578">
      <w:pPr>
        <w:ind w:hanging="566"/>
        <w:rPr>
          <w:b/>
          <w:lang w:val="en-US"/>
        </w:rPr>
      </w:pPr>
    </w:p>
    <w:p w14:paraId="36715406" w14:textId="77777777" w:rsidR="00DC7578" w:rsidRPr="00CD1B29" w:rsidRDefault="00CD1B29">
      <w:pPr>
        <w:ind w:hanging="566"/>
        <w:rPr>
          <w:b/>
          <w:lang w:val="en-US"/>
        </w:rPr>
      </w:pPr>
      <w:r w:rsidRPr="00CD1B29">
        <w:rPr>
          <w:b/>
          <w:lang w:val="en-US"/>
        </w:rPr>
        <w:t>PLAINTEXT:</w:t>
      </w:r>
    </w:p>
    <w:p w14:paraId="34B1431F" w14:textId="77777777" w:rsidR="00DC7578" w:rsidRPr="00CD1B29" w:rsidRDefault="00CD1B29">
      <w:pPr>
        <w:ind w:left="-425"/>
        <w:rPr>
          <w:lang w:val="en-US"/>
        </w:rPr>
      </w:pPr>
      <w:r w:rsidRPr="00CD1B29">
        <w:rPr>
          <w:lang w:val="en-US"/>
        </w:rPr>
        <w:t>{"type":"DFA","dfa":{"transitions":{"start":{"0":"s0","1":"s1","2":"s2"},"s0":{"0":"s5","1":"s4","2":"s8"},"s1":{"0":"s5","1":"s7","2":"s6"},"s2":{"0":"s0","1":"s6","2":"s6"},"s6":{"0":"s6","1":"s6","2":"s6"},"s4":{"0":"s5","1":"s7","2":"s8"},"s5":{"0":"s5","1":"s4","2":"s8"},"s7":{"0":"s5","1":"s7","2":"s8"},"s8":{"0":"s0","1":"s7","2":"s8"}},"startState":"start","acceptStates":["s5","s4"]},"states":{"start":{},"s0":{"top":68,"left":0,"displayId":"s0"},"s1":{"top":277,"left":325,"displayId":"s1"},"s2":{"top":303,"left":97,"displayId":"s2"},"s5":{"isAccept":true,"top":255,"left":726,"displayId":"s4"},"s4":{"isAccept":true,"top":142,"left":141,"displayId":"s3"},"s8":{"top":35,"left":380,"displayId":"s7"},"s7":{"top":73,"left":797,"displayId":"s6"},"s6":{"top":510,"left":113,"displayId":"s5"}},"transitions":[{"stateA":"start","label":"0","stateB":"s0"},{"stateA":"start","label":"1","stateB":"s1"},{"stateA":"start","label":"2","stateB":"s2"},{"stateA":"s0","label":"0","stateB":"s5"},{"stateA":"s0","label":"1","stateB":"s4"},{"stateA":"s0","label":"2","stateB":"s8"},{"stateA":"s1","label":"0","stateB":"s5"},{"stateA":"s1","label":"1","stateB":"s7"},{"stateA":"s1","label":"2","stateB":"s6"},{"stateA":"s2","label":"0","stateB":"s0"},{"stateA":"s2","label":"1","stateB":"s6"},{"stateA":"s2","label":"2","stateB":"s6"},{"stateA":"s6","label":"0","stateB":"s6"},{"stateA":"s6","label":"1","stateB":"s6"},{"stateA":"s6","label":"2","stateB":"s6"},{"stateA":"s4","label":"0","stateB":"s5"},{"stateA":"s4","label":"1","stateB":"s7"},{"stateA":"s4","label":"2","stateB":"s8"},{"stateA":"s5","label":"0","stateB":"s5"},{"stateA":"s5","label":"1","stateB":"s4"},{"stateA":"s5","label":"2","stateB":"s8"},{"stateA":"s7","label":"0","stateB":"s5"},{"stateA":"s7","label":"1","stateB":"s7"},{"stateA":"s7","label":"2","stateB":"s8"},{"stateA":"s8","label":"0","stateB":"s0"},{"stateA":"s8","label":"1","stateB":"s7"},{"stateA":"s8","label":"2","stateB":"s8"}],"bulkTests":{"accept":"","reject":"00120\n0020\n0"}}</w:t>
      </w:r>
    </w:p>
    <w:p w14:paraId="0F68C70B" w14:textId="77777777" w:rsidR="00DC7578" w:rsidRPr="00CD1B29" w:rsidRDefault="00DC7578">
      <w:pPr>
        <w:ind w:hanging="566"/>
        <w:rPr>
          <w:lang w:val="en-US"/>
        </w:rPr>
      </w:pPr>
    </w:p>
    <w:p w14:paraId="41A8AF1D" w14:textId="77777777" w:rsidR="00DC7578" w:rsidRDefault="00CD1B29">
      <w:pPr>
        <w:ind w:hanging="566"/>
        <w:rPr>
          <w:b/>
        </w:rPr>
      </w:pPr>
      <w:r>
        <w:rPr>
          <w:b/>
        </w:rPr>
        <w:t>Ejercicio 3</w:t>
      </w:r>
    </w:p>
    <w:p w14:paraId="7F52B543" w14:textId="77777777" w:rsidR="00DC7578" w:rsidRDefault="00DC7578">
      <w:pPr>
        <w:ind w:hanging="566"/>
        <w:rPr>
          <w:b/>
        </w:rPr>
      </w:pPr>
    </w:p>
    <w:p w14:paraId="2300C15B" w14:textId="77777777" w:rsidR="00DC7578" w:rsidRDefault="00CD1B29">
      <w:pPr>
        <w:ind w:left="-425"/>
      </w:pPr>
      <w:r>
        <w:t>Use el AFD del ejercicio anterior para calcular la función de transición extendida para la cadena:</w:t>
      </w:r>
    </w:p>
    <w:p w14:paraId="6F0676D4" w14:textId="77777777" w:rsidR="00DC7578" w:rsidRDefault="00CD1B29">
      <w:pPr>
        <w:ind w:left="-425"/>
      </w:pPr>
      <w:r>
        <w:t>1120201</w:t>
      </w:r>
    </w:p>
    <w:p w14:paraId="66099AC0" w14:textId="77777777" w:rsidR="00CD1B29" w:rsidRDefault="00CD1B29">
      <w:pPr>
        <w:ind w:left="-425"/>
      </w:pPr>
    </w:p>
    <w:p w14:paraId="19829BC8" w14:textId="77777777" w:rsidR="00CD1B29" w:rsidRDefault="00CD1B29" w:rsidP="00CD1B29">
      <w:pPr>
        <w:rPr>
          <w:lang w:val="en-US"/>
        </w:rPr>
      </w:pPr>
      <w:r>
        <w:rPr>
          <w:lang w:val="en-US"/>
        </w:rPr>
        <w:t>FUNCIÓN DE TRANSICIÓN</w:t>
      </w:r>
    </w:p>
    <w:p w14:paraId="429F0DF0" w14:textId="77777777" w:rsidR="00CD1B29" w:rsidRDefault="00CD1B29" w:rsidP="00CD1B29">
      <w:pPr>
        <w:rPr>
          <w:lang w:val="en-US"/>
        </w:rPr>
      </w:pPr>
    </w:p>
    <w:tbl>
      <w:tblPr>
        <w:tblStyle w:val="Tablaconcuadrcula"/>
        <w:tblW w:w="0" w:type="auto"/>
        <w:tblLook w:val="04A0" w:firstRow="1" w:lastRow="0" w:firstColumn="1" w:lastColumn="0" w:noHBand="0" w:noVBand="1"/>
      </w:tblPr>
      <w:tblGrid>
        <w:gridCol w:w="2207"/>
        <w:gridCol w:w="2207"/>
        <w:gridCol w:w="2207"/>
        <w:gridCol w:w="2207"/>
      </w:tblGrid>
      <w:tr w:rsidR="00CD1B29" w14:paraId="1A570500" w14:textId="77777777" w:rsidTr="00E4476F">
        <w:tc>
          <w:tcPr>
            <w:tcW w:w="2207" w:type="dxa"/>
            <w:shd w:val="clear" w:color="auto" w:fill="D99594" w:themeFill="accent2" w:themeFillTint="99"/>
          </w:tcPr>
          <w:p w14:paraId="6AE6988F" w14:textId="77777777" w:rsidR="00CD1B29" w:rsidRDefault="00CD1B29" w:rsidP="00E4476F">
            <w:pPr>
              <w:jc w:val="center"/>
            </w:pPr>
          </w:p>
        </w:tc>
        <w:tc>
          <w:tcPr>
            <w:tcW w:w="2207" w:type="dxa"/>
            <w:shd w:val="clear" w:color="auto" w:fill="D99594" w:themeFill="accent2" w:themeFillTint="99"/>
          </w:tcPr>
          <w:p w14:paraId="2B77A721" w14:textId="77777777" w:rsidR="00CD1B29" w:rsidRPr="00C72F2C" w:rsidRDefault="00CD1B29" w:rsidP="00E4476F">
            <w:pPr>
              <w:jc w:val="center"/>
              <w:rPr>
                <w:b/>
              </w:rPr>
            </w:pPr>
            <w:r w:rsidRPr="00C72F2C">
              <w:rPr>
                <w:b/>
              </w:rPr>
              <w:t>0</w:t>
            </w:r>
          </w:p>
        </w:tc>
        <w:tc>
          <w:tcPr>
            <w:tcW w:w="2207" w:type="dxa"/>
            <w:shd w:val="clear" w:color="auto" w:fill="D99594" w:themeFill="accent2" w:themeFillTint="99"/>
          </w:tcPr>
          <w:p w14:paraId="28535629" w14:textId="77777777" w:rsidR="00CD1B29" w:rsidRPr="00C72F2C" w:rsidRDefault="00CD1B29" w:rsidP="00E4476F">
            <w:pPr>
              <w:jc w:val="center"/>
              <w:rPr>
                <w:b/>
              </w:rPr>
            </w:pPr>
            <w:r w:rsidRPr="00C72F2C">
              <w:rPr>
                <w:b/>
              </w:rPr>
              <w:t>1</w:t>
            </w:r>
          </w:p>
        </w:tc>
        <w:tc>
          <w:tcPr>
            <w:tcW w:w="2207" w:type="dxa"/>
            <w:shd w:val="clear" w:color="auto" w:fill="D99594" w:themeFill="accent2" w:themeFillTint="99"/>
          </w:tcPr>
          <w:p w14:paraId="201D2D13" w14:textId="77777777" w:rsidR="00CD1B29" w:rsidRPr="00C72F2C" w:rsidRDefault="00CD1B29" w:rsidP="00E4476F">
            <w:pPr>
              <w:jc w:val="center"/>
              <w:rPr>
                <w:b/>
              </w:rPr>
            </w:pPr>
            <w:r w:rsidRPr="00C72F2C">
              <w:rPr>
                <w:b/>
              </w:rPr>
              <w:t>2</w:t>
            </w:r>
          </w:p>
        </w:tc>
      </w:tr>
      <w:tr w:rsidR="00CD1B29" w14:paraId="71C79610" w14:textId="77777777" w:rsidTr="00E4476F">
        <w:tc>
          <w:tcPr>
            <w:tcW w:w="2207" w:type="dxa"/>
            <w:shd w:val="clear" w:color="auto" w:fill="D99594" w:themeFill="accent2" w:themeFillTint="99"/>
          </w:tcPr>
          <w:p w14:paraId="17679556" w14:textId="77777777" w:rsidR="00CD1B29" w:rsidRPr="00C72F2C" w:rsidRDefault="00CD1B29" w:rsidP="00E4476F">
            <w:pPr>
              <w:jc w:val="center"/>
              <w:rPr>
                <w:b/>
              </w:rPr>
            </w:pPr>
            <m:oMath>
              <m:r>
                <m:rPr>
                  <m:sty m:val="bi"/>
                </m:rPr>
                <w:rPr>
                  <w:rFonts w:ascii="Cambria Math" w:hAnsi="Cambria Math"/>
                </w:rPr>
                <m:t>→</m:t>
              </m:r>
            </m:oMath>
            <w:r w:rsidRPr="00C72F2C">
              <w:rPr>
                <w:b/>
              </w:rPr>
              <w:t>START</w:t>
            </w:r>
          </w:p>
        </w:tc>
        <w:tc>
          <w:tcPr>
            <w:tcW w:w="2207" w:type="dxa"/>
          </w:tcPr>
          <w:p w14:paraId="7BD8D0E4" w14:textId="77777777" w:rsidR="00CD1B29" w:rsidRDefault="00CD1B29" w:rsidP="00E4476F">
            <w:pPr>
              <w:jc w:val="center"/>
            </w:pPr>
            <w:r>
              <w:t>S0</w:t>
            </w:r>
          </w:p>
        </w:tc>
        <w:tc>
          <w:tcPr>
            <w:tcW w:w="2207" w:type="dxa"/>
          </w:tcPr>
          <w:p w14:paraId="47D2B410" w14:textId="77777777" w:rsidR="00CD1B29" w:rsidRDefault="00CD1B29" w:rsidP="00E4476F">
            <w:pPr>
              <w:jc w:val="center"/>
            </w:pPr>
            <w:r>
              <w:t>S1</w:t>
            </w:r>
          </w:p>
        </w:tc>
        <w:tc>
          <w:tcPr>
            <w:tcW w:w="2207" w:type="dxa"/>
          </w:tcPr>
          <w:p w14:paraId="79529FC1" w14:textId="77777777" w:rsidR="00CD1B29" w:rsidRDefault="00CD1B29" w:rsidP="00E4476F">
            <w:pPr>
              <w:jc w:val="center"/>
            </w:pPr>
            <w:r>
              <w:t>S2</w:t>
            </w:r>
          </w:p>
        </w:tc>
      </w:tr>
      <w:tr w:rsidR="00CD1B29" w14:paraId="53F6AA76" w14:textId="77777777" w:rsidTr="00E4476F">
        <w:tc>
          <w:tcPr>
            <w:tcW w:w="2207" w:type="dxa"/>
            <w:shd w:val="clear" w:color="auto" w:fill="D99594" w:themeFill="accent2" w:themeFillTint="99"/>
          </w:tcPr>
          <w:p w14:paraId="10D4D3D5" w14:textId="77777777" w:rsidR="00CD1B29" w:rsidRPr="00C72F2C" w:rsidRDefault="00CD1B29" w:rsidP="00E4476F">
            <w:pPr>
              <w:jc w:val="center"/>
              <w:rPr>
                <w:b/>
              </w:rPr>
            </w:pPr>
            <w:r w:rsidRPr="00C72F2C">
              <w:rPr>
                <w:b/>
              </w:rPr>
              <w:t>S0</w:t>
            </w:r>
          </w:p>
        </w:tc>
        <w:tc>
          <w:tcPr>
            <w:tcW w:w="2207" w:type="dxa"/>
          </w:tcPr>
          <w:p w14:paraId="4FCF5B22" w14:textId="77777777" w:rsidR="00CD1B29" w:rsidRDefault="00CD1B29" w:rsidP="00E4476F">
            <w:pPr>
              <w:jc w:val="center"/>
            </w:pPr>
            <w:r>
              <w:t>S4</w:t>
            </w:r>
          </w:p>
        </w:tc>
        <w:tc>
          <w:tcPr>
            <w:tcW w:w="2207" w:type="dxa"/>
          </w:tcPr>
          <w:p w14:paraId="60E80F80" w14:textId="77777777" w:rsidR="00CD1B29" w:rsidRDefault="00CD1B29" w:rsidP="00E4476F">
            <w:pPr>
              <w:jc w:val="center"/>
            </w:pPr>
            <w:r>
              <w:t>S3</w:t>
            </w:r>
          </w:p>
        </w:tc>
        <w:tc>
          <w:tcPr>
            <w:tcW w:w="2207" w:type="dxa"/>
          </w:tcPr>
          <w:p w14:paraId="41A78DC6" w14:textId="77777777" w:rsidR="00CD1B29" w:rsidRDefault="00CD1B29" w:rsidP="00E4476F">
            <w:pPr>
              <w:jc w:val="center"/>
            </w:pPr>
            <w:r>
              <w:t>S7</w:t>
            </w:r>
          </w:p>
        </w:tc>
      </w:tr>
      <w:tr w:rsidR="00CD1B29" w14:paraId="578869BD" w14:textId="77777777" w:rsidTr="00E4476F">
        <w:tc>
          <w:tcPr>
            <w:tcW w:w="2207" w:type="dxa"/>
            <w:shd w:val="clear" w:color="auto" w:fill="D99594" w:themeFill="accent2" w:themeFillTint="99"/>
          </w:tcPr>
          <w:p w14:paraId="38F66049" w14:textId="77777777" w:rsidR="00CD1B29" w:rsidRPr="00C72F2C" w:rsidRDefault="00CD1B29" w:rsidP="00E4476F">
            <w:pPr>
              <w:jc w:val="center"/>
              <w:rPr>
                <w:b/>
              </w:rPr>
            </w:pPr>
            <w:r w:rsidRPr="00C72F2C">
              <w:rPr>
                <w:b/>
              </w:rPr>
              <w:t>S1</w:t>
            </w:r>
          </w:p>
        </w:tc>
        <w:tc>
          <w:tcPr>
            <w:tcW w:w="2207" w:type="dxa"/>
          </w:tcPr>
          <w:p w14:paraId="5ED8AE2E" w14:textId="77777777" w:rsidR="00CD1B29" w:rsidRDefault="00CD1B29" w:rsidP="00E4476F">
            <w:pPr>
              <w:jc w:val="center"/>
            </w:pPr>
            <w:r>
              <w:t>S4</w:t>
            </w:r>
          </w:p>
        </w:tc>
        <w:tc>
          <w:tcPr>
            <w:tcW w:w="2207" w:type="dxa"/>
          </w:tcPr>
          <w:p w14:paraId="399EF680" w14:textId="77777777" w:rsidR="00CD1B29" w:rsidRDefault="00CD1B29" w:rsidP="00E4476F">
            <w:pPr>
              <w:jc w:val="center"/>
            </w:pPr>
            <w:r>
              <w:t>S6</w:t>
            </w:r>
          </w:p>
        </w:tc>
        <w:tc>
          <w:tcPr>
            <w:tcW w:w="2207" w:type="dxa"/>
          </w:tcPr>
          <w:p w14:paraId="22635389" w14:textId="77777777" w:rsidR="00CD1B29" w:rsidRDefault="00CD1B29" w:rsidP="00E4476F">
            <w:pPr>
              <w:jc w:val="center"/>
            </w:pPr>
            <w:r>
              <w:t>S5</w:t>
            </w:r>
          </w:p>
        </w:tc>
      </w:tr>
      <w:tr w:rsidR="00CD1B29" w14:paraId="1C894FFA" w14:textId="77777777" w:rsidTr="00E4476F">
        <w:tc>
          <w:tcPr>
            <w:tcW w:w="2207" w:type="dxa"/>
            <w:shd w:val="clear" w:color="auto" w:fill="D99594" w:themeFill="accent2" w:themeFillTint="99"/>
          </w:tcPr>
          <w:p w14:paraId="274D4FA1" w14:textId="77777777" w:rsidR="00CD1B29" w:rsidRPr="00C72F2C" w:rsidRDefault="00CD1B29" w:rsidP="00E4476F">
            <w:pPr>
              <w:jc w:val="center"/>
              <w:rPr>
                <w:b/>
              </w:rPr>
            </w:pPr>
            <w:r w:rsidRPr="00C72F2C">
              <w:rPr>
                <w:b/>
              </w:rPr>
              <w:t>S2</w:t>
            </w:r>
          </w:p>
        </w:tc>
        <w:tc>
          <w:tcPr>
            <w:tcW w:w="2207" w:type="dxa"/>
          </w:tcPr>
          <w:p w14:paraId="5BF49067" w14:textId="77777777" w:rsidR="00CD1B29" w:rsidRDefault="00CD1B29" w:rsidP="00E4476F">
            <w:pPr>
              <w:jc w:val="center"/>
            </w:pPr>
            <w:r>
              <w:t>S0</w:t>
            </w:r>
          </w:p>
        </w:tc>
        <w:tc>
          <w:tcPr>
            <w:tcW w:w="2207" w:type="dxa"/>
          </w:tcPr>
          <w:p w14:paraId="5054B31B" w14:textId="77777777" w:rsidR="00CD1B29" w:rsidRDefault="00CD1B29" w:rsidP="00E4476F">
            <w:pPr>
              <w:jc w:val="center"/>
            </w:pPr>
            <w:r>
              <w:t>S5</w:t>
            </w:r>
          </w:p>
        </w:tc>
        <w:tc>
          <w:tcPr>
            <w:tcW w:w="2207" w:type="dxa"/>
          </w:tcPr>
          <w:p w14:paraId="5C67FE08" w14:textId="77777777" w:rsidR="00CD1B29" w:rsidRDefault="00CD1B29" w:rsidP="00E4476F">
            <w:pPr>
              <w:jc w:val="center"/>
            </w:pPr>
            <w:r>
              <w:t>S5</w:t>
            </w:r>
          </w:p>
        </w:tc>
      </w:tr>
      <w:tr w:rsidR="00CD1B29" w14:paraId="674C284A" w14:textId="77777777" w:rsidTr="00E4476F">
        <w:tc>
          <w:tcPr>
            <w:tcW w:w="2207" w:type="dxa"/>
            <w:shd w:val="clear" w:color="auto" w:fill="D99594" w:themeFill="accent2" w:themeFillTint="99"/>
          </w:tcPr>
          <w:p w14:paraId="5ACDDFD8" w14:textId="77777777" w:rsidR="00CD1B29" w:rsidRPr="00C72F2C" w:rsidRDefault="00CD1B29" w:rsidP="00E4476F">
            <w:pPr>
              <w:jc w:val="center"/>
              <w:rPr>
                <w:b/>
              </w:rPr>
            </w:pPr>
            <w:r w:rsidRPr="00C72F2C">
              <w:rPr>
                <w:b/>
              </w:rPr>
              <w:t>*S3</w:t>
            </w:r>
          </w:p>
        </w:tc>
        <w:tc>
          <w:tcPr>
            <w:tcW w:w="2207" w:type="dxa"/>
          </w:tcPr>
          <w:p w14:paraId="271139E3" w14:textId="77777777" w:rsidR="00CD1B29" w:rsidRDefault="00CD1B29" w:rsidP="00E4476F">
            <w:pPr>
              <w:jc w:val="center"/>
            </w:pPr>
            <w:r>
              <w:t>S4</w:t>
            </w:r>
          </w:p>
        </w:tc>
        <w:tc>
          <w:tcPr>
            <w:tcW w:w="2207" w:type="dxa"/>
          </w:tcPr>
          <w:p w14:paraId="5AE679D4" w14:textId="77777777" w:rsidR="00CD1B29" w:rsidRDefault="00CD1B29" w:rsidP="00E4476F">
            <w:pPr>
              <w:jc w:val="center"/>
            </w:pPr>
            <w:r>
              <w:t>S6</w:t>
            </w:r>
          </w:p>
        </w:tc>
        <w:tc>
          <w:tcPr>
            <w:tcW w:w="2207" w:type="dxa"/>
          </w:tcPr>
          <w:p w14:paraId="56DC94FA" w14:textId="77777777" w:rsidR="00CD1B29" w:rsidRDefault="00CD1B29" w:rsidP="00E4476F">
            <w:pPr>
              <w:jc w:val="center"/>
            </w:pPr>
            <w:r>
              <w:t>S7</w:t>
            </w:r>
          </w:p>
        </w:tc>
      </w:tr>
      <w:tr w:rsidR="00CD1B29" w14:paraId="58C414D7" w14:textId="77777777" w:rsidTr="00E4476F">
        <w:tc>
          <w:tcPr>
            <w:tcW w:w="2207" w:type="dxa"/>
            <w:shd w:val="clear" w:color="auto" w:fill="D99594" w:themeFill="accent2" w:themeFillTint="99"/>
          </w:tcPr>
          <w:p w14:paraId="6FB2872E" w14:textId="77777777" w:rsidR="00CD1B29" w:rsidRPr="00C72F2C" w:rsidRDefault="00CD1B29" w:rsidP="00E4476F">
            <w:pPr>
              <w:jc w:val="center"/>
              <w:rPr>
                <w:b/>
              </w:rPr>
            </w:pPr>
            <w:r w:rsidRPr="00C72F2C">
              <w:rPr>
                <w:b/>
              </w:rPr>
              <w:t>*S4</w:t>
            </w:r>
          </w:p>
        </w:tc>
        <w:tc>
          <w:tcPr>
            <w:tcW w:w="2207" w:type="dxa"/>
          </w:tcPr>
          <w:p w14:paraId="2EF8E9EC" w14:textId="77777777" w:rsidR="00CD1B29" w:rsidRDefault="00CD1B29" w:rsidP="00E4476F">
            <w:pPr>
              <w:jc w:val="center"/>
            </w:pPr>
            <w:r>
              <w:t>S4</w:t>
            </w:r>
          </w:p>
        </w:tc>
        <w:tc>
          <w:tcPr>
            <w:tcW w:w="2207" w:type="dxa"/>
          </w:tcPr>
          <w:p w14:paraId="1E32C01A" w14:textId="77777777" w:rsidR="00CD1B29" w:rsidRDefault="00CD1B29" w:rsidP="00E4476F">
            <w:pPr>
              <w:jc w:val="center"/>
            </w:pPr>
            <w:r>
              <w:t>S3</w:t>
            </w:r>
          </w:p>
        </w:tc>
        <w:tc>
          <w:tcPr>
            <w:tcW w:w="2207" w:type="dxa"/>
          </w:tcPr>
          <w:p w14:paraId="1C007638" w14:textId="77777777" w:rsidR="00CD1B29" w:rsidRDefault="00CD1B29" w:rsidP="00E4476F">
            <w:pPr>
              <w:jc w:val="center"/>
            </w:pPr>
            <w:r>
              <w:t>S7</w:t>
            </w:r>
          </w:p>
        </w:tc>
      </w:tr>
      <w:tr w:rsidR="00CD1B29" w14:paraId="5DAF5DB9" w14:textId="77777777" w:rsidTr="00E4476F">
        <w:tc>
          <w:tcPr>
            <w:tcW w:w="2207" w:type="dxa"/>
            <w:shd w:val="clear" w:color="auto" w:fill="D99594" w:themeFill="accent2" w:themeFillTint="99"/>
          </w:tcPr>
          <w:p w14:paraId="7560556B" w14:textId="77777777" w:rsidR="00CD1B29" w:rsidRPr="00C72F2C" w:rsidRDefault="00CD1B29" w:rsidP="00E4476F">
            <w:pPr>
              <w:jc w:val="center"/>
              <w:rPr>
                <w:b/>
              </w:rPr>
            </w:pPr>
            <w:r w:rsidRPr="00C72F2C">
              <w:rPr>
                <w:b/>
              </w:rPr>
              <w:t>S5</w:t>
            </w:r>
          </w:p>
        </w:tc>
        <w:tc>
          <w:tcPr>
            <w:tcW w:w="2207" w:type="dxa"/>
          </w:tcPr>
          <w:p w14:paraId="0BB9D77F" w14:textId="77777777" w:rsidR="00CD1B29" w:rsidRDefault="00CD1B29" w:rsidP="00E4476F">
            <w:pPr>
              <w:jc w:val="center"/>
            </w:pPr>
            <w:r>
              <w:t>S5</w:t>
            </w:r>
          </w:p>
        </w:tc>
        <w:tc>
          <w:tcPr>
            <w:tcW w:w="2207" w:type="dxa"/>
          </w:tcPr>
          <w:p w14:paraId="738CCCB8" w14:textId="77777777" w:rsidR="00CD1B29" w:rsidRDefault="00CD1B29" w:rsidP="00E4476F">
            <w:pPr>
              <w:jc w:val="center"/>
            </w:pPr>
            <w:r>
              <w:t>S5</w:t>
            </w:r>
          </w:p>
        </w:tc>
        <w:tc>
          <w:tcPr>
            <w:tcW w:w="2207" w:type="dxa"/>
          </w:tcPr>
          <w:p w14:paraId="7B96A7C6" w14:textId="77777777" w:rsidR="00CD1B29" w:rsidRDefault="00CD1B29" w:rsidP="00E4476F">
            <w:pPr>
              <w:jc w:val="center"/>
            </w:pPr>
            <w:r>
              <w:t>S5</w:t>
            </w:r>
          </w:p>
        </w:tc>
      </w:tr>
      <w:tr w:rsidR="00CD1B29" w14:paraId="21934E7D" w14:textId="77777777" w:rsidTr="00E4476F">
        <w:tc>
          <w:tcPr>
            <w:tcW w:w="2207" w:type="dxa"/>
            <w:shd w:val="clear" w:color="auto" w:fill="D99594" w:themeFill="accent2" w:themeFillTint="99"/>
          </w:tcPr>
          <w:p w14:paraId="2BAB79B8" w14:textId="77777777" w:rsidR="00CD1B29" w:rsidRPr="00C72F2C" w:rsidRDefault="00CD1B29" w:rsidP="00E4476F">
            <w:pPr>
              <w:jc w:val="center"/>
              <w:rPr>
                <w:b/>
              </w:rPr>
            </w:pPr>
            <w:r w:rsidRPr="00C72F2C">
              <w:rPr>
                <w:b/>
              </w:rPr>
              <w:t>S6</w:t>
            </w:r>
          </w:p>
        </w:tc>
        <w:tc>
          <w:tcPr>
            <w:tcW w:w="2207" w:type="dxa"/>
          </w:tcPr>
          <w:p w14:paraId="6C6956D1" w14:textId="77777777" w:rsidR="00CD1B29" w:rsidRDefault="00CD1B29" w:rsidP="00E4476F">
            <w:pPr>
              <w:jc w:val="center"/>
            </w:pPr>
            <w:r>
              <w:t>S4</w:t>
            </w:r>
          </w:p>
        </w:tc>
        <w:tc>
          <w:tcPr>
            <w:tcW w:w="2207" w:type="dxa"/>
          </w:tcPr>
          <w:p w14:paraId="20347B00" w14:textId="77777777" w:rsidR="00CD1B29" w:rsidRDefault="00CD1B29" w:rsidP="00E4476F">
            <w:pPr>
              <w:jc w:val="center"/>
            </w:pPr>
            <w:r>
              <w:t>S6</w:t>
            </w:r>
          </w:p>
        </w:tc>
        <w:tc>
          <w:tcPr>
            <w:tcW w:w="2207" w:type="dxa"/>
          </w:tcPr>
          <w:p w14:paraId="185F7835" w14:textId="77777777" w:rsidR="00CD1B29" w:rsidRDefault="00CD1B29" w:rsidP="00E4476F">
            <w:pPr>
              <w:jc w:val="center"/>
            </w:pPr>
            <w:r>
              <w:t>S7</w:t>
            </w:r>
          </w:p>
        </w:tc>
      </w:tr>
      <w:tr w:rsidR="00CD1B29" w14:paraId="5C0D52D2" w14:textId="77777777" w:rsidTr="00E4476F">
        <w:tc>
          <w:tcPr>
            <w:tcW w:w="2207" w:type="dxa"/>
            <w:shd w:val="clear" w:color="auto" w:fill="D99594" w:themeFill="accent2" w:themeFillTint="99"/>
          </w:tcPr>
          <w:p w14:paraId="2B36E4F5" w14:textId="77777777" w:rsidR="00CD1B29" w:rsidRPr="00C72F2C" w:rsidRDefault="00CD1B29" w:rsidP="00E4476F">
            <w:pPr>
              <w:jc w:val="center"/>
              <w:rPr>
                <w:b/>
              </w:rPr>
            </w:pPr>
            <w:r w:rsidRPr="00C72F2C">
              <w:rPr>
                <w:b/>
              </w:rPr>
              <w:t>S7</w:t>
            </w:r>
          </w:p>
        </w:tc>
        <w:tc>
          <w:tcPr>
            <w:tcW w:w="2207" w:type="dxa"/>
          </w:tcPr>
          <w:p w14:paraId="73FA52C8" w14:textId="77777777" w:rsidR="00CD1B29" w:rsidRDefault="00CD1B29" w:rsidP="00E4476F">
            <w:pPr>
              <w:jc w:val="center"/>
            </w:pPr>
            <w:r>
              <w:t>S0</w:t>
            </w:r>
          </w:p>
        </w:tc>
        <w:tc>
          <w:tcPr>
            <w:tcW w:w="2207" w:type="dxa"/>
          </w:tcPr>
          <w:p w14:paraId="6546C34E" w14:textId="77777777" w:rsidR="00CD1B29" w:rsidRDefault="00CD1B29" w:rsidP="00E4476F">
            <w:pPr>
              <w:jc w:val="center"/>
            </w:pPr>
            <w:r>
              <w:t>S6</w:t>
            </w:r>
          </w:p>
        </w:tc>
        <w:tc>
          <w:tcPr>
            <w:tcW w:w="2207" w:type="dxa"/>
          </w:tcPr>
          <w:p w14:paraId="66BF82E4" w14:textId="77777777" w:rsidR="00CD1B29" w:rsidRDefault="00CD1B29" w:rsidP="00E4476F">
            <w:pPr>
              <w:jc w:val="center"/>
            </w:pPr>
            <w:r>
              <w:t>S7</w:t>
            </w:r>
          </w:p>
        </w:tc>
      </w:tr>
    </w:tbl>
    <w:p w14:paraId="062F3502" w14:textId="77777777" w:rsidR="00CD1B29" w:rsidRDefault="00CD1B29" w:rsidP="00CD1B29">
      <w:pPr>
        <w:rPr>
          <w:lang w:val="en-US"/>
        </w:rPr>
      </w:pPr>
    </w:p>
    <w:p w14:paraId="5C1144B9" w14:textId="77777777" w:rsidR="00CD1B29" w:rsidRDefault="00CD1B29" w:rsidP="00CD1B29">
      <w:pPr>
        <w:rPr>
          <w:b/>
          <w:lang w:val="en-US"/>
        </w:rPr>
      </w:pPr>
    </w:p>
    <w:p w14:paraId="1D86537D" w14:textId="77777777" w:rsidR="00CD1B29" w:rsidRPr="00CD1B29" w:rsidRDefault="00CD1B29" w:rsidP="00CD1B29">
      <w:pPr>
        <w:rPr>
          <w:b/>
          <w:lang w:val="es-MX"/>
        </w:rPr>
      </w:pPr>
      <w:r w:rsidRPr="00CD1B29">
        <w:rPr>
          <w:b/>
          <w:lang w:val="es-MX"/>
        </w:rPr>
        <w:t>FUNCIÓN DE TRANSICIÓN EXTENDIDA</w:t>
      </w:r>
    </w:p>
    <w:p w14:paraId="453D9390" w14:textId="77777777" w:rsidR="00CD1B29" w:rsidRDefault="00CD1B29" w:rsidP="00CD1B29">
      <w:pPr>
        <w:rPr>
          <w:color w:val="000000"/>
        </w:rPr>
      </w:pPr>
      <w:r w:rsidRPr="00CD1B29">
        <w:rPr>
          <w:b/>
          <w:lang w:val="es-MX"/>
        </w:rPr>
        <w:t>w=</w:t>
      </w:r>
      <w:r>
        <w:rPr>
          <w:color w:val="000000"/>
        </w:rPr>
        <w:t>1120201</w:t>
      </w:r>
    </w:p>
    <w:p w14:paraId="6652DB25" w14:textId="77777777" w:rsidR="00CD1B29" w:rsidRPr="00814CB1" w:rsidRDefault="000C2CF2" w:rsidP="00CD1B29">
      <w:pPr>
        <w:rPr>
          <w:rFonts w:eastAsiaTheme="minorEastAsia"/>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START,ε</m:t>
              </m:r>
            </m:e>
          </m:d>
          <m:r>
            <m:rPr>
              <m:sty m:val="bi"/>
            </m:rPr>
            <w:rPr>
              <w:rFonts w:ascii="Cambria Math" w:hAnsi="Cambria Math"/>
              <w:lang w:val="en-US"/>
            </w:rPr>
            <m:t>=</m:t>
          </m:r>
          <m:r>
            <w:rPr>
              <w:rFonts w:ascii="Cambria Math" w:hAnsi="Cambria Math"/>
              <w:lang w:val="en-US"/>
            </w:rPr>
            <m:t>START</m:t>
          </m:r>
        </m:oMath>
      </m:oMathPara>
    </w:p>
    <w:p w14:paraId="13AE007F" w14:textId="77777777" w:rsidR="00CD1B29" w:rsidRPr="00814CB1" w:rsidRDefault="000C2CF2" w:rsidP="00CD1B29">
      <w:pPr>
        <w:rPr>
          <w:rFonts w:eastAsiaTheme="minorEastAsia"/>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,ε</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START,1</m:t>
              </m:r>
            </m:e>
          </m:d>
          <m:r>
            <w:rPr>
              <w:rFonts w:ascii="Cambria Math" w:eastAsiaTheme="minorEastAsia" w:hAnsi="Cambria Math"/>
              <w:lang w:val="en-US"/>
            </w:rPr>
            <m:t>=S1</m:t>
          </m:r>
        </m:oMath>
      </m:oMathPara>
    </w:p>
    <w:p w14:paraId="1555CAC0" w14:textId="77777777" w:rsidR="00CD1B29" w:rsidRPr="00C72F2C" w:rsidRDefault="000C2CF2" w:rsidP="00CD1B29">
      <w:pPr>
        <w:rPr>
          <w:b/>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S1,1</m:t>
              </m:r>
            </m:e>
          </m:d>
          <m:r>
            <w:rPr>
              <w:rFonts w:ascii="Cambria Math" w:eastAsiaTheme="minorEastAsia" w:hAnsi="Cambria Math"/>
              <w:lang w:val="en-US"/>
            </w:rPr>
            <m:t>=S6</m:t>
          </m:r>
        </m:oMath>
      </m:oMathPara>
    </w:p>
    <w:p w14:paraId="174FED96" w14:textId="77777777" w:rsidR="00CD1B29" w:rsidRPr="00C72F2C" w:rsidRDefault="000C2CF2" w:rsidP="00CD1B29">
      <w:pPr>
        <w:rPr>
          <w:b/>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START,112</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,11</m:t>
                  </m:r>
                  <m:ctrlPr>
                    <w:rPr>
                      <w:rFonts w:ascii="Cambria Math" w:eastAsiaTheme="minorEastAsia" w:hAnsi="Cambria Math"/>
                      <w:i/>
                      <w:lang w:val="en-US"/>
                    </w:rPr>
                  </m:ctrlPr>
                </m:e>
              </m:d>
              <m:r>
                <w:rPr>
                  <w:rFonts w:ascii="Cambria Math" w:eastAsiaTheme="minorEastAsia" w:hAnsi="Cambria Math"/>
                  <w:lang w:val="en-US"/>
                </w:rPr>
                <m:t>,2</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S6,2</m:t>
              </m:r>
            </m:e>
          </m:d>
          <m:r>
            <w:rPr>
              <w:rFonts w:ascii="Cambria Math" w:eastAsiaTheme="minorEastAsia" w:hAnsi="Cambria Math"/>
              <w:lang w:val="en-US"/>
            </w:rPr>
            <m:t>=S7</m:t>
          </m:r>
        </m:oMath>
      </m:oMathPara>
    </w:p>
    <w:p w14:paraId="705A520E" w14:textId="77777777" w:rsidR="00CD1B29" w:rsidRPr="00C72F2C" w:rsidRDefault="000C2CF2" w:rsidP="00CD1B29">
      <w:pPr>
        <w:rPr>
          <w:b/>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START,1120</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,112</m:t>
                  </m:r>
                  <m:ctrlPr>
                    <w:rPr>
                      <w:rFonts w:ascii="Cambria Math" w:eastAsiaTheme="minorEastAsia" w:hAnsi="Cambria Math"/>
                      <w:i/>
                      <w:lang w:val="en-US"/>
                    </w:rPr>
                  </m:ctrlPr>
                </m:e>
              </m:d>
              <m:r>
                <w:rPr>
                  <w:rFonts w:ascii="Cambria Math" w:eastAsiaTheme="minorEastAsia" w:hAnsi="Cambria Math"/>
                  <w:lang w:val="en-US"/>
                </w:rPr>
                <m:t>,0</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S7,0</m:t>
              </m:r>
            </m:e>
          </m:d>
          <m:r>
            <w:rPr>
              <w:rFonts w:ascii="Cambria Math" w:eastAsiaTheme="minorEastAsia" w:hAnsi="Cambria Math"/>
              <w:lang w:val="en-US"/>
            </w:rPr>
            <m:t>=S0</m:t>
          </m:r>
        </m:oMath>
      </m:oMathPara>
    </w:p>
    <w:p w14:paraId="540AD6A0" w14:textId="77777777" w:rsidR="00CD1B29" w:rsidRPr="00C72F2C" w:rsidRDefault="000C2CF2" w:rsidP="00CD1B29">
      <w:pPr>
        <w:rPr>
          <w:b/>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START,11202</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,1120</m:t>
                  </m:r>
                  <m:ctrlPr>
                    <w:rPr>
                      <w:rFonts w:ascii="Cambria Math" w:eastAsiaTheme="minorEastAsia" w:hAnsi="Cambria Math"/>
                      <w:i/>
                      <w:lang w:val="en-US"/>
                    </w:rPr>
                  </m:ctrlPr>
                </m:e>
              </m:d>
              <m:r>
                <w:rPr>
                  <w:rFonts w:ascii="Cambria Math" w:eastAsiaTheme="minorEastAsia" w:hAnsi="Cambria Math"/>
                  <w:lang w:val="en-US"/>
                </w:rPr>
                <m:t>,2</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S0,2</m:t>
              </m:r>
            </m:e>
          </m:d>
          <m:r>
            <w:rPr>
              <w:rFonts w:ascii="Cambria Math" w:eastAsiaTheme="minorEastAsia" w:hAnsi="Cambria Math"/>
              <w:lang w:val="en-US"/>
            </w:rPr>
            <m:t>=S7</m:t>
          </m:r>
        </m:oMath>
      </m:oMathPara>
    </w:p>
    <w:p w14:paraId="3ED89590" w14:textId="77777777" w:rsidR="00CD1B29" w:rsidRPr="00C72F2C" w:rsidRDefault="000C2CF2" w:rsidP="00CD1B29">
      <w:pPr>
        <w:rPr>
          <w:b/>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START,112020</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,11202</m:t>
                  </m:r>
                  <m:ctrlPr>
                    <w:rPr>
                      <w:rFonts w:ascii="Cambria Math" w:eastAsiaTheme="minorEastAsia" w:hAnsi="Cambria Math"/>
                      <w:i/>
                      <w:lang w:val="en-US"/>
                    </w:rPr>
                  </m:ctrlPr>
                </m:e>
              </m:d>
              <m:r>
                <w:rPr>
                  <w:rFonts w:ascii="Cambria Math" w:eastAsiaTheme="minorEastAsia" w:hAnsi="Cambria Math"/>
                  <w:lang w:val="en-US"/>
                </w:rPr>
                <m:t>,0</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S7,0</m:t>
              </m:r>
            </m:e>
          </m:d>
          <m:r>
            <w:rPr>
              <w:rFonts w:ascii="Cambria Math" w:eastAsiaTheme="minorEastAsia" w:hAnsi="Cambria Math"/>
              <w:lang w:val="en-US"/>
            </w:rPr>
            <m:t>=S0</m:t>
          </m:r>
        </m:oMath>
      </m:oMathPara>
    </w:p>
    <w:p w14:paraId="15EE7C33" w14:textId="77777777" w:rsidR="00CD1B29" w:rsidRPr="00CD1B29" w:rsidRDefault="000C2CF2" w:rsidP="00CD1B29">
      <w:pPr>
        <w:rPr>
          <w:lang w:val="en-US"/>
        </w:rPr>
      </w:pPr>
      <m:oMathPara>
        <m:oMath>
          <m:acc>
            <m:accPr>
              <m:ctrlPr>
                <w:rPr>
                  <w:rFonts w:ascii="Cambria Math" w:eastAsiaTheme="minorHAnsi" w:hAnsi="Cambria Math" w:cstheme="minorBidi"/>
                  <w:b/>
                  <w:i/>
                  <w:lang w:val="en-US"/>
                </w:rPr>
              </m:ctrlPr>
            </m:accPr>
            <m:e>
              <m:r>
                <m:rPr>
                  <m:sty m:val="bi"/>
                </m:rPr>
                <w:rPr>
                  <w:rFonts w:ascii="Cambria Math" w:hAnsi="Cambria Math"/>
                  <w:lang w:val="en-US"/>
                </w:rPr>
                <m:t>δ</m:t>
              </m:r>
            </m:e>
          </m:acc>
          <m:d>
            <m:dPr>
              <m:ctrlPr>
                <w:rPr>
                  <w:rFonts w:ascii="Cambria Math" w:hAnsi="Cambria Math"/>
                  <w:b/>
                  <w:i/>
                  <w:lang w:val="en-US"/>
                </w:rPr>
              </m:ctrlPr>
            </m:dPr>
            <m:e>
              <m:r>
                <m:rPr>
                  <m:sty m:val="bi"/>
                </m:rPr>
                <w:rPr>
                  <w:rFonts w:ascii="Cambria Math" w:hAnsi="Cambria Math"/>
                  <w:lang w:val="en-US"/>
                </w:rPr>
                <m:t>START,1120201</m:t>
              </m:r>
            </m:e>
          </m:d>
          <m:r>
            <m:rPr>
              <m:sty m:val="bi"/>
            </m:rPr>
            <w:rPr>
              <w:rFonts w:ascii="Cambria Math" w:hAnsi="Cambria Math"/>
              <w:lang w:val="en-US"/>
            </w:rPr>
            <m:t>=</m:t>
          </m:r>
          <m:r>
            <w:rPr>
              <w:rFonts w:ascii="Cambria Math" w:hAnsi="Cambria Math"/>
              <w:lang w:val="en-US"/>
            </w:rPr>
            <m:t>δ</m:t>
          </m:r>
          <m:d>
            <m:dPr>
              <m:ctrlPr>
                <w:rPr>
                  <w:rFonts w:ascii="Cambria Math" w:hAnsi="Cambria Math"/>
                  <w:i/>
                  <w:lang w:val="en-US"/>
                </w:rPr>
              </m:ctrlPr>
            </m:dPr>
            <m:e>
              <m:acc>
                <m:accPr>
                  <m:ctrlPr>
                    <w:rPr>
                      <w:rFonts w:ascii="Cambria Math" w:eastAsiaTheme="minorHAnsi" w:hAnsi="Cambria Math" w:cstheme="minorBidi"/>
                      <w:i/>
                      <w:lang w:val="en-US"/>
                    </w:rPr>
                  </m:ctrlPr>
                </m:accPr>
                <m:e>
                  <m:r>
                    <w:rPr>
                      <w:rFonts w:ascii="Cambria Math" w:hAnsi="Cambria Math"/>
                      <w:lang w:val="en-US"/>
                    </w:rPr>
                    <m:t>δ</m:t>
                  </m:r>
                </m:e>
              </m:acc>
              <m:d>
                <m:dPr>
                  <m:ctrlPr>
                    <w:rPr>
                      <w:rFonts w:ascii="Cambria Math" w:hAnsi="Cambria Math"/>
                      <w:i/>
                      <w:lang w:val="en-US"/>
                    </w:rPr>
                  </m:ctrlPr>
                </m:dPr>
                <m:e>
                  <m:r>
                    <w:rPr>
                      <w:rFonts w:ascii="Cambria Math" w:hAnsi="Cambria Math"/>
                      <w:lang w:val="en-US"/>
                    </w:rPr>
                    <m:t>START</m:t>
                  </m:r>
                  <m:r>
                    <w:rPr>
                      <w:rFonts w:ascii="Cambria Math" w:eastAsiaTheme="minorEastAsia" w:hAnsi="Cambria Math"/>
                      <w:lang w:val="en-US"/>
                    </w:rPr>
                    <m:t>,112020</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S0,1</m:t>
              </m:r>
            </m:e>
          </m:d>
          <m:r>
            <w:rPr>
              <w:rFonts w:ascii="Cambria Math" w:eastAsiaTheme="minorEastAsia" w:hAnsi="Cambria Math"/>
              <w:lang w:val="en-US"/>
            </w:rPr>
            <m:t>=S3</m:t>
          </m:r>
        </m:oMath>
      </m:oMathPara>
    </w:p>
    <w:p w14:paraId="791F5D8E" w14:textId="77777777" w:rsidR="00CD1B29" w:rsidRPr="00CD1B29" w:rsidRDefault="00CD1B29" w:rsidP="00CD1B29">
      <w:pPr>
        <w:rPr>
          <w:b/>
          <w:lang w:val="en-US"/>
        </w:rPr>
      </w:pPr>
    </w:p>
    <w:p w14:paraId="43551728" w14:textId="77777777" w:rsidR="00DC7578" w:rsidRPr="00CD1B29" w:rsidRDefault="00CD1B29" w:rsidP="00CD1B29">
      <w:pPr>
        <w:tabs>
          <w:tab w:val="left" w:pos="-540"/>
        </w:tabs>
      </w:pPr>
      <w:r w:rsidRPr="00CD1B29">
        <w:t>La cadena 1120201 es aceptada, porque de acuerdo a la función de transición extendida, termina en el estado S3, que es un estado de aceptación.</w:t>
      </w:r>
    </w:p>
    <w:sectPr w:rsidR="00DC7578" w:rsidRPr="00CD1B29" w:rsidSect="0052448D">
      <w:pgSz w:w="11909" w:h="16834"/>
      <w:pgMar w:top="1440" w:right="1136"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EB Garamond">
    <w:altName w:val="EB Garamond"/>
    <w:charset w:val="00"/>
    <w:family w:val="auto"/>
    <w:pitch w:val="variable"/>
    <w:sig w:usb0="E00002FF" w:usb1="020004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578"/>
    <w:rsid w:val="000C2CF2"/>
    <w:rsid w:val="00232FDD"/>
    <w:rsid w:val="0026718D"/>
    <w:rsid w:val="00283BE9"/>
    <w:rsid w:val="0028662B"/>
    <w:rsid w:val="003F3E26"/>
    <w:rsid w:val="0052448D"/>
    <w:rsid w:val="007938D4"/>
    <w:rsid w:val="007C78D7"/>
    <w:rsid w:val="0081147B"/>
    <w:rsid w:val="008423C3"/>
    <w:rsid w:val="00877A63"/>
    <w:rsid w:val="008F5221"/>
    <w:rsid w:val="00931769"/>
    <w:rsid w:val="00944190"/>
    <w:rsid w:val="0096240A"/>
    <w:rsid w:val="009C1DF1"/>
    <w:rsid w:val="00BF65D8"/>
    <w:rsid w:val="00CD1B29"/>
    <w:rsid w:val="00CE7CEE"/>
    <w:rsid w:val="00DC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B01A"/>
  <w15:docId w15:val="{CF30EA5F-1BEE-4473-A9F2-74C64FD4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CD1B2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2448D"/>
    <w:rPr>
      <w:color w:val="808080"/>
    </w:rPr>
  </w:style>
  <w:style w:type="paragraph" w:styleId="Prrafodelista">
    <w:name w:val="List Paragraph"/>
    <w:basedOn w:val="Normal"/>
    <w:uiPriority w:val="34"/>
    <w:qFormat/>
    <w:rsid w:val="003F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utomatonsimulator.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2205</Words>
  <Characters>12570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Naranjo</cp:lastModifiedBy>
  <cp:revision>4</cp:revision>
  <dcterms:created xsi:type="dcterms:W3CDTF">2022-11-10T23:10:00Z</dcterms:created>
  <dcterms:modified xsi:type="dcterms:W3CDTF">2022-11-11T00:57:00Z</dcterms:modified>
</cp:coreProperties>
</file>