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17D2320">
                <wp:simplePos x="0" y="0"/>
                <wp:positionH relativeFrom="column">
                  <wp:posOffset>4501515</wp:posOffset>
                </wp:positionH>
                <wp:positionV relativeFrom="paragraph">
                  <wp:posOffset>320675</wp:posOffset>
                </wp:positionV>
                <wp:extent cx="190500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1C250F3" w:rsidR="00B26185" w:rsidRPr="004546B4" w:rsidRDefault="00CB3F02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20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26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OCTUBRE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54.45pt;margin-top:25.25pt;width:150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" filled="f" stroked="f" strokeweight=".5pt">
                <v:textbox>
                  <w:txbxContent>
                    <w:p w14:paraId="4830E0CA" w14:textId="71C250F3" w:rsidR="00B26185" w:rsidRPr="004546B4" w:rsidRDefault="00CB3F02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20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26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OCTUBRE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70348441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31FF30A2" w:rsidR="0047031B" w:rsidRPr="00585FE3" w:rsidRDefault="00E754CB" w:rsidP="003A55E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754C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Antamina afronta conflictos con comuneros en San Marcos y Aquia; en Huarmey persisten denuncias ambientales y protestas; en Independencia fortalecen gestión preventiva; en Huaraz surgen cuestionamientos políticos; mientras en Lima se desarrollan marchas juveniles y se anuncian movilizaciones mineras nacionales.</w:t>
                            </w:r>
                            <w:r w:rsidR="003A55ED" w:rsidRPr="003A55E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nacional.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31FF30A2" w:rsidR="0047031B" w:rsidRPr="00585FE3" w:rsidRDefault="00E754CB" w:rsidP="003A55E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754CB">
                        <w:rPr>
                          <w:rFonts w:ascii="Arial" w:hAnsi="Arial" w:cs="Arial"/>
                          <w:sz w:val="20"/>
                          <w:szCs w:val="20"/>
                        </w:rPr>
                        <w:t>Antamina afronta conflictos con comuneros en San Marcos y Aquia; en Huarmey persisten denuncias ambientales y protestas; en Independencia fortalecen gestión preventiva; en Huaraz surgen cuestionamientos políticos; mientras en Lima se desarrollan marchas juveniles y se anuncian movilizaciones mineras nacionales.</w:t>
                      </w:r>
                      <w:r w:rsidR="003A55ED" w:rsidRPr="003A55E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62C18BD9" w14:textId="77777777" w:rsidR="00D57E33" w:rsidRPr="00D57E33" w:rsidRDefault="00D57E33" w:rsidP="00FB088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  <w:lang w:val="es-ES"/>
        </w:rPr>
        <w:t>Comuneros de Huaripampa dañan instalaciones de Antamina en San Marcos, usando mujeres y niños; empresa denuncia actos intimidatorios y reitera llamado al diálogo.</w:t>
      </w:r>
    </w:p>
    <w:p w14:paraId="1D1ED9F0" w14:textId="77777777" w:rsidR="00D57E33" w:rsidRPr="00D57E33" w:rsidRDefault="00D57E33" w:rsidP="00D57E33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  <w:lang w:val="es-ES"/>
        </w:rPr>
        <w:t>Proyecto integral de agua y saneamiento en San Marcos avanza con vaciado de concreto en PTAP; PNSU aprobaría expediente técnico de PTAR próximamente.</w:t>
      </w:r>
    </w:p>
    <w:p w14:paraId="6AC43408" w14:textId="72C22553" w:rsidR="00FB0884" w:rsidRPr="00D57E33" w:rsidRDefault="00D57E33" w:rsidP="00D57E33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</w:rPr>
        <w:t>Comunicado de los Hijos de Huaripampa denuncia manipulación de asesores Duberlí Pintado y Vladimir Meza, responsabilizándolos por enfrentamientos, denuncias y aprovechamiento económico.</w:t>
      </w:r>
    </w:p>
    <w:p w14:paraId="20D976E7" w14:textId="77777777" w:rsidR="00D57E33" w:rsidRPr="00301B01" w:rsidRDefault="00D57E33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C3D23A4" w14:textId="5BC5CF2C" w:rsidR="00D57E33" w:rsidRPr="00D57E33" w:rsidRDefault="00D57E33" w:rsidP="00FB088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  <w:lang w:val="es-ES"/>
        </w:rPr>
        <w:t>Comunidad de Aquia acusa al MTC, PJ y Antamina de vulnerar derechos comunales, denunciando abandono y autorizaciones inconsultas para operaciones mineras.</w:t>
      </w:r>
    </w:p>
    <w:p w14:paraId="091B2C2B" w14:textId="77777777" w:rsidR="00D57E33" w:rsidRPr="00D57E33" w:rsidRDefault="00D57E33" w:rsidP="00D57E3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  <w:lang w:val="es-ES"/>
        </w:rPr>
        <w:t>Antamina financia construcción de IE Señor de los Milagros en Pampas Chico mediante Obras por Impuestos, con avance del 20,16% e inversión superior a 30 millones.</w:t>
      </w:r>
    </w:p>
    <w:p w14:paraId="04D8CAB7" w14:textId="7BAF2494" w:rsidR="00FB0884" w:rsidRPr="00D57E33" w:rsidRDefault="00D57E33" w:rsidP="00D57E3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D57E33">
        <w:rPr>
          <w:rFonts w:ascii="Arial" w:hAnsi="Arial" w:cs="Arial"/>
          <w:sz w:val="20"/>
          <w:szCs w:val="20"/>
          <w:lang w:val="es-ES"/>
        </w:rPr>
        <w:t>Congresista Kelly Portalatino exige presupuesto para fiscalizar contaminación minera y atender afectados por metales pesados en Huarmey, Aija, Recuay y Chavín.</w:t>
      </w:r>
    </w:p>
    <w:p w14:paraId="08F24A58" w14:textId="77777777" w:rsidR="00D57E33" w:rsidRPr="00072BBE" w:rsidRDefault="00D57E33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450A38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6B85330E" w14:textId="78DCF2C9" w:rsidR="008F0312" w:rsidRDefault="008F0312" w:rsidP="00FB0884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F0312">
        <w:rPr>
          <w:rFonts w:ascii="Arial" w:hAnsi="Arial" w:cs="Arial"/>
          <w:sz w:val="20"/>
          <w:szCs w:val="20"/>
        </w:rPr>
        <w:t>Pobladores de Huarmey marcharon el 2</w:t>
      </w:r>
      <w:r>
        <w:rPr>
          <w:rFonts w:ascii="Arial" w:hAnsi="Arial" w:cs="Arial"/>
          <w:sz w:val="20"/>
          <w:szCs w:val="20"/>
        </w:rPr>
        <w:t>0</w:t>
      </w:r>
      <w:r w:rsidRPr="008F0312">
        <w:rPr>
          <w:rFonts w:ascii="Arial" w:hAnsi="Arial" w:cs="Arial"/>
          <w:sz w:val="20"/>
          <w:szCs w:val="20"/>
        </w:rPr>
        <w:t xml:space="preserve"> de octubre exigiendo Plan de Emergencia Ambiental y atención médica frente a contaminación con arsénico atribuida a Antamina.</w:t>
      </w:r>
    </w:p>
    <w:p w14:paraId="60AE1F1D" w14:textId="77777777" w:rsidR="00317C57" w:rsidRDefault="00317C57" w:rsidP="004639F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317C57">
        <w:rPr>
          <w:rFonts w:ascii="Arial" w:hAnsi="Arial" w:cs="Arial"/>
          <w:sz w:val="20"/>
          <w:szCs w:val="20"/>
        </w:rPr>
        <w:t>El Comité de Monitoreo Ambiental de Huarmey realizó el 23 de octubre monitoreo de aguas subterráneas con participación ciudadana y apoyo de Antamina.</w:t>
      </w:r>
    </w:p>
    <w:p w14:paraId="67C57C53" w14:textId="3232C4A1" w:rsidR="004639FA" w:rsidRPr="004639FA" w:rsidRDefault="004639FA" w:rsidP="004639F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639FA">
        <w:rPr>
          <w:rFonts w:ascii="Arial" w:hAnsi="Arial" w:cs="Arial"/>
          <w:sz w:val="20"/>
          <w:szCs w:val="20"/>
        </w:rPr>
        <w:t>El 27 de octubre, Comité de Salud de Huarmey realizará taller “La minería nos está matando”, sobre impactos del mineroducto y contaminación de Antamina.</w:t>
      </w:r>
    </w:p>
    <w:p w14:paraId="40B7AFDE" w14:textId="77777777" w:rsidR="004639FA" w:rsidRPr="004639FA" w:rsidRDefault="004639FA" w:rsidP="004639F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D62B3D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28807B99" w14:textId="35FAFC4A" w:rsidR="008F0312" w:rsidRDefault="008F0312" w:rsidP="008F031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F0312">
        <w:rPr>
          <w:rFonts w:ascii="Arial" w:hAnsi="Arial" w:cs="Arial"/>
          <w:sz w:val="20"/>
          <w:szCs w:val="20"/>
          <w:lang w:val="es-ES"/>
        </w:rPr>
        <w:t>Municipalidad de Independencia aprueba planes de prevención y reacción ante desastres, fortaleciendo gestión del riesgo con apoyo de INDECI, CENEPRED</w:t>
      </w:r>
      <w:r w:rsidR="00E754CB">
        <w:rPr>
          <w:rFonts w:ascii="Arial" w:hAnsi="Arial" w:cs="Arial"/>
          <w:sz w:val="20"/>
          <w:szCs w:val="20"/>
          <w:lang w:val="es-ES"/>
        </w:rPr>
        <w:t>.</w:t>
      </w:r>
    </w:p>
    <w:p w14:paraId="38B18F15" w14:textId="77777777" w:rsidR="008F0312" w:rsidRPr="008F0312" w:rsidRDefault="008F0312" w:rsidP="008F0312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7D94FD52" w14:textId="77777777" w:rsidR="005E5866" w:rsidRDefault="005E5866" w:rsidP="005E586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E5866">
        <w:rPr>
          <w:rFonts w:ascii="Arial" w:hAnsi="Arial" w:cs="Arial"/>
          <w:sz w:val="20"/>
          <w:szCs w:val="20"/>
        </w:rPr>
        <w:t>Comunidad universitaria de la UNASAM denuncia manipulación electoral por encuesta irregular que favorece a Fernando Castillo Picón; exigen transparencia y sanciones.</w:t>
      </w:r>
    </w:p>
    <w:p w14:paraId="4715955D" w14:textId="721DD583" w:rsidR="00B65B89" w:rsidRPr="005E5866" w:rsidRDefault="005E5866" w:rsidP="005E586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E5866">
        <w:rPr>
          <w:rFonts w:ascii="Arial" w:hAnsi="Arial" w:cs="Arial"/>
          <w:sz w:val="20"/>
          <w:szCs w:val="20"/>
          <w:lang w:val="es-ES"/>
        </w:rPr>
        <w:t>Recién inaugurada Av. Luzuriaga presenta deficiencias: colapso de buzón, drenaje ineficiente, pintura deteriorada y cuestionamientos a la gestión municipal de Huaraz.</w:t>
      </w:r>
    </w:p>
    <w:p w14:paraId="4C138966" w14:textId="77777777" w:rsidR="00095580" w:rsidRPr="00695731" w:rsidRDefault="0009558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DD2726F" w14:textId="77777777" w:rsidR="004639FA" w:rsidRDefault="004639FA" w:rsidP="00E754C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4639FA">
        <w:rPr>
          <w:rFonts w:ascii="Arial" w:hAnsi="Arial" w:cs="Arial"/>
          <w:sz w:val="20"/>
          <w:szCs w:val="20"/>
        </w:rPr>
        <w:t>El 25 de octubre, transportistas y jóvenes de la Generación Z marcharon en Plaza San Martín, Lima, protestando contra la corrupción y el gobierno.</w:t>
      </w:r>
    </w:p>
    <w:p w14:paraId="75F9DB6A" w14:textId="53DDC4C4" w:rsidR="00E754CB" w:rsidRPr="00E754CB" w:rsidRDefault="00E754CB" w:rsidP="00E754C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754CB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anuncia protestas en Lima desde el 3 de noviembre, tras rechazo del Congreso a ampliar el Reinfo y avanzar con la Ley MAPE.</w:t>
      </w:r>
    </w:p>
    <w:p w14:paraId="6574F9C9" w14:textId="5755421B" w:rsidR="00A64830" w:rsidRPr="00FB0884" w:rsidRDefault="00475179" w:rsidP="00E754CB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4C046145">
                <wp:simplePos x="0" y="0"/>
                <wp:positionH relativeFrom="column">
                  <wp:posOffset>2358390</wp:posOffset>
                </wp:positionH>
                <wp:positionV relativeFrom="paragraph">
                  <wp:posOffset>6350</wp:posOffset>
                </wp:positionV>
                <wp:extent cx="3429000" cy="380047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38004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48739210" w14:textId="7C96E54A" w:rsidR="00475179" w:rsidRPr="00475179" w:rsidRDefault="00475179" w:rsidP="004751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Comuneros de Huaripampa podrían retomar ataques a instalaciones, afectando operaciones mineras de Antamina</w:t>
                            </w:r>
                            <w:r w:rsidR="007A65D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23FC7CE" w14:textId="05C6CCD0" w:rsidR="00475179" w:rsidRPr="00475179" w:rsidRDefault="00475179" w:rsidP="004751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 Aquia podrían surgir protestas comunales por resoluciones del MTC y Antamina.</w:t>
                            </w:r>
                          </w:p>
                          <w:p w14:paraId="4B0F507F" w14:textId="77777777" w:rsidR="00317C57" w:rsidRDefault="00317C57" w:rsidP="004751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17C5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El taller “La minería nos está matando” podría incrementar protestas en Huarmey por denuncias de contaminación con arsénico.</w:t>
                            </w:r>
                          </w:p>
                          <w:p w14:paraId="0860B100" w14:textId="59C73A2A" w:rsidR="00475179" w:rsidRPr="00475179" w:rsidRDefault="00475179" w:rsidP="0047517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Movilizaciones mineras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5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podrían generar bloqueos, afectación logística y repercusión mediática nacional.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5.7pt;margin-top:.5pt;width:270pt;height:299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48739210" w14:textId="7C96E54A" w:rsidR="00475179" w:rsidRPr="00475179" w:rsidRDefault="00475179" w:rsidP="004751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Comuneros de Huaripampa podrían retomar ataques a instalaciones, afectando operaciones mineras de Antamina</w:t>
                      </w:r>
                      <w:r w:rsidR="007A65D1"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723FC7CE" w14:textId="05C6CCD0" w:rsidR="00475179" w:rsidRPr="00475179" w:rsidRDefault="00475179" w:rsidP="004751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En Aquia podrían surgir protestas comunales por resoluciones del MTC y Antamina.</w:t>
                      </w:r>
                    </w:p>
                    <w:p w14:paraId="4B0F507F" w14:textId="77777777" w:rsidR="00317C57" w:rsidRDefault="00317C57" w:rsidP="004751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17C57">
                        <w:rPr>
                          <w:color w:val="FFFFFF" w:themeColor="background1"/>
                          <w:sz w:val="28"/>
                          <w:szCs w:val="28"/>
                        </w:rPr>
                        <w:t>El taller “La minería nos está matando” podría incrementar protestas en Huarmey por denuncias de contaminación con arsénico.</w:t>
                      </w:r>
                    </w:p>
                    <w:p w14:paraId="0860B100" w14:textId="59C73A2A" w:rsidR="00475179" w:rsidRPr="00475179" w:rsidRDefault="00475179" w:rsidP="0047517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Movilizaciones mineras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475179">
                        <w:rPr>
                          <w:color w:val="FFFFFF" w:themeColor="background1"/>
                          <w:sz w:val="28"/>
                          <w:szCs w:val="28"/>
                        </w:rPr>
                        <w:t>podrían generar bloqueos, afectación logística y repercusión mediática nacional.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772C35BD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6167CC8" w:rsidR="001F5FC3" w:rsidRDefault="007A65D1" w:rsidP="00561F8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377B5AB9">
                <wp:simplePos x="0" y="0"/>
                <wp:positionH relativeFrom="margin">
                  <wp:align>center</wp:align>
                </wp:positionH>
                <wp:positionV relativeFrom="paragraph">
                  <wp:posOffset>251460</wp:posOffset>
                </wp:positionV>
                <wp:extent cx="6191250" cy="2257423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257423"/>
                          <a:chOff x="0" y="-301126"/>
                          <a:chExt cx="6329548" cy="237890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4265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04FBC8B8" w:rsidR="0047031B" w:rsidRPr="001F5FC3" w:rsidRDefault="00705460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05460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reactivación del conflicto con la Comunidad de Huaripampa evidencia una nueva escalada de violencia contra Antamina. Comuneros, liderados por dirigentes locales, dañaron instalaciones en zona de relaves utilizando mujeres y niños, generando riesgo operativo, legal y alto impacto reputacional para la empresa.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left:0;text-align:left;margin-left:0;margin-top:19.8pt;width:487.5pt;height:177.75pt;z-index:-251638784;mso-position-horizontal:center;mso-position-horizontal-relative:margin;mso-width-relative:margin;mso-height-relative:margin" coordorigin=",-3011" coordsize="63295,2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">
                <v:shape id="_x0000_s1033" type="#_x0000_t202" style="position:absolute;top:1351;width:63295;height:19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04FBC8B8" w:rsidR="0047031B" w:rsidRPr="001F5FC3" w:rsidRDefault="00705460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05460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reactivación del conflicto con la Comunidad de Huaripampa evidencia una nueva escalada de violencia contra Antamina. Comuneros, liderados por dirigentes locales, dañaron instalaciones en zona de relaves utilizando mujeres y niños, generando riesgo operativo, legal y alto impacto reputacional para la empresa.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E070EC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63AAF2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72BBE"/>
    <w:rsid w:val="00095580"/>
    <w:rsid w:val="000971B5"/>
    <w:rsid w:val="000A3315"/>
    <w:rsid w:val="000A7088"/>
    <w:rsid w:val="000E486A"/>
    <w:rsid w:val="00110A89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81424"/>
    <w:rsid w:val="002C7CBB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C0986"/>
    <w:rsid w:val="004C0D3A"/>
    <w:rsid w:val="004C4C90"/>
    <w:rsid w:val="004E0B7F"/>
    <w:rsid w:val="004E0D4A"/>
    <w:rsid w:val="004E7272"/>
    <w:rsid w:val="005064A0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31B89"/>
    <w:rsid w:val="006469E0"/>
    <w:rsid w:val="00652A54"/>
    <w:rsid w:val="00674A05"/>
    <w:rsid w:val="006806A5"/>
    <w:rsid w:val="00695731"/>
    <w:rsid w:val="006B170E"/>
    <w:rsid w:val="006E2622"/>
    <w:rsid w:val="006E3856"/>
    <w:rsid w:val="00705460"/>
    <w:rsid w:val="0072036B"/>
    <w:rsid w:val="00743D8B"/>
    <w:rsid w:val="00765AB5"/>
    <w:rsid w:val="007728EB"/>
    <w:rsid w:val="0078060F"/>
    <w:rsid w:val="007A65D1"/>
    <w:rsid w:val="007B6846"/>
    <w:rsid w:val="007B792F"/>
    <w:rsid w:val="007C7771"/>
    <w:rsid w:val="007D23A9"/>
    <w:rsid w:val="00845D2A"/>
    <w:rsid w:val="00863348"/>
    <w:rsid w:val="008D29CD"/>
    <w:rsid w:val="008E1E49"/>
    <w:rsid w:val="008F0312"/>
    <w:rsid w:val="008F57A0"/>
    <w:rsid w:val="00904959"/>
    <w:rsid w:val="00922626"/>
    <w:rsid w:val="00944E9E"/>
    <w:rsid w:val="0095467C"/>
    <w:rsid w:val="00993B64"/>
    <w:rsid w:val="009B4227"/>
    <w:rsid w:val="009E1473"/>
    <w:rsid w:val="00A20E0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3284"/>
    <w:rsid w:val="00BF31E3"/>
    <w:rsid w:val="00C17A7A"/>
    <w:rsid w:val="00C3681A"/>
    <w:rsid w:val="00C444D8"/>
    <w:rsid w:val="00C452FA"/>
    <w:rsid w:val="00C50BF3"/>
    <w:rsid w:val="00C66BFB"/>
    <w:rsid w:val="00CB1217"/>
    <w:rsid w:val="00CB3F02"/>
    <w:rsid w:val="00CE2DA6"/>
    <w:rsid w:val="00CF0F2E"/>
    <w:rsid w:val="00D57E33"/>
    <w:rsid w:val="00D6123A"/>
    <w:rsid w:val="00D62B3D"/>
    <w:rsid w:val="00D67540"/>
    <w:rsid w:val="00DC2760"/>
    <w:rsid w:val="00E22E22"/>
    <w:rsid w:val="00E266F5"/>
    <w:rsid w:val="00E30A3A"/>
    <w:rsid w:val="00E437C3"/>
    <w:rsid w:val="00E65F9E"/>
    <w:rsid w:val="00E74FE3"/>
    <w:rsid w:val="00E754CB"/>
    <w:rsid w:val="00E901C7"/>
    <w:rsid w:val="00E9151A"/>
    <w:rsid w:val="00EA5B09"/>
    <w:rsid w:val="00EB416D"/>
    <w:rsid w:val="00EC2ED1"/>
    <w:rsid w:val="00ED06F8"/>
    <w:rsid w:val="00EE6BC0"/>
    <w:rsid w:val="00EF5790"/>
    <w:rsid w:val="00F03540"/>
    <w:rsid w:val="00F037C9"/>
    <w:rsid w:val="00F03BF0"/>
    <w:rsid w:val="00F251DC"/>
    <w:rsid w:val="00F371E3"/>
    <w:rsid w:val="00F4027D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3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14</cp:revision>
  <cp:lastPrinted>2025-08-11T04:50:00Z</cp:lastPrinted>
  <dcterms:created xsi:type="dcterms:W3CDTF">2025-09-30T02:11:00Z</dcterms:created>
  <dcterms:modified xsi:type="dcterms:W3CDTF">2025-10-26T18:21:00Z</dcterms:modified>
</cp:coreProperties>
</file>