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EB4A381">
                <wp:simplePos x="0" y="0"/>
                <wp:positionH relativeFrom="column">
                  <wp:posOffset>4301490</wp:posOffset>
                </wp:positionH>
                <wp:positionV relativeFrom="paragraph">
                  <wp:posOffset>320675</wp:posOffset>
                </wp:positionV>
                <wp:extent cx="210502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0D0578D6" w:rsidR="00B26185" w:rsidRPr="004546B4" w:rsidRDefault="00DC47EB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="004F5C5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F5C5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23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NOVIEMBRE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38.7pt;margin-top:25.25pt;width:165.7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ssGwIAADMEAAAOAAAAZHJzL2Uyb0RvYy54bWysU8tu2zAQvBfoPxC815JVO3UEy4GbwEWB&#10;IAngFDnTFGkRoLgsSVtyv75Lyi+kPRW9ULvc1T5mhvO7vtVkL5xXYCo6HuWUCMOhVmZb0R+vq08z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" filled="f" stroked="f" strokeweight=".5pt">
                <v:textbox>
                  <w:txbxContent>
                    <w:p w14:paraId="4830E0CA" w14:textId="0D0578D6" w:rsidR="00B26185" w:rsidRPr="004546B4" w:rsidRDefault="00DC47EB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="004F5C5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4F5C5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23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NOVIEMBRE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0B6EC7E6">
                <wp:simplePos x="0" y="0"/>
                <wp:positionH relativeFrom="margin">
                  <wp:posOffset>0</wp:posOffset>
                </wp:positionH>
                <wp:positionV relativeFrom="paragraph">
                  <wp:posOffset>15875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461F36A2" w:rsidR="0047031B" w:rsidRPr="00585FE3" w:rsidRDefault="00225749" w:rsidP="00225749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257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 Yanacancha aumentan denuncias contra Antamina; en Recuay persisten alertas ambientales y deficiencias viales; Huarmey enfrenta conflicto por Bernapuquio y casos de contaminación; Independencia afronta riesgo hídrico; en Huaraz anuncian movilizaciones; mientras Lima convoca marchas nacionales.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1.2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461F36A2" w:rsidR="0047031B" w:rsidRPr="00585FE3" w:rsidRDefault="00225749" w:rsidP="00225749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25749">
                        <w:rPr>
                          <w:rFonts w:ascii="Arial" w:hAnsi="Arial" w:cs="Arial"/>
                          <w:sz w:val="20"/>
                          <w:szCs w:val="20"/>
                        </w:rPr>
                        <w:t>En Yanacancha aumentan denuncias contra Antamina; en Recuay persisten alertas ambientales y deficiencias viales; Huarmey enfrenta conflicto por Bernapuquio y casos de contaminación; Independencia afronta riesgo hídrico; en Huaraz anuncian movilizaciones; mientras Lima convoca marchas nacionales.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2474571" w14:textId="77777777" w:rsidR="009D6181" w:rsidRPr="009D6181" w:rsidRDefault="009D6181" w:rsidP="009751D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D6181">
        <w:rPr>
          <w:rFonts w:ascii="Arial" w:hAnsi="Arial" w:cs="Arial"/>
          <w:sz w:val="20"/>
          <w:szCs w:val="20"/>
          <w:lang w:val="es-ES"/>
        </w:rPr>
        <w:t xml:space="preserve">Julio </w:t>
      </w:r>
      <w:proofErr w:type="spellStart"/>
      <w:r w:rsidRPr="009D6181">
        <w:rPr>
          <w:rFonts w:ascii="Arial" w:hAnsi="Arial" w:cs="Arial"/>
          <w:sz w:val="20"/>
          <w:szCs w:val="20"/>
          <w:lang w:val="es-ES"/>
        </w:rPr>
        <w:t>Rimac</w:t>
      </w:r>
      <w:proofErr w:type="spellEnd"/>
      <w:r w:rsidRPr="009D6181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9D6181">
        <w:rPr>
          <w:rFonts w:ascii="Arial" w:hAnsi="Arial" w:cs="Arial"/>
          <w:sz w:val="20"/>
          <w:szCs w:val="20"/>
          <w:lang w:val="es-ES"/>
        </w:rPr>
        <w:t>Damian</w:t>
      </w:r>
      <w:proofErr w:type="spellEnd"/>
      <w:r w:rsidRPr="009D6181">
        <w:rPr>
          <w:rFonts w:ascii="Arial" w:hAnsi="Arial" w:cs="Arial"/>
          <w:sz w:val="20"/>
          <w:szCs w:val="20"/>
          <w:lang w:val="es-ES"/>
        </w:rPr>
        <w:t xml:space="preserve"> denunció Antamina impidió muestras sanguíneas por arsénico y plomo, criticó campaña médica y mencionó silencio por miedo.</w:t>
      </w:r>
    </w:p>
    <w:p w14:paraId="72F758E2" w14:textId="77777777" w:rsidR="009D6181" w:rsidRPr="009D6181" w:rsidRDefault="009D6181" w:rsidP="009D618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D6181">
        <w:rPr>
          <w:rFonts w:ascii="Arial" w:hAnsi="Arial" w:cs="Arial"/>
          <w:sz w:val="20"/>
          <w:szCs w:val="20"/>
          <w:lang w:val="es-ES"/>
        </w:rPr>
        <w:t>Huamalíes rechazó nuevos plazos gubernamentales, cuestionó compromiso de Antamina en obras viales, expresó dudas técnicas y exigió cumplimiento en proyectos.</w:t>
      </w:r>
    </w:p>
    <w:p w14:paraId="4D5BAEE5" w14:textId="23724CC1" w:rsidR="009751D8" w:rsidRPr="009D6181" w:rsidRDefault="009D6181" w:rsidP="009D6181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D6181">
        <w:rPr>
          <w:rFonts w:ascii="Arial" w:hAnsi="Arial" w:cs="Arial"/>
          <w:sz w:val="20"/>
          <w:szCs w:val="20"/>
        </w:rPr>
        <w:t>Antamina ejecutó atenciones médicas gratuitas, impulsó infraestructura hospitalaria mediante Obras por Impuestos y donó equipos para fortalecer la salud regional.</w:t>
      </w:r>
    </w:p>
    <w:p w14:paraId="58154A3F" w14:textId="77777777" w:rsidR="009D6181" w:rsidRPr="009751D8" w:rsidRDefault="009D6181" w:rsidP="00637AB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Pr="00EC3ACE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82A7D56" w14:textId="77777777" w:rsidR="007B2DA9" w:rsidRPr="007B2DA9" w:rsidRDefault="007B2DA9" w:rsidP="00046AE3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B2DA9">
        <w:rPr>
          <w:rFonts w:ascii="Arial" w:hAnsi="Arial" w:cs="Arial"/>
          <w:sz w:val="20"/>
          <w:szCs w:val="20"/>
          <w:lang w:val="es-ES"/>
        </w:rPr>
        <w:t xml:space="preserve">Denuncian contaminación del río Santa en Recuay por relaves de la minera </w:t>
      </w:r>
      <w:proofErr w:type="spellStart"/>
      <w:r w:rsidRPr="007B2DA9">
        <w:rPr>
          <w:rFonts w:ascii="Arial" w:hAnsi="Arial" w:cs="Arial"/>
          <w:sz w:val="20"/>
          <w:szCs w:val="20"/>
          <w:lang w:val="es-ES"/>
        </w:rPr>
        <w:t>Lincuna</w:t>
      </w:r>
      <w:proofErr w:type="spellEnd"/>
      <w:r w:rsidRPr="007B2DA9">
        <w:rPr>
          <w:rFonts w:ascii="Arial" w:hAnsi="Arial" w:cs="Arial"/>
          <w:sz w:val="20"/>
          <w:szCs w:val="20"/>
          <w:lang w:val="es-ES"/>
        </w:rPr>
        <w:t>, con presencia de metales pesados que afectan ecosistema y población.</w:t>
      </w:r>
    </w:p>
    <w:p w14:paraId="0F91B679" w14:textId="1FB1DB21" w:rsidR="007B2DA9" w:rsidRPr="007B2DA9" w:rsidRDefault="007B2DA9" w:rsidP="007B2DA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B2DA9">
        <w:rPr>
          <w:rFonts w:ascii="Arial" w:hAnsi="Arial" w:cs="Arial"/>
          <w:sz w:val="20"/>
          <w:szCs w:val="20"/>
          <w:lang w:val="es-ES"/>
        </w:rPr>
        <w:t xml:space="preserve">Confirman instalación de planta concentradora en </w:t>
      </w:r>
      <w:proofErr w:type="spellStart"/>
      <w:r w:rsidRPr="007B2DA9">
        <w:rPr>
          <w:rFonts w:ascii="Arial" w:hAnsi="Arial" w:cs="Arial"/>
          <w:sz w:val="20"/>
          <w:szCs w:val="20"/>
          <w:lang w:val="es-ES"/>
        </w:rPr>
        <w:t>Ticapampa</w:t>
      </w:r>
      <w:proofErr w:type="spellEnd"/>
      <w:r w:rsidRPr="007B2DA9">
        <w:rPr>
          <w:rFonts w:ascii="Arial" w:hAnsi="Arial" w:cs="Arial"/>
          <w:sz w:val="20"/>
          <w:szCs w:val="20"/>
          <w:lang w:val="es-ES"/>
        </w:rPr>
        <w:t>, generando preocupación por posible contaminación y aumento de operaciones mineras sin fiscalización.</w:t>
      </w:r>
    </w:p>
    <w:p w14:paraId="0FA9A961" w14:textId="01B25E02" w:rsidR="007B2DA9" w:rsidRPr="007B2DA9" w:rsidRDefault="007B2DA9" w:rsidP="00F34CF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7B2DA9">
        <w:rPr>
          <w:rFonts w:ascii="Arial" w:hAnsi="Arial" w:cs="Arial"/>
          <w:sz w:val="20"/>
          <w:szCs w:val="20"/>
          <w:lang w:val="es-ES"/>
        </w:rPr>
        <w:t xml:space="preserve">Vecinos y transportistas advirtieron deficiencias en asfaltado </w:t>
      </w:r>
      <w:proofErr w:type="spellStart"/>
      <w:r w:rsidRPr="007B2DA9">
        <w:rPr>
          <w:rFonts w:ascii="Arial" w:hAnsi="Arial" w:cs="Arial"/>
          <w:sz w:val="20"/>
          <w:szCs w:val="20"/>
          <w:lang w:val="es-ES"/>
        </w:rPr>
        <w:t>Conococha</w:t>
      </w:r>
      <w:proofErr w:type="spellEnd"/>
      <w:r w:rsidRPr="007B2DA9">
        <w:rPr>
          <w:rFonts w:ascii="Arial" w:hAnsi="Arial" w:cs="Arial"/>
          <w:sz w:val="20"/>
          <w:szCs w:val="20"/>
          <w:lang w:val="es-ES"/>
        </w:rPr>
        <w:t>–Huaraz por ausencia de cunetas, observándose daños iniciales en puente Parco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02D50F5B" w14:textId="77777777" w:rsidR="007B2DA9" w:rsidRPr="007B2DA9" w:rsidRDefault="007B2DA9" w:rsidP="007B2DA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646163B" w14:textId="412DAADE" w:rsidR="00EC3ACE" w:rsidRDefault="00EC3ACE" w:rsidP="009D618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C3ACE">
        <w:rPr>
          <w:rFonts w:ascii="Arial" w:hAnsi="Arial" w:cs="Arial"/>
          <w:sz w:val="20"/>
          <w:szCs w:val="20"/>
        </w:rPr>
        <w:t xml:space="preserve">Alcalde de Huarmey informó que gobernador </w:t>
      </w:r>
      <w:proofErr w:type="spellStart"/>
      <w:r w:rsidRPr="00EC3ACE">
        <w:rPr>
          <w:rFonts w:ascii="Arial" w:hAnsi="Arial" w:cs="Arial"/>
          <w:sz w:val="20"/>
          <w:szCs w:val="20"/>
        </w:rPr>
        <w:t>Koki</w:t>
      </w:r>
      <w:proofErr w:type="spellEnd"/>
      <w:r w:rsidRPr="00EC3ACE">
        <w:rPr>
          <w:rFonts w:ascii="Arial" w:hAnsi="Arial" w:cs="Arial"/>
          <w:sz w:val="20"/>
          <w:szCs w:val="20"/>
        </w:rPr>
        <w:t xml:space="preserve"> Noriega anunció anulación de resolución que reconoció a Bernapuquio como comunidad campesina</w:t>
      </w:r>
      <w:r>
        <w:rPr>
          <w:rFonts w:ascii="Arial" w:hAnsi="Arial" w:cs="Arial"/>
          <w:sz w:val="20"/>
          <w:szCs w:val="20"/>
        </w:rPr>
        <w:t>.</w:t>
      </w:r>
    </w:p>
    <w:p w14:paraId="6E4AC3D9" w14:textId="6D371C50" w:rsidR="00EC3ACE" w:rsidRDefault="00EC3ACE" w:rsidP="009D618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C3ACE">
        <w:rPr>
          <w:rFonts w:ascii="Arial" w:hAnsi="Arial" w:cs="Arial"/>
          <w:sz w:val="20"/>
          <w:szCs w:val="20"/>
        </w:rPr>
        <w:t xml:space="preserve">Pobladores de Huarmey advierten paro indefinido el </w:t>
      </w:r>
      <w:r>
        <w:rPr>
          <w:rFonts w:ascii="Arial" w:hAnsi="Arial" w:cs="Arial"/>
          <w:sz w:val="20"/>
          <w:szCs w:val="20"/>
        </w:rPr>
        <w:t>04</w:t>
      </w:r>
      <w:r w:rsidRPr="00EC3ACE"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</w:rPr>
        <w:t>diciembre</w:t>
      </w:r>
      <w:r w:rsidRPr="00EC3ACE">
        <w:rPr>
          <w:rFonts w:ascii="Arial" w:hAnsi="Arial" w:cs="Arial"/>
          <w:sz w:val="20"/>
          <w:szCs w:val="20"/>
        </w:rPr>
        <w:t xml:space="preserve"> por caso Bernapuquio si gobernador no responde antes del </w:t>
      </w:r>
      <w:r>
        <w:rPr>
          <w:rFonts w:ascii="Arial" w:hAnsi="Arial" w:cs="Arial"/>
          <w:sz w:val="20"/>
          <w:szCs w:val="20"/>
        </w:rPr>
        <w:t>30 de noviembre</w:t>
      </w:r>
      <w:r w:rsidRPr="00EC3ACE">
        <w:rPr>
          <w:rFonts w:ascii="Arial" w:hAnsi="Arial" w:cs="Arial"/>
          <w:sz w:val="20"/>
          <w:szCs w:val="20"/>
        </w:rPr>
        <w:t>.</w:t>
      </w:r>
    </w:p>
    <w:p w14:paraId="6F4A2A2B" w14:textId="690E8D2C" w:rsidR="009751D8" w:rsidRPr="009D6181" w:rsidRDefault="009D6181" w:rsidP="009D6181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D6181">
        <w:rPr>
          <w:rFonts w:ascii="Arial" w:hAnsi="Arial" w:cs="Arial"/>
          <w:sz w:val="20"/>
          <w:szCs w:val="20"/>
        </w:rPr>
        <w:t>25</w:t>
      </w:r>
      <w:r w:rsidRPr="009D6181">
        <w:rPr>
          <w:rFonts w:ascii="Arial" w:hAnsi="Arial" w:cs="Arial"/>
          <w:sz w:val="20"/>
          <w:szCs w:val="20"/>
        </w:rPr>
        <w:t xml:space="preserve"> pobladores de Culebras dieron positivo a contaminación por arsénico, incluyendo gestantes y niños, mientras población exige acciones inmediatas y atención urgente.</w:t>
      </w:r>
    </w:p>
    <w:p w14:paraId="7A671B75" w14:textId="77777777" w:rsidR="009D6181" w:rsidRPr="009751D8" w:rsidRDefault="009D6181" w:rsidP="00FA78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40DC5964" w14:textId="2AFD02C3" w:rsidR="00FA786C" w:rsidRDefault="00EC3ACE" w:rsidP="00EC3ACE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EC3ACE">
        <w:rPr>
          <w:rFonts w:ascii="Arial" w:hAnsi="Arial" w:cs="Arial"/>
          <w:sz w:val="20"/>
          <w:szCs w:val="20"/>
          <w:lang w:val="es-ES"/>
        </w:rPr>
        <w:t xml:space="preserve">El Gobierno Regional de Áncash entregó bidones a Independencia para abastecer </w:t>
      </w:r>
      <w:proofErr w:type="spellStart"/>
      <w:r w:rsidRPr="00EC3ACE">
        <w:rPr>
          <w:rFonts w:ascii="Arial" w:hAnsi="Arial" w:cs="Arial"/>
          <w:sz w:val="20"/>
          <w:szCs w:val="20"/>
          <w:lang w:val="es-ES"/>
        </w:rPr>
        <w:t>Huanchac</w:t>
      </w:r>
      <w:proofErr w:type="spellEnd"/>
      <w:r w:rsidRPr="00EC3ACE">
        <w:rPr>
          <w:rFonts w:ascii="Arial" w:hAnsi="Arial" w:cs="Arial"/>
          <w:sz w:val="20"/>
          <w:szCs w:val="20"/>
          <w:lang w:val="es-ES"/>
        </w:rPr>
        <w:t xml:space="preserve"> con agua segura ante posible contaminación metálica reportada.</w:t>
      </w:r>
    </w:p>
    <w:p w14:paraId="3F02DA7D" w14:textId="77777777" w:rsidR="00EC3ACE" w:rsidRPr="008F0312" w:rsidRDefault="00EC3ACE" w:rsidP="008F0312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5DD8BA0A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Pr="007B3851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EE37904" w14:textId="4A46ECCF" w:rsidR="007B3851" w:rsidRPr="007B3851" w:rsidRDefault="007B3851" w:rsidP="007B385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B3851">
        <w:rPr>
          <w:rFonts w:ascii="Arial" w:hAnsi="Arial" w:cs="Arial"/>
          <w:sz w:val="20"/>
          <w:szCs w:val="20"/>
        </w:rPr>
        <w:t xml:space="preserve">Trabajadores municipales de Huaraz anunciaron movilización nacional contra propuesta del MEF que afectaría negociación colectiva, programada para el </w:t>
      </w:r>
      <w:r>
        <w:rPr>
          <w:rFonts w:ascii="Arial" w:hAnsi="Arial" w:cs="Arial"/>
          <w:sz w:val="20"/>
          <w:szCs w:val="20"/>
        </w:rPr>
        <w:t>26</w:t>
      </w:r>
      <w:r w:rsidRPr="007B3851">
        <w:rPr>
          <w:rFonts w:ascii="Arial" w:hAnsi="Arial" w:cs="Arial"/>
          <w:sz w:val="20"/>
          <w:szCs w:val="20"/>
        </w:rPr>
        <w:t xml:space="preserve"> y </w:t>
      </w:r>
      <w:r>
        <w:rPr>
          <w:rFonts w:ascii="Arial" w:hAnsi="Arial" w:cs="Arial"/>
          <w:sz w:val="20"/>
          <w:szCs w:val="20"/>
        </w:rPr>
        <w:t xml:space="preserve">27 </w:t>
      </w:r>
      <w:r w:rsidRPr="007B3851">
        <w:rPr>
          <w:rFonts w:ascii="Arial" w:hAnsi="Arial" w:cs="Arial"/>
          <w:sz w:val="20"/>
          <w:szCs w:val="20"/>
        </w:rPr>
        <w:t>de noviembre.</w:t>
      </w:r>
    </w:p>
    <w:p w14:paraId="74467643" w14:textId="3B589053" w:rsidR="00984BC0" w:rsidRPr="007B3851" w:rsidRDefault="007B3851" w:rsidP="007B385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B3851">
        <w:rPr>
          <w:rFonts w:ascii="Arial" w:hAnsi="Arial" w:cs="Arial"/>
          <w:sz w:val="20"/>
          <w:szCs w:val="20"/>
          <w:lang w:val="es-ES"/>
        </w:rPr>
        <w:t>Municipalidad de Huaraz anunció interrupciones temporales en videovigilancia por instalación de nuevas cámaras, registrando avance del ochenta y cinco por ciento.</w:t>
      </w:r>
    </w:p>
    <w:p w14:paraId="420EF1AB" w14:textId="77777777" w:rsidR="007B3851" w:rsidRDefault="007B3851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348D291F" w14:textId="77777777" w:rsidR="00D31A7D" w:rsidRDefault="00D31A7D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3EA1E4B4" w14:textId="77777777" w:rsidR="007B3851" w:rsidRPr="00695731" w:rsidRDefault="007B3851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6139FC61" w14:textId="4F5ABC39" w:rsidR="00225749" w:rsidRDefault="00225749" w:rsidP="00A460B2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25749">
        <w:rPr>
          <w:rFonts w:ascii="Arial" w:hAnsi="Arial" w:cs="Arial"/>
          <w:sz w:val="20"/>
          <w:szCs w:val="20"/>
        </w:rPr>
        <w:t xml:space="preserve">Alcaldes de centros poblados anunciaron marcha nacional en Lima los días </w:t>
      </w:r>
      <w:r>
        <w:rPr>
          <w:rFonts w:ascii="Arial" w:hAnsi="Arial" w:cs="Arial"/>
          <w:sz w:val="20"/>
          <w:szCs w:val="20"/>
        </w:rPr>
        <w:t>25</w:t>
      </w:r>
      <w:r w:rsidRPr="00225749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26</w:t>
      </w:r>
      <w:r w:rsidRPr="00225749">
        <w:rPr>
          <w:rFonts w:ascii="Arial" w:hAnsi="Arial" w:cs="Arial"/>
          <w:sz w:val="20"/>
          <w:szCs w:val="20"/>
        </w:rPr>
        <w:t xml:space="preserve"> y </w:t>
      </w:r>
      <w:r>
        <w:rPr>
          <w:rFonts w:ascii="Arial" w:hAnsi="Arial" w:cs="Arial"/>
          <w:sz w:val="20"/>
          <w:szCs w:val="20"/>
        </w:rPr>
        <w:t>27</w:t>
      </w:r>
      <w:r w:rsidRPr="00225749">
        <w:rPr>
          <w:rFonts w:ascii="Arial" w:hAnsi="Arial" w:cs="Arial"/>
          <w:sz w:val="20"/>
          <w:szCs w:val="20"/>
        </w:rPr>
        <w:t xml:space="preserve"> de noviembre convocada por AMUCEP PERÚ.</w:t>
      </w:r>
    </w:p>
    <w:p w14:paraId="763B6DA2" w14:textId="6826DEE9" w:rsidR="00225749" w:rsidRPr="00225749" w:rsidRDefault="00225749" w:rsidP="0022574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25749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Mineros anunciaron movilización nacional pacífica el lunes </w:t>
      </w:r>
      <w: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24 </w:t>
      </w:r>
      <w:r w:rsidRPr="00225749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de noviembre</w:t>
      </w:r>
      <w: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225749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en defensa de trabajo y ampliación del proceso de formalización.</w:t>
      </w:r>
    </w:p>
    <w:p w14:paraId="6574F9C9" w14:textId="3BDF07CF" w:rsidR="00A64830" w:rsidRPr="00FB0884" w:rsidRDefault="00475179" w:rsidP="00225749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850F5CF">
                <wp:simplePos x="0" y="0"/>
                <wp:positionH relativeFrom="column">
                  <wp:posOffset>2358390</wp:posOffset>
                </wp:positionH>
                <wp:positionV relativeFrom="paragraph">
                  <wp:posOffset>6350</wp:posOffset>
                </wp:positionV>
                <wp:extent cx="3457575" cy="4800600"/>
                <wp:effectExtent l="0" t="0" r="952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48006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5BC5B35C" w14:textId="3E6649A6" w:rsidR="00C914F3" w:rsidRDefault="00832536" w:rsidP="00C914F3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Reclamo</w:t>
                            </w:r>
                            <w:r w:rsidR="00C914F3" w:rsidRPr="00C914F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roofErr w:type="spellStart"/>
                            <w:r w:rsidR="00C914F3" w:rsidRPr="00C914F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Rimac</w:t>
                            </w:r>
                            <w:proofErr w:type="spellEnd"/>
                            <w:r w:rsidR="00C914F3" w:rsidRPr="00C914F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podría incentivar reclamos comunitarios y mayor vigilancia sanitaria regional.</w:t>
                            </w:r>
                          </w:p>
                          <w:p w14:paraId="4D36245A" w14:textId="77777777" w:rsidR="00C914F3" w:rsidRPr="00C914F3" w:rsidRDefault="00C914F3" w:rsidP="00C914F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08E533A5" w14:textId="016A07D1" w:rsidR="00C914F3" w:rsidRDefault="00C914F3" w:rsidP="00C914F3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Rechazo </w:t>
                            </w:r>
                            <w:r w:rsidRPr="00C914F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en </w:t>
                            </w:r>
                            <w:r w:rsidR="00F03D7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Llata</w:t>
                            </w:r>
                            <w:r w:rsidRPr="00C914F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podría generar presión política adicional y revisión técnica obligatoria</w:t>
                            </w:r>
                          </w:p>
                          <w:p w14:paraId="76F103F0" w14:textId="77777777" w:rsidR="00C914F3" w:rsidRPr="00C914F3" w:rsidRDefault="00C914F3" w:rsidP="00C914F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40CECA65" w14:textId="0667C668" w:rsidR="00BC2792" w:rsidRDefault="00C914F3" w:rsidP="00D44AB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914F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Conflictos ambientales y viales en Recuay podrían derivar en protesta comunitaria.</w:t>
                            </w:r>
                          </w:p>
                          <w:p w14:paraId="5F07E527" w14:textId="77777777" w:rsidR="00832536" w:rsidRPr="00832536" w:rsidRDefault="00832536" w:rsidP="00832536">
                            <w:pPr>
                              <w:pStyle w:val="Prrafodelista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6B0CA44C" w14:textId="4AC6856F" w:rsidR="00832536" w:rsidRDefault="00F03D7C" w:rsidP="00D44AB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03D7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Contaminación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03D7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en Culebras podría generar protesta comunitaria y exigir atención urgente.</w:t>
                            </w:r>
                          </w:p>
                          <w:p w14:paraId="46CC7E60" w14:textId="77777777" w:rsidR="00832536" w:rsidRPr="00832536" w:rsidRDefault="00832536" w:rsidP="00832536">
                            <w:pPr>
                              <w:pStyle w:val="Prrafodelista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55696174" w14:textId="0543A045" w:rsidR="00832536" w:rsidRPr="00BC2792" w:rsidRDefault="00832536" w:rsidP="00D44ABD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325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Movilizaciones</w:t>
                            </w:r>
                            <w:r w:rsidR="00F03D7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03D7C" w:rsidRPr="00F03D7C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simultáneas podrían generar bloqueos nacionales con significativo impacto logístico.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5.7pt;margin-top:.5pt;width:272.25pt;height:37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5BC5B35C" w14:textId="3E6649A6" w:rsidR="00C914F3" w:rsidRDefault="00832536" w:rsidP="00C914F3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Reclamo</w:t>
                      </w:r>
                      <w:r w:rsidR="00C914F3" w:rsidRPr="00C914F3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de </w:t>
                      </w:r>
                      <w:proofErr w:type="spellStart"/>
                      <w:r w:rsidR="00C914F3" w:rsidRPr="00C914F3">
                        <w:rPr>
                          <w:color w:val="FFFFFF" w:themeColor="background1"/>
                          <w:sz w:val="28"/>
                          <w:szCs w:val="28"/>
                        </w:rPr>
                        <w:t>Rimac</w:t>
                      </w:r>
                      <w:proofErr w:type="spellEnd"/>
                      <w:r w:rsidR="00C914F3" w:rsidRPr="00C914F3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podría incentivar reclamos comunitarios y mayor vigilancia sanitaria regional.</w:t>
                      </w:r>
                    </w:p>
                    <w:p w14:paraId="4D36245A" w14:textId="77777777" w:rsidR="00C914F3" w:rsidRPr="00C914F3" w:rsidRDefault="00C914F3" w:rsidP="00C914F3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08E533A5" w14:textId="016A07D1" w:rsidR="00C914F3" w:rsidRDefault="00C914F3" w:rsidP="00C914F3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Rechazo </w:t>
                      </w:r>
                      <w:r w:rsidRPr="00C914F3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en </w:t>
                      </w:r>
                      <w:r w:rsidR="00F03D7C">
                        <w:rPr>
                          <w:color w:val="FFFFFF" w:themeColor="background1"/>
                          <w:sz w:val="28"/>
                          <w:szCs w:val="28"/>
                        </w:rPr>
                        <w:t>Llata</w:t>
                      </w:r>
                      <w:r w:rsidRPr="00C914F3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podría generar presión política adicional y revisión técnica obligatoria</w:t>
                      </w:r>
                    </w:p>
                    <w:p w14:paraId="76F103F0" w14:textId="77777777" w:rsidR="00C914F3" w:rsidRPr="00C914F3" w:rsidRDefault="00C914F3" w:rsidP="00C914F3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40CECA65" w14:textId="0667C668" w:rsidR="00BC2792" w:rsidRDefault="00C914F3" w:rsidP="00D44AB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C914F3">
                        <w:rPr>
                          <w:color w:val="FFFFFF" w:themeColor="background1"/>
                          <w:sz w:val="28"/>
                          <w:szCs w:val="28"/>
                        </w:rPr>
                        <w:t>Conflictos ambientales y viales en Recuay podrían derivar en protesta comunitaria.</w:t>
                      </w:r>
                    </w:p>
                    <w:p w14:paraId="5F07E527" w14:textId="77777777" w:rsidR="00832536" w:rsidRPr="00832536" w:rsidRDefault="00832536" w:rsidP="00832536">
                      <w:pPr>
                        <w:pStyle w:val="Prrafodelista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6B0CA44C" w14:textId="4AC6856F" w:rsidR="00832536" w:rsidRDefault="00F03D7C" w:rsidP="00D44AB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03D7C">
                        <w:rPr>
                          <w:color w:val="FFFFFF" w:themeColor="background1"/>
                          <w:sz w:val="28"/>
                          <w:szCs w:val="28"/>
                        </w:rPr>
                        <w:t>Contaminación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F03D7C">
                        <w:rPr>
                          <w:color w:val="FFFFFF" w:themeColor="background1"/>
                          <w:sz w:val="28"/>
                          <w:szCs w:val="28"/>
                        </w:rPr>
                        <w:t>en Culebras podría generar protesta comunitaria y exigir atención urgente.</w:t>
                      </w:r>
                    </w:p>
                    <w:p w14:paraId="46CC7E60" w14:textId="77777777" w:rsidR="00832536" w:rsidRPr="00832536" w:rsidRDefault="00832536" w:rsidP="00832536">
                      <w:pPr>
                        <w:pStyle w:val="Prrafodelista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55696174" w14:textId="0543A045" w:rsidR="00832536" w:rsidRPr="00BC2792" w:rsidRDefault="00832536" w:rsidP="00D44ABD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32536">
                        <w:rPr>
                          <w:color w:val="FFFFFF" w:themeColor="background1"/>
                          <w:sz w:val="28"/>
                          <w:szCs w:val="28"/>
                        </w:rPr>
                        <w:t>Movilizaciones</w:t>
                      </w:r>
                      <w:r w:rsidR="00F03D7C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F03D7C" w:rsidRPr="00F03D7C">
                        <w:rPr>
                          <w:color w:val="FFFFFF" w:themeColor="background1"/>
                          <w:sz w:val="28"/>
                          <w:szCs w:val="28"/>
                        </w:rPr>
                        <w:t>simultáneas podrían generar bloqueos nacionales con significativo impacto logístico.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3A3CD232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73162318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7D3AE4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55688771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5A9F37E0" w:rsidR="003E356A" w:rsidRDefault="00F03D7C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42AF9B61">
                <wp:simplePos x="0" y="0"/>
                <wp:positionH relativeFrom="margin">
                  <wp:posOffset>-395605</wp:posOffset>
                </wp:positionH>
                <wp:positionV relativeFrom="paragraph">
                  <wp:posOffset>313690</wp:posOffset>
                </wp:positionV>
                <wp:extent cx="6191250" cy="225679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256790"/>
                          <a:chOff x="0" y="-301126"/>
                          <a:chExt cx="6329548" cy="237890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4265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740506B3" w:rsidR="0047031B" w:rsidRPr="001F5FC3" w:rsidRDefault="00153C53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153C53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El rechazo manifestado en Huamalíes instala una narrativa adversa que vincula a Antamina con demoras y presuntas deficiencias técnicas en obras viales, incrementando presión política local, fortaleciendo exigencias de cumplimiento y abriendo espacio para mayor supervisión estatal y vigilancia comunitaria sostenida sobre compromisos asumidos.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-31.15pt;margin-top:24.7pt;width:487.5pt;height:177.7pt;z-index:-251638784;mso-position-horizontal-relative:margin;mso-width-relative:margin;mso-height-relative:margin" coordorigin=",-3011" coordsize="63295,23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">
                <v:shape id="_x0000_s1033" type="#_x0000_t202" style="position:absolute;top:1351;width:63295;height:19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740506B3" w:rsidR="0047031B" w:rsidRPr="001F5FC3" w:rsidRDefault="00153C53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153C53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El rechazo manifestado en Huamalíes instala una narrativa adversa que vincula a Antamina con demoras y presuntas deficiencias técnicas en obras viales, incrementando presión política local, fortaleciendo exigencias de cumplimiento y abriendo espacio para mayor supervisión estatal y vigilancia comunitaria sostenida sobre compromisos asumidos.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D1F4FC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EE20C2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6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4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5"/>
  </w:num>
  <w:num w:numId="18" w16cid:durableId="1543708749">
    <w:abstractNumId w:val="27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6AE3"/>
    <w:rsid w:val="00072BBE"/>
    <w:rsid w:val="00095580"/>
    <w:rsid w:val="000971B5"/>
    <w:rsid w:val="000A3315"/>
    <w:rsid w:val="000A7088"/>
    <w:rsid w:val="000E486A"/>
    <w:rsid w:val="000E7408"/>
    <w:rsid w:val="00110A89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25749"/>
    <w:rsid w:val="00251A85"/>
    <w:rsid w:val="002605CF"/>
    <w:rsid w:val="00272D30"/>
    <w:rsid w:val="00275060"/>
    <w:rsid w:val="002761C1"/>
    <w:rsid w:val="00281424"/>
    <w:rsid w:val="002B61BA"/>
    <w:rsid w:val="002C7CBB"/>
    <w:rsid w:val="002D229A"/>
    <w:rsid w:val="002E76AB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C0986"/>
    <w:rsid w:val="004C0D3A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510AF"/>
    <w:rsid w:val="00556F25"/>
    <w:rsid w:val="00561F80"/>
    <w:rsid w:val="00584F48"/>
    <w:rsid w:val="00585FE3"/>
    <w:rsid w:val="00587BD0"/>
    <w:rsid w:val="00597BB2"/>
    <w:rsid w:val="005A280E"/>
    <w:rsid w:val="005E5866"/>
    <w:rsid w:val="005E6B7F"/>
    <w:rsid w:val="00631B89"/>
    <w:rsid w:val="00637ABE"/>
    <w:rsid w:val="00640D09"/>
    <w:rsid w:val="006469E0"/>
    <w:rsid w:val="00652A54"/>
    <w:rsid w:val="0066492E"/>
    <w:rsid w:val="00674A05"/>
    <w:rsid w:val="006806A5"/>
    <w:rsid w:val="00680A08"/>
    <w:rsid w:val="00695731"/>
    <w:rsid w:val="006B170E"/>
    <w:rsid w:val="006E2622"/>
    <w:rsid w:val="006E3856"/>
    <w:rsid w:val="00705460"/>
    <w:rsid w:val="00716B5C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44E9E"/>
    <w:rsid w:val="0095467C"/>
    <w:rsid w:val="009751D8"/>
    <w:rsid w:val="00984BC0"/>
    <w:rsid w:val="00993B64"/>
    <w:rsid w:val="009A78AC"/>
    <w:rsid w:val="009B4227"/>
    <w:rsid w:val="009D6181"/>
    <w:rsid w:val="009E1473"/>
    <w:rsid w:val="00A00218"/>
    <w:rsid w:val="00A20E0C"/>
    <w:rsid w:val="00A460B2"/>
    <w:rsid w:val="00A623FF"/>
    <w:rsid w:val="00A64830"/>
    <w:rsid w:val="00A87F8D"/>
    <w:rsid w:val="00A96A2C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2792"/>
    <w:rsid w:val="00BC3284"/>
    <w:rsid w:val="00BF31E3"/>
    <w:rsid w:val="00C17A7A"/>
    <w:rsid w:val="00C3681A"/>
    <w:rsid w:val="00C444D8"/>
    <w:rsid w:val="00C452FA"/>
    <w:rsid w:val="00C47600"/>
    <w:rsid w:val="00C50BF3"/>
    <w:rsid w:val="00C66BFB"/>
    <w:rsid w:val="00C914F3"/>
    <w:rsid w:val="00CB1217"/>
    <w:rsid w:val="00CB3F02"/>
    <w:rsid w:val="00CE2DA6"/>
    <w:rsid w:val="00CF0F2E"/>
    <w:rsid w:val="00D31A7D"/>
    <w:rsid w:val="00D57E33"/>
    <w:rsid w:val="00D6123A"/>
    <w:rsid w:val="00D62B3D"/>
    <w:rsid w:val="00D67540"/>
    <w:rsid w:val="00DC2760"/>
    <w:rsid w:val="00DC47EB"/>
    <w:rsid w:val="00E22E22"/>
    <w:rsid w:val="00E266F5"/>
    <w:rsid w:val="00E30A3A"/>
    <w:rsid w:val="00E437C3"/>
    <w:rsid w:val="00E65F9E"/>
    <w:rsid w:val="00E74FE3"/>
    <w:rsid w:val="00E754CB"/>
    <w:rsid w:val="00E901C7"/>
    <w:rsid w:val="00E9151A"/>
    <w:rsid w:val="00EA5B09"/>
    <w:rsid w:val="00EB416D"/>
    <w:rsid w:val="00EC2ED1"/>
    <w:rsid w:val="00EC3ACE"/>
    <w:rsid w:val="00ED06F8"/>
    <w:rsid w:val="00EE6BC0"/>
    <w:rsid w:val="00EF5790"/>
    <w:rsid w:val="00F03540"/>
    <w:rsid w:val="00F037C9"/>
    <w:rsid w:val="00F03BF0"/>
    <w:rsid w:val="00F03D7C"/>
    <w:rsid w:val="00F251DC"/>
    <w:rsid w:val="00F371E3"/>
    <w:rsid w:val="00F4027D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3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20</cp:revision>
  <cp:lastPrinted>2025-08-11T04:50:00Z</cp:lastPrinted>
  <dcterms:created xsi:type="dcterms:W3CDTF">2025-09-30T02:11:00Z</dcterms:created>
  <dcterms:modified xsi:type="dcterms:W3CDTF">2025-11-23T17:40:00Z</dcterms:modified>
</cp:coreProperties>
</file>