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1B0C6F2C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78CA6D87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F496316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39F3C2C6" w:rsidR="00E30A3A" w:rsidRDefault="00B00563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5EB4A381">
                <wp:simplePos x="0" y="0"/>
                <wp:positionH relativeFrom="column">
                  <wp:posOffset>4301490</wp:posOffset>
                </wp:positionH>
                <wp:positionV relativeFrom="paragraph">
                  <wp:posOffset>320675</wp:posOffset>
                </wp:positionV>
                <wp:extent cx="2105025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5025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3778D576" w:rsidR="00B26185" w:rsidRPr="004546B4" w:rsidRDefault="00E80159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01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07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NOVIEMBRE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338.7pt;margin-top:25.25pt;width:165.75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" filled="f" stroked="f" strokeweight=".5pt">
                <v:textbox>
                  <w:txbxContent>
                    <w:p w14:paraId="4830E0CA" w14:textId="3778D576" w:rsidR="00B26185" w:rsidRPr="004546B4" w:rsidRDefault="00E80159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01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07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NOVIEMBRE</w:t>
                      </w:r>
                    </w:p>
                  </w:txbxContent>
                </v:textbox>
              </v:shape>
            </w:pict>
          </mc:Fallback>
        </mc:AlternateContent>
      </w:r>
      <w:r w:rsidR="001913A9"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09C0C041">
                <wp:simplePos x="0" y="0"/>
                <wp:positionH relativeFrom="column">
                  <wp:posOffset>4613910</wp:posOffset>
                </wp:positionH>
                <wp:positionV relativeFrom="paragraph">
                  <wp:posOffset>426720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777777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2025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3.3pt;margin-top:33.6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s/5+M+EAAAAKAQAADwAAAAAAAAAAAAAAAAB0BAAAZHJzL2Rvd25yZXYueG1s&#10;UEsFBgAAAAAEAAQA8wAAAIIFAAAAAA==&#10;" filled="f" stroked="f" strokeweight=".5pt">
                <v:textbox>
                  <w:txbxContent>
                    <w:p w14:paraId="1D7C061A" w14:textId="77777777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2025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4E8221F5" w14:textId="11804091" w:rsidR="00F94C19" w:rsidRDefault="0047031B" w:rsidP="00B26185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2C38EDFC" w14:textId="0039C143" w:rsidR="00E30A3A" w:rsidRDefault="00027FF5" w:rsidP="00E30A3A">
      <w:r w:rsidRPr="00B5009C">
        <w:rPr>
          <w:rFonts w:ascii="Arial" w:hAnsi="Arial" w:cs="Arial"/>
          <w:b/>
          <w:bCs/>
          <w:noProof/>
          <w:color w:val="387E7C"/>
        </w:rPr>
        <mc:AlternateContent>
          <mc:Choice Requires="wps">
            <w:drawing>
              <wp:anchor distT="45720" distB="45720" distL="114300" distR="114300" simplePos="0" relativeHeight="251669504" behindDoc="1" locked="0" layoutInCell="1" allowOverlap="1" wp14:anchorId="64E2F18E" wp14:editId="320772CC">
                <wp:simplePos x="0" y="0"/>
                <wp:positionH relativeFrom="margin">
                  <wp:posOffset>-9525</wp:posOffset>
                </wp:positionH>
                <wp:positionV relativeFrom="paragraph">
                  <wp:posOffset>15875</wp:posOffset>
                </wp:positionV>
                <wp:extent cx="5524500" cy="1114425"/>
                <wp:effectExtent l="0" t="0" r="19050" b="28575"/>
                <wp:wrapNone/>
                <wp:docPr id="243025842" name="Cuadro de texto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24500" cy="11144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535657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2A3BEF" w14:textId="77777777" w:rsidR="0047031B" w:rsidRPr="0047031B" w:rsidRDefault="0047031B" w:rsidP="0047031B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</w:pPr>
                            <w:r w:rsidRPr="0047031B">
                              <w:rPr>
                                <w:rFonts w:ascii="Arial" w:hAnsi="Arial" w:cs="Arial"/>
                                <w:b/>
                                <w:bCs/>
                                <w:color w:val="387E7C"/>
                              </w:rPr>
                              <w:t>CONTEXTO ACTUAL</w:t>
                            </w:r>
                          </w:p>
                          <w:p w14:paraId="6F26BC9B" w14:textId="444EA938" w:rsidR="0047031B" w:rsidRPr="00585FE3" w:rsidRDefault="00A90B74" w:rsidP="00A90B74">
                            <w:pPr>
                              <w:pStyle w:val="Prrafodelista"/>
                              <w:numPr>
                                <w:ilvl w:val="0"/>
                                <w:numId w:val="8"/>
                              </w:numPr>
                              <w:jc w:val="both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En Yanacancha persisten críticas por retrasos y denuncias ambientales; en Recuay se evalúa emergencia agraria; </w:t>
                            </w:r>
                            <w:proofErr w:type="spellStart"/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Conococha</w:t>
                            </w:r>
                            <w:proofErr w:type="spellEnd"/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mantiene resistencia simbólica;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 </w:t>
                            </w:r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Huarmey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se</w:t>
                            </w:r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enfrenta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n</w:t>
                            </w:r>
                            <w:r w:rsidRPr="00A90B74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denuncias por contaminación; Huaraz avanza obras y seguridad; Lima registra tensiones por formalización minera.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E2F18E" id="Cuadro de texto 19" o:spid="_x0000_s1030" type="#_x0000_t202" style="position:absolute;margin-left:-.75pt;margin-top:1.25pt;width:435pt;height:87.75pt;z-index:-25164697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" strokecolor="#535657">
                <v:textbox>
                  <w:txbxContent>
                    <w:p w14:paraId="572A3BEF" w14:textId="77777777" w:rsidR="0047031B" w:rsidRPr="0047031B" w:rsidRDefault="0047031B" w:rsidP="0047031B">
                      <w:pPr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</w:pPr>
                      <w:r w:rsidRPr="0047031B">
                        <w:rPr>
                          <w:rFonts w:ascii="Arial" w:hAnsi="Arial" w:cs="Arial"/>
                          <w:b/>
                          <w:bCs/>
                          <w:color w:val="387E7C"/>
                        </w:rPr>
                        <w:t>CONTEXTO ACTUAL</w:t>
                      </w:r>
                    </w:p>
                    <w:p w14:paraId="6F26BC9B" w14:textId="444EA938" w:rsidR="0047031B" w:rsidRPr="00585FE3" w:rsidRDefault="00A90B74" w:rsidP="00A90B74">
                      <w:pPr>
                        <w:pStyle w:val="Prrafodelista"/>
                        <w:numPr>
                          <w:ilvl w:val="0"/>
                          <w:numId w:val="8"/>
                        </w:numPr>
                        <w:jc w:val="both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En Yanacancha persisten críticas por retrasos y denuncias ambientales; en Recuay se evalúa emergencia agraria; </w:t>
                      </w:r>
                      <w:proofErr w:type="spellStart"/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>Conococha</w:t>
                      </w:r>
                      <w:proofErr w:type="spellEnd"/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mantiene resistencia simbólica;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 </w:t>
                      </w:r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>Huarmey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se</w:t>
                      </w:r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enfrenta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n</w:t>
                      </w:r>
                      <w:r w:rsidRPr="00A90B74">
                        <w:rPr>
                          <w:rFonts w:ascii="Arial" w:hAnsi="Arial" w:cs="Arial"/>
                          <w:sz w:val="20"/>
                          <w:szCs w:val="20"/>
                        </w:rPr>
                        <w:t xml:space="preserve"> denuncias por contaminación; Huaraz avanza obras y seguridad; Lima registra tensiones por formalización minera.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6EAE2A" w14:textId="4765B320" w:rsidR="0047031B" w:rsidRDefault="003304B2" w:rsidP="00027FF5">
      <w:pPr>
        <w:tabs>
          <w:tab w:val="left" w:pos="2970"/>
          <w:tab w:val="right" w:pos="8504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027FF5">
        <w:rPr>
          <w:rFonts w:ascii="Arial" w:hAnsi="Arial" w:cs="Arial"/>
          <w:color w:val="0070C0"/>
        </w:rPr>
        <w:tab/>
      </w:r>
    </w:p>
    <w:p w14:paraId="0B09E458" w14:textId="5DDAC64A" w:rsidR="0047031B" w:rsidRDefault="00033577" w:rsidP="007C7771">
      <w:pPr>
        <w:tabs>
          <w:tab w:val="left" w:pos="2790"/>
          <w:tab w:val="left" w:pos="74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  <w:r w:rsidR="007C7771">
        <w:rPr>
          <w:rFonts w:ascii="Arial" w:hAnsi="Arial" w:cs="Arial"/>
          <w:color w:val="0070C0"/>
        </w:rPr>
        <w:tab/>
      </w:r>
    </w:p>
    <w:p w14:paraId="6AF5511F" w14:textId="60360E44" w:rsidR="003A69D4" w:rsidRDefault="00371699" w:rsidP="00371699">
      <w:pPr>
        <w:tabs>
          <w:tab w:val="left" w:pos="5340"/>
        </w:tabs>
        <w:rPr>
          <w:rFonts w:ascii="Arial" w:hAnsi="Arial" w:cs="Arial"/>
          <w:color w:val="0070C0"/>
        </w:rPr>
      </w:pPr>
      <w:r>
        <w:rPr>
          <w:rFonts w:ascii="Arial" w:hAnsi="Arial" w:cs="Arial"/>
          <w:color w:val="0070C0"/>
        </w:rPr>
        <w:tab/>
      </w:r>
    </w:p>
    <w:p w14:paraId="625EB34B" w14:textId="77777777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66113A2E" w14:textId="77777777" w:rsidR="00FB0884" w:rsidRPr="007B2DA9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783AB143" w14:textId="77777777" w:rsidR="00C00CD4" w:rsidRPr="00C00CD4" w:rsidRDefault="00C00CD4" w:rsidP="002621D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C00CD4">
        <w:rPr>
          <w:rFonts w:ascii="Arial" w:hAnsi="Arial" w:cs="Arial"/>
          <w:sz w:val="20"/>
          <w:szCs w:val="20"/>
          <w:lang w:val="es-ES"/>
        </w:rPr>
        <w:t>Nuevo aplazamiento del expediente técnico de la carretera Antamina–Llata genera indignación local y críticas a PCM, Antamina y Provías por reiterados retrasos.</w:t>
      </w:r>
    </w:p>
    <w:p w14:paraId="4F3AABD8" w14:textId="77777777" w:rsidR="00C00CD4" w:rsidRPr="00C00CD4" w:rsidRDefault="00C00CD4" w:rsidP="00C00CD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C00CD4">
        <w:rPr>
          <w:rFonts w:ascii="Arial" w:hAnsi="Arial" w:cs="Arial"/>
          <w:sz w:val="20"/>
          <w:szCs w:val="20"/>
          <w:lang w:val="es-ES"/>
        </w:rPr>
        <w:t>Denuncian contaminación cerca de Antamina, pérdida de actividades ganaderas, desaparición comunitaria y fuerte rechazo social ante impactos ambientales y económicos.</w:t>
      </w:r>
    </w:p>
    <w:p w14:paraId="3F6D6E04" w14:textId="546203DA" w:rsidR="00C00CD4" w:rsidRPr="00C00CD4" w:rsidRDefault="00C00CD4" w:rsidP="00C00CD4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</w:rPr>
      </w:pPr>
      <w:r w:rsidRPr="00C00CD4">
        <w:rPr>
          <w:rFonts w:ascii="Arial" w:hAnsi="Arial" w:cs="Arial"/>
          <w:sz w:val="20"/>
          <w:szCs w:val="20"/>
        </w:rPr>
        <w:t>Revelan retrasos y fallas en el Hospital de Huari, con incumplimientos de PRONIS, Municipalidad y la empresa Mota-</w:t>
      </w:r>
      <w:proofErr w:type="spellStart"/>
      <w:r w:rsidRPr="00C00CD4">
        <w:rPr>
          <w:rFonts w:ascii="Arial" w:hAnsi="Arial" w:cs="Arial"/>
          <w:sz w:val="20"/>
          <w:szCs w:val="20"/>
        </w:rPr>
        <w:t>Engil</w:t>
      </w:r>
      <w:proofErr w:type="spellEnd"/>
      <w:r w:rsidRPr="00C00CD4">
        <w:rPr>
          <w:rFonts w:ascii="Arial" w:hAnsi="Arial" w:cs="Arial"/>
          <w:sz w:val="20"/>
          <w:szCs w:val="20"/>
        </w:rPr>
        <w:t xml:space="preserve"> vinculada a Antamina.</w:t>
      </w:r>
    </w:p>
    <w:p w14:paraId="52C8F84D" w14:textId="77777777" w:rsidR="00C00CD4" w:rsidRPr="009751D8" w:rsidRDefault="00C00CD4" w:rsidP="00637ABE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77777777" w:rsidR="00FB0884" w:rsidRPr="00EC3ACE" w:rsidRDefault="00FB0884" w:rsidP="00FB0884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1BEFEA2" w14:textId="77777777" w:rsidR="00E952F8" w:rsidRPr="00E952F8" w:rsidRDefault="00E952F8" w:rsidP="00F42BF9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52F8">
        <w:rPr>
          <w:rFonts w:ascii="Arial" w:hAnsi="Arial" w:cs="Arial"/>
          <w:sz w:val="20"/>
          <w:szCs w:val="20"/>
          <w:lang w:val="es-ES"/>
        </w:rPr>
        <w:t>Consejero Montoya evalúa declarar emergencia agraria en Recuay ante heladas, sequía y daños severos a cultivos que afectan la campaña 2025-2026.</w:t>
      </w:r>
    </w:p>
    <w:p w14:paraId="05507F77" w14:textId="77777777" w:rsidR="00E952F8" w:rsidRPr="00E952F8" w:rsidRDefault="00E952F8" w:rsidP="00E952F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52F8">
        <w:rPr>
          <w:rFonts w:ascii="Arial" w:hAnsi="Arial" w:cs="Arial"/>
          <w:sz w:val="20"/>
          <w:szCs w:val="20"/>
          <w:lang w:val="es-ES"/>
        </w:rPr>
        <w:t xml:space="preserve">Conmemoran quince años de lucha comunitaria por proteger la laguna </w:t>
      </w:r>
      <w:proofErr w:type="spellStart"/>
      <w:r w:rsidRPr="00E952F8">
        <w:rPr>
          <w:rFonts w:ascii="Arial" w:hAnsi="Arial" w:cs="Arial"/>
          <w:sz w:val="20"/>
          <w:szCs w:val="20"/>
          <w:lang w:val="es-ES"/>
        </w:rPr>
        <w:t>Conococha</w:t>
      </w:r>
      <w:proofErr w:type="spellEnd"/>
      <w:r w:rsidRPr="00E952F8">
        <w:rPr>
          <w:rFonts w:ascii="Arial" w:hAnsi="Arial" w:cs="Arial"/>
          <w:sz w:val="20"/>
          <w:szCs w:val="20"/>
          <w:lang w:val="es-ES"/>
        </w:rPr>
        <w:t>, destacando resistencia, liderazgo local y legado de defensa del recurso hídrico.</w:t>
      </w:r>
    </w:p>
    <w:p w14:paraId="68E466F7" w14:textId="0009D248" w:rsidR="00F42BF9" w:rsidRPr="00E952F8" w:rsidRDefault="00E952F8" w:rsidP="00E952F8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952F8">
        <w:rPr>
          <w:rFonts w:ascii="Arial" w:hAnsi="Arial" w:cs="Arial"/>
          <w:sz w:val="20"/>
          <w:szCs w:val="20"/>
          <w:lang w:val="es-ES"/>
        </w:rPr>
        <w:t xml:space="preserve">Autoridades informan que la vía </w:t>
      </w:r>
      <w:proofErr w:type="spellStart"/>
      <w:r>
        <w:rPr>
          <w:rFonts w:ascii="Arial" w:hAnsi="Arial" w:cs="Arial"/>
          <w:sz w:val="20"/>
          <w:szCs w:val="20"/>
          <w:lang w:val="es-ES"/>
        </w:rPr>
        <w:t>Conococha</w:t>
      </w:r>
      <w:proofErr w:type="spellEnd"/>
      <w:r w:rsidRPr="00E952F8">
        <w:rPr>
          <w:rFonts w:ascii="Arial" w:hAnsi="Arial" w:cs="Arial"/>
          <w:sz w:val="20"/>
          <w:szCs w:val="20"/>
          <w:lang w:val="es-ES"/>
        </w:rPr>
        <w:t>–Huaraz culmina rehabilitación, coordinando entrega y destacando durabilidad</w:t>
      </w:r>
      <w:r>
        <w:rPr>
          <w:rFonts w:ascii="Arial" w:hAnsi="Arial" w:cs="Arial"/>
          <w:sz w:val="20"/>
          <w:szCs w:val="20"/>
          <w:lang w:val="es-ES"/>
        </w:rPr>
        <w:t xml:space="preserve">, además </w:t>
      </w:r>
      <w:r w:rsidRPr="00E952F8">
        <w:rPr>
          <w:rFonts w:ascii="Arial" w:hAnsi="Arial" w:cs="Arial"/>
          <w:sz w:val="20"/>
          <w:szCs w:val="20"/>
          <w:lang w:val="es-ES"/>
        </w:rPr>
        <w:t>continuidad de proyectos complementarios.</w:t>
      </w:r>
    </w:p>
    <w:p w14:paraId="2D5C5B20" w14:textId="77777777" w:rsidR="00E952F8" w:rsidRPr="00E952F8" w:rsidRDefault="00E952F8" w:rsidP="00E952F8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D717579" w14:textId="77777777" w:rsidR="00C00CD4" w:rsidRDefault="00C00CD4" w:rsidP="003913D6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C00CD4">
        <w:rPr>
          <w:rFonts w:ascii="Arial" w:hAnsi="Arial" w:cs="Arial"/>
          <w:sz w:val="20"/>
          <w:szCs w:val="20"/>
        </w:rPr>
        <w:t>Denuncian que Huarmey genera 19 toneladas de residuos sólidos y 25% termina en playas y botadero informal cercano al mar.</w:t>
      </w:r>
    </w:p>
    <w:p w14:paraId="756763B6" w14:textId="77777777" w:rsidR="00ED7293" w:rsidRDefault="00ED7293" w:rsidP="00ED729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</w:t>
      </w:r>
      <w:r w:rsidRPr="00ED7293">
        <w:rPr>
          <w:rFonts w:ascii="Arial" w:hAnsi="Arial" w:cs="Arial"/>
          <w:sz w:val="20"/>
          <w:szCs w:val="20"/>
        </w:rPr>
        <w:t>enuncian falta de emergencia ambiental pese a contaminación de aire y agua por metales pesados atribuida a operaciones de Antamina.</w:t>
      </w:r>
    </w:p>
    <w:p w14:paraId="61411020" w14:textId="04CADC05" w:rsidR="003913D6" w:rsidRPr="00ED7293" w:rsidRDefault="00ED7293" w:rsidP="00ED7293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D7293">
        <w:rPr>
          <w:rFonts w:ascii="Arial" w:hAnsi="Arial" w:cs="Arial"/>
          <w:sz w:val="20"/>
          <w:szCs w:val="20"/>
        </w:rPr>
        <w:t>El alcalde de Huarmey afirma solicitar reiteradamente intervención estatal para determinar el origen de la contaminación por arsénico, sin obtener respuestas efectivas.</w:t>
      </w:r>
    </w:p>
    <w:p w14:paraId="0836C924" w14:textId="77777777" w:rsidR="00ED7293" w:rsidRPr="009751D8" w:rsidRDefault="00ED7293" w:rsidP="00FA786C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6BEB4B09" w14:textId="247292E3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3CAA910E" w14:textId="77777777" w:rsidR="00FB0884" w:rsidRPr="00FA786C" w:rsidRDefault="00FB0884" w:rsidP="00FB0884">
      <w:pPr>
        <w:pStyle w:val="Prrafodelista"/>
        <w:rPr>
          <w:rFonts w:ascii="Arial" w:hAnsi="Arial" w:cs="Arial"/>
          <w:b/>
          <w:bCs/>
          <w:color w:val="387E7C"/>
        </w:rPr>
      </w:pPr>
    </w:p>
    <w:p w14:paraId="00BFB895" w14:textId="0B649E3A" w:rsidR="00ED7293" w:rsidRPr="00ED7293" w:rsidRDefault="00ED7293" w:rsidP="00ED7293">
      <w:pPr>
        <w:pStyle w:val="Prrafodelista"/>
        <w:numPr>
          <w:ilvl w:val="0"/>
          <w:numId w:val="29"/>
        </w:numPr>
        <w:rPr>
          <w:rFonts w:ascii="Arial" w:hAnsi="Arial" w:cs="Arial"/>
          <w:sz w:val="18"/>
          <w:szCs w:val="18"/>
          <w:lang w:val="es-ES"/>
        </w:rPr>
      </w:pPr>
      <w:r w:rsidRPr="00ED7293">
        <w:rPr>
          <w:rFonts w:ascii="Arial" w:hAnsi="Arial" w:cs="Arial"/>
          <w:sz w:val="20"/>
          <w:szCs w:val="20"/>
          <w:lang w:val="es-ES"/>
        </w:rPr>
        <w:t>Denuncian que un regidor de Independencia realiza actividades proselitistas para Alianza para el Progreso, generando cuestionamientos por posible vulneración de neutralidad política.</w:t>
      </w:r>
    </w:p>
    <w:p w14:paraId="3A039E70" w14:textId="77777777" w:rsidR="00ED7293" w:rsidRDefault="00ED7293" w:rsidP="00ED7293">
      <w:pPr>
        <w:pStyle w:val="Prrafodelista"/>
        <w:rPr>
          <w:rFonts w:ascii="Arial" w:hAnsi="Arial" w:cs="Arial"/>
          <w:b/>
          <w:bCs/>
          <w:color w:val="387E7C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OFICINA HUARAZ</w:t>
      </w:r>
    </w:p>
    <w:p w14:paraId="5E65EEB1" w14:textId="77777777" w:rsidR="00FB0884" w:rsidRPr="007B3851" w:rsidRDefault="00FB088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3D72732" w14:textId="30C7CE26" w:rsidR="00E80159" w:rsidRPr="00E80159" w:rsidRDefault="00E80159" w:rsidP="00E8015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80159">
        <w:rPr>
          <w:rFonts w:ascii="Arial" w:hAnsi="Arial" w:cs="Arial"/>
          <w:sz w:val="20"/>
          <w:szCs w:val="20"/>
        </w:rPr>
        <w:t>Anuncian 95% de avance en instalación de nuevas cámaras en Huaraz, iniciando pruebas para modernizar vigilancia con visión 360° urbana.</w:t>
      </w:r>
    </w:p>
    <w:p w14:paraId="348D291F" w14:textId="6E6E77F4" w:rsidR="00D31A7D" w:rsidRPr="00E80159" w:rsidRDefault="00E80159" w:rsidP="00E80159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E80159">
        <w:rPr>
          <w:rFonts w:ascii="Arial" w:hAnsi="Arial" w:cs="Arial"/>
          <w:sz w:val="20"/>
          <w:szCs w:val="20"/>
          <w:lang w:val="es-ES"/>
        </w:rPr>
        <w:t>Avanza obra en Gamarra y Sucre con renovación de tuberías, saneamiento y empalme final, previo a pavimentación que mejorará drenaje urbano.</w:t>
      </w:r>
    </w:p>
    <w:p w14:paraId="3EA1E4B4" w14:textId="77777777" w:rsidR="007B3851" w:rsidRPr="00695731" w:rsidRDefault="007B3851" w:rsidP="00695731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1BCB2499" w14:textId="174B7494" w:rsidR="00904959" w:rsidRPr="00904959" w:rsidRDefault="0047031B" w:rsidP="00904959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lastRenderedPageBreak/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123AE0BB" w14:textId="31BC1D92" w:rsidR="00E80159" w:rsidRDefault="00E80159" w:rsidP="004B5E8C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80159">
        <w:rPr>
          <w:rFonts w:ascii="Arial" w:hAnsi="Arial" w:cs="Arial"/>
          <w:sz w:val="20"/>
          <w:szCs w:val="20"/>
        </w:rPr>
        <w:t>Portalatino respalda minería formal y rechaza contaminación, enfatizando protección ambiental, defensa comunitaria y compromiso político con un desarrollo sostenible.</w:t>
      </w:r>
    </w:p>
    <w:p w14:paraId="773F078A" w14:textId="77777777" w:rsidR="00E80159" w:rsidRPr="00E80159" w:rsidRDefault="00E80159" w:rsidP="00E80159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E80159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Confemin cuestiona ampliación del Reinfo hasta 2026, advirtiendo falta de tiempo para aprobar Ley Mape y persistencia de protestas por demandas pendientes.</w:t>
      </w:r>
    </w:p>
    <w:p w14:paraId="6574F9C9" w14:textId="79EC3F22" w:rsidR="00A64830" w:rsidRPr="004B5E8C" w:rsidRDefault="00475179" w:rsidP="00E80159">
      <w:pPr>
        <w:pStyle w:val="NormalWeb"/>
        <w:ind w:left="720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4ED6AC52">
                <wp:simplePos x="0" y="0"/>
                <wp:positionH relativeFrom="column">
                  <wp:posOffset>2282190</wp:posOffset>
                </wp:positionH>
                <wp:positionV relativeFrom="paragraph">
                  <wp:posOffset>6350</wp:posOffset>
                </wp:positionV>
                <wp:extent cx="3505200" cy="3305175"/>
                <wp:effectExtent l="0" t="0" r="0" b="9525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05200" cy="3305175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18A02E0" w14:textId="7453F506" w:rsidR="001F5FC3" w:rsidRPr="008D29CD" w:rsidRDefault="003E356A" w:rsidP="00B37EE6">
                            <w:pPr>
                              <w:jc w:val="both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8D29CD"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POSIBLES ESCENARIOS</w:t>
                            </w:r>
                          </w:p>
                          <w:p w14:paraId="6F33190D" w14:textId="0EBDC824" w:rsidR="00613601" w:rsidRDefault="00A90B74" w:rsidP="00A90B74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90B7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Retrasos y denuncias en Yanacancha podrían originar protestas comunitarias focalizadas próximamente.</w:t>
                            </w:r>
                          </w:p>
                          <w:p w14:paraId="06BB4719" w14:textId="77777777" w:rsidR="00A90B74" w:rsidRPr="00A90B74" w:rsidRDefault="00A90B74" w:rsidP="00A90B74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46CC7E60" w14:textId="58A0C116" w:rsidR="00832536" w:rsidRDefault="00A90B74" w:rsidP="00A90B7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90B7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Escalada ambiental en Huarmey podría desencadenar bloqueo portuario y exigencias de emergencia.</w:t>
                            </w:r>
                          </w:p>
                          <w:p w14:paraId="19313792" w14:textId="77777777" w:rsidR="00A90B74" w:rsidRPr="00A90B74" w:rsidRDefault="00A90B74" w:rsidP="00A90B74">
                            <w:pPr>
                              <w:pStyle w:val="Prrafodelista"/>
                              <w:ind w:left="426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  <w:p w14:paraId="3575C55B" w14:textId="6FBE67B0" w:rsidR="00613601" w:rsidRPr="00613601" w:rsidRDefault="00A90B74" w:rsidP="00A90B74">
                            <w:pPr>
                              <w:pStyle w:val="Prrafodelista"/>
                              <w:numPr>
                                <w:ilvl w:val="0"/>
                                <w:numId w:val="12"/>
                              </w:numPr>
                              <w:ind w:left="426" w:hanging="284"/>
                              <w:jc w:val="both"/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A90B74"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t>Tensiones por formalización minera podrían intensificar protestas nacionales afectando diversas rutas.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1" type="#_x0000_t202" style="position:absolute;left:0;text-align:left;margin-left:179.7pt;margin-top:.5pt;width:276pt;height:260.2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" fillcolor="#387e7c" stroked="f">
                <v:textbox>
                  <w:txbxContent>
                    <w:p w14:paraId="518A02E0" w14:textId="7453F506" w:rsidR="001F5FC3" w:rsidRPr="008D29CD" w:rsidRDefault="003E356A" w:rsidP="00B37EE6">
                      <w:pPr>
                        <w:jc w:val="both"/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</w:pPr>
                      <w:r w:rsidRPr="008D29CD">
                        <w:rPr>
                          <w:b/>
                          <w:bCs/>
                          <w:color w:val="FFFFFF" w:themeColor="background1"/>
                          <w:sz w:val="32"/>
                          <w:szCs w:val="32"/>
                        </w:rPr>
                        <w:t>POSIBLES ESCENARIOS</w:t>
                      </w:r>
                    </w:p>
                    <w:p w14:paraId="6F33190D" w14:textId="0EBDC824" w:rsidR="00613601" w:rsidRDefault="00A90B74" w:rsidP="00A90B74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90B74">
                        <w:rPr>
                          <w:color w:val="FFFFFF" w:themeColor="background1"/>
                          <w:sz w:val="28"/>
                          <w:szCs w:val="28"/>
                        </w:rPr>
                        <w:t>Retrasos y denuncias en Yanacancha podrían originar protestas comunitarias focalizadas próximamente.</w:t>
                      </w:r>
                    </w:p>
                    <w:p w14:paraId="06BB4719" w14:textId="77777777" w:rsidR="00A90B74" w:rsidRPr="00A90B74" w:rsidRDefault="00A90B74" w:rsidP="00A90B74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46CC7E60" w14:textId="58A0C116" w:rsidR="00832536" w:rsidRDefault="00A90B74" w:rsidP="00A90B7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90B74">
                        <w:rPr>
                          <w:color w:val="FFFFFF" w:themeColor="background1"/>
                          <w:sz w:val="28"/>
                          <w:szCs w:val="28"/>
                        </w:rPr>
                        <w:t>Escalada ambiental en Huarmey podría desencadenar bloqueo portuario y exigencias de emergencia.</w:t>
                      </w:r>
                    </w:p>
                    <w:p w14:paraId="19313792" w14:textId="77777777" w:rsidR="00A90B74" w:rsidRPr="00A90B74" w:rsidRDefault="00A90B74" w:rsidP="00A90B74">
                      <w:pPr>
                        <w:pStyle w:val="Prrafodelista"/>
                        <w:ind w:left="426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  <w:p w14:paraId="3575C55B" w14:textId="6FBE67B0" w:rsidR="00613601" w:rsidRPr="00613601" w:rsidRDefault="00A90B74" w:rsidP="00A90B74">
                      <w:pPr>
                        <w:pStyle w:val="Prrafodelista"/>
                        <w:numPr>
                          <w:ilvl w:val="0"/>
                          <w:numId w:val="12"/>
                        </w:numPr>
                        <w:ind w:left="426" w:hanging="284"/>
                        <w:jc w:val="both"/>
                        <w:rPr>
                          <w:color w:val="FFFFFF" w:themeColor="background1"/>
                          <w:sz w:val="28"/>
                          <w:szCs w:val="28"/>
                        </w:rPr>
                      </w:pPr>
                      <w:r w:rsidRPr="00A90B74">
                        <w:rPr>
                          <w:color w:val="FFFFFF" w:themeColor="background1"/>
                          <w:sz w:val="28"/>
                          <w:szCs w:val="28"/>
                        </w:rPr>
                        <w:t>Tensiones por formalización minera podrían intensificar protestas nacionales afectando diversas rutas.</w:t>
                      </w:r>
                    </w:p>
                  </w:txbxContent>
                </v:textbox>
              </v:shape>
            </w:pict>
          </mc:Fallback>
        </mc:AlternateContent>
      </w:r>
      <w:r w:rsidR="008F0312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68829AED">
            <wp:simplePos x="0" y="0"/>
            <wp:positionH relativeFrom="margin">
              <wp:posOffset>-346075</wp:posOffset>
            </wp:positionH>
            <wp:positionV relativeFrom="paragraph">
              <wp:posOffset>6350</wp:posOffset>
            </wp:positionV>
            <wp:extent cx="2704465" cy="2323465"/>
            <wp:effectExtent l="0" t="0" r="635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04465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AC14EFF" w14:textId="1F26F827" w:rsidR="00A64830" w:rsidRPr="00A64830" w:rsidRDefault="00A64830" w:rsidP="00A64830">
      <w:pPr>
        <w:pStyle w:val="NormalWeb"/>
        <w:rPr>
          <w:rFonts w:ascii="Arial" w:hAnsi="Arial" w:cs="Arial"/>
          <w:sz w:val="20"/>
          <w:szCs w:val="20"/>
        </w:rPr>
      </w:pP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2851F3D5" w:rsidR="0047031B" w:rsidRDefault="00A90B74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08F51DFE">
                <wp:simplePos x="0" y="0"/>
                <wp:positionH relativeFrom="margin">
                  <wp:align>center</wp:align>
                </wp:positionH>
                <wp:positionV relativeFrom="paragraph">
                  <wp:posOffset>263525</wp:posOffset>
                </wp:positionV>
                <wp:extent cx="6191250" cy="2867024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2867024"/>
                          <a:chOff x="0" y="-301126"/>
                          <a:chExt cx="6329548" cy="3022153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5116"/>
                            <a:ext cx="6329548" cy="2585911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5326D181" w:rsidR="0047031B" w:rsidRPr="001F5FC3" w:rsidRDefault="006B42E3" w:rsidP="00561F80">
                              <w:pPr>
                                <w:jc w:val="both"/>
                                <w:rPr>
                                  <w:b/>
                                  <w:bCs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6B42E3"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  <w:t>La creciente conflictividad ambiental en Huarmey consolida una narrativa adversa que vincula a Antamina con presuntos impactos contaminantes y falta de respuestas, ahora reforzada por una denuncia internacional. Este escenario incrementa la presión comunitaria, amplía el riesgo de protestas sostenidas, fortalece pedidos de emergencia ambiental y abre espacio para mayor intervención estatal, fiscalización permanente y eventual atención de organismos externos.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1F80" w:rsidRDefault="00561F80" w:rsidP="00561F80">
                              <w:pPr>
                                <w:rPr>
                                  <w:b/>
                                  <w:bCs/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1F80">
                                <w:rPr>
                                  <w:b/>
                                  <w:bCs/>
                                  <w:color w:val="FFFFFF" w:themeColor="background1"/>
                                  <w:sz w:val="44"/>
                                  <w:szCs w:val="44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2" style="position:absolute;margin-left:0;margin-top:20.75pt;width:487.5pt;height:225.75pt;z-index:-251638784;mso-position-horizontal:center;mso-position-horizontal-relative:margin;mso-width-relative:margin;mso-height-relative:margin" coordorigin=",-3011" coordsize="63295,302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">
                <v:shape id="_x0000_s1033" type="#_x0000_t202" style="position:absolute;top:1351;width:63295;height:258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5326D181" w:rsidR="0047031B" w:rsidRPr="001F5FC3" w:rsidRDefault="006B42E3" w:rsidP="00561F80">
                        <w:pPr>
                          <w:jc w:val="both"/>
                          <w:rPr>
                            <w:b/>
                            <w:bCs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6B42E3"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  <w:t>La creciente conflictividad ambiental en Huarmey consolida una narrativa adversa que vincula a Antamina con presuntos impactos contaminantes y falta de respuestas, ahora reforzada por una denuncia internacional. Este escenario incrementa la presión comunitaria, amplía el riesgo de protestas sostenidas, fortalece pedidos de emergencia ambiental y abre espacio para mayor intervención estatal, fiscalización permanente y eventual atención de organismos externos.</w:t>
                        </w:r>
                      </w:p>
                    </w:txbxContent>
                  </v:textbox>
                </v:shape>
                <v:shape id="_x0000_s1034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1F80" w:rsidRDefault="00561F80" w:rsidP="00561F80">
                        <w:pPr>
                          <w:rPr>
                            <w:b/>
                            <w:bCs/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1F80">
                          <w:rPr>
                            <w:b/>
                            <w:bCs/>
                            <w:color w:val="FFFFFF" w:themeColor="background1"/>
                            <w:sz w:val="44"/>
                            <w:szCs w:val="44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2778AA72" w14:textId="39E33395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594A0E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27BD210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4127A0D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0D8FA45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D6E1CB3" w14:textId="583DA337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7BF9405A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5F5BEA2F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6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676257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8C1200C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8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6AE3"/>
    <w:rsid w:val="00072BBE"/>
    <w:rsid w:val="00095580"/>
    <w:rsid w:val="000971B5"/>
    <w:rsid w:val="000A3315"/>
    <w:rsid w:val="000A7088"/>
    <w:rsid w:val="000E486A"/>
    <w:rsid w:val="000E7408"/>
    <w:rsid w:val="00110A89"/>
    <w:rsid w:val="00120003"/>
    <w:rsid w:val="00153C53"/>
    <w:rsid w:val="0016168D"/>
    <w:rsid w:val="0017406A"/>
    <w:rsid w:val="001913A9"/>
    <w:rsid w:val="00193AFD"/>
    <w:rsid w:val="001B5356"/>
    <w:rsid w:val="001C6399"/>
    <w:rsid w:val="001D4A20"/>
    <w:rsid w:val="001F5FC3"/>
    <w:rsid w:val="002168DD"/>
    <w:rsid w:val="00225749"/>
    <w:rsid w:val="00251A85"/>
    <w:rsid w:val="002605CF"/>
    <w:rsid w:val="002621DA"/>
    <w:rsid w:val="00272D30"/>
    <w:rsid w:val="00275060"/>
    <w:rsid w:val="002761C1"/>
    <w:rsid w:val="00281424"/>
    <w:rsid w:val="002B61BA"/>
    <w:rsid w:val="002C7CBB"/>
    <w:rsid w:val="002D229A"/>
    <w:rsid w:val="002E76AB"/>
    <w:rsid w:val="00301B01"/>
    <w:rsid w:val="00302677"/>
    <w:rsid w:val="00305C51"/>
    <w:rsid w:val="00317C57"/>
    <w:rsid w:val="00323214"/>
    <w:rsid w:val="003304B2"/>
    <w:rsid w:val="00354183"/>
    <w:rsid w:val="00362951"/>
    <w:rsid w:val="0037169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356A"/>
    <w:rsid w:val="003F17EF"/>
    <w:rsid w:val="00450A38"/>
    <w:rsid w:val="004546B4"/>
    <w:rsid w:val="004639FA"/>
    <w:rsid w:val="0047031B"/>
    <w:rsid w:val="00475179"/>
    <w:rsid w:val="00486EB4"/>
    <w:rsid w:val="004A7621"/>
    <w:rsid w:val="004B5E8C"/>
    <w:rsid w:val="004C0986"/>
    <w:rsid w:val="004C0D3A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510AF"/>
    <w:rsid w:val="00556F25"/>
    <w:rsid w:val="00561F80"/>
    <w:rsid w:val="00584F48"/>
    <w:rsid w:val="00585FE3"/>
    <w:rsid w:val="00587BD0"/>
    <w:rsid w:val="00597BB2"/>
    <w:rsid w:val="005A280E"/>
    <w:rsid w:val="005E5866"/>
    <w:rsid w:val="005E6B7F"/>
    <w:rsid w:val="00613601"/>
    <w:rsid w:val="00631B89"/>
    <w:rsid w:val="00637ABE"/>
    <w:rsid w:val="00640D09"/>
    <w:rsid w:val="006469E0"/>
    <w:rsid w:val="00652A54"/>
    <w:rsid w:val="0066492E"/>
    <w:rsid w:val="00674A05"/>
    <w:rsid w:val="006806A5"/>
    <w:rsid w:val="00680A08"/>
    <w:rsid w:val="00681F79"/>
    <w:rsid w:val="00695731"/>
    <w:rsid w:val="006B170E"/>
    <w:rsid w:val="006B42E3"/>
    <w:rsid w:val="006E2622"/>
    <w:rsid w:val="006E3856"/>
    <w:rsid w:val="00705460"/>
    <w:rsid w:val="00716B5C"/>
    <w:rsid w:val="0072036B"/>
    <w:rsid w:val="00743D8B"/>
    <w:rsid w:val="00765AB5"/>
    <w:rsid w:val="007728EB"/>
    <w:rsid w:val="0078060F"/>
    <w:rsid w:val="0079377D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D2A"/>
    <w:rsid w:val="00863348"/>
    <w:rsid w:val="008D29CD"/>
    <w:rsid w:val="008E1E49"/>
    <w:rsid w:val="008F0312"/>
    <w:rsid w:val="008F0EA8"/>
    <w:rsid w:val="008F57A0"/>
    <w:rsid w:val="00900998"/>
    <w:rsid w:val="00904959"/>
    <w:rsid w:val="00922626"/>
    <w:rsid w:val="009273EE"/>
    <w:rsid w:val="00944E9E"/>
    <w:rsid w:val="0095467C"/>
    <w:rsid w:val="009751D8"/>
    <w:rsid w:val="00984BC0"/>
    <w:rsid w:val="00993B64"/>
    <w:rsid w:val="009A78AC"/>
    <w:rsid w:val="009B4227"/>
    <w:rsid w:val="009D6181"/>
    <w:rsid w:val="009E1473"/>
    <w:rsid w:val="00A00218"/>
    <w:rsid w:val="00A20E0C"/>
    <w:rsid w:val="00A460B2"/>
    <w:rsid w:val="00A623FF"/>
    <w:rsid w:val="00A64830"/>
    <w:rsid w:val="00A87F8D"/>
    <w:rsid w:val="00A90B74"/>
    <w:rsid w:val="00A96A2C"/>
    <w:rsid w:val="00B00563"/>
    <w:rsid w:val="00B016CB"/>
    <w:rsid w:val="00B26185"/>
    <w:rsid w:val="00B32F9D"/>
    <w:rsid w:val="00B37EE6"/>
    <w:rsid w:val="00B56615"/>
    <w:rsid w:val="00B56EF8"/>
    <w:rsid w:val="00B65B89"/>
    <w:rsid w:val="00B74F22"/>
    <w:rsid w:val="00BA4185"/>
    <w:rsid w:val="00BB42D9"/>
    <w:rsid w:val="00BB5596"/>
    <w:rsid w:val="00BB75A6"/>
    <w:rsid w:val="00BC2792"/>
    <w:rsid w:val="00BC3284"/>
    <w:rsid w:val="00BF31E3"/>
    <w:rsid w:val="00C00CD4"/>
    <w:rsid w:val="00C17A7A"/>
    <w:rsid w:val="00C3681A"/>
    <w:rsid w:val="00C444D8"/>
    <w:rsid w:val="00C452FA"/>
    <w:rsid w:val="00C47600"/>
    <w:rsid w:val="00C50BF3"/>
    <w:rsid w:val="00C66BFB"/>
    <w:rsid w:val="00C914F3"/>
    <w:rsid w:val="00CB1217"/>
    <w:rsid w:val="00CB3F02"/>
    <w:rsid w:val="00CE2DA6"/>
    <w:rsid w:val="00CF0F2E"/>
    <w:rsid w:val="00D31A7D"/>
    <w:rsid w:val="00D57E33"/>
    <w:rsid w:val="00D6123A"/>
    <w:rsid w:val="00D62B3D"/>
    <w:rsid w:val="00D67540"/>
    <w:rsid w:val="00DC2760"/>
    <w:rsid w:val="00DC47EB"/>
    <w:rsid w:val="00E22E22"/>
    <w:rsid w:val="00E266F5"/>
    <w:rsid w:val="00E30A3A"/>
    <w:rsid w:val="00E437C3"/>
    <w:rsid w:val="00E50740"/>
    <w:rsid w:val="00E65F9E"/>
    <w:rsid w:val="00E74FE3"/>
    <w:rsid w:val="00E754CB"/>
    <w:rsid w:val="00E80159"/>
    <w:rsid w:val="00E901C7"/>
    <w:rsid w:val="00E9151A"/>
    <w:rsid w:val="00E952F8"/>
    <w:rsid w:val="00EA4623"/>
    <w:rsid w:val="00EA5B09"/>
    <w:rsid w:val="00EB416D"/>
    <w:rsid w:val="00EC2ED1"/>
    <w:rsid w:val="00EC3ACE"/>
    <w:rsid w:val="00ED06F8"/>
    <w:rsid w:val="00ED7293"/>
    <w:rsid w:val="00EE6BC0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504CE"/>
    <w:rsid w:val="00F578DA"/>
    <w:rsid w:val="00F60696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1575</TotalTime>
  <Pages>3</Pages>
  <Words>367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22</cp:revision>
  <cp:lastPrinted>2025-08-11T04:50:00Z</cp:lastPrinted>
  <dcterms:created xsi:type="dcterms:W3CDTF">2025-09-30T02:11:00Z</dcterms:created>
  <dcterms:modified xsi:type="dcterms:W3CDTF">2025-12-07T18:07:00Z</dcterms:modified>
</cp:coreProperties>
</file>