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62F80B99">
                <wp:simplePos x="0" y="0"/>
                <wp:positionH relativeFrom="page">
                  <wp:posOffset>5841365</wp:posOffset>
                </wp:positionH>
                <wp:positionV relativeFrom="paragraph">
                  <wp:posOffset>311150</wp:posOffset>
                </wp:positionV>
                <wp:extent cx="165735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268A9FBE" w:rsidR="00B26185" w:rsidRPr="004546B4" w:rsidRDefault="00290DE1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="00653E41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53E41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25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00F8B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ENERO</w:t>
                            </w:r>
                            <w:r w:rsidR="00653E41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9.95pt;margin-top:24.5pt;width:130.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" filled="f" stroked="f" strokeweight=".5pt">
                <v:textbox>
                  <w:txbxContent>
                    <w:p w14:paraId="4830E0CA" w14:textId="268A9FBE" w:rsidR="00B26185" w:rsidRPr="004546B4" w:rsidRDefault="00290DE1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="00653E41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9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653E41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25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00F8B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ENERO</w:t>
                      </w:r>
                      <w:r w:rsidR="00653E41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17C9E32" w14:textId="2DC247EB" w:rsidR="00C7281E" w:rsidRDefault="00342209" w:rsidP="00C7281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342209">
        <w:rPr>
          <w:rFonts w:ascii="Arial" w:hAnsi="Arial" w:cs="Arial"/>
          <w:sz w:val="20"/>
          <w:szCs w:val="20"/>
          <w:lang w:val="es-ES"/>
        </w:rPr>
        <w:t>Cuestionan las candidaturas de familiares del alcalde Manuel Ugarte en Áncash, alertando sobre financiamiento irregular y un intento de impunidad política.</w:t>
      </w:r>
    </w:p>
    <w:p w14:paraId="114DCF53" w14:textId="77777777" w:rsidR="00B63933" w:rsidRDefault="00B63933" w:rsidP="00EA772D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5B3BEF03" w14:textId="254D2759" w:rsidR="00B63933" w:rsidRDefault="00B63933" w:rsidP="00B63933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EB5255" w14:textId="77777777" w:rsidR="00B63933" w:rsidRPr="00B63933" w:rsidRDefault="00B63933" w:rsidP="00B63933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E0B06CD" w14:textId="77777777" w:rsidR="00C7281E" w:rsidRDefault="00C7281E" w:rsidP="00C7281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342209">
        <w:rPr>
          <w:rFonts w:ascii="Arial" w:hAnsi="Arial" w:cs="Arial"/>
          <w:sz w:val="20"/>
          <w:szCs w:val="20"/>
          <w:lang w:val="es-ES"/>
        </w:rPr>
        <w:t>Cuestionan las candidaturas de familiares del alcalde Manuel Ugarte en Áncash, alertando sobre financiamiento irregular y un intento de impunidad política.</w:t>
      </w:r>
    </w:p>
    <w:p w14:paraId="78109FA4" w14:textId="77777777" w:rsidR="00C7281E" w:rsidRPr="00142F39" w:rsidRDefault="00C7281E" w:rsidP="00C7281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142F39">
        <w:rPr>
          <w:rFonts w:ascii="Arial" w:hAnsi="Arial" w:cs="Arial"/>
          <w:sz w:val="20"/>
          <w:szCs w:val="20"/>
        </w:rPr>
        <w:t xml:space="preserve">Pobladores denuncian que </w:t>
      </w:r>
      <w:r>
        <w:rPr>
          <w:rFonts w:ascii="Arial" w:hAnsi="Arial" w:cs="Arial"/>
          <w:sz w:val="20"/>
          <w:szCs w:val="20"/>
        </w:rPr>
        <w:t xml:space="preserve">el </w:t>
      </w:r>
      <w:r w:rsidRPr="00142F39">
        <w:rPr>
          <w:rFonts w:ascii="Arial" w:hAnsi="Arial" w:cs="Arial"/>
          <w:sz w:val="20"/>
          <w:szCs w:val="20"/>
        </w:rPr>
        <w:t xml:space="preserve">alcalde de </w:t>
      </w:r>
      <w:proofErr w:type="spellStart"/>
      <w:r w:rsidRPr="00142F39">
        <w:rPr>
          <w:rFonts w:ascii="Arial" w:hAnsi="Arial" w:cs="Arial"/>
          <w:sz w:val="20"/>
          <w:szCs w:val="20"/>
        </w:rPr>
        <w:t>Carhuayoc</w:t>
      </w:r>
      <w:proofErr w:type="spellEnd"/>
      <w:r w:rsidRPr="00142F39">
        <w:rPr>
          <w:rFonts w:ascii="Arial" w:hAnsi="Arial" w:cs="Arial"/>
          <w:sz w:val="20"/>
          <w:szCs w:val="20"/>
        </w:rPr>
        <w:t xml:space="preserve"> impulsó protesta y luego filtró nombres, originando denuncias contra manifestantes por presunto secuestro municipal.</w:t>
      </w:r>
    </w:p>
    <w:p w14:paraId="30C9471F" w14:textId="77777777" w:rsidR="00C7281E" w:rsidRPr="00142F39" w:rsidRDefault="00C7281E" w:rsidP="00C7281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Denuncian que c</w:t>
      </w:r>
      <w:r w:rsidRPr="00142F39">
        <w:rPr>
          <w:rFonts w:ascii="Arial" w:hAnsi="Arial" w:cs="Arial"/>
          <w:sz w:val="20"/>
          <w:szCs w:val="20"/>
        </w:rPr>
        <w:t xml:space="preserve">onsejeros de Huari guardan silencio ante rumores sobre </w:t>
      </w:r>
      <w:r>
        <w:rPr>
          <w:rFonts w:ascii="Arial" w:hAnsi="Arial" w:cs="Arial"/>
          <w:sz w:val="20"/>
          <w:szCs w:val="20"/>
        </w:rPr>
        <w:t xml:space="preserve">el </w:t>
      </w:r>
      <w:r w:rsidRPr="00142F39">
        <w:rPr>
          <w:rFonts w:ascii="Arial" w:hAnsi="Arial" w:cs="Arial"/>
          <w:sz w:val="20"/>
          <w:szCs w:val="20"/>
        </w:rPr>
        <w:t xml:space="preserve">traslado de </w:t>
      </w:r>
      <w:r>
        <w:rPr>
          <w:rFonts w:ascii="Arial" w:hAnsi="Arial" w:cs="Arial"/>
          <w:sz w:val="20"/>
          <w:szCs w:val="20"/>
        </w:rPr>
        <w:t xml:space="preserve">la </w:t>
      </w:r>
      <w:r w:rsidRPr="00142F39">
        <w:rPr>
          <w:rFonts w:ascii="Arial" w:hAnsi="Arial" w:cs="Arial"/>
          <w:sz w:val="20"/>
          <w:szCs w:val="20"/>
        </w:rPr>
        <w:t>gerencia Conchucos, pese a canon minero</w:t>
      </w:r>
      <w:r>
        <w:rPr>
          <w:rFonts w:ascii="Arial" w:hAnsi="Arial" w:cs="Arial"/>
          <w:sz w:val="20"/>
          <w:szCs w:val="20"/>
        </w:rPr>
        <w:t xml:space="preserve"> de</w:t>
      </w:r>
      <w:r w:rsidRPr="00142F39">
        <w:rPr>
          <w:rFonts w:ascii="Arial" w:hAnsi="Arial" w:cs="Arial"/>
          <w:sz w:val="20"/>
          <w:szCs w:val="20"/>
        </w:rPr>
        <w:t xml:space="preserve"> Antamina y demandas locales.</w:t>
      </w:r>
    </w:p>
    <w:p w14:paraId="1222B756" w14:textId="741EFF46" w:rsidR="0092105C" w:rsidRPr="00C7281E" w:rsidRDefault="0092105C" w:rsidP="00C7281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CCFC6F1" w14:textId="77777777" w:rsidR="00142F39" w:rsidRDefault="00142F39" w:rsidP="004B1E1A">
      <w:pPr>
        <w:pStyle w:val="Prrafodelista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E99A70E" w14:textId="004D3B40" w:rsidR="00342209" w:rsidRDefault="00342209" w:rsidP="00653E4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342209">
        <w:rPr>
          <w:rFonts w:ascii="Arial" w:hAnsi="Arial" w:cs="Arial"/>
          <w:sz w:val="20"/>
          <w:szCs w:val="20"/>
        </w:rPr>
        <w:t xml:space="preserve">Denuncian el abandono del problema del arsénico en Huarmey y Aija, pese a estudios de la OEFA que descartan a Antamina y señalan a </w:t>
      </w:r>
      <w:proofErr w:type="spellStart"/>
      <w:r w:rsidRPr="00342209">
        <w:rPr>
          <w:rFonts w:ascii="Arial" w:hAnsi="Arial" w:cs="Arial"/>
          <w:sz w:val="20"/>
          <w:szCs w:val="20"/>
        </w:rPr>
        <w:t>Lincuna</w:t>
      </w:r>
      <w:proofErr w:type="spellEnd"/>
      <w:r w:rsidRPr="00342209">
        <w:rPr>
          <w:rFonts w:ascii="Arial" w:hAnsi="Arial" w:cs="Arial"/>
          <w:sz w:val="20"/>
          <w:szCs w:val="20"/>
        </w:rPr>
        <w:t xml:space="preserve"> como </w:t>
      </w:r>
      <w:r>
        <w:rPr>
          <w:rFonts w:ascii="Arial" w:hAnsi="Arial" w:cs="Arial"/>
          <w:sz w:val="20"/>
          <w:szCs w:val="20"/>
        </w:rPr>
        <w:t xml:space="preserve">posible </w:t>
      </w:r>
      <w:r w:rsidRPr="00342209">
        <w:rPr>
          <w:rFonts w:ascii="Arial" w:hAnsi="Arial" w:cs="Arial"/>
          <w:sz w:val="20"/>
          <w:szCs w:val="20"/>
        </w:rPr>
        <w:t>responsable.</w:t>
      </w:r>
    </w:p>
    <w:p w14:paraId="276CC78E" w14:textId="04288C03" w:rsidR="00342209" w:rsidRDefault="00342209" w:rsidP="00653E4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342209">
        <w:rPr>
          <w:rFonts w:ascii="Arial" w:hAnsi="Arial" w:cs="Arial"/>
          <w:sz w:val="20"/>
          <w:szCs w:val="20"/>
        </w:rPr>
        <w:t>Antamina donó un equipo digital de rayos X al centro de salud de Huallanca, mejorando el diagnóstico médico y la atención sanitaria regional.</w:t>
      </w:r>
    </w:p>
    <w:p w14:paraId="4D291B82" w14:textId="4D7BF4D7" w:rsidR="00653E41" w:rsidRPr="008967C1" w:rsidRDefault="00342209" w:rsidP="00653E4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342209">
        <w:rPr>
          <w:rFonts w:ascii="Arial" w:hAnsi="Arial" w:cs="Arial"/>
          <w:sz w:val="20"/>
          <w:szCs w:val="20"/>
          <w:lang w:val="es-ES"/>
        </w:rPr>
        <w:t>La PCM convocó una mesa técnica de alto nivel el 03 de febrero de 2026 entre Antamina y la comunidad campesina de Aquia para revisar la agenda pendiente.</w:t>
      </w:r>
    </w:p>
    <w:p w14:paraId="4F123F61" w14:textId="77777777" w:rsidR="009A225E" w:rsidRPr="009A225E" w:rsidRDefault="009A225E" w:rsidP="009A225E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0E23DAA" w14:textId="0B188686" w:rsidR="00142F39" w:rsidRDefault="00142F39" w:rsidP="00142F3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142F39">
        <w:rPr>
          <w:rFonts w:ascii="Arial" w:hAnsi="Arial" w:cs="Arial"/>
          <w:sz w:val="20"/>
          <w:szCs w:val="20"/>
        </w:rPr>
        <w:t>enuncia</w:t>
      </w:r>
      <w:r>
        <w:rPr>
          <w:rFonts w:ascii="Arial" w:hAnsi="Arial" w:cs="Arial"/>
          <w:sz w:val="20"/>
          <w:szCs w:val="20"/>
        </w:rPr>
        <w:t>n</w:t>
      </w:r>
      <w:r w:rsidRPr="00142F39">
        <w:rPr>
          <w:rFonts w:ascii="Arial" w:hAnsi="Arial" w:cs="Arial"/>
          <w:sz w:val="20"/>
          <w:szCs w:val="20"/>
        </w:rPr>
        <w:t xml:space="preserve"> retraso del informe</w:t>
      </w:r>
      <w:r w:rsidR="00342209">
        <w:rPr>
          <w:rFonts w:ascii="Arial" w:hAnsi="Arial" w:cs="Arial"/>
          <w:sz w:val="20"/>
          <w:szCs w:val="20"/>
        </w:rPr>
        <w:t xml:space="preserve"> de</w:t>
      </w:r>
      <w:r w:rsidRPr="00142F39">
        <w:rPr>
          <w:rFonts w:ascii="Arial" w:hAnsi="Arial" w:cs="Arial"/>
          <w:sz w:val="20"/>
          <w:szCs w:val="20"/>
        </w:rPr>
        <w:t xml:space="preserve"> OEFA sobre contaminación en Huarmey, ausencia de atención, desinterés</w:t>
      </w:r>
      <w:r w:rsidR="00342209">
        <w:rPr>
          <w:rFonts w:ascii="Arial" w:hAnsi="Arial" w:cs="Arial"/>
          <w:sz w:val="20"/>
          <w:szCs w:val="20"/>
        </w:rPr>
        <w:t xml:space="preserve"> de</w:t>
      </w:r>
      <w:r w:rsidRPr="00142F39">
        <w:rPr>
          <w:rFonts w:ascii="Arial" w:hAnsi="Arial" w:cs="Arial"/>
          <w:sz w:val="20"/>
          <w:szCs w:val="20"/>
        </w:rPr>
        <w:t xml:space="preserve"> autoridades y desconfianza</w:t>
      </w:r>
      <w:r w:rsidR="00653E41">
        <w:rPr>
          <w:rFonts w:ascii="Arial" w:hAnsi="Arial" w:cs="Arial"/>
          <w:sz w:val="20"/>
          <w:szCs w:val="20"/>
        </w:rPr>
        <w:t xml:space="preserve"> sobre</w:t>
      </w:r>
      <w:r w:rsidRPr="00142F39">
        <w:rPr>
          <w:rFonts w:ascii="Arial" w:hAnsi="Arial" w:cs="Arial"/>
          <w:sz w:val="20"/>
          <w:szCs w:val="20"/>
        </w:rPr>
        <w:t xml:space="preserve"> recomendaciones a Antamina.</w:t>
      </w:r>
    </w:p>
    <w:p w14:paraId="671B874B" w14:textId="18C6E635" w:rsidR="00342209" w:rsidRDefault="00342209" w:rsidP="00142F3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342209">
        <w:rPr>
          <w:rFonts w:ascii="Arial" w:hAnsi="Arial" w:cs="Arial"/>
          <w:sz w:val="20"/>
          <w:szCs w:val="20"/>
        </w:rPr>
        <w:t>Juramenta junta vecinal de Puerto Huarmey 2026–2027, liderada por Madeleine Flores, priorizando la salud, el ambiente, los servicios básicos y la recuperación urbana sostenible.</w:t>
      </w:r>
    </w:p>
    <w:p w14:paraId="54C4DA8C" w14:textId="6F09D41E" w:rsidR="004C2A86" w:rsidRPr="00142F39" w:rsidRDefault="00142F39" w:rsidP="00142F3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142F39">
        <w:rPr>
          <w:rFonts w:ascii="Arial" w:hAnsi="Arial" w:cs="Arial"/>
          <w:sz w:val="20"/>
          <w:szCs w:val="20"/>
        </w:rPr>
        <w:t>Agradecen apoyo institucional para gestionar prácticas profesionales en Antamina destinadas a jóvenes de Huarmey, mediante comité y convenios municipales formales.</w:t>
      </w:r>
    </w:p>
    <w:p w14:paraId="7C7C3D95" w14:textId="77777777" w:rsidR="00142F39" w:rsidRPr="000A3D6C" w:rsidRDefault="00142F39" w:rsidP="000A3D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37A37F4" w14:textId="45D53FCA" w:rsidR="001F3EE4" w:rsidRPr="00C7403E" w:rsidRDefault="001F3EE4" w:rsidP="00C7403E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1F3EE4">
        <w:rPr>
          <w:rFonts w:ascii="Arial" w:hAnsi="Arial" w:cs="Arial"/>
          <w:sz w:val="20"/>
          <w:szCs w:val="20"/>
        </w:rPr>
        <w:t>Nelson Mejía critica gestión del alcalde de Independencia, señalando atraso, abandono municipal y falta de liderazgo efectivo en distrito.</w:t>
      </w:r>
    </w:p>
    <w:p w14:paraId="27CEF969" w14:textId="77777777" w:rsidR="00C7403E" w:rsidRPr="00C7403E" w:rsidRDefault="00C7403E" w:rsidP="00C7403E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0B04CDFA" w14:textId="0A0EAE9F" w:rsidR="00B63933" w:rsidRDefault="00B63933" w:rsidP="00B63933">
      <w:pPr>
        <w:rPr>
          <w:rFonts w:ascii="Arial" w:hAnsi="Arial" w:cs="Arial"/>
          <w:sz w:val="18"/>
          <w:szCs w:val="18"/>
          <w:lang w:val="es-ES"/>
        </w:rPr>
      </w:pPr>
    </w:p>
    <w:p w14:paraId="704DCF84" w14:textId="77777777" w:rsidR="00B63933" w:rsidRPr="00B63933" w:rsidRDefault="00B63933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47F1D85" w14:textId="1AD35217" w:rsidR="00342209" w:rsidRPr="00342209" w:rsidRDefault="00F61877" w:rsidP="0034220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F61877">
        <w:rPr>
          <w:rFonts w:ascii="Arial" w:hAnsi="Arial" w:cs="Arial"/>
          <w:sz w:val="20"/>
          <w:szCs w:val="20"/>
        </w:rPr>
        <w:t>Municipalidad de Huaraz verifica observaciones técnicas en obras Gamarra y Raimondi, evaluando drenaje pluvial, avances</w:t>
      </w:r>
      <w:r w:rsidR="00342209">
        <w:rPr>
          <w:rFonts w:ascii="Arial" w:hAnsi="Arial" w:cs="Arial"/>
          <w:sz w:val="20"/>
          <w:szCs w:val="20"/>
        </w:rPr>
        <w:t xml:space="preserve"> y</w:t>
      </w:r>
      <w:r w:rsidRPr="00F61877">
        <w:rPr>
          <w:rFonts w:ascii="Arial" w:hAnsi="Arial" w:cs="Arial"/>
          <w:sz w:val="20"/>
          <w:szCs w:val="20"/>
        </w:rPr>
        <w:t xml:space="preserve"> plazos ejecución previstos durante</w:t>
      </w:r>
      <w:r w:rsidR="00342209">
        <w:rPr>
          <w:rFonts w:ascii="Arial" w:hAnsi="Arial" w:cs="Arial"/>
          <w:sz w:val="20"/>
          <w:szCs w:val="20"/>
        </w:rPr>
        <w:t xml:space="preserve"> el </w:t>
      </w:r>
      <w:r w:rsidRPr="00F61877">
        <w:rPr>
          <w:rFonts w:ascii="Arial" w:hAnsi="Arial" w:cs="Arial"/>
          <w:sz w:val="20"/>
          <w:szCs w:val="20"/>
        </w:rPr>
        <w:t>control.</w:t>
      </w:r>
    </w:p>
    <w:p w14:paraId="3C7573C8" w14:textId="6FB944A7" w:rsidR="009A225E" w:rsidRPr="00342209" w:rsidRDefault="00342209" w:rsidP="0034220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342209">
        <w:rPr>
          <w:rFonts w:ascii="Arial" w:hAnsi="Arial" w:cs="Arial"/>
          <w:sz w:val="20"/>
          <w:szCs w:val="20"/>
          <w:lang w:val="es-ES"/>
        </w:rPr>
        <w:t>Denuncian que el canon minero de Antamina en Huaraz beneficia a grupos reducidos, mientras que la población vulnerable permanece olvidada por las autoridades.</w:t>
      </w:r>
    </w:p>
    <w:p w14:paraId="7731FF72" w14:textId="77777777" w:rsidR="00142F39" w:rsidRPr="001F63E2" w:rsidRDefault="00142F39" w:rsidP="009A225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5BA1398" w14:textId="77777777" w:rsidR="005636A7" w:rsidRDefault="005636A7" w:rsidP="005636A7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5636A7">
        <w:rPr>
          <w:rFonts w:ascii="Arial" w:hAnsi="Arial" w:cs="Arial"/>
          <w:sz w:val="20"/>
          <w:szCs w:val="20"/>
        </w:rPr>
        <w:t xml:space="preserve">Generación Z convoca marcha nacional el 28 de enero contra José </w:t>
      </w:r>
      <w:proofErr w:type="spellStart"/>
      <w:r w:rsidRPr="005636A7">
        <w:rPr>
          <w:rFonts w:ascii="Arial" w:hAnsi="Arial" w:cs="Arial"/>
          <w:sz w:val="20"/>
          <w:szCs w:val="20"/>
        </w:rPr>
        <w:t>Jerí</w:t>
      </w:r>
      <w:proofErr w:type="spellEnd"/>
      <w:r w:rsidRPr="005636A7">
        <w:rPr>
          <w:rFonts w:ascii="Arial" w:hAnsi="Arial" w:cs="Arial"/>
          <w:sz w:val="20"/>
          <w:szCs w:val="20"/>
        </w:rPr>
        <w:t xml:space="preserve"> tras escándalo </w:t>
      </w:r>
      <w:proofErr w:type="spellStart"/>
      <w:r w:rsidRPr="005636A7">
        <w:rPr>
          <w:rFonts w:ascii="Arial" w:hAnsi="Arial" w:cs="Arial"/>
          <w:sz w:val="20"/>
          <w:szCs w:val="20"/>
        </w:rPr>
        <w:t>Chifagate</w:t>
      </w:r>
      <w:proofErr w:type="spellEnd"/>
      <w:r w:rsidRPr="005636A7">
        <w:rPr>
          <w:rFonts w:ascii="Arial" w:hAnsi="Arial" w:cs="Arial"/>
          <w:sz w:val="20"/>
          <w:szCs w:val="20"/>
        </w:rPr>
        <w:t>, exigiendo renuncia inmediata del gobierno.</w:t>
      </w:r>
    </w:p>
    <w:p w14:paraId="2560906F" w14:textId="77777777" w:rsidR="00B63933" w:rsidRPr="00B63933" w:rsidRDefault="005636A7" w:rsidP="005636A7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5636A7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FESM respalda</w:t>
      </w:r>
      <w:r w:rsidR="0034220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la</w:t>
      </w:r>
      <w:r w:rsidRPr="005636A7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Marcha </w:t>
      </w:r>
      <w:r w:rsidR="0034220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de </w:t>
      </w:r>
      <w:r w:rsidRPr="005636A7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Sacrificio desde San Vicente de Cañete, convoca a egresados de San Marcos a sumarse y recibir</w:t>
      </w:r>
      <w:r w:rsidR="0034220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la</w:t>
      </w:r>
      <w:r w:rsidRPr="005636A7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caminata en Lima el 28 de enero</w:t>
      </w:r>
    </w:p>
    <w:p w14:paraId="37AB0E91" w14:textId="525E9E6D" w:rsidR="005636A7" w:rsidRPr="00B63933" w:rsidRDefault="005636A7" w:rsidP="00B63933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2AC14EFF" w14:textId="5A6A361E" w:rsidR="00A64830" w:rsidRPr="005636A7" w:rsidRDefault="00407DB4" w:rsidP="005636A7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53400206">
                <wp:simplePos x="0" y="0"/>
                <wp:positionH relativeFrom="column">
                  <wp:posOffset>2405449</wp:posOffset>
                </wp:positionH>
                <wp:positionV relativeFrom="paragraph">
                  <wp:posOffset>9312</wp:posOffset>
                </wp:positionV>
                <wp:extent cx="3400425" cy="2842788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2842788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C7403E" w:rsidRDefault="003E356A" w:rsidP="00B37EE6">
                            <w:pPr>
                              <w:jc w:val="both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7403E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</w:rPr>
                              <w:t>POSIBLES ESCENARIOS</w:t>
                            </w:r>
                          </w:p>
                          <w:p w14:paraId="19A6105E" w14:textId="77777777" w:rsidR="00DE5EB0" w:rsidRPr="00C7403E" w:rsidRDefault="00DE5EB0" w:rsidP="00DE5EB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</w:p>
                          <w:p w14:paraId="229C685F" w14:textId="3C500716" w:rsidR="00482AD0" w:rsidRPr="00C7403E" w:rsidRDefault="00482AD0" w:rsidP="00482AD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  <w:r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>Conflicto en Carhuayoc podría radicalizar protestas sociales y elevar tensión local.</w:t>
                            </w:r>
                          </w:p>
                          <w:p w14:paraId="1027276F" w14:textId="77777777" w:rsidR="00482AD0" w:rsidRPr="00C7403E" w:rsidRDefault="00482AD0" w:rsidP="00482AD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</w:p>
                          <w:p w14:paraId="7E939164" w14:textId="428149B3" w:rsidR="00DE5EB0" w:rsidRPr="00C7403E" w:rsidRDefault="00482AD0" w:rsidP="000323A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  <w:r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>Retraso del informe</w:t>
                            </w:r>
                            <w:r w:rsidR="00D557C1"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 xml:space="preserve"> de</w:t>
                            </w:r>
                            <w:r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 xml:space="preserve"> OEFA podría incrementar desconfianza social en Huarmey.</w:t>
                            </w:r>
                          </w:p>
                          <w:p w14:paraId="263E2314" w14:textId="77777777" w:rsidR="00373052" w:rsidRPr="00C7403E" w:rsidRDefault="00373052" w:rsidP="00373052">
                            <w:pPr>
                              <w:pStyle w:val="Prrafodelista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</w:p>
                          <w:p w14:paraId="2A9E0AEF" w14:textId="5849C743" w:rsidR="00482AD0" w:rsidRPr="00C7403E" w:rsidRDefault="00482AD0" w:rsidP="00482AD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  <w:r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>Gestión vecinal en Puerto Huarmey podría fortalecer demandas ambientales y sociales.</w:t>
                            </w:r>
                          </w:p>
                          <w:p w14:paraId="6ACBE1B0" w14:textId="77777777" w:rsidR="00482AD0" w:rsidRPr="00C7403E" w:rsidRDefault="00482AD0" w:rsidP="00482AD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</w:p>
                          <w:p w14:paraId="7DE613D3" w14:textId="50F325A6" w:rsidR="00DE5EB0" w:rsidRPr="00C7403E" w:rsidRDefault="00482AD0" w:rsidP="00C14325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  <w:r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>Cuestionamientos al uso del canon en Huaraz podrían escalar en protestas.</w:t>
                            </w:r>
                          </w:p>
                          <w:p w14:paraId="05578BAD" w14:textId="77777777" w:rsidR="00482AD0" w:rsidRPr="00C7403E" w:rsidRDefault="00482AD0" w:rsidP="00482AD0">
                            <w:pPr>
                              <w:pStyle w:val="Prrafodelista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</w:p>
                          <w:p w14:paraId="5EDAA778" w14:textId="6CC7D3BE" w:rsidR="00482AD0" w:rsidRPr="00C7403E" w:rsidRDefault="00482AD0" w:rsidP="003A682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</w:pPr>
                            <w:r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 xml:space="preserve">Movilizaciones </w:t>
                            </w:r>
                            <w:r w:rsidR="00A06D3D" w:rsidRPr="00C7403E">
                              <w:rPr>
                                <w:rFonts w:ascii="Aptos" w:hAnsi="Aptos" w:cs="Arial"/>
                                <w:color w:val="FFFFFF" w:themeColor="background1"/>
                              </w:rPr>
                              <w:t xml:space="preserve">en Lima podrían afectar logísticamente operaciones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89.4pt;margin-top:.75pt;width:267.75pt;height:223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" fillcolor="#387e7c" stroked="f">
                <v:textbox>
                  <w:txbxContent>
                    <w:p w14:paraId="518A02E0" w14:textId="7453F506" w:rsidR="001F5FC3" w:rsidRPr="00C7403E" w:rsidRDefault="003E356A" w:rsidP="00B37EE6">
                      <w:pPr>
                        <w:jc w:val="both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</w:rPr>
                      </w:pPr>
                      <w:r w:rsidRPr="00C7403E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</w:rPr>
                        <w:t>POSIBLES ESCENARIOS</w:t>
                      </w:r>
                    </w:p>
                    <w:p w14:paraId="19A6105E" w14:textId="77777777" w:rsidR="00DE5EB0" w:rsidRPr="00C7403E" w:rsidRDefault="00DE5EB0" w:rsidP="00DE5EB0">
                      <w:pPr>
                        <w:pStyle w:val="Prrafodelista"/>
                        <w:ind w:left="426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</w:p>
                    <w:p w14:paraId="229C685F" w14:textId="3C500716" w:rsidR="00482AD0" w:rsidRPr="00C7403E" w:rsidRDefault="00482AD0" w:rsidP="00482AD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  <w:r w:rsidRPr="00C7403E">
                        <w:rPr>
                          <w:rFonts w:ascii="Aptos" w:hAnsi="Aptos" w:cs="Arial"/>
                          <w:color w:val="FFFFFF" w:themeColor="background1"/>
                        </w:rPr>
                        <w:t>Conflicto en Carhuayoc podría radicalizar protestas sociales y elevar tensión local.</w:t>
                      </w:r>
                    </w:p>
                    <w:p w14:paraId="1027276F" w14:textId="77777777" w:rsidR="00482AD0" w:rsidRPr="00C7403E" w:rsidRDefault="00482AD0" w:rsidP="00482AD0">
                      <w:pPr>
                        <w:pStyle w:val="Prrafodelista"/>
                        <w:ind w:left="426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</w:p>
                    <w:p w14:paraId="7E939164" w14:textId="428149B3" w:rsidR="00DE5EB0" w:rsidRPr="00C7403E" w:rsidRDefault="00482AD0" w:rsidP="000323A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  <w:r w:rsidRPr="00C7403E">
                        <w:rPr>
                          <w:rFonts w:ascii="Aptos" w:hAnsi="Aptos" w:cs="Arial"/>
                          <w:color w:val="FFFFFF" w:themeColor="background1"/>
                        </w:rPr>
                        <w:t>Retraso del informe</w:t>
                      </w:r>
                      <w:r w:rsidR="00D557C1" w:rsidRPr="00C7403E">
                        <w:rPr>
                          <w:rFonts w:ascii="Aptos" w:hAnsi="Aptos" w:cs="Arial"/>
                          <w:color w:val="FFFFFF" w:themeColor="background1"/>
                        </w:rPr>
                        <w:t xml:space="preserve"> de</w:t>
                      </w:r>
                      <w:r w:rsidRPr="00C7403E">
                        <w:rPr>
                          <w:rFonts w:ascii="Aptos" w:hAnsi="Aptos" w:cs="Arial"/>
                          <w:color w:val="FFFFFF" w:themeColor="background1"/>
                        </w:rPr>
                        <w:t xml:space="preserve"> OEFA podría incrementar desconfianza social en Huarmey.</w:t>
                      </w:r>
                    </w:p>
                    <w:p w14:paraId="263E2314" w14:textId="77777777" w:rsidR="00373052" w:rsidRPr="00C7403E" w:rsidRDefault="00373052" w:rsidP="00373052">
                      <w:pPr>
                        <w:pStyle w:val="Prrafodelista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</w:p>
                    <w:p w14:paraId="2A9E0AEF" w14:textId="5849C743" w:rsidR="00482AD0" w:rsidRPr="00C7403E" w:rsidRDefault="00482AD0" w:rsidP="00482AD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  <w:r w:rsidRPr="00C7403E">
                        <w:rPr>
                          <w:rFonts w:ascii="Aptos" w:hAnsi="Aptos" w:cs="Arial"/>
                          <w:color w:val="FFFFFF" w:themeColor="background1"/>
                        </w:rPr>
                        <w:t>Gestión vecinal en Puerto Huarmey podría fortalecer demandas ambientales y sociales.</w:t>
                      </w:r>
                    </w:p>
                    <w:p w14:paraId="6ACBE1B0" w14:textId="77777777" w:rsidR="00482AD0" w:rsidRPr="00C7403E" w:rsidRDefault="00482AD0" w:rsidP="00482AD0">
                      <w:pPr>
                        <w:pStyle w:val="Prrafodelista"/>
                        <w:ind w:left="426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</w:p>
                    <w:p w14:paraId="7DE613D3" w14:textId="50F325A6" w:rsidR="00DE5EB0" w:rsidRPr="00C7403E" w:rsidRDefault="00482AD0" w:rsidP="00C14325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  <w:r w:rsidRPr="00C7403E">
                        <w:rPr>
                          <w:rFonts w:ascii="Aptos" w:hAnsi="Aptos" w:cs="Arial"/>
                          <w:color w:val="FFFFFF" w:themeColor="background1"/>
                        </w:rPr>
                        <w:t>Cuestionamientos al uso del canon en Huaraz podrían escalar en protestas.</w:t>
                      </w:r>
                    </w:p>
                    <w:p w14:paraId="05578BAD" w14:textId="77777777" w:rsidR="00482AD0" w:rsidRPr="00C7403E" w:rsidRDefault="00482AD0" w:rsidP="00482AD0">
                      <w:pPr>
                        <w:pStyle w:val="Prrafodelista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</w:p>
                    <w:p w14:paraId="5EDAA778" w14:textId="6CC7D3BE" w:rsidR="00482AD0" w:rsidRPr="00C7403E" w:rsidRDefault="00482AD0" w:rsidP="003A682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ptos" w:hAnsi="Aptos" w:cs="Arial"/>
                          <w:color w:val="FFFFFF" w:themeColor="background1"/>
                        </w:rPr>
                      </w:pPr>
                      <w:r w:rsidRPr="00C7403E">
                        <w:rPr>
                          <w:rFonts w:ascii="Aptos" w:hAnsi="Aptos" w:cs="Arial"/>
                          <w:color w:val="FFFFFF" w:themeColor="background1"/>
                        </w:rPr>
                        <w:t xml:space="preserve">Movilizaciones </w:t>
                      </w:r>
                      <w:r w:rsidR="00A06D3D" w:rsidRPr="00C7403E">
                        <w:rPr>
                          <w:rFonts w:ascii="Aptos" w:hAnsi="Aptos" w:cs="Arial"/>
                          <w:color w:val="FFFFFF" w:themeColor="background1"/>
                        </w:rPr>
                        <w:t xml:space="preserve">en Lima podrían afectar logísticamente operaciones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1F84421">
            <wp:simplePos x="0" y="0"/>
            <wp:positionH relativeFrom="margin">
              <wp:posOffset>-346710</wp:posOffset>
            </wp:positionH>
            <wp:positionV relativeFrom="paragraph">
              <wp:posOffset>6350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5A6ED8CE" w:rsidR="001F5FC3" w:rsidRDefault="00C7403E" w:rsidP="00561F8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1DFCEB8E">
                <wp:simplePos x="0" y="0"/>
                <wp:positionH relativeFrom="margin">
                  <wp:align>center</wp:align>
                </wp:positionH>
                <wp:positionV relativeFrom="paragraph">
                  <wp:posOffset>106183</wp:posOffset>
                </wp:positionV>
                <wp:extent cx="6191250" cy="206419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064190"/>
                          <a:chOff x="0" y="-301126"/>
                          <a:chExt cx="6329548" cy="237003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3379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68A00E43" w:rsidR="0047031B" w:rsidRPr="00C7403E" w:rsidRDefault="00D557C1" w:rsidP="00561F80">
                              <w:pPr>
                                <w:jc w:val="both"/>
                                <w:rPr>
                                  <w:color w:val="FFFFFF" w:themeColor="background1"/>
                                </w:rPr>
                              </w:pPr>
                              <w:r w:rsidRPr="00C7403E">
                                <w:rPr>
                                  <w:color w:val="FFFFFF" w:themeColor="background1"/>
                                </w:rPr>
                                <w:t>La demora del informe</w:t>
                              </w:r>
                              <w:r w:rsidR="00C60BDF" w:rsidRPr="00C7403E">
                                <w:rPr>
                                  <w:color w:val="FFFFFF" w:themeColor="background1"/>
                                </w:rPr>
                                <w:t xml:space="preserve"> de </w:t>
                              </w:r>
                              <w:r w:rsidRPr="00C7403E">
                                <w:rPr>
                                  <w:color w:val="FFFFFF" w:themeColor="background1"/>
                                </w:rPr>
                                <w:t>OEFA sobre contaminación en Huarmey, junto a desconfianza ciudadana y órdenes de remediación ambiental a Antamina, coincide con la conformación de una nueva junta vecinal con agenda sanitaria. Este contexto podría intensificar vigilancia comunitaria, demandas sociales estructuradas, presión institucional sostenida y mayor exposición mediática local y riesgo reputacional creciente.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C7403E" w:rsidRDefault="00561F80" w:rsidP="00561F8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C7403E">
                                <w:rPr>
                                  <w:color w:val="FFFFFF" w:themeColor="background1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0;margin-top:8.35pt;width:487.5pt;height:162.55pt;z-index:-251638784;mso-position-horizontal:center;mso-position-horizontal-relative:margin;mso-width-relative:margin;mso-height-relative:margin" coordorigin=",-3011" coordsize="63295,2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">
                <v:shape id="_x0000_s1032" type="#_x0000_t202" style="position:absolute;top:1351;width:63295;height:19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68A00E43" w:rsidR="0047031B" w:rsidRPr="00C7403E" w:rsidRDefault="00D557C1" w:rsidP="00561F80">
                        <w:pPr>
                          <w:jc w:val="both"/>
                          <w:rPr>
                            <w:color w:val="FFFFFF" w:themeColor="background1"/>
                          </w:rPr>
                        </w:pPr>
                        <w:r w:rsidRPr="00C7403E">
                          <w:rPr>
                            <w:color w:val="FFFFFF" w:themeColor="background1"/>
                          </w:rPr>
                          <w:t>La demora del informe</w:t>
                        </w:r>
                        <w:r w:rsidR="00C60BDF" w:rsidRPr="00C7403E">
                          <w:rPr>
                            <w:color w:val="FFFFFF" w:themeColor="background1"/>
                          </w:rPr>
                          <w:t xml:space="preserve"> de </w:t>
                        </w:r>
                        <w:r w:rsidRPr="00C7403E">
                          <w:rPr>
                            <w:color w:val="FFFFFF" w:themeColor="background1"/>
                          </w:rPr>
                          <w:t>OEFA sobre contaminación en Huarmey, junto a desconfianza ciudadana y órdenes de remediación ambiental a Antamina, coincide con la conformación de una nueva junta vecinal con agenda sanitaria. Este contexto podría intensificar vigilancia comunitaria, demandas sociales estructuradas, presión institucional sostenida y mayor exposición mediática local y riesgo reputacional creciente.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C7403E" w:rsidRDefault="00561F80" w:rsidP="00561F80">
                        <w:pPr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C7403E">
                          <w:rPr>
                            <w:color w:val="FFFFFF" w:themeColor="background1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D623D1" w14:textId="454B4321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4F45E1D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3C9E513D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5CFC69AC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3CC41511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24A54D2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80EA08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9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  <w:num w:numId="30" w16cid:durableId="8197372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259B"/>
    <w:rsid w:val="00046AE3"/>
    <w:rsid w:val="00072BBE"/>
    <w:rsid w:val="00095580"/>
    <w:rsid w:val="000971B5"/>
    <w:rsid w:val="000A3315"/>
    <w:rsid w:val="000A3D6C"/>
    <w:rsid w:val="000A7088"/>
    <w:rsid w:val="000D3A2C"/>
    <w:rsid w:val="000D522F"/>
    <w:rsid w:val="000E486A"/>
    <w:rsid w:val="000E7408"/>
    <w:rsid w:val="000F0264"/>
    <w:rsid w:val="00110A89"/>
    <w:rsid w:val="00120003"/>
    <w:rsid w:val="00142F39"/>
    <w:rsid w:val="00150DC8"/>
    <w:rsid w:val="00153C53"/>
    <w:rsid w:val="0016168D"/>
    <w:rsid w:val="0017406A"/>
    <w:rsid w:val="001913A9"/>
    <w:rsid w:val="00193AFD"/>
    <w:rsid w:val="001B5356"/>
    <w:rsid w:val="001C6399"/>
    <w:rsid w:val="001D4A20"/>
    <w:rsid w:val="001F3EE4"/>
    <w:rsid w:val="001F5FC3"/>
    <w:rsid w:val="001F63E2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90DE1"/>
    <w:rsid w:val="002A724E"/>
    <w:rsid w:val="002B1A93"/>
    <w:rsid w:val="002B61BA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07DB4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6A7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87645"/>
    <w:rsid w:val="008967C1"/>
    <w:rsid w:val="008B18C3"/>
    <w:rsid w:val="008C231A"/>
    <w:rsid w:val="008D29CD"/>
    <w:rsid w:val="008E1E49"/>
    <w:rsid w:val="008F0312"/>
    <w:rsid w:val="008F0EA8"/>
    <w:rsid w:val="008F57A0"/>
    <w:rsid w:val="00900998"/>
    <w:rsid w:val="00904959"/>
    <w:rsid w:val="0092105C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A225E"/>
    <w:rsid w:val="009A78AC"/>
    <w:rsid w:val="009B4227"/>
    <w:rsid w:val="009C5F82"/>
    <w:rsid w:val="009D6181"/>
    <w:rsid w:val="009E1473"/>
    <w:rsid w:val="009F04F9"/>
    <w:rsid w:val="00A00218"/>
    <w:rsid w:val="00A06D3D"/>
    <w:rsid w:val="00A0797F"/>
    <w:rsid w:val="00A20E0C"/>
    <w:rsid w:val="00A27999"/>
    <w:rsid w:val="00A33C69"/>
    <w:rsid w:val="00A460B2"/>
    <w:rsid w:val="00A623FF"/>
    <w:rsid w:val="00A64830"/>
    <w:rsid w:val="00A87F8D"/>
    <w:rsid w:val="00A90B74"/>
    <w:rsid w:val="00A96A2C"/>
    <w:rsid w:val="00AD0794"/>
    <w:rsid w:val="00B00563"/>
    <w:rsid w:val="00B016CB"/>
    <w:rsid w:val="00B26185"/>
    <w:rsid w:val="00B27057"/>
    <w:rsid w:val="00B32F9D"/>
    <w:rsid w:val="00B37EE6"/>
    <w:rsid w:val="00B56615"/>
    <w:rsid w:val="00B56EF8"/>
    <w:rsid w:val="00B6225B"/>
    <w:rsid w:val="00B63933"/>
    <w:rsid w:val="00B65B89"/>
    <w:rsid w:val="00B74F22"/>
    <w:rsid w:val="00BA4185"/>
    <w:rsid w:val="00BA715D"/>
    <w:rsid w:val="00BB42D9"/>
    <w:rsid w:val="00BB5596"/>
    <w:rsid w:val="00BB75A6"/>
    <w:rsid w:val="00BC2792"/>
    <w:rsid w:val="00BC3284"/>
    <w:rsid w:val="00BD079D"/>
    <w:rsid w:val="00BF31E3"/>
    <w:rsid w:val="00C00CD4"/>
    <w:rsid w:val="00C17A7A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C5903"/>
    <w:rsid w:val="00CD7279"/>
    <w:rsid w:val="00CE2DA6"/>
    <w:rsid w:val="00CF0F2E"/>
    <w:rsid w:val="00D23868"/>
    <w:rsid w:val="00D31A7D"/>
    <w:rsid w:val="00D557C1"/>
    <w:rsid w:val="00D57E33"/>
    <w:rsid w:val="00D6123A"/>
    <w:rsid w:val="00D62B3D"/>
    <w:rsid w:val="00D67540"/>
    <w:rsid w:val="00D930AB"/>
    <w:rsid w:val="00DA564C"/>
    <w:rsid w:val="00DC2760"/>
    <w:rsid w:val="00DC47EB"/>
    <w:rsid w:val="00DD4887"/>
    <w:rsid w:val="00DE093D"/>
    <w:rsid w:val="00DE5EB0"/>
    <w:rsid w:val="00DE7EDD"/>
    <w:rsid w:val="00E03CB8"/>
    <w:rsid w:val="00E22E22"/>
    <w:rsid w:val="00E266F5"/>
    <w:rsid w:val="00E30A3A"/>
    <w:rsid w:val="00E437C3"/>
    <w:rsid w:val="00E43FC6"/>
    <w:rsid w:val="00E50740"/>
    <w:rsid w:val="00E65F9E"/>
    <w:rsid w:val="00E74FE3"/>
    <w:rsid w:val="00E754CB"/>
    <w:rsid w:val="00E80159"/>
    <w:rsid w:val="00E85F0D"/>
    <w:rsid w:val="00E901C7"/>
    <w:rsid w:val="00E9151A"/>
    <w:rsid w:val="00E952F8"/>
    <w:rsid w:val="00EA4623"/>
    <w:rsid w:val="00EA5B09"/>
    <w:rsid w:val="00EA772D"/>
    <w:rsid w:val="00EB416D"/>
    <w:rsid w:val="00EC2ED1"/>
    <w:rsid w:val="00EC3ACE"/>
    <w:rsid w:val="00ED06F8"/>
    <w:rsid w:val="00ED7293"/>
    <w:rsid w:val="00EE0210"/>
    <w:rsid w:val="00EE65C5"/>
    <w:rsid w:val="00EE6BC0"/>
    <w:rsid w:val="00EF49B3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2714</TotalTime>
  <Pages>3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Coordinaciones COP</cp:lastModifiedBy>
  <cp:revision>45</cp:revision>
  <cp:lastPrinted>2025-08-11T04:50:00Z</cp:lastPrinted>
  <dcterms:created xsi:type="dcterms:W3CDTF">2025-09-30T02:11:00Z</dcterms:created>
  <dcterms:modified xsi:type="dcterms:W3CDTF">2026-02-06T18:51:00Z</dcterms:modified>
</cp:coreProperties>
</file>