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534B4A72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1FF0AB16">
                <wp:simplePos x="0" y="0"/>
                <wp:positionH relativeFrom="page">
                  <wp:posOffset>5605153</wp:posOffset>
                </wp:positionH>
                <wp:positionV relativeFrom="paragraph">
                  <wp:posOffset>305583</wp:posOffset>
                </wp:positionV>
                <wp:extent cx="1894857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857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52AC4AE9" w:rsidR="00B26185" w:rsidRPr="004546B4" w:rsidRDefault="0006751D" w:rsidP="0006751D">
                            <w:pPr>
                              <w:jc w:val="right"/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23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01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MARZO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41.35pt;margin-top:24.05pt;width:149.2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" filled="f" stroked="f" strokeweight=".5pt">
                <v:textbox>
                  <w:txbxContent>
                    <w:p w14:paraId="4830E0CA" w14:textId="52AC4AE9" w:rsidR="00B26185" w:rsidRPr="004546B4" w:rsidRDefault="0006751D" w:rsidP="0006751D">
                      <w:pPr>
                        <w:jc w:val="right"/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23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01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MARZO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8D89AB7" w14:textId="62F7B700" w:rsidR="000E77E2" w:rsidRDefault="00E611FA" w:rsidP="00401348">
      <w:pPr>
        <w:pStyle w:val="Prrafodelista"/>
        <w:numPr>
          <w:ilvl w:val="0"/>
          <w:numId w:val="31"/>
        </w:numPr>
        <w:ind w:left="709" w:hanging="283"/>
        <w:jc w:val="both"/>
        <w:rPr>
          <w:rFonts w:ascii="Arial" w:hAnsi="Arial" w:cs="Arial"/>
          <w:sz w:val="20"/>
          <w:szCs w:val="20"/>
          <w:lang w:val="es-ES"/>
        </w:rPr>
      </w:pPr>
      <w:r w:rsidRPr="001114C6">
        <w:rPr>
          <w:rFonts w:ascii="Arial" w:hAnsi="Arial" w:cs="Arial"/>
          <w:sz w:val="20"/>
          <w:szCs w:val="20"/>
          <w:lang w:val="es-ES"/>
        </w:rPr>
        <w:t xml:space="preserve">Yanacancha </w:t>
      </w:r>
      <w:r w:rsidR="001114C6" w:rsidRPr="001114C6">
        <w:rPr>
          <w:rFonts w:ascii="Arial" w:hAnsi="Arial" w:cs="Arial"/>
          <w:sz w:val="20"/>
          <w:szCs w:val="20"/>
          <w:lang w:val="es-ES"/>
        </w:rPr>
        <w:t>registra activación del dirigente Julio Rímac y coordinación sindical; Recuay enfrenta riesgos geológicos y erosión vial; Huarmey mantiene cuestionamientos reputacionales; Independencia declara emergencia ambiental; Huaraz sostiene presión social; Lima concentra movilización minera y</w:t>
      </w:r>
      <w:r w:rsidR="001114C6">
        <w:rPr>
          <w:rFonts w:ascii="Arial" w:hAnsi="Arial" w:cs="Arial"/>
          <w:sz w:val="20"/>
          <w:szCs w:val="20"/>
          <w:lang w:val="es-ES"/>
        </w:rPr>
        <w:t xml:space="preserve"> estado de</w:t>
      </w:r>
      <w:r w:rsidR="001114C6" w:rsidRPr="001114C6">
        <w:rPr>
          <w:rFonts w:ascii="Arial" w:hAnsi="Arial" w:cs="Arial"/>
          <w:sz w:val="20"/>
          <w:szCs w:val="20"/>
          <w:lang w:val="es-ES"/>
        </w:rPr>
        <w:t xml:space="preserve"> emergencia</w:t>
      </w:r>
      <w:r w:rsidR="001114C6">
        <w:rPr>
          <w:rFonts w:ascii="Arial" w:hAnsi="Arial" w:cs="Arial"/>
          <w:sz w:val="20"/>
          <w:szCs w:val="20"/>
          <w:lang w:val="es-ES"/>
        </w:rPr>
        <w:t xml:space="preserve"> en inseguridad</w:t>
      </w:r>
      <w:r w:rsidR="001114C6" w:rsidRPr="001114C6">
        <w:rPr>
          <w:rFonts w:ascii="Arial" w:hAnsi="Arial" w:cs="Arial"/>
          <w:sz w:val="20"/>
          <w:szCs w:val="20"/>
          <w:lang w:val="es-ES"/>
        </w:rPr>
        <w:t>.</w:t>
      </w:r>
    </w:p>
    <w:p w14:paraId="57C46984" w14:textId="77777777" w:rsidR="001114C6" w:rsidRPr="001114C6" w:rsidRDefault="001114C6" w:rsidP="001114C6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46272239" w14:textId="11BF936B" w:rsidR="004F0388" w:rsidRDefault="004F0388" w:rsidP="006F756F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4F0388">
        <w:rPr>
          <w:rFonts w:ascii="Arial" w:hAnsi="Arial" w:cs="Arial"/>
          <w:sz w:val="20"/>
          <w:szCs w:val="20"/>
          <w:lang w:val="es-ES"/>
        </w:rPr>
        <w:t xml:space="preserve">La Comuna sostuvo reunión de coordinación con Sindicato </w:t>
      </w:r>
      <w:r w:rsidR="004C681E">
        <w:rPr>
          <w:rFonts w:ascii="Arial" w:hAnsi="Arial" w:cs="Arial"/>
          <w:sz w:val="20"/>
          <w:szCs w:val="20"/>
          <w:lang w:val="es-ES"/>
        </w:rPr>
        <w:t xml:space="preserve">de </w:t>
      </w:r>
      <w:r w:rsidRPr="004F0388">
        <w:rPr>
          <w:rFonts w:ascii="Arial" w:hAnsi="Arial" w:cs="Arial"/>
          <w:sz w:val="20"/>
          <w:szCs w:val="20"/>
          <w:lang w:val="es-ES"/>
        </w:rPr>
        <w:t>Antamina para fortalecer acciones conjuntas en defensa de trabajadores.</w:t>
      </w:r>
    </w:p>
    <w:p w14:paraId="69875645" w14:textId="79A38F07" w:rsidR="0006751D" w:rsidRDefault="0006751D" w:rsidP="006F756F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E</w:t>
      </w:r>
      <w:r w:rsidR="001114C6">
        <w:rPr>
          <w:rFonts w:ascii="Arial" w:hAnsi="Arial" w:cs="Arial"/>
          <w:sz w:val="20"/>
          <w:szCs w:val="20"/>
          <w:lang w:val="es-ES"/>
        </w:rPr>
        <w:t>l</w:t>
      </w:r>
      <w:r>
        <w:rPr>
          <w:rFonts w:ascii="Arial" w:hAnsi="Arial" w:cs="Arial"/>
          <w:sz w:val="20"/>
          <w:szCs w:val="20"/>
          <w:lang w:val="es-ES"/>
        </w:rPr>
        <w:t xml:space="preserve"> 25 de </w:t>
      </w:r>
      <w:r w:rsidR="004C681E">
        <w:rPr>
          <w:rFonts w:ascii="Arial" w:hAnsi="Arial" w:cs="Arial"/>
          <w:sz w:val="20"/>
          <w:szCs w:val="20"/>
          <w:lang w:val="es-ES"/>
        </w:rPr>
        <w:t>febrero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="00B20C08" w:rsidRPr="00B20C08">
        <w:rPr>
          <w:rFonts w:ascii="Arial" w:hAnsi="Arial" w:cs="Arial"/>
          <w:sz w:val="20"/>
          <w:szCs w:val="20"/>
          <w:lang w:val="es-ES"/>
        </w:rPr>
        <w:t xml:space="preserve">Julio Rímac </w:t>
      </w:r>
      <w:r w:rsidR="004C681E">
        <w:rPr>
          <w:rFonts w:ascii="Arial" w:hAnsi="Arial" w:cs="Arial"/>
          <w:sz w:val="20"/>
          <w:szCs w:val="20"/>
          <w:lang w:val="es-ES"/>
        </w:rPr>
        <w:t>publicó</w:t>
      </w:r>
      <w:r w:rsidR="004C681E" w:rsidRPr="004C681E">
        <w:rPr>
          <w:rFonts w:ascii="Arial" w:hAnsi="Arial" w:cs="Arial"/>
          <w:sz w:val="20"/>
          <w:szCs w:val="20"/>
          <w:lang w:val="es-ES"/>
        </w:rPr>
        <w:t xml:space="preserve"> una historia de Facebook donde aparece junto a Joel Muñoz</w:t>
      </w:r>
      <w:r w:rsidR="004C681E">
        <w:rPr>
          <w:rFonts w:ascii="Arial" w:hAnsi="Arial" w:cs="Arial"/>
          <w:sz w:val="20"/>
          <w:szCs w:val="20"/>
          <w:lang w:val="es-ES"/>
        </w:rPr>
        <w:t>,</w:t>
      </w:r>
      <w:r w:rsidR="004C681E" w:rsidRPr="004C681E">
        <w:rPr>
          <w:rFonts w:ascii="Arial" w:hAnsi="Arial" w:cs="Arial"/>
          <w:sz w:val="20"/>
          <w:szCs w:val="20"/>
          <w:lang w:val="es-ES"/>
        </w:rPr>
        <w:t xml:space="preserve"> dirigente del FEDIP </w:t>
      </w:r>
      <w:r w:rsidR="004C681E">
        <w:rPr>
          <w:rFonts w:ascii="Arial" w:hAnsi="Arial" w:cs="Arial"/>
          <w:sz w:val="20"/>
          <w:szCs w:val="20"/>
          <w:lang w:val="es-ES"/>
        </w:rPr>
        <w:t>C</w:t>
      </w:r>
      <w:r w:rsidR="004C681E" w:rsidRPr="004C681E">
        <w:rPr>
          <w:rFonts w:ascii="Arial" w:hAnsi="Arial" w:cs="Arial"/>
          <w:sz w:val="20"/>
          <w:szCs w:val="20"/>
          <w:lang w:val="es-ES"/>
        </w:rPr>
        <w:t>havín de Huántar.</w:t>
      </w:r>
    </w:p>
    <w:p w14:paraId="16C6D420" w14:textId="7524757F" w:rsidR="006F756F" w:rsidRDefault="0006751D" w:rsidP="00AB0DAB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B20C08">
        <w:rPr>
          <w:rFonts w:ascii="Arial" w:hAnsi="Arial" w:cs="Arial"/>
          <w:sz w:val="20"/>
          <w:szCs w:val="20"/>
          <w:lang w:val="es-ES"/>
        </w:rPr>
        <w:t>E</w:t>
      </w:r>
      <w:r w:rsidR="001114C6">
        <w:rPr>
          <w:rFonts w:ascii="Arial" w:hAnsi="Arial" w:cs="Arial"/>
          <w:sz w:val="20"/>
          <w:szCs w:val="20"/>
          <w:lang w:val="es-ES"/>
        </w:rPr>
        <w:t>l</w:t>
      </w:r>
      <w:r w:rsidRPr="00B20C08">
        <w:rPr>
          <w:rFonts w:ascii="Arial" w:hAnsi="Arial" w:cs="Arial"/>
          <w:sz w:val="20"/>
          <w:szCs w:val="20"/>
          <w:lang w:val="es-ES"/>
        </w:rPr>
        <w:t xml:space="preserve"> 26 de </w:t>
      </w:r>
      <w:r w:rsidR="004C681E">
        <w:rPr>
          <w:rFonts w:ascii="Arial" w:hAnsi="Arial" w:cs="Arial"/>
          <w:sz w:val="20"/>
          <w:szCs w:val="20"/>
          <w:lang w:val="es-ES"/>
        </w:rPr>
        <w:t>f</w:t>
      </w:r>
      <w:r w:rsidRPr="00B20C08">
        <w:rPr>
          <w:rFonts w:ascii="Arial" w:hAnsi="Arial" w:cs="Arial"/>
          <w:sz w:val="20"/>
          <w:szCs w:val="20"/>
          <w:lang w:val="es-ES"/>
        </w:rPr>
        <w:t>ebrero Julio Rímac public</w:t>
      </w:r>
      <w:r w:rsidR="004C681E">
        <w:rPr>
          <w:rFonts w:ascii="Arial" w:hAnsi="Arial" w:cs="Arial"/>
          <w:sz w:val="20"/>
          <w:szCs w:val="20"/>
          <w:lang w:val="es-ES"/>
        </w:rPr>
        <w:t>ó</w:t>
      </w:r>
      <w:r w:rsidRPr="00B20C08">
        <w:rPr>
          <w:rFonts w:ascii="Arial" w:hAnsi="Arial" w:cs="Arial"/>
          <w:sz w:val="20"/>
          <w:szCs w:val="20"/>
          <w:lang w:val="es-ES"/>
        </w:rPr>
        <w:t xml:space="preserve"> una historia de Facebook donde </w:t>
      </w:r>
      <w:r w:rsidR="00B20C08">
        <w:rPr>
          <w:rFonts w:ascii="Arial" w:hAnsi="Arial" w:cs="Arial"/>
          <w:sz w:val="20"/>
          <w:szCs w:val="20"/>
          <w:lang w:val="es-ES"/>
        </w:rPr>
        <w:t>r</w:t>
      </w:r>
      <w:r w:rsidR="00B20C08" w:rsidRPr="00B20C08">
        <w:rPr>
          <w:rFonts w:ascii="Arial" w:hAnsi="Arial" w:cs="Arial"/>
          <w:sz w:val="20"/>
          <w:szCs w:val="20"/>
          <w:lang w:val="es-ES"/>
        </w:rPr>
        <w:t xml:space="preserve">ealizó </w:t>
      </w:r>
      <w:r w:rsidR="004C681E">
        <w:rPr>
          <w:rFonts w:ascii="Arial" w:hAnsi="Arial" w:cs="Arial"/>
          <w:sz w:val="20"/>
          <w:szCs w:val="20"/>
          <w:lang w:val="es-ES"/>
        </w:rPr>
        <w:t xml:space="preserve">una </w:t>
      </w:r>
      <w:r w:rsidR="00B20C08" w:rsidRPr="00B20C08">
        <w:rPr>
          <w:rFonts w:ascii="Arial" w:hAnsi="Arial" w:cs="Arial"/>
          <w:sz w:val="20"/>
          <w:szCs w:val="20"/>
          <w:lang w:val="es-ES"/>
        </w:rPr>
        <w:t xml:space="preserve">visita a </w:t>
      </w:r>
      <w:r w:rsidR="004C681E">
        <w:rPr>
          <w:rFonts w:ascii="Arial" w:hAnsi="Arial" w:cs="Arial"/>
          <w:sz w:val="20"/>
          <w:szCs w:val="20"/>
          <w:lang w:val="es-ES"/>
        </w:rPr>
        <w:t xml:space="preserve">la </w:t>
      </w:r>
      <w:r w:rsidR="00B20C08" w:rsidRPr="00B20C08">
        <w:rPr>
          <w:rFonts w:ascii="Arial" w:hAnsi="Arial" w:cs="Arial"/>
          <w:sz w:val="20"/>
          <w:szCs w:val="20"/>
          <w:lang w:val="es-ES"/>
        </w:rPr>
        <w:t>Comunidad Campesina de Juprog</w:t>
      </w:r>
      <w:r w:rsidR="004C681E">
        <w:rPr>
          <w:rFonts w:ascii="Arial" w:hAnsi="Arial" w:cs="Arial"/>
          <w:sz w:val="20"/>
          <w:szCs w:val="20"/>
          <w:lang w:val="es-ES"/>
        </w:rPr>
        <w:t>.</w:t>
      </w:r>
    </w:p>
    <w:p w14:paraId="630E8C6A" w14:textId="77777777" w:rsidR="00B20C08" w:rsidRPr="00B20C08" w:rsidRDefault="00B20C08" w:rsidP="00B20C08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4BAF5AC8" w14:textId="5CD74F5C" w:rsidR="00EA6E69" w:rsidRDefault="00EA6E69" w:rsidP="00D47C0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EA6E69">
        <w:rPr>
          <w:rFonts w:ascii="Arial" w:hAnsi="Arial" w:cs="Arial"/>
          <w:sz w:val="20"/>
          <w:szCs w:val="20"/>
        </w:rPr>
        <w:t xml:space="preserve">INGEMMET declara Peligro Alto en </w:t>
      </w:r>
      <w:proofErr w:type="spellStart"/>
      <w:r w:rsidRPr="00EA6E69">
        <w:rPr>
          <w:rFonts w:ascii="Arial" w:hAnsi="Arial" w:cs="Arial"/>
          <w:sz w:val="20"/>
          <w:szCs w:val="20"/>
        </w:rPr>
        <w:t>Pampacancha</w:t>
      </w:r>
      <w:proofErr w:type="spellEnd"/>
      <w:r w:rsidRPr="00EA6E69">
        <w:rPr>
          <w:rFonts w:ascii="Arial" w:hAnsi="Arial" w:cs="Arial"/>
          <w:sz w:val="20"/>
          <w:szCs w:val="20"/>
        </w:rPr>
        <w:t>, Recuay, por deslizamiento e inundación, recomendando drenaje y canalización para mitigar riesgos identificados.</w:t>
      </w:r>
    </w:p>
    <w:p w14:paraId="06791021" w14:textId="7B60CD42" w:rsidR="00D47C04" w:rsidRDefault="00D47C04" w:rsidP="00D47C0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D47C04">
        <w:rPr>
          <w:rFonts w:ascii="Arial" w:hAnsi="Arial" w:cs="Arial"/>
          <w:sz w:val="20"/>
          <w:szCs w:val="20"/>
        </w:rPr>
        <w:t>Anuncian inversión superior a S/20.3 millones junto a Antamina para mejoramiento de movilidad urbana en Recuay mediante Obras por Impuestos.</w:t>
      </w:r>
    </w:p>
    <w:p w14:paraId="7FE1A403" w14:textId="5CAA25CD" w:rsidR="00E76427" w:rsidRPr="00D47C04" w:rsidRDefault="00D47C04" w:rsidP="00D47C0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D47C04">
        <w:rPr>
          <w:rFonts w:ascii="Arial" w:hAnsi="Arial" w:cs="Arial"/>
          <w:sz w:val="20"/>
          <w:szCs w:val="20"/>
        </w:rPr>
        <w:t xml:space="preserve">Crecida del río Santa erosiona plataforma Cátac–Conococha en </w:t>
      </w:r>
      <w:proofErr w:type="spellStart"/>
      <w:r w:rsidRPr="00D47C04">
        <w:rPr>
          <w:rFonts w:ascii="Arial" w:hAnsi="Arial" w:cs="Arial"/>
          <w:sz w:val="20"/>
          <w:szCs w:val="20"/>
        </w:rPr>
        <w:t>Romatambo</w:t>
      </w:r>
      <w:proofErr w:type="spellEnd"/>
      <w:r w:rsidRPr="00D47C04">
        <w:rPr>
          <w:rFonts w:ascii="Arial" w:hAnsi="Arial" w:cs="Arial"/>
          <w:sz w:val="20"/>
          <w:szCs w:val="20"/>
        </w:rPr>
        <w:t>; advierten riesgo estructural y solicitan intervención urgente de Provías Nacional Ancash.</w:t>
      </w:r>
    </w:p>
    <w:p w14:paraId="38CE3C89" w14:textId="77777777" w:rsidR="00D47C04" w:rsidRPr="00B75C1A" w:rsidRDefault="00D47C04" w:rsidP="00B75C1A">
      <w:pPr>
        <w:pStyle w:val="Prrafodelista"/>
        <w:rPr>
          <w:rFonts w:ascii="Arial" w:hAnsi="Arial" w:cs="Arial"/>
          <w:sz w:val="20"/>
          <w:szCs w:val="20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50C0DB5" w14:textId="77777777" w:rsidR="00DD09A9" w:rsidRDefault="00DD09A9" w:rsidP="009F79E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DD09A9">
        <w:rPr>
          <w:rFonts w:ascii="Arial" w:hAnsi="Arial" w:cs="Arial"/>
          <w:sz w:val="20"/>
          <w:szCs w:val="20"/>
        </w:rPr>
        <w:t>Cuestionan responsabilidad social de Antamina en Huarmey por presunta demora en envío de maquinaria ante riesgo de inundación.</w:t>
      </w:r>
    </w:p>
    <w:p w14:paraId="27B2F016" w14:textId="77777777" w:rsidR="00DD09A9" w:rsidRDefault="00DD09A9" w:rsidP="00DD09A9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DD09A9">
        <w:rPr>
          <w:rFonts w:ascii="Arial" w:hAnsi="Arial" w:cs="Arial"/>
          <w:sz w:val="20"/>
          <w:szCs w:val="20"/>
        </w:rPr>
        <w:t>Cuestionan realización de evento 4x4 en Huarmey con apoyo de Antamina durante emergencia por huaicos y riesgo agrícola.</w:t>
      </w:r>
    </w:p>
    <w:p w14:paraId="6A8568A4" w14:textId="2F8DA11B" w:rsidR="009F79EC" w:rsidRPr="00DD09A9" w:rsidRDefault="00DD09A9" w:rsidP="00DD09A9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DD09A9">
        <w:rPr>
          <w:rFonts w:ascii="Arial" w:hAnsi="Arial" w:cs="Arial"/>
          <w:sz w:val="20"/>
          <w:szCs w:val="20"/>
        </w:rPr>
        <w:t>Kelly Portalatino anuncia Hospital II-1 de Huarmey al 100%, actualmente en revisión técnica final y</w:t>
      </w:r>
      <w:r w:rsidR="004C681E">
        <w:rPr>
          <w:rFonts w:ascii="Arial" w:hAnsi="Arial" w:cs="Arial"/>
          <w:sz w:val="20"/>
          <w:szCs w:val="20"/>
        </w:rPr>
        <w:t xml:space="preserve"> en proceso de</w:t>
      </w:r>
      <w:r w:rsidRPr="00DD09A9">
        <w:rPr>
          <w:rFonts w:ascii="Arial" w:hAnsi="Arial" w:cs="Arial"/>
          <w:sz w:val="20"/>
          <w:szCs w:val="20"/>
        </w:rPr>
        <w:t xml:space="preserve"> levantamiento de observaciones menores.</w:t>
      </w:r>
    </w:p>
    <w:p w14:paraId="79CC0415" w14:textId="77777777" w:rsidR="00DD09A9" w:rsidRPr="00B01103" w:rsidRDefault="00DD09A9" w:rsidP="00B01103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CAA910E" w14:textId="231B6B43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704DCF84" w14:textId="11584BBE" w:rsidR="00B63933" w:rsidRPr="002471C2" w:rsidRDefault="00DD09A9" w:rsidP="00CC58C5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DD09A9">
        <w:rPr>
          <w:rFonts w:ascii="Arial" w:hAnsi="Arial" w:cs="Arial"/>
          <w:sz w:val="20"/>
          <w:szCs w:val="20"/>
        </w:rPr>
        <w:t>Declaran</w:t>
      </w:r>
      <w:r>
        <w:rPr>
          <w:rFonts w:ascii="Arial" w:hAnsi="Arial" w:cs="Arial"/>
          <w:sz w:val="20"/>
          <w:szCs w:val="20"/>
        </w:rPr>
        <w:t xml:space="preserve"> </w:t>
      </w:r>
      <w:r w:rsidRPr="00DD09A9">
        <w:rPr>
          <w:rFonts w:ascii="Arial" w:hAnsi="Arial" w:cs="Arial"/>
          <w:sz w:val="20"/>
          <w:szCs w:val="20"/>
        </w:rPr>
        <w:t>emergencia en Independencia por contaminación del río Casca con metales pesados, afectando a 18 mil pobladores.</w:t>
      </w:r>
    </w:p>
    <w:p w14:paraId="58ADE8FD" w14:textId="77777777" w:rsidR="001F7C24" w:rsidRDefault="001F7C24" w:rsidP="00B63933">
      <w:pPr>
        <w:rPr>
          <w:rFonts w:ascii="Arial" w:hAnsi="Arial" w:cs="Arial"/>
          <w:sz w:val="18"/>
          <w:szCs w:val="18"/>
          <w:lang w:val="es-ES"/>
        </w:rPr>
      </w:pPr>
    </w:p>
    <w:p w14:paraId="22A77331" w14:textId="77777777" w:rsidR="001F7C24" w:rsidRDefault="001F7C24" w:rsidP="00B63933">
      <w:pPr>
        <w:rPr>
          <w:rFonts w:ascii="Arial" w:hAnsi="Arial" w:cs="Arial"/>
          <w:sz w:val="18"/>
          <w:szCs w:val="18"/>
          <w:lang w:val="es-ES"/>
        </w:rPr>
      </w:pPr>
    </w:p>
    <w:p w14:paraId="2CBD832D" w14:textId="77777777" w:rsidR="00194D69" w:rsidRDefault="00194D69" w:rsidP="00B63933">
      <w:pPr>
        <w:rPr>
          <w:rFonts w:ascii="Arial" w:hAnsi="Arial" w:cs="Arial"/>
          <w:sz w:val="18"/>
          <w:szCs w:val="18"/>
          <w:lang w:val="es-ES"/>
        </w:rPr>
      </w:pPr>
    </w:p>
    <w:p w14:paraId="24BB0276" w14:textId="77777777" w:rsidR="002C7B50" w:rsidRDefault="002C7B50" w:rsidP="00B63933">
      <w:pPr>
        <w:rPr>
          <w:rFonts w:ascii="Arial" w:hAnsi="Arial" w:cs="Arial"/>
          <w:sz w:val="18"/>
          <w:szCs w:val="18"/>
          <w:lang w:val="es-ES"/>
        </w:rPr>
      </w:pPr>
    </w:p>
    <w:p w14:paraId="5A59B4E0" w14:textId="77777777" w:rsidR="002471C2" w:rsidRPr="00B63933" w:rsidRDefault="002471C2" w:rsidP="00B63933">
      <w:pPr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lastRenderedPageBreak/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74EDABF" w14:textId="31590598" w:rsidR="00107AF5" w:rsidRPr="00107AF5" w:rsidRDefault="00107AF5" w:rsidP="00107AF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07AF5">
        <w:rPr>
          <w:rFonts w:ascii="Arial" w:hAnsi="Arial" w:cs="Arial"/>
          <w:sz w:val="20"/>
          <w:szCs w:val="20"/>
        </w:rPr>
        <w:t xml:space="preserve">El </w:t>
      </w:r>
      <w:r>
        <w:rPr>
          <w:rFonts w:ascii="Arial" w:hAnsi="Arial" w:cs="Arial"/>
          <w:sz w:val="20"/>
          <w:szCs w:val="20"/>
        </w:rPr>
        <w:t>25 de febrero</w:t>
      </w:r>
      <w:r w:rsidRPr="00107AF5">
        <w:rPr>
          <w:rFonts w:ascii="Arial" w:hAnsi="Arial" w:cs="Arial"/>
          <w:sz w:val="20"/>
          <w:szCs w:val="20"/>
        </w:rPr>
        <w:t xml:space="preserve">, pobladores de </w:t>
      </w:r>
      <w:proofErr w:type="spellStart"/>
      <w:r w:rsidRPr="00107AF5">
        <w:rPr>
          <w:rFonts w:ascii="Arial" w:hAnsi="Arial" w:cs="Arial"/>
          <w:sz w:val="20"/>
          <w:szCs w:val="20"/>
        </w:rPr>
        <w:t>Llamaca</w:t>
      </w:r>
      <w:proofErr w:type="spellEnd"/>
      <w:r w:rsidRPr="00107AF5">
        <w:rPr>
          <w:rFonts w:ascii="Arial" w:hAnsi="Arial" w:cs="Arial"/>
          <w:sz w:val="20"/>
          <w:szCs w:val="20"/>
        </w:rPr>
        <w:t xml:space="preserve"> protestaron ante el Gobierno Regional exigiendo ejecución de saneamiento básico y acordaron mesa técnica.</w:t>
      </w:r>
    </w:p>
    <w:p w14:paraId="74E53348" w14:textId="607BE562" w:rsidR="002471C2" w:rsidRPr="00107AF5" w:rsidRDefault="00107AF5" w:rsidP="00107AF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07AF5">
        <w:rPr>
          <w:rFonts w:ascii="Arial" w:hAnsi="Arial" w:cs="Arial"/>
          <w:sz w:val="20"/>
          <w:szCs w:val="20"/>
          <w:lang w:val="es-ES"/>
        </w:rPr>
        <w:t>El 26</w:t>
      </w:r>
      <w:r>
        <w:rPr>
          <w:rFonts w:ascii="Arial" w:hAnsi="Arial" w:cs="Arial"/>
          <w:sz w:val="20"/>
          <w:szCs w:val="20"/>
          <w:lang w:val="es-ES"/>
        </w:rPr>
        <w:t xml:space="preserve"> de febrero</w:t>
      </w:r>
      <w:r w:rsidRPr="00107AF5">
        <w:rPr>
          <w:rFonts w:ascii="Arial" w:hAnsi="Arial" w:cs="Arial"/>
          <w:sz w:val="20"/>
          <w:szCs w:val="20"/>
          <w:lang w:val="es-ES"/>
        </w:rPr>
        <w:t>, Roger Ariza presidió reunión en Huaraz y difundió historia de Facebook junto a comuneros.</w:t>
      </w:r>
    </w:p>
    <w:p w14:paraId="22026DBD" w14:textId="77777777" w:rsidR="00107AF5" w:rsidRPr="00107AF5" w:rsidRDefault="00107AF5" w:rsidP="00107AF5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79BA7001" w14:textId="57F73F51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79982F5F" w14:textId="77777777" w:rsidR="00107AF5" w:rsidRDefault="00107AF5" w:rsidP="002C7B5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107AF5">
        <w:rPr>
          <w:rFonts w:ascii="Arial" w:hAnsi="Arial" w:cs="Arial"/>
          <w:sz w:val="20"/>
          <w:szCs w:val="20"/>
        </w:rPr>
        <w:t>Confemin Perú denuncia al MINEM por retrasos en expedientes de formalización minera y convoca protesta nacional.</w:t>
      </w:r>
    </w:p>
    <w:p w14:paraId="3FB09790" w14:textId="42D6FA55" w:rsidR="00107AF5" w:rsidRPr="00107AF5" w:rsidRDefault="001114C6" w:rsidP="00107AF5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El </w:t>
      </w:r>
      <w:r w:rsidR="00107AF5" w:rsidRPr="00107AF5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Gobierno de José María Balcázar declara por 30 días estado de emergencia en Lima Metropolitana y Callao </w:t>
      </w:r>
      <w:r w:rsidR="00107AF5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ante incremento de </w:t>
      </w:r>
      <w:r w:rsidR="00107AF5" w:rsidRPr="00107AF5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criminalidad.</w:t>
      </w:r>
    </w:p>
    <w:p w14:paraId="2AC14EFF" w14:textId="0B831B07" w:rsidR="00A64830" w:rsidRPr="005636A7" w:rsidRDefault="000A73D2" w:rsidP="00107AF5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16BEDF36">
                <wp:simplePos x="0" y="0"/>
                <wp:positionH relativeFrom="column">
                  <wp:posOffset>2406015</wp:posOffset>
                </wp:positionH>
                <wp:positionV relativeFrom="paragraph">
                  <wp:posOffset>3810</wp:posOffset>
                </wp:positionV>
                <wp:extent cx="3400425" cy="4086225"/>
                <wp:effectExtent l="0" t="0" r="9525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408622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Pr="0078631C" w:rsidRDefault="003E356A" w:rsidP="001F7C2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8631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POSIBLES ESCENARIOS</w:t>
                            </w:r>
                          </w:p>
                          <w:p w14:paraId="4CAC2305" w14:textId="15D6099A" w:rsidR="00702170" w:rsidRPr="00E611FA" w:rsidRDefault="001114C6" w:rsidP="00E611FA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1114C6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Activación del dirigente Julio Rímac podría fortalecer articulación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comunal</w:t>
                            </w:r>
                            <w:r w:rsidRPr="001114C6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y presión territorial.</w:t>
                            </w:r>
                          </w:p>
                          <w:p w14:paraId="2CAC1F50" w14:textId="77777777" w:rsidR="00E611FA" w:rsidRPr="00E611FA" w:rsidRDefault="00E611FA" w:rsidP="00E611FA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793D979E" w14:textId="76C7445E" w:rsidR="00194D69" w:rsidRPr="00D704F6" w:rsidRDefault="001114C6" w:rsidP="00D704F6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1114C6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Alertas geológicas y erosión vial en Recuay podrían derivar en interrupciones logísticas</w:t>
                            </w:r>
                            <w:r w:rsidR="00D704F6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8C73732" w14:textId="77777777" w:rsidR="00FC46E2" w:rsidRPr="00FC46E2" w:rsidRDefault="00FC46E2" w:rsidP="00FC46E2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5EF42F4B" w14:textId="492D4766" w:rsidR="00FC46E2" w:rsidRDefault="001114C6" w:rsidP="0078631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1114C6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Emergencia por contaminación en Independencia podría generar protestas ciudadanas</w:t>
                            </w:r>
                            <w:r w:rsidR="00D704F6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2FC0566" w14:textId="77777777" w:rsidR="001114C6" w:rsidRPr="001114C6" w:rsidRDefault="001114C6" w:rsidP="001114C6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7378F92C" w14:textId="5069A9E3" w:rsidR="001114C6" w:rsidRDefault="00D704F6" w:rsidP="0078631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704F6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En Huarmey, cuestionamientos reputacionales podrían escalar hacia movilización socia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l.</w:t>
                            </w:r>
                          </w:p>
                          <w:p w14:paraId="550811EA" w14:textId="77777777" w:rsidR="00D704F6" w:rsidRPr="00D704F6" w:rsidRDefault="00D704F6" w:rsidP="00D704F6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5AD268B7" w14:textId="3C2EF520" w:rsidR="00D704F6" w:rsidRDefault="00D704F6" w:rsidP="0078631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704F6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Reunión liderada por Roger Ariza podría consolidar liderazgo y respaldo comunal.</w:t>
                            </w:r>
                          </w:p>
                          <w:p w14:paraId="1431FC94" w14:textId="77777777" w:rsidR="00D704F6" w:rsidRPr="00D704F6" w:rsidRDefault="00D704F6" w:rsidP="00D704F6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6E1AC62F" w14:textId="51237553" w:rsidR="00D704F6" w:rsidRPr="0078631C" w:rsidRDefault="00D704F6" w:rsidP="0078631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704F6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Protesta minera nacional podría afectar operaciones y logística sectorial.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C005B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0;text-align:left;margin-left:189.45pt;margin-top:.3pt;width:267.75pt;height:321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" fillcolor="#387e7c" stroked="f">
                <v:textbox>
                  <w:txbxContent>
                    <w:p w14:paraId="19A6105E" w14:textId="17C34C0E" w:rsidR="00DE5EB0" w:rsidRPr="0078631C" w:rsidRDefault="003E356A" w:rsidP="001F7C24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78631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POSIBLES ESCENARIOS</w:t>
                      </w:r>
                    </w:p>
                    <w:p w14:paraId="4CAC2305" w14:textId="15D6099A" w:rsidR="00702170" w:rsidRPr="00E611FA" w:rsidRDefault="001114C6" w:rsidP="00E611FA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1114C6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Activación del dirigente Julio Rímac podría fortalecer articulación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comunal</w:t>
                      </w:r>
                      <w:r w:rsidRPr="001114C6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y presión territorial.</w:t>
                      </w:r>
                    </w:p>
                    <w:p w14:paraId="2CAC1F50" w14:textId="77777777" w:rsidR="00E611FA" w:rsidRPr="00E611FA" w:rsidRDefault="00E611FA" w:rsidP="00E611FA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793D979E" w14:textId="76C7445E" w:rsidR="00194D69" w:rsidRPr="00D704F6" w:rsidRDefault="001114C6" w:rsidP="00D704F6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1114C6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Alertas geológicas y erosión vial en Recuay podrían derivar en interrupciones logísticas</w:t>
                      </w:r>
                      <w:r w:rsidR="00D704F6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.</w:t>
                      </w:r>
                    </w:p>
                    <w:p w14:paraId="58C73732" w14:textId="77777777" w:rsidR="00FC46E2" w:rsidRPr="00FC46E2" w:rsidRDefault="00FC46E2" w:rsidP="00FC46E2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5EF42F4B" w14:textId="492D4766" w:rsidR="00FC46E2" w:rsidRDefault="001114C6" w:rsidP="0078631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1114C6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Emergencia por contaminación en Independencia podría generar protestas ciudadanas</w:t>
                      </w:r>
                      <w:r w:rsidR="00D704F6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.</w:t>
                      </w:r>
                    </w:p>
                    <w:p w14:paraId="02FC0566" w14:textId="77777777" w:rsidR="001114C6" w:rsidRPr="001114C6" w:rsidRDefault="001114C6" w:rsidP="001114C6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7378F92C" w14:textId="5069A9E3" w:rsidR="001114C6" w:rsidRDefault="00D704F6" w:rsidP="0078631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D704F6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En Huarmey, cuestionamientos reputacionales podrían escalar hacia movilización socia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l.</w:t>
                      </w:r>
                    </w:p>
                    <w:p w14:paraId="550811EA" w14:textId="77777777" w:rsidR="00D704F6" w:rsidRPr="00D704F6" w:rsidRDefault="00D704F6" w:rsidP="00D704F6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5AD268B7" w14:textId="3C2EF520" w:rsidR="00D704F6" w:rsidRDefault="00D704F6" w:rsidP="0078631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D704F6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Reunión liderada por Roger Ariza podría consolidar liderazgo y respaldo comunal.</w:t>
                      </w:r>
                    </w:p>
                    <w:p w14:paraId="1431FC94" w14:textId="77777777" w:rsidR="00D704F6" w:rsidRPr="00D704F6" w:rsidRDefault="00D704F6" w:rsidP="00D704F6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6E1AC62F" w14:textId="51237553" w:rsidR="00D704F6" w:rsidRPr="0078631C" w:rsidRDefault="00D704F6" w:rsidP="0078631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D704F6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Protesta minera nacional podría afectar operaciones y logística sectorial.</w:t>
                      </w:r>
                    </w:p>
                  </w:txbxContent>
                </v:textbox>
              </v:shape>
            </w:pict>
          </mc:Fallback>
        </mc:AlternateContent>
      </w:r>
      <w:r w:rsidR="008457D5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3F80FBFD">
            <wp:simplePos x="0" y="0"/>
            <wp:positionH relativeFrom="margin">
              <wp:posOffset>-346075</wp:posOffset>
            </wp:positionH>
            <wp:positionV relativeFrom="paragraph">
              <wp:posOffset>9525</wp:posOffset>
            </wp:positionV>
            <wp:extent cx="2571750" cy="2323465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5B7A869A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0243FC8C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760176E7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48F6E63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14E60E7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6726D48B" w:rsidR="003E356A" w:rsidRDefault="00D704F6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57B1EE10">
                <wp:simplePos x="0" y="0"/>
                <wp:positionH relativeFrom="margin">
                  <wp:align>center</wp:align>
                </wp:positionH>
                <wp:positionV relativeFrom="paragraph">
                  <wp:posOffset>284480</wp:posOffset>
                </wp:positionV>
                <wp:extent cx="6191250" cy="1390650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390650"/>
                          <a:chOff x="0" y="-301126"/>
                          <a:chExt cx="6329548" cy="1726894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931"/>
                            <a:ext cx="6329548" cy="129083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43BFF72C" w:rsidR="0047031B" w:rsidRPr="0078631C" w:rsidRDefault="00D704F6" w:rsidP="00E0556E">
                              <w:pPr>
                                <w:jc w:val="both"/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D704F6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La activación pública del dirigente Julio Rímac en Yanacancha y la presencia de Roger Ariza en espacios comunales en Huaraz evidencian articulación territorial y liderazgo local activo, configurando un escenario de sensibilidad social que podría fortalecer capacidad de convocatoria, posicionamiento discursivo y eventual presión colectiva frente a temas vinculados a la actividad minera.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margin-left:0;margin-top:22.4pt;width:487.5pt;height:109.5pt;z-index:-251638784;mso-position-horizontal:center;mso-position-horizontal-relative:margin;mso-width-relative:margin;mso-height-relative:margin" coordorigin=",-3011" coordsize="63295,17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">
                <v:shape id="_x0000_s1032" type="#_x0000_t202" style="position:absolute;top:1349;width:63295;height:1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43BFF72C" w:rsidR="0047031B" w:rsidRPr="0078631C" w:rsidRDefault="00D704F6" w:rsidP="00E0556E">
                        <w:pPr>
                          <w:jc w:val="both"/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D704F6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La activación pública del dirigente Julio Rímac en Yanacancha y la presencia de Roger Ariza en espacios comunales en Huaraz evidencian articulación territorial y liderazgo local activo, configurando un escenario de sensibilidad social que podría fortalecer capacidad de convocatoria, posicionamiento discursivo y eventual presión colectiva frente a temas vinculados a la actividad minera.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D6E1CB3" w14:textId="065B45DA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40CBD7E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3"/>
  </w:num>
  <w:num w:numId="2" w16cid:durableId="1737122551">
    <w:abstractNumId w:val="23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0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7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5"/>
  </w:num>
  <w:num w:numId="15" w16cid:durableId="1967545575">
    <w:abstractNumId w:val="18"/>
  </w:num>
  <w:num w:numId="16" w16cid:durableId="2072805139">
    <w:abstractNumId w:val="21"/>
  </w:num>
  <w:num w:numId="17" w16cid:durableId="307436788">
    <w:abstractNumId w:val="26"/>
  </w:num>
  <w:num w:numId="18" w16cid:durableId="1543708749">
    <w:abstractNumId w:val="29"/>
  </w:num>
  <w:num w:numId="19" w16cid:durableId="1866091678">
    <w:abstractNumId w:val="6"/>
  </w:num>
  <w:num w:numId="20" w16cid:durableId="1705861418">
    <w:abstractNumId w:val="19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2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4"/>
  </w:num>
  <w:num w:numId="30" w16cid:durableId="819737225">
    <w:abstractNumId w:val="28"/>
  </w:num>
  <w:num w:numId="31" w16cid:durableId="140564152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6BCD"/>
    <w:rsid w:val="00027FF5"/>
    <w:rsid w:val="00033577"/>
    <w:rsid w:val="0004259B"/>
    <w:rsid w:val="00046AE3"/>
    <w:rsid w:val="0006751D"/>
    <w:rsid w:val="00072BBE"/>
    <w:rsid w:val="00095580"/>
    <w:rsid w:val="000971B5"/>
    <w:rsid w:val="000A3315"/>
    <w:rsid w:val="000A3D6C"/>
    <w:rsid w:val="000A7088"/>
    <w:rsid w:val="000A73D2"/>
    <w:rsid w:val="000D3A2C"/>
    <w:rsid w:val="000D522F"/>
    <w:rsid w:val="000E486A"/>
    <w:rsid w:val="000E7408"/>
    <w:rsid w:val="000E77E2"/>
    <w:rsid w:val="000F0264"/>
    <w:rsid w:val="001054BC"/>
    <w:rsid w:val="00107AF5"/>
    <w:rsid w:val="00110A89"/>
    <w:rsid w:val="001114C6"/>
    <w:rsid w:val="00120003"/>
    <w:rsid w:val="00142F39"/>
    <w:rsid w:val="00150DC8"/>
    <w:rsid w:val="00153C53"/>
    <w:rsid w:val="0016168D"/>
    <w:rsid w:val="0017406A"/>
    <w:rsid w:val="001913A9"/>
    <w:rsid w:val="00191924"/>
    <w:rsid w:val="00193AFD"/>
    <w:rsid w:val="00194D69"/>
    <w:rsid w:val="001B5356"/>
    <w:rsid w:val="001C6399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53A9"/>
    <w:rsid w:val="002471C2"/>
    <w:rsid w:val="00251A85"/>
    <w:rsid w:val="002605CF"/>
    <w:rsid w:val="002621DA"/>
    <w:rsid w:val="00272058"/>
    <w:rsid w:val="00272D30"/>
    <w:rsid w:val="00275060"/>
    <w:rsid w:val="002761C1"/>
    <w:rsid w:val="00281424"/>
    <w:rsid w:val="00290DE1"/>
    <w:rsid w:val="002A724E"/>
    <w:rsid w:val="002B1A93"/>
    <w:rsid w:val="002B61BA"/>
    <w:rsid w:val="002C7B50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7A86"/>
    <w:rsid w:val="003304B2"/>
    <w:rsid w:val="00342209"/>
    <w:rsid w:val="00351621"/>
    <w:rsid w:val="00354183"/>
    <w:rsid w:val="00362951"/>
    <w:rsid w:val="00371699"/>
    <w:rsid w:val="00373052"/>
    <w:rsid w:val="003858A9"/>
    <w:rsid w:val="003913D6"/>
    <w:rsid w:val="003A55ED"/>
    <w:rsid w:val="003A5ABF"/>
    <w:rsid w:val="003A69D4"/>
    <w:rsid w:val="003B0635"/>
    <w:rsid w:val="003C6457"/>
    <w:rsid w:val="003D369F"/>
    <w:rsid w:val="003D5B82"/>
    <w:rsid w:val="003E045B"/>
    <w:rsid w:val="003E24B1"/>
    <w:rsid w:val="003E356A"/>
    <w:rsid w:val="003F17EF"/>
    <w:rsid w:val="00407DB4"/>
    <w:rsid w:val="004334A6"/>
    <w:rsid w:val="00450A38"/>
    <w:rsid w:val="004546B4"/>
    <w:rsid w:val="004639FA"/>
    <w:rsid w:val="0047031B"/>
    <w:rsid w:val="00475179"/>
    <w:rsid w:val="00481315"/>
    <w:rsid w:val="00482AD0"/>
    <w:rsid w:val="00486EB4"/>
    <w:rsid w:val="004A7621"/>
    <w:rsid w:val="004B1E1A"/>
    <w:rsid w:val="004B5E8C"/>
    <w:rsid w:val="004C0986"/>
    <w:rsid w:val="004C0D3A"/>
    <w:rsid w:val="004C2A86"/>
    <w:rsid w:val="004C4C90"/>
    <w:rsid w:val="004C681E"/>
    <w:rsid w:val="004E0B7F"/>
    <w:rsid w:val="004E0D4A"/>
    <w:rsid w:val="004E7272"/>
    <w:rsid w:val="004F0388"/>
    <w:rsid w:val="004F5C5C"/>
    <w:rsid w:val="005064A0"/>
    <w:rsid w:val="00525716"/>
    <w:rsid w:val="00525898"/>
    <w:rsid w:val="00533FDF"/>
    <w:rsid w:val="005442AF"/>
    <w:rsid w:val="005510AF"/>
    <w:rsid w:val="00556F25"/>
    <w:rsid w:val="00561F80"/>
    <w:rsid w:val="0056332A"/>
    <w:rsid w:val="005636A7"/>
    <w:rsid w:val="00584F48"/>
    <w:rsid w:val="00585FE3"/>
    <w:rsid w:val="00587BD0"/>
    <w:rsid w:val="00597BB2"/>
    <w:rsid w:val="005A280E"/>
    <w:rsid w:val="005B2863"/>
    <w:rsid w:val="005B2EF4"/>
    <w:rsid w:val="005E5866"/>
    <w:rsid w:val="005E6B7F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4A05"/>
    <w:rsid w:val="006806A5"/>
    <w:rsid w:val="00680A08"/>
    <w:rsid w:val="00681F79"/>
    <w:rsid w:val="00695731"/>
    <w:rsid w:val="006A6837"/>
    <w:rsid w:val="006B170E"/>
    <w:rsid w:val="006B42E3"/>
    <w:rsid w:val="006C72AB"/>
    <w:rsid w:val="006E2622"/>
    <w:rsid w:val="006E3856"/>
    <w:rsid w:val="006F756F"/>
    <w:rsid w:val="00702170"/>
    <w:rsid w:val="00705460"/>
    <w:rsid w:val="007101DB"/>
    <w:rsid w:val="00716B5C"/>
    <w:rsid w:val="00717DC1"/>
    <w:rsid w:val="0072036B"/>
    <w:rsid w:val="00743D8B"/>
    <w:rsid w:val="00765AB5"/>
    <w:rsid w:val="007728EB"/>
    <w:rsid w:val="0078060F"/>
    <w:rsid w:val="0078303C"/>
    <w:rsid w:val="0078631C"/>
    <w:rsid w:val="0079377D"/>
    <w:rsid w:val="00794893"/>
    <w:rsid w:val="007A65D1"/>
    <w:rsid w:val="007B2DA9"/>
    <w:rsid w:val="007B3851"/>
    <w:rsid w:val="007B6846"/>
    <w:rsid w:val="007B792F"/>
    <w:rsid w:val="007C7771"/>
    <w:rsid w:val="007D23A9"/>
    <w:rsid w:val="008070D5"/>
    <w:rsid w:val="00832536"/>
    <w:rsid w:val="008457D5"/>
    <w:rsid w:val="00845D2A"/>
    <w:rsid w:val="00863348"/>
    <w:rsid w:val="00887645"/>
    <w:rsid w:val="008967C1"/>
    <w:rsid w:val="008B18C3"/>
    <w:rsid w:val="008C231A"/>
    <w:rsid w:val="008D29CD"/>
    <w:rsid w:val="008D47B8"/>
    <w:rsid w:val="008E1E49"/>
    <w:rsid w:val="008F0312"/>
    <w:rsid w:val="008F0EA8"/>
    <w:rsid w:val="008F57A0"/>
    <w:rsid w:val="00900998"/>
    <w:rsid w:val="00904959"/>
    <w:rsid w:val="0092105C"/>
    <w:rsid w:val="00922626"/>
    <w:rsid w:val="009273EE"/>
    <w:rsid w:val="00936286"/>
    <w:rsid w:val="00944E9E"/>
    <w:rsid w:val="009518A5"/>
    <w:rsid w:val="0095467C"/>
    <w:rsid w:val="009751D8"/>
    <w:rsid w:val="00984BC0"/>
    <w:rsid w:val="00993B64"/>
    <w:rsid w:val="009967E1"/>
    <w:rsid w:val="009A225E"/>
    <w:rsid w:val="009A78AC"/>
    <w:rsid w:val="009B1739"/>
    <w:rsid w:val="009B4227"/>
    <w:rsid w:val="009C5F82"/>
    <w:rsid w:val="009D6181"/>
    <w:rsid w:val="009E1473"/>
    <w:rsid w:val="009F04F9"/>
    <w:rsid w:val="009F5ABC"/>
    <w:rsid w:val="009F79EC"/>
    <w:rsid w:val="00A00218"/>
    <w:rsid w:val="00A06D3D"/>
    <w:rsid w:val="00A0797F"/>
    <w:rsid w:val="00A20E0C"/>
    <w:rsid w:val="00A27999"/>
    <w:rsid w:val="00A33C69"/>
    <w:rsid w:val="00A40776"/>
    <w:rsid w:val="00A460B2"/>
    <w:rsid w:val="00A623FF"/>
    <w:rsid w:val="00A64830"/>
    <w:rsid w:val="00A87F8D"/>
    <w:rsid w:val="00A90B74"/>
    <w:rsid w:val="00A96A2C"/>
    <w:rsid w:val="00AD0794"/>
    <w:rsid w:val="00B00563"/>
    <w:rsid w:val="00B01103"/>
    <w:rsid w:val="00B016CB"/>
    <w:rsid w:val="00B20C08"/>
    <w:rsid w:val="00B26185"/>
    <w:rsid w:val="00B27057"/>
    <w:rsid w:val="00B3244F"/>
    <w:rsid w:val="00B32F9D"/>
    <w:rsid w:val="00B37EE6"/>
    <w:rsid w:val="00B56615"/>
    <w:rsid w:val="00B56EF8"/>
    <w:rsid w:val="00B6225B"/>
    <w:rsid w:val="00B63933"/>
    <w:rsid w:val="00B65B89"/>
    <w:rsid w:val="00B74F22"/>
    <w:rsid w:val="00B75C1A"/>
    <w:rsid w:val="00B77AC6"/>
    <w:rsid w:val="00BA4185"/>
    <w:rsid w:val="00BA715D"/>
    <w:rsid w:val="00BB42D9"/>
    <w:rsid w:val="00BB5596"/>
    <w:rsid w:val="00BB75A6"/>
    <w:rsid w:val="00BC2792"/>
    <w:rsid w:val="00BC3284"/>
    <w:rsid w:val="00BD079D"/>
    <w:rsid w:val="00BF31E3"/>
    <w:rsid w:val="00C00CD4"/>
    <w:rsid w:val="00C17A7A"/>
    <w:rsid w:val="00C30D95"/>
    <w:rsid w:val="00C3681A"/>
    <w:rsid w:val="00C444D8"/>
    <w:rsid w:val="00C452FA"/>
    <w:rsid w:val="00C47600"/>
    <w:rsid w:val="00C50BF3"/>
    <w:rsid w:val="00C60799"/>
    <w:rsid w:val="00C60BDF"/>
    <w:rsid w:val="00C60C59"/>
    <w:rsid w:val="00C62A5B"/>
    <w:rsid w:val="00C66BFB"/>
    <w:rsid w:val="00C7281E"/>
    <w:rsid w:val="00C7403E"/>
    <w:rsid w:val="00C751CB"/>
    <w:rsid w:val="00C914F3"/>
    <w:rsid w:val="00CB1217"/>
    <w:rsid w:val="00CB3F02"/>
    <w:rsid w:val="00CC5903"/>
    <w:rsid w:val="00CD7279"/>
    <w:rsid w:val="00CE2DA6"/>
    <w:rsid w:val="00CF0F2E"/>
    <w:rsid w:val="00D23868"/>
    <w:rsid w:val="00D31A7D"/>
    <w:rsid w:val="00D47C04"/>
    <w:rsid w:val="00D557C1"/>
    <w:rsid w:val="00D57E33"/>
    <w:rsid w:val="00D6123A"/>
    <w:rsid w:val="00D62B3D"/>
    <w:rsid w:val="00D67540"/>
    <w:rsid w:val="00D704F6"/>
    <w:rsid w:val="00D76F31"/>
    <w:rsid w:val="00D930AB"/>
    <w:rsid w:val="00DA564C"/>
    <w:rsid w:val="00DC2760"/>
    <w:rsid w:val="00DC47EB"/>
    <w:rsid w:val="00DD09A9"/>
    <w:rsid w:val="00DD4887"/>
    <w:rsid w:val="00DE093D"/>
    <w:rsid w:val="00DE5EB0"/>
    <w:rsid w:val="00DE7EDD"/>
    <w:rsid w:val="00DF6399"/>
    <w:rsid w:val="00E03CB8"/>
    <w:rsid w:val="00E0556E"/>
    <w:rsid w:val="00E22E22"/>
    <w:rsid w:val="00E263DE"/>
    <w:rsid w:val="00E266F5"/>
    <w:rsid w:val="00E302DF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1DDB"/>
    <w:rsid w:val="00E85F0D"/>
    <w:rsid w:val="00E901C7"/>
    <w:rsid w:val="00E9151A"/>
    <w:rsid w:val="00E952F8"/>
    <w:rsid w:val="00EA4623"/>
    <w:rsid w:val="00EA5B09"/>
    <w:rsid w:val="00EA6E69"/>
    <w:rsid w:val="00EA772D"/>
    <w:rsid w:val="00EB416D"/>
    <w:rsid w:val="00EC2ED1"/>
    <w:rsid w:val="00EC3ACE"/>
    <w:rsid w:val="00ED06F8"/>
    <w:rsid w:val="00ED7293"/>
    <w:rsid w:val="00EE0210"/>
    <w:rsid w:val="00EE65C5"/>
    <w:rsid w:val="00EE6BC0"/>
    <w:rsid w:val="00EE707C"/>
    <w:rsid w:val="00EF49B3"/>
    <w:rsid w:val="00EF5790"/>
    <w:rsid w:val="00F03540"/>
    <w:rsid w:val="00F037C9"/>
    <w:rsid w:val="00F03BF0"/>
    <w:rsid w:val="00F03D7C"/>
    <w:rsid w:val="00F146E2"/>
    <w:rsid w:val="00F251DC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4578"/>
    <w:rsid w:val="00FC46E2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3125</TotalTime>
  <Pages>3</Pages>
  <Words>379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56</cp:revision>
  <cp:lastPrinted>2025-08-11T04:50:00Z</cp:lastPrinted>
  <dcterms:created xsi:type="dcterms:W3CDTF">2025-09-30T02:11:00Z</dcterms:created>
  <dcterms:modified xsi:type="dcterms:W3CDTF">2026-03-01T17:42:00Z</dcterms:modified>
</cp:coreProperties>
</file>