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3D7" w:rsidRPr="00CF77CC" w:rsidRDefault="007073D7" w:rsidP="007073D7">
      <w:pPr>
        <w:rPr>
          <w:rFonts w:ascii="Times New Roman" w:hAnsi="Times New Roman" w:cs="Times New Roman"/>
          <w:sz w:val="24"/>
          <w:szCs w:val="24"/>
        </w:rPr>
      </w:pPr>
      <w:r w:rsidRPr="00CF77CC">
        <w:rPr>
          <w:rFonts w:ascii="Times New Roman" w:hAnsi="Times New Roman" w:cs="Times New Roman"/>
          <w:sz w:val="24"/>
          <w:szCs w:val="24"/>
        </w:rPr>
        <w:t>Bryn Loftness</w:t>
      </w:r>
    </w:p>
    <w:p w:rsidR="007073D7" w:rsidRPr="00CF77CC" w:rsidRDefault="007073D7" w:rsidP="007073D7">
      <w:pPr>
        <w:rPr>
          <w:rFonts w:ascii="Times New Roman" w:hAnsi="Times New Roman" w:cs="Times New Roman"/>
          <w:sz w:val="24"/>
          <w:szCs w:val="24"/>
        </w:rPr>
      </w:pPr>
      <w:r w:rsidRPr="00CF77CC">
        <w:rPr>
          <w:rFonts w:ascii="Times New Roman" w:hAnsi="Times New Roman" w:cs="Times New Roman"/>
          <w:sz w:val="24"/>
          <w:szCs w:val="24"/>
        </w:rPr>
        <w:t>WA2</w:t>
      </w:r>
    </w:p>
    <w:p w:rsidR="007073D7" w:rsidRPr="00CF77CC" w:rsidRDefault="007073D7" w:rsidP="007073D7">
      <w:pPr>
        <w:rPr>
          <w:rFonts w:ascii="Times New Roman" w:hAnsi="Times New Roman" w:cs="Times New Roman"/>
          <w:sz w:val="24"/>
          <w:szCs w:val="24"/>
        </w:rPr>
      </w:pPr>
      <w:r w:rsidRPr="00CF77CC">
        <w:rPr>
          <w:rFonts w:ascii="Times New Roman" w:hAnsi="Times New Roman" w:cs="Times New Roman"/>
          <w:sz w:val="24"/>
          <w:szCs w:val="24"/>
        </w:rPr>
        <w:t>10/23/2017</w:t>
      </w:r>
    </w:p>
    <w:p w:rsidR="007073D7" w:rsidRPr="00CF77CC" w:rsidRDefault="007073D7" w:rsidP="007073D7">
      <w:pPr>
        <w:rPr>
          <w:rFonts w:ascii="Times New Roman" w:hAnsi="Times New Roman" w:cs="Times New Roman"/>
          <w:sz w:val="24"/>
          <w:szCs w:val="24"/>
        </w:rPr>
      </w:pPr>
    </w:p>
    <w:p w:rsidR="007073D7" w:rsidRPr="00CF77CC" w:rsidRDefault="007073D7" w:rsidP="007073D7">
      <w:pPr>
        <w:rPr>
          <w:rFonts w:ascii="Times New Roman" w:hAnsi="Times New Roman" w:cs="Times New Roman"/>
          <w:b/>
          <w:sz w:val="24"/>
          <w:szCs w:val="24"/>
        </w:rPr>
      </w:pPr>
    </w:p>
    <w:p w:rsidR="007073D7" w:rsidRPr="00CF77CC" w:rsidRDefault="007073D7" w:rsidP="007073D7">
      <w:pPr>
        <w:rPr>
          <w:rFonts w:ascii="Times New Roman" w:hAnsi="Times New Roman" w:cs="Times New Roman"/>
          <w:b/>
          <w:sz w:val="24"/>
          <w:szCs w:val="24"/>
        </w:rPr>
      </w:pPr>
      <w:r w:rsidRPr="00CF77CC">
        <w:rPr>
          <w:rFonts w:ascii="Times New Roman" w:hAnsi="Times New Roman" w:cs="Times New Roman"/>
          <w:b/>
          <w:sz w:val="24"/>
          <w:szCs w:val="24"/>
        </w:rPr>
        <w:t xml:space="preserve">Tentative Title: </w:t>
      </w:r>
    </w:p>
    <w:p w:rsidR="007073D7" w:rsidRPr="00CF77CC" w:rsidRDefault="007073D7" w:rsidP="007073D7">
      <w:pPr>
        <w:rPr>
          <w:rFonts w:ascii="Times New Roman" w:hAnsi="Times New Roman" w:cs="Times New Roman"/>
          <w:sz w:val="24"/>
          <w:szCs w:val="24"/>
        </w:rPr>
      </w:pPr>
      <w:r w:rsidRPr="00CF77CC">
        <w:rPr>
          <w:rFonts w:ascii="Times New Roman" w:hAnsi="Times New Roman" w:cs="Times New Roman"/>
          <w:sz w:val="24"/>
          <w:szCs w:val="24"/>
        </w:rPr>
        <w:t>Sex, Money, and Food – Mass Consumption and Immediate Gratification in 1950s America</w:t>
      </w:r>
    </w:p>
    <w:p w:rsidR="007073D7" w:rsidRPr="00CF77CC" w:rsidRDefault="007073D7" w:rsidP="007073D7">
      <w:pPr>
        <w:rPr>
          <w:rFonts w:ascii="Times New Roman" w:hAnsi="Times New Roman" w:cs="Times New Roman"/>
          <w:sz w:val="24"/>
          <w:szCs w:val="24"/>
        </w:rPr>
      </w:pPr>
    </w:p>
    <w:p w:rsidR="007073D7" w:rsidRPr="00CF77CC" w:rsidRDefault="007073D7" w:rsidP="007073D7">
      <w:pPr>
        <w:rPr>
          <w:rFonts w:ascii="Times New Roman" w:hAnsi="Times New Roman" w:cs="Times New Roman"/>
          <w:b/>
          <w:sz w:val="24"/>
          <w:szCs w:val="24"/>
        </w:rPr>
      </w:pPr>
      <w:r w:rsidRPr="00CF77CC">
        <w:rPr>
          <w:rFonts w:ascii="Times New Roman" w:hAnsi="Times New Roman" w:cs="Times New Roman"/>
          <w:b/>
          <w:sz w:val="24"/>
          <w:szCs w:val="24"/>
        </w:rPr>
        <w:t>Thesis:</w:t>
      </w:r>
    </w:p>
    <w:p w:rsidR="007073D7" w:rsidRPr="00CF77CC" w:rsidRDefault="007073D7" w:rsidP="007073D7">
      <w:pPr>
        <w:rPr>
          <w:rFonts w:ascii="Times New Roman" w:hAnsi="Times New Roman" w:cs="Times New Roman"/>
          <w:sz w:val="24"/>
          <w:szCs w:val="24"/>
        </w:rPr>
      </w:pPr>
      <w:r w:rsidRPr="00CF77CC">
        <w:rPr>
          <w:rFonts w:ascii="Times New Roman" w:hAnsi="Times New Roman" w:cs="Times New Roman"/>
          <w:sz w:val="24"/>
          <w:szCs w:val="24"/>
        </w:rPr>
        <w:t>The events in 1950s America contributed to the society-wide push towards mass consumption, immediate gratification, and the ever-revitalizing American Dream in specific reference to money and the use of credit cards, sex and the rise of Playboy, as well as food and the exponential influx in the fast food industry. I am going to try to analyze at least one film/documentary/video for each sphere: sex; money; and food. I have only found one such film however, “Fast Food Nation,” which you happened to reference in class as a good source for a topic related to one such as mine.</w:t>
      </w:r>
    </w:p>
    <w:p w:rsidR="007073D7" w:rsidRPr="00CF77CC" w:rsidRDefault="007073D7" w:rsidP="007073D7">
      <w:pPr>
        <w:rPr>
          <w:rFonts w:ascii="Times New Roman" w:hAnsi="Times New Roman" w:cs="Times New Roman"/>
          <w:sz w:val="24"/>
          <w:szCs w:val="24"/>
        </w:rPr>
      </w:pPr>
    </w:p>
    <w:p w:rsidR="007073D7" w:rsidRPr="00CF77CC" w:rsidRDefault="007073D7" w:rsidP="007073D7">
      <w:pPr>
        <w:rPr>
          <w:rFonts w:ascii="Times New Roman" w:hAnsi="Times New Roman" w:cs="Times New Roman"/>
          <w:b/>
          <w:sz w:val="24"/>
          <w:szCs w:val="24"/>
        </w:rPr>
      </w:pPr>
      <w:r w:rsidRPr="00CF77CC">
        <w:rPr>
          <w:rFonts w:ascii="Times New Roman" w:hAnsi="Times New Roman" w:cs="Times New Roman"/>
          <w:b/>
          <w:sz w:val="24"/>
          <w:szCs w:val="24"/>
        </w:rPr>
        <w:t>Explanation of Thesis:</w:t>
      </w:r>
    </w:p>
    <w:p w:rsidR="007073D7" w:rsidRPr="00CF77CC" w:rsidRDefault="007073D7" w:rsidP="007073D7">
      <w:pPr>
        <w:rPr>
          <w:rFonts w:ascii="Times New Roman" w:hAnsi="Times New Roman" w:cs="Times New Roman"/>
          <w:sz w:val="24"/>
          <w:szCs w:val="24"/>
        </w:rPr>
      </w:pPr>
      <w:r w:rsidRPr="00CF77CC">
        <w:rPr>
          <w:rFonts w:ascii="Times New Roman" w:hAnsi="Times New Roman" w:cs="Times New Roman"/>
          <w:sz w:val="24"/>
          <w:szCs w:val="24"/>
        </w:rPr>
        <w:t>The use of credit cards and the concept of “buy now— pay later” brought upon a more solidified society-wide consumer mindset and encouraged immediate gratification. This also planted the seeds for future economic difficulties within American society; the increased widespread acceptance and normality of debt within American society redefined economic “stability” and success. This theme only is multiplied and dramatized through the decades.</w:t>
      </w:r>
    </w:p>
    <w:p w:rsidR="007073D7" w:rsidRPr="00CF77CC" w:rsidRDefault="007073D7" w:rsidP="007073D7">
      <w:pPr>
        <w:rPr>
          <w:rFonts w:ascii="Times New Roman" w:hAnsi="Times New Roman" w:cs="Times New Roman"/>
          <w:sz w:val="24"/>
          <w:szCs w:val="24"/>
        </w:rPr>
      </w:pPr>
    </w:p>
    <w:p w:rsidR="007073D7" w:rsidRPr="00CF77CC" w:rsidRDefault="007073D7" w:rsidP="007073D7">
      <w:pPr>
        <w:rPr>
          <w:rFonts w:ascii="Times New Roman" w:hAnsi="Times New Roman" w:cs="Times New Roman"/>
          <w:sz w:val="24"/>
          <w:szCs w:val="24"/>
        </w:rPr>
      </w:pPr>
      <w:r w:rsidRPr="00CF77CC">
        <w:rPr>
          <w:rFonts w:ascii="Times New Roman" w:hAnsi="Times New Roman" w:cs="Times New Roman"/>
          <w:sz w:val="24"/>
          <w:szCs w:val="24"/>
        </w:rPr>
        <w:t xml:space="preserve">The wider acceptance and meshing of sex/sexuality within society and the public sphere represented the huge shift towards modern promiscuity and a weakening of traditional modest ideals. The now wider availability of licentious material made indistinct what should and should not be displayed and also blurred where and when appropriate situations for this material was. The overall takeaway of the founding and society-wide acceptance of Playboy Magazine, made known to all Americans that immediate gratification, the concept that you can get “what you want, when you want, wherever you want it,” was supported and easy— all you had to do was pick up a magazine. </w:t>
      </w:r>
    </w:p>
    <w:p w:rsidR="007073D7" w:rsidRPr="00CF77CC" w:rsidRDefault="007073D7" w:rsidP="007073D7">
      <w:pPr>
        <w:rPr>
          <w:rFonts w:ascii="Times New Roman" w:hAnsi="Times New Roman" w:cs="Times New Roman"/>
          <w:sz w:val="24"/>
          <w:szCs w:val="24"/>
        </w:rPr>
      </w:pPr>
    </w:p>
    <w:p w:rsidR="007073D7" w:rsidRPr="00CF77CC" w:rsidRDefault="007073D7" w:rsidP="007073D7">
      <w:pPr>
        <w:rPr>
          <w:rFonts w:ascii="Times New Roman" w:hAnsi="Times New Roman" w:cs="Times New Roman"/>
          <w:sz w:val="24"/>
          <w:szCs w:val="24"/>
        </w:rPr>
      </w:pPr>
      <w:r w:rsidRPr="00CF77CC">
        <w:rPr>
          <w:rFonts w:ascii="Times New Roman" w:hAnsi="Times New Roman" w:cs="Times New Roman"/>
          <w:sz w:val="24"/>
          <w:szCs w:val="24"/>
        </w:rPr>
        <w:t>The rise of the fast-food industry represented the growing dissociation with the traditional structured meal-time as well as the growing instability of familial and societal roles of the time. For example, if the mothers weren’t the meal-makers, who was? Better yet, who couldn’t be? The increased occurrences of families eating out and buying their food out-of-home directly influenced the exponential rise of the food industry, and moreover, its expansive employment opportunities for Americans across the country.</w:t>
      </w:r>
    </w:p>
    <w:p w:rsidR="007073D7" w:rsidRPr="00CF77CC" w:rsidRDefault="007073D7">
      <w:pPr>
        <w:rPr>
          <w:rFonts w:ascii="Times New Roman" w:hAnsi="Times New Roman" w:cs="Times New Roman"/>
          <w:b/>
          <w:sz w:val="24"/>
          <w:szCs w:val="24"/>
          <w:bdr w:val="none" w:sz="0" w:space="0" w:color="auto" w:frame="1"/>
        </w:rPr>
      </w:pPr>
    </w:p>
    <w:p w:rsidR="00CF77CC" w:rsidRPr="00CF77CC" w:rsidRDefault="00CF77CC">
      <w:pPr>
        <w:rPr>
          <w:rFonts w:ascii="Times New Roman" w:hAnsi="Times New Roman" w:cs="Times New Roman"/>
          <w:sz w:val="24"/>
          <w:szCs w:val="24"/>
          <w:bdr w:val="none" w:sz="0" w:space="0" w:color="auto" w:frame="1"/>
        </w:rPr>
      </w:pPr>
    </w:p>
    <w:p w:rsidR="00CF77CC" w:rsidRPr="00CF77CC" w:rsidRDefault="00CF77CC">
      <w:pPr>
        <w:rPr>
          <w:rFonts w:ascii="Times New Roman" w:hAnsi="Times New Roman" w:cs="Times New Roman"/>
          <w:sz w:val="24"/>
          <w:szCs w:val="24"/>
          <w:bdr w:val="none" w:sz="0" w:space="0" w:color="auto" w:frame="1"/>
        </w:rPr>
      </w:pPr>
    </w:p>
    <w:p w:rsidR="00CF77CC" w:rsidRPr="00CF77CC" w:rsidRDefault="00CF77CC">
      <w:pPr>
        <w:rPr>
          <w:rFonts w:ascii="Times New Roman" w:hAnsi="Times New Roman" w:cs="Times New Roman"/>
          <w:sz w:val="24"/>
          <w:szCs w:val="24"/>
          <w:bdr w:val="none" w:sz="0" w:space="0" w:color="auto" w:frame="1"/>
        </w:rPr>
      </w:pPr>
    </w:p>
    <w:p w:rsidR="00CF77CC" w:rsidRPr="00CF77CC" w:rsidRDefault="00CF77CC">
      <w:pPr>
        <w:rPr>
          <w:rFonts w:ascii="Times New Roman" w:hAnsi="Times New Roman" w:cs="Times New Roman"/>
          <w:sz w:val="24"/>
          <w:szCs w:val="24"/>
          <w:bdr w:val="none" w:sz="0" w:space="0" w:color="auto" w:frame="1"/>
        </w:rPr>
      </w:pPr>
    </w:p>
    <w:p w:rsidR="00CF77CC" w:rsidRPr="00CF77CC" w:rsidRDefault="00CF77CC">
      <w:pPr>
        <w:rPr>
          <w:rFonts w:ascii="Times New Roman" w:hAnsi="Times New Roman" w:cs="Times New Roman"/>
          <w:sz w:val="24"/>
          <w:szCs w:val="24"/>
          <w:bdr w:val="none" w:sz="0" w:space="0" w:color="auto" w:frame="1"/>
        </w:rPr>
      </w:pPr>
    </w:p>
    <w:p w:rsidR="00CF77CC" w:rsidRPr="00CF77CC" w:rsidRDefault="00CF77CC">
      <w:pPr>
        <w:rPr>
          <w:rFonts w:ascii="Times New Roman" w:hAnsi="Times New Roman" w:cs="Times New Roman"/>
          <w:b/>
          <w:sz w:val="24"/>
          <w:szCs w:val="24"/>
          <w:bdr w:val="none" w:sz="0" w:space="0" w:color="auto" w:frame="1"/>
        </w:rPr>
      </w:pPr>
    </w:p>
    <w:p w:rsidR="00A663C2" w:rsidRPr="00CF77CC" w:rsidRDefault="00A663C2">
      <w:pPr>
        <w:rPr>
          <w:rFonts w:ascii="Times New Roman" w:hAnsi="Times New Roman" w:cs="Times New Roman"/>
          <w:b/>
          <w:sz w:val="24"/>
          <w:szCs w:val="24"/>
          <w:bdr w:val="none" w:sz="0" w:space="0" w:color="auto" w:frame="1"/>
        </w:rPr>
      </w:pPr>
      <w:r w:rsidRPr="00CF77CC">
        <w:rPr>
          <w:rFonts w:ascii="Times New Roman" w:hAnsi="Times New Roman" w:cs="Times New Roman"/>
          <w:b/>
          <w:sz w:val="24"/>
          <w:szCs w:val="24"/>
          <w:bdr w:val="none" w:sz="0" w:space="0" w:color="auto" w:frame="1"/>
        </w:rPr>
        <w:lastRenderedPageBreak/>
        <w:t>Credit Cards:</w:t>
      </w:r>
    </w:p>
    <w:p w:rsidR="00A663C2" w:rsidRPr="00CF77CC" w:rsidRDefault="00A663C2">
      <w:pPr>
        <w:rPr>
          <w:rFonts w:ascii="Times New Roman" w:hAnsi="Times New Roman" w:cs="Times New Roman"/>
          <w:b/>
          <w:sz w:val="24"/>
          <w:szCs w:val="24"/>
          <w:bdr w:val="none" w:sz="0" w:space="0" w:color="auto" w:frame="1"/>
        </w:rPr>
      </w:pPr>
    </w:p>
    <w:p w:rsidR="00CF77CC" w:rsidRPr="00A82632" w:rsidRDefault="00A12CD6" w:rsidP="00A82632">
      <w:pPr>
        <w:rPr>
          <w:rFonts w:ascii="Times New Roman" w:hAnsi="Times New Roman" w:cs="Times New Roman"/>
          <w:sz w:val="24"/>
          <w:szCs w:val="24"/>
          <w:bdr w:val="none" w:sz="0" w:space="0" w:color="auto" w:frame="1"/>
        </w:rPr>
      </w:pPr>
      <w:r w:rsidRPr="00CF77CC">
        <w:rPr>
          <w:rFonts w:ascii="Times New Roman" w:hAnsi="Times New Roman" w:cs="Times New Roman"/>
          <w:sz w:val="24"/>
          <w:szCs w:val="24"/>
          <w:bdr w:val="none" w:sz="0" w:space="0" w:color="auto" w:frame="1"/>
        </w:rPr>
        <w:t>Mandell, Lewis, and Sarah Holmes. “Diners Club Begins a New Industry.” </w:t>
      </w:r>
      <w:r w:rsidRPr="00CF77CC">
        <w:rPr>
          <w:rFonts w:ascii="Times New Roman" w:hAnsi="Times New Roman" w:cs="Times New Roman"/>
          <w:i/>
          <w:iCs/>
          <w:sz w:val="24"/>
          <w:szCs w:val="24"/>
          <w:bdr w:val="none" w:sz="0" w:space="0" w:color="auto" w:frame="1"/>
        </w:rPr>
        <w:t>Salem Press Encyclopedia</w:t>
      </w:r>
      <w:r w:rsidRPr="00CF77CC">
        <w:rPr>
          <w:rFonts w:ascii="Times New Roman" w:hAnsi="Times New Roman" w:cs="Times New Roman"/>
          <w:sz w:val="24"/>
          <w:szCs w:val="24"/>
          <w:bdr w:val="none" w:sz="0" w:space="0" w:color="auto" w:frame="1"/>
        </w:rPr>
        <w:t>, Jan. 2017. </w:t>
      </w:r>
      <w:r w:rsidRPr="00CF77CC">
        <w:rPr>
          <w:rFonts w:ascii="Times New Roman" w:hAnsi="Times New Roman" w:cs="Times New Roman"/>
          <w:i/>
          <w:iCs/>
          <w:sz w:val="24"/>
          <w:szCs w:val="24"/>
          <w:bdr w:val="none" w:sz="0" w:space="0" w:color="auto" w:frame="1"/>
        </w:rPr>
        <w:t>EBSCOhost</w:t>
      </w:r>
      <w:r w:rsidRPr="00CF77CC">
        <w:rPr>
          <w:rFonts w:ascii="Times New Roman" w:hAnsi="Times New Roman" w:cs="Times New Roman"/>
          <w:sz w:val="24"/>
          <w:szCs w:val="24"/>
          <w:bdr w:val="none" w:sz="0" w:space="0" w:color="auto" w:frame="1"/>
        </w:rPr>
        <w:t>, eds.b.ebscohost.com/eds/detail/detail?vid=0&amp;sid=e3ccafde-7df3-419e-b303-e3bb32f02e7d%40sessionmgr102&amp;bdata=JnNpdGU9ZWRzLWxpdmUmc2NvcGU9c2l0ZQ%3d%3d#db=ers&amp;AN=89314354.</w:t>
      </w:r>
    </w:p>
    <w:p w:rsidR="006D6EB5" w:rsidRDefault="006D6EB5" w:rsidP="00CF77CC">
      <w:pPr>
        <w:rPr>
          <w:rFonts w:ascii="Times New Roman" w:hAnsi="Times New Roman" w:cs="Times New Roman"/>
          <w:sz w:val="24"/>
          <w:szCs w:val="24"/>
          <w:bdr w:val="none" w:sz="0" w:space="0" w:color="auto" w:frame="1"/>
        </w:rPr>
      </w:pPr>
    </w:p>
    <w:p w:rsidR="00A82632" w:rsidRPr="00CF77CC" w:rsidRDefault="006D6EB5" w:rsidP="00CF77CC">
      <w:pPr>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 xml:space="preserve">Lewis Mandell and Sarah Holmes explicate the origins of the modern day credit card. They also detail how it impacted the decade of its </w:t>
      </w:r>
      <w:r w:rsidR="00C17FDA">
        <w:rPr>
          <w:rFonts w:ascii="Times New Roman" w:hAnsi="Times New Roman" w:cs="Times New Roman"/>
          <w:sz w:val="24"/>
          <w:szCs w:val="24"/>
          <w:bdr w:val="none" w:sz="0" w:space="0" w:color="auto" w:frame="1"/>
        </w:rPr>
        <w:t>founding</w:t>
      </w:r>
      <w:r w:rsidR="00A82632">
        <w:rPr>
          <w:rFonts w:ascii="Times New Roman" w:hAnsi="Times New Roman" w:cs="Times New Roman"/>
          <w:sz w:val="24"/>
          <w:szCs w:val="24"/>
          <w:bdr w:val="none" w:sz="0" w:space="0" w:color="auto" w:frame="1"/>
        </w:rPr>
        <w:t>, the 1950s,</w:t>
      </w:r>
      <w:r w:rsidR="00C17FDA">
        <w:rPr>
          <w:rFonts w:ascii="Times New Roman" w:hAnsi="Times New Roman" w:cs="Times New Roman"/>
          <w:sz w:val="24"/>
          <w:szCs w:val="24"/>
          <w:bdr w:val="none" w:sz="0" w:space="0" w:color="auto" w:frame="1"/>
        </w:rPr>
        <w:t xml:space="preserve"> as well as the following decades. It discusses the concepts roots in the dining</w:t>
      </w:r>
      <w:r w:rsidR="00A82632">
        <w:rPr>
          <w:rFonts w:ascii="Times New Roman" w:hAnsi="Times New Roman" w:cs="Times New Roman"/>
          <w:sz w:val="24"/>
          <w:szCs w:val="24"/>
          <w:bdr w:val="none" w:sz="0" w:space="0" w:color="auto" w:frame="1"/>
        </w:rPr>
        <w:t xml:space="preserve"> industry as well as its speedy adoption throughout other industries such as clothing, entertainment, and electronic amenities. They provide consistent documentation of their all their sources from all well-known/reliable publishers. Some of which included (but were not limited to) the Ann Arbor Institute for Social Research, Forbes, MIT Press, and Consumer Reports. The information provided in this article will help me to illustrate the beginnings of, what some might call, the Card of Consumerism –a concept essential for an exposition describing the consumer culture and mass consumption in America.</w:t>
      </w:r>
    </w:p>
    <w:p w:rsidR="00A12CD6" w:rsidRPr="00CF77CC" w:rsidRDefault="00A12CD6">
      <w:pPr>
        <w:rPr>
          <w:rStyle w:val="updated-short-citation"/>
          <w:rFonts w:ascii="Times New Roman" w:hAnsi="Times New Roman" w:cs="Times New Roman"/>
          <w:sz w:val="24"/>
          <w:szCs w:val="24"/>
          <w:bdr w:val="none" w:sz="0" w:space="0" w:color="auto" w:frame="1"/>
        </w:rPr>
      </w:pPr>
    </w:p>
    <w:p w:rsidR="00A663C2" w:rsidRPr="00CF77CC" w:rsidRDefault="00A663C2">
      <w:pPr>
        <w:rPr>
          <w:rFonts w:ascii="Times New Roman" w:hAnsi="Times New Roman" w:cs="Times New Roman"/>
          <w:sz w:val="24"/>
          <w:szCs w:val="24"/>
        </w:rPr>
      </w:pPr>
    </w:p>
    <w:p w:rsidR="00A12CD6" w:rsidRPr="00CF77CC" w:rsidRDefault="00A12CD6">
      <w:pPr>
        <w:rPr>
          <w:rFonts w:ascii="Times New Roman" w:hAnsi="Times New Roman" w:cs="Times New Roman"/>
          <w:sz w:val="24"/>
          <w:szCs w:val="24"/>
        </w:rPr>
      </w:pPr>
      <w:r w:rsidRPr="00CF77CC">
        <w:rPr>
          <w:rFonts w:ascii="Times New Roman" w:hAnsi="Times New Roman" w:cs="Times New Roman"/>
          <w:sz w:val="24"/>
          <w:szCs w:val="24"/>
        </w:rPr>
        <w:t>Lindquist, Peter D. "Establishment and Expansion of Banking." </w:t>
      </w:r>
      <w:r w:rsidRPr="00CF77CC">
        <w:rPr>
          <w:rFonts w:ascii="Times New Roman" w:hAnsi="Times New Roman" w:cs="Times New Roman"/>
          <w:i/>
          <w:iCs/>
          <w:sz w:val="24"/>
          <w:szCs w:val="24"/>
        </w:rPr>
        <w:t>Salem Press Encyclopedia</w:t>
      </w:r>
      <w:r w:rsidRPr="00CF77CC">
        <w:rPr>
          <w:rFonts w:ascii="Times New Roman" w:hAnsi="Times New Roman" w:cs="Times New Roman"/>
          <w:sz w:val="24"/>
          <w:szCs w:val="24"/>
        </w:rPr>
        <w:t>, Jan. 2016. EBSCO</w:t>
      </w:r>
      <w:r w:rsidRPr="00CF77CC">
        <w:rPr>
          <w:rFonts w:ascii="Times New Roman" w:hAnsi="Times New Roman" w:cs="Times New Roman"/>
          <w:i/>
          <w:iCs/>
          <w:sz w:val="24"/>
          <w:szCs w:val="24"/>
        </w:rPr>
        <w:t>host</w:t>
      </w:r>
      <w:r w:rsidRPr="00CF77CC">
        <w:rPr>
          <w:rFonts w:ascii="Times New Roman" w:hAnsi="Times New Roman" w:cs="Times New Roman"/>
          <w:sz w:val="24"/>
          <w:szCs w:val="24"/>
        </w:rPr>
        <w:t xml:space="preserve">, </w:t>
      </w:r>
      <w:hyperlink r:id="rId4" w:anchor="AN=89550903&amp;db=ers" w:history="1">
        <w:r w:rsidR="007B6E24" w:rsidRPr="00CF77CC">
          <w:rPr>
            <w:rStyle w:val="Hyperlink"/>
            <w:rFonts w:ascii="Times New Roman" w:hAnsi="Times New Roman" w:cs="Times New Roman"/>
            <w:color w:val="auto"/>
            <w:sz w:val="24"/>
            <w:szCs w:val="24"/>
          </w:rPr>
          <w:t>http://eds.b.ebscohost.com/eds/detail/detail?vid=3&amp;sid=37bb3b4d-3ff7-4d93-9fc4-c55c956d4f08%40sessionmgr101&amp;bdata=JnNpdGU9ZWRzLWxpdmUmc2NvcGU9c2l0ZQ%3d%3d#AN=89550903&amp;db=ers</w:t>
        </w:r>
      </w:hyperlink>
    </w:p>
    <w:p w:rsidR="007B6E24" w:rsidRPr="00CF77CC" w:rsidRDefault="007B6E24">
      <w:pPr>
        <w:rPr>
          <w:rFonts w:ascii="Times New Roman" w:hAnsi="Times New Roman" w:cs="Times New Roman"/>
          <w:sz w:val="24"/>
          <w:szCs w:val="24"/>
        </w:rPr>
      </w:pPr>
    </w:p>
    <w:p w:rsidR="007B6E24" w:rsidRPr="00CF77CC" w:rsidRDefault="007B6E24" w:rsidP="00342344">
      <w:pPr>
        <w:ind w:firstLine="720"/>
        <w:rPr>
          <w:rFonts w:ascii="Times New Roman" w:hAnsi="Times New Roman" w:cs="Times New Roman"/>
          <w:sz w:val="24"/>
          <w:szCs w:val="24"/>
        </w:rPr>
      </w:pPr>
      <w:r w:rsidRPr="00CF77CC">
        <w:rPr>
          <w:rFonts w:ascii="Times New Roman" w:hAnsi="Times New Roman" w:cs="Times New Roman"/>
          <w:sz w:val="24"/>
          <w:szCs w:val="24"/>
        </w:rPr>
        <w:t>Notes:</w:t>
      </w:r>
    </w:p>
    <w:p w:rsidR="007B6E24" w:rsidRPr="00CF77CC" w:rsidRDefault="007B6E24">
      <w:pPr>
        <w:rPr>
          <w:rFonts w:ascii="Times New Roman" w:hAnsi="Times New Roman" w:cs="Times New Roman"/>
          <w:sz w:val="24"/>
          <w:szCs w:val="24"/>
        </w:rPr>
      </w:pPr>
      <w:r w:rsidRPr="00CF77CC">
        <w:rPr>
          <w:rFonts w:ascii="Times New Roman" w:hAnsi="Times New Roman" w:cs="Times New Roman"/>
          <w:sz w:val="24"/>
          <w:szCs w:val="24"/>
        </w:rPr>
        <w:t xml:space="preserve">Discusses an </w:t>
      </w:r>
      <w:proofErr w:type="spellStart"/>
      <w:r w:rsidRPr="00CF77CC">
        <w:rPr>
          <w:rFonts w:ascii="Times New Roman" w:hAnsi="Times New Roman" w:cs="Times New Roman"/>
          <w:sz w:val="24"/>
          <w:szCs w:val="24"/>
        </w:rPr>
        <w:t>indepth</w:t>
      </w:r>
      <w:proofErr w:type="spellEnd"/>
      <w:r w:rsidRPr="00CF77CC">
        <w:rPr>
          <w:rFonts w:ascii="Times New Roman" w:hAnsi="Times New Roman" w:cs="Times New Roman"/>
          <w:sz w:val="24"/>
          <w:szCs w:val="24"/>
        </w:rPr>
        <w:t xml:space="preserve"> history of banking in the United States and gives more reasons why credit cards were started and supported so widely. (</w:t>
      </w:r>
      <w:r w:rsidR="00342344" w:rsidRPr="00CF77CC">
        <w:rPr>
          <w:rFonts w:ascii="Times New Roman" w:hAnsi="Times New Roman" w:cs="Times New Roman"/>
          <w:sz w:val="24"/>
          <w:szCs w:val="24"/>
        </w:rPr>
        <w:t>Military</w:t>
      </w:r>
      <w:r w:rsidRPr="00CF77CC">
        <w:rPr>
          <w:rFonts w:ascii="Times New Roman" w:hAnsi="Times New Roman" w:cs="Times New Roman"/>
          <w:sz w:val="24"/>
          <w:szCs w:val="24"/>
        </w:rPr>
        <w:t xml:space="preserve"> and post-war influence)</w:t>
      </w:r>
    </w:p>
    <w:p w:rsidR="00CF77CC" w:rsidRDefault="00CF77CC" w:rsidP="00CF77CC">
      <w:pPr>
        <w:rPr>
          <w:rFonts w:ascii="Times New Roman" w:hAnsi="Times New Roman" w:cs="Times New Roman"/>
          <w:sz w:val="24"/>
          <w:szCs w:val="24"/>
          <w:bdr w:val="none" w:sz="0" w:space="0" w:color="auto" w:frame="1"/>
        </w:rPr>
      </w:pPr>
    </w:p>
    <w:p w:rsidR="00CF77CC" w:rsidRPr="00CF77CC" w:rsidRDefault="00CF77CC" w:rsidP="00CF77CC">
      <w:pPr>
        <w:rPr>
          <w:rFonts w:ascii="Times New Roman" w:hAnsi="Times New Roman" w:cs="Times New Roman"/>
          <w:sz w:val="24"/>
          <w:szCs w:val="24"/>
          <w:bdr w:val="none" w:sz="0" w:space="0" w:color="auto" w:frame="1"/>
        </w:rPr>
      </w:pPr>
      <w:r w:rsidRPr="00CF77CC">
        <w:rPr>
          <w:rFonts w:ascii="Times New Roman" w:hAnsi="Times New Roman" w:cs="Times New Roman"/>
          <w:sz w:val="24"/>
          <w:szCs w:val="24"/>
          <w:bdr w:val="none" w:sz="0" w:space="0" w:color="auto" w:frame="1"/>
        </w:rPr>
        <w:t>Summary of Content:</w:t>
      </w:r>
    </w:p>
    <w:p w:rsidR="00CF77CC" w:rsidRPr="00CF77CC" w:rsidRDefault="00CF77CC" w:rsidP="00CF77CC">
      <w:pPr>
        <w:rPr>
          <w:rFonts w:ascii="Times New Roman" w:hAnsi="Times New Roman" w:cs="Times New Roman"/>
          <w:sz w:val="24"/>
          <w:szCs w:val="24"/>
          <w:bdr w:val="none" w:sz="0" w:space="0" w:color="auto" w:frame="1"/>
        </w:rPr>
      </w:pPr>
      <w:r w:rsidRPr="00CF77CC">
        <w:rPr>
          <w:rFonts w:ascii="Times New Roman" w:hAnsi="Times New Roman" w:cs="Times New Roman"/>
          <w:sz w:val="24"/>
          <w:szCs w:val="24"/>
          <w:bdr w:val="none" w:sz="0" w:space="0" w:color="auto" w:frame="1"/>
        </w:rPr>
        <w:t>Relevance to Topic:</w:t>
      </w:r>
    </w:p>
    <w:p w:rsidR="00CF77CC" w:rsidRPr="00CF77CC" w:rsidRDefault="00CF77CC" w:rsidP="00CF77CC">
      <w:pPr>
        <w:rPr>
          <w:rFonts w:ascii="Times New Roman" w:hAnsi="Times New Roman" w:cs="Times New Roman"/>
          <w:sz w:val="24"/>
          <w:szCs w:val="24"/>
          <w:bdr w:val="none" w:sz="0" w:space="0" w:color="auto" w:frame="1"/>
        </w:rPr>
      </w:pPr>
      <w:r w:rsidRPr="00CF77CC">
        <w:rPr>
          <w:rFonts w:ascii="Times New Roman" w:hAnsi="Times New Roman" w:cs="Times New Roman"/>
          <w:sz w:val="24"/>
          <w:szCs w:val="24"/>
          <w:bdr w:val="none" w:sz="0" w:space="0" w:color="auto" w:frame="1"/>
        </w:rPr>
        <w:t>Sources Strengths:</w:t>
      </w:r>
    </w:p>
    <w:p w:rsidR="00CF77CC" w:rsidRPr="00CF77CC" w:rsidRDefault="00CF77CC" w:rsidP="00CF77CC">
      <w:pPr>
        <w:rPr>
          <w:rFonts w:ascii="Times New Roman" w:hAnsi="Times New Roman" w:cs="Times New Roman"/>
          <w:sz w:val="24"/>
          <w:szCs w:val="24"/>
          <w:bdr w:val="none" w:sz="0" w:space="0" w:color="auto" w:frame="1"/>
        </w:rPr>
      </w:pPr>
      <w:r w:rsidRPr="00CF77CC">
        <w:rPr>
          <w:rFonts w:ascii="Times New Roman" w:hAnsi="Times New Roman" w:cs="Times New Roman"/>
          <w:sz w:val="24"/>
          <w:szCs w:val="24"/>
          <w:bdr w:val="none" w:sz="0" w:space="0" w:color="auto" w:frame="1"/>
        </w:rPr>
        <w:t>Sources Weakness:</w:t>
      </w:r>
    </w:p>
    <w:p w:rsidR="00CF77CC" w:rsidRPr="00CF77CC" w:rsidRDefault="00CF77CC">
      <w:pPr>
        <w:rPr>
          <w:rFonts w:ascii="Times New Roman" w:hAnsi="Times New Roman" w:cs="Times New Roman"/>
          <w:sz w:val="24"/>
          <w:szCs w:val="24"/>
        </w:rPr>
      </w:pPr>
      <w:r w:rsidRPr="00CF77CC">
        <w:rPr>
          <w:rFonts w:ascii="Times New Roman" w:hAnsi="Times New Roman" w:cs="Times New Roman"/>
          <w:sz w:val="24"/>
          <w:szCs w:val="24"/>
        </w:rPr>
        <w:t>Useful Because:</w:t>
      </w:r>
    </w:p>
    <w:p w:rsidR="00D44399" w:rsidRPr="00CF77CC" w:rsidRDefault="00D44399">
      <w:pPr>
        <w:rPr>
          <w:rFonts w:ascii="Times New Roman" w:hAnsi="Times New Roman" w:cs="Times New Roman"/>
          <w:sz w:val="24"/>
          <w:szCs w:val="24"/>
        </w:rPr>
      </w:pPr>
    </w:p>
    <w:p w:rsidR="00A663C2" w:rsidRPr="00CF77CC" w:rsidRDefault="00A663C2">
      <w:pPr>
        <w:rPr>
          <w:rFonts w:ascii="Times New Roman" w:hAnsi="Times New Roman" w:cs="Times New Roman"/>
          <w:sz w:val="24"/>
          <w:szCs w:val="24"/>
        </w:rPr>
      </w:pPr>
    </w:p>
    <w:p w:rsidR="00D44399" w:rsidRPr="00CF77CC" w:rsidRDefault="00D44399">
      <w:pPr>
        <w:rPr>
          <w:rFonts w:ascii="Times New Roman" w:hAnsi="Times New Roman" w:cs="Times New Roman"/>
          <w:sz w:val="24"/>
          <w:szCs w:val="24"/>
        </w:rPr>
      </w:pPr>
      <w:r w:rsidRPr="00CF77CC">
        <w:rPr>
          <w:rFonts w:ascii="Times New Roman" w:hAnsi="Times New Roman" w:cs="Times New Roman"/>
          <w:sz w:val="24"/>
          <w:szCs w:val="24"/>
        </w:rPr>
        <w:t>Logemann, Jan. “Different Paths to Mass Consumption: Consumer Credit in the United States and West Germany during the 1950s and '60s.” </w:t>
      </w:r>
      <w:r w:rsidRPr="00CF77CC">
        <w:rPr>
          <w:rFonts w:ascii="Times New Roman" w:hAnsi="Times New Roman" w:cs="Times New Roman"/>
          <w:i/>
          <w:iCs/>
          <w:sz w:val="24"/>
          <w:szCs w:val="24"/>
        </w:rPr>
        <w:t>Journal of Social History</w:t>
      </w:r>
      <w:r w:rsidRPr="00CF77CC">
        <w:rPr>
          <w:rFonts w:ascii="Times New Roman" w:hAnsi="Times New Roman" w:cs="Times New Roman"/>
          <w:sz w:val="24"/>
          <w:szCs w:val="24"/>
        </w:rPr>
        <w:t>, vol. 41, no. 3, 2008, pp. 525–559. </w:t>
      </w:r>
      <w:r w:rsidRPr="00CF77CC">
        <w:rPr>
          <w:rFonts w:ascii="Times New Roman" w:hAnsi="Times New Roman" w:cs="Times New Roman"/>
          <w:iCs/>
          <w:sz w:val="24"/>
          <w:szCs w:val="24"/>
        </w:rPr>
        <w:t>EBSCO</w:t>
      </w:r>
      <w:r w:rsidRPr="00CF77CC">
        <w:rPr>
          <w:rFonts w:ascii="Times New Roman" w:hAnsi="Times New Roman" w:cs="Times New Roman"/>
          <w:i/>
          <w:iCs/>
          <w:sz w:val="24"/>
          <w:szCs w:val="24"/>
        </w:rPr>
        <w:t>host</w:t>
      </w:r>
      <w:r w:rsidRPr="00CF77CC">
        <w:rPr>
          <w:rFonts w:ascii="Times New Roman" w:hAnsi="Times New Roman" w:cs="Times New Roman"/>
          <w:sz w:val="24"/>
          <w:szCs w:val="24"/>
        </w:rPr>
        <w:t>, eds.a.ebscohost.com/eds/detail/detail?vid=3&amp;sid=a7cbe8e2-cb3f-4321-bcd5-00e2480db11d%40sessionmgr4010&amp;bdata=JnNpdGU9ZWRzLWxpdmUmc2NvcGU9c2l0ZQ%3d%3d#AN=31639604&amp;db=a9h.</w:t>
      </w:r>
    </w:p>
    <w:p w:rsidR="00D44399" w:rsidRPr="00CF77CC" w:rsidRDefault="00D44399">
      <w:pPr>
        <w:rPr>
          <w:rFonts w:ascii="Times New Roman" w:hAnsi="Times New Roman" w:cs="Times New Roman"/>
          <w:sz w:val="24"/>
          <w:szCs w:val="24"/>
        </w:rPr>
      </w:pPr>
    </w:p>
    <w:p w:rsidR="00D44399" w:rsidRPr="00CF77CC" w:rsidRDefault="00D44399" w:rsidP="00D44399">
      <w:pPr>
        <w:ind w:firstLine="720"/>
        <w:rPr>
          <w:rFonts w:ascii="Times New Roman" w:hAnsi="Times New Roman" w:cs="Times New Roman"/>
          <w:sz w:val="24"/>
          <w:szCs w:val="24"/>
        </w:rPr>
      </w:pPr>
      <w:r w:rsidRPr="00CF77CC">
        <w:rPr>
          <w:rFonts w:ascii="Times New Roman" w:hAnsi="Times New Roman" w:cs="Times New Roman"/>
          <w:sz w:val="24"/>
          <w:szCs w:val="24"/>
        </w:rPr>
        <w:t xml:space="preserve">Notes: Correlating </w:t>
      </w:r>
      <w:r w:rsidR="00D6773A" w:rsidRPr="00CF77CC">
        <w:rPr>
          <w:rFonts w:ascii="Times New Roman" w:hAnsi="Times New Roman" w:cs="Times New Roman"/>
          <w:sz w:val="24"/>
          <w:szCs w:val="24"/>
        </w:rPr>
        <w:t xml:space="preserve">mass </w:t>
      </w:r>
      <w:r w:rsidRPr="00CF77CC">
        <w:rPr>
          <w:rFonts w:ascii="Times New Roman" w:hAnsi="Times New Roman" w:cs="Times New Roman"/>
          <w:sz w:val="24"/>
          <w:szCs w:val="24"/>
        </w:rPr>
        <w:t>consumption to finances and credit spurring from WW2 postwar society in German</w:t>
      </w:r>
      <w:r w:rsidR="00D6773A" w:rsidRPr="00CF77CC">
        <w:rPr>
          <w:rFonts w:ascii="Times New Roman" w:hAnsi="Times New Roman" w:cs="Times New Roman"/>
          <w:sz w:val="24"/>
          <w:szCs w:val="24"/>
        </w:rPr>
        <w:t>y and the United States. My focus will be on the US consumerism and consumption patterns.</w:t>
      </w:r>
    </w:p>
    <w:p w:rsidR="00CF77CC" w:rsidRDefault="00CF77CC" w:rsidP="00CF77CC">
      <w:pPr>
        <w:rPr>
          <w:rFonts w:ascii="Times New Roman" w:hAnsi="Times New Roman" w:cs="Times New Roman"/>
          <w:sz w:val="24"/>
          <w:szCs w:val="24"/>
          <w:bdr w:val="none" w:sz="0" w:space="0" w:color="auto" w:frame="1"/>
        </w:rPr>
      </w:pPr>
    </w:p>
    <w:p w:rsidR="00773EDA" w:rsidRPr="00CF77CC" w:rsidRDefault="001766AE" w:rsidP="00A663C2">
      <w:pPr>
        <w:rPr>
          <w:rFonts w:ascii="Times New Roman" w:hAnsi="Times New Roman" w:cs="Times New Roman"/>
          <w:sz w:val="24"/>
          <w:szCs w:val="24"/>
        </w:rPr>
      </w:pPr>
      <w:r>
        <w:rPr>
          <w:rFonts w:ascii="Times New Roman" w:hAnsi="Times New Roman" w:cs="Times New Roman"/>
          <w:sz w:val="24"/>
          <w:szCs w:val="24"/>
          <w:bdr w:val="none" w:sz="0" w:space="0" w:color="auto" w:frame="1"/>
        </w:rPr>
        <w:t xml:space="preserve">The topic of mass consumption is referred to but not as frequently specifically addressed </w:t>
      </w:r>
      <w:r w:rsidR="00CD7E1D">
        <w:rPr>
          <w:rFonts w:ascii="Times New Roman" w:hAnsi="Times New Roman" w:cs="Times New Roman"/>
          <w:sz w:val="24"/>
          <w:szCs w:val="24"/>
          <w:bdr w:val="none" w:sz="0" w:space="0" w:color="auto" w:frame="1"/>
        </w:rPr>
        <w:t xml:space="preserve">within articles and books discussing shifts in American culture over time. Jan Logemann defies these standards in her article, “Different Paths to Mass Consumption: </w:t>
      </w:r>
      <w:r w:rsidR="00CD7E1D" w:rsidRPr="00CF77CC">
        <w:rPr>
          <w:rFonts w:ascii="Times New Roman" w:hAnsi="Times New Roman" w:cs="Times New Roman"/>
          <w:sz w:val="24"/>
          <w:szCs w:val="24"/>
        </w:rPr>
        <w:t>Consumer Credit in the United States and West Germany during the 1950s and '60s.</w:t>
      </w:r>
      <w:r w:rsidR="00CD7E1D">
        <w:rPr>
          <w:rFonts w:ascii="Times New Roman" w:hAnsi="Times New Roman" w:cs="Times New Roman"/>
          <w:sz w:val="24"/>
          <w:szCs w:val="24"/>
        </w:rPr>
        <w:t xml:space="preserve">” She connects her claims of the exponential rise of mass consumption with the development of </w:t>
      </w:r>
      <w:r w:rsidR="00CD7E1D">
        <w:rPr>
          <w:rFonts w:ascii="Times New Roman" w:hAnsi="Times New Roman" w:cs="Times New Roman"/>
          <w:sz w:val="24"/>
          <w:szCs w:val="24"/>
          <w:bdr w:val="none" w:sz="0" w:space="0" w:color="auto" w:frame="1"/>
        </w:rPr>
        <w:t>consumer credit as well as some of the keynote major events in the 1950s and 1960s. The article reiterates my argument on an incremental scale, seeing as i</w:t>
      </w:r>
      <w:r w:rsidR="000F0D33">
        <w:rPr>
          <w:rFonts w:ascii="Times New Roman" w:hAnsi="Times New Roman" w:cs="Times New Roman"/>
          <w:sz w:val="24"/>
          <w:szCs w:val="24"/>
          <w:bdr w:val="none" w:sz="0" w:space="0" w:color="auto" w:frame="1"/>
        </w:rPr>
        <w:t xml:space="preserve">t analyzes the effects credit, but does not include the influence of the food industry or Playboy. Logemann also describes the push to consumerism and consumption within West Germany in her paper, however I will be focusing only on the US and its influences. </w:t>
      </w:r>
    </w:p>
    <w:p w:rsidR="00A663C2" w:rsidRPr="00CF77CC" w:rsidRDefault="00A663C2" w:rsidP="00A663C2">
      <w:pPr>
        <w:rPr>
          <w:rFonts w:ascii="Times New Roman" w:hAnsi="Times New Roman" w:cs="Times New Roman"/>
          <w:sz w:val="24"/>
          <w:szCs w:val="24"/>
        </w:rPr>
      </w:pPr>
    </w:p>
    <w:p w:rsidR="00D6773A" w:rsidRPr="00CF77CC" w:rsidRDefault="00A663C2" w:rsidP="00D6773A">
      <w:pPr>
        <w:rPr>
          <w:rFonts w:ascii="Times New Roman" w:hAnsi="Times New Roman" w:cs="Times New Roman"/>
          <w:b/>
          <w:sz w:val="24"/>
          <w:szCs w:val="24"/>
        </w:rPr>
      </w:pPr>
      <w:r w:rsidRPr="00CF77CC">
        <w:rPr>
          <w:rFonts w:ascii="Times New Roman" w:hAnsi="Times New Roman" w:cs="Times New Roman"/>
          <w:b/>
          <w:sz w:val="24"/>
          <w:szCs w:val="24"/>
        </w:rPr>
        <w:t>General Consumer Attitudes:</w:t>
      </w:r>
    </w:p>
    <w:p w:rsidR="00A663C2" w:rsidRPr="00CF77CC" w:rsidRDefault="00A663C2" w:rsidP="00D6773A">
      <w:pPr>
        <w:rPr>
          <w:rFonts w:ascii="Times New Roman" w:hAnsi="Times New Roman" w:cs="Times New Roman"/>
          <w:sz w:val="24"/>
          <w:szCs w:val="24"/>
        </w:rPr>
      </w:pPr>
    </w:p>
    <w:p w:rsidR="00D6773A" w:rsidRPr="00CF77CC" w:rsidRDefault="00D6773A" w:rsidP="00D6773A">
      <w:pPr>
        <w:rPr>
          <w:rFonts w:ascii="Times New Roman" w:hAnsi="Times New Roman" w:cs="Times New Roman"/>
          <w:sz w:val="24"/>
          <w:szCs w:val="24"/>
        </w:rPr>
      </w:pPr>
      <w:proofErr w:type="spellStart"/>
      <w:r w:rsidRPr="00CF77CC">
        <w:rPr>
          <w:rFonts w:ascii="Times New Roman" w:hAnsi="Times New Roman" w:cs="Times New Roman"/>
          <w:sz w:val="24"/>
          <w:szCs w:val="24"/>
        </w:rPr>
        <w:t>Jundt</w:t>
      </w:r>
      <w:proofErr w:type="spellEnd"/>
      <w:r w:rsidRPr="00CF77CC">
        <w:rPr>
          <w:rFonts w:ascii="Times New Roman" w:hAnsi="Times New Roman" w:cs="Times New Roman"/>
          <w:sz w:val="24"/>
          <w:szCs w:val="24"/>
        </w:rPr>
        <w:t>, Thomas. </w:t>
      </w:r>
      <w:r w:rsidRPr="00CF77CC">
        <w:rPr>
          <w:rFonts w:ascii="Times New Roman" w:hAnsi="Times New Roman" w:cs="Times New Roman"/>
          <w:i/>
          <w:iCs/>
          <w:sz w:val="24"/>
          <w:szCs w:val="24"/>
        </w:rPr>
        <w:t>Greening the Red, White, and Blue: the Bomb, Big Business, and Consumer Resistance in Postwar America</w:t>
      </w:r>
      <w:r w:rsidRPr="00CF77CC">
        <w:rPr>
          <w:rFonts w:ascii="Times New Roman" w:hAnsi="Times New Roman" w:cs="Times New Roman"/>
          <w:sz w:val="24"/>
          <w:szCs w:val="24"/>
        </w:rPr>
        <w:t>. Oxford University Press, 2014. ISBN: 9780199378562</w:t>
      </w:r>
    </w:p>
    <w:p w:rsidR="00773EDA" w:rsidRPr="00CF77CC" w:rsidRDefault="00773EDA" w:rsidP="00D6773A">
      <w:pPr>
        <w:rPr>
          <w:rFonts w:ascii="Times New Roman" w:hAnsi="Times New Roman" w:cs="Times New Roman"/>
          <w:sz w:val="24"/>
          <w:szCs w:val="24"/>
        </w:rPr>
      </w:pPr>
      <w:r w:rsidRPr="00CF77CC">
        <w:rPr>
          <w:rFonts w:ascii="Times New Roman" w:hAnsi="Times New Roman" w:cs="Times New Roman"/>
          <w:sz w:val="24"/>
          <w:szCs w:val="24"/>
        </w:rPr>
        <w:tab/>
      </w:r>
    </w:p>
    <w:p w:rsidR="00773EDA" w:rsidRPr="00CF77CC" w:rsidRDefault="00773EDA" w:rsidP="00773EDA">
      <w:pPr>
        <w:ind w:firstLine="720"/>
        <w:rPr>
          <w:rFonts w:ascii="Times New Roman" w:hAnsi="Times New Roman" w:cs="Times New Roman"/>
          <w:sz w:val="24"/>
          <w:szCs w:val="24"/>
        </w:rPr>
      </w:pPr>
      <w:r w:rsidRPr="00CF77CC">
        <w:rPr>
          <w:rFonts w:ascii="Times New Roman" w:hAnsi="Times New Roman" w:cs="Times New Roman"/>
          <w:sz w:val="24"/>
          <w:szCs w:val="24"/>
        </w:rPr>
        <w:t>Notes: Discusses the origins of environmentalism and its root in the defiance of emerging big business and consumer attitudes of the 1950s. (</w:t>
      </w:r>
      <w:hyperlink r:id="rId5" w:history="1">
        <w:r w:rsidRPr="00CF77CC">
          <w:rPr>
            <w:rStyle w:val="Hyperlink"/>
            <w:rFonts w:ascii="Times New Roman" w:hAnsi="Times New Roman" w:cs="Times New Roman"/>
            <w:sz w:val="24"/>
            <w:szCs w:val="24"/>
          </w:rPr>
          <w:t>http://www.oxfordscholarship.com.ezproxy.coloradomesa.edu/view/10.1093/acprof:oso/9780199791200.001.0001/acprof-9780199791200-chapter-1</w:t>
        </w:r>
      </w:hyperlink>
      <w:r w:rsidRPr="00CF77CC">
        <w:rPr>
          <w:rFonts w:ascii="Times New Roman" w:hAnsi="Times New Roman" w:cs="Times New Roman"/>
          <w:sz w:val="24"/>
          <w:szCs w:val="24"/>
        </w:rPr>
        <w:t xml:space="preserve"> or </w:t>
      </w:r>
      <w:hyperlink r:id="rId6" w:anchor="AN=cmu.b42831805&amp;db=cat01465a" w:history="1">
        <w:r w:rsidRPr="00CF77CC">
          <w:rPr>
            <w:rStyle w:val="Hyperlink"/>
            <w:rFonts w:ascii="Times New Roman" w:hAnsi="Times New Roman" w:cs="Times New Roman"/>
            <w:sz w:val="24"/>
            <w:szCs w:val="24"/>
          </w:rPr>
          <w:t>http://eds.a.ebscohost.com/eds/detail/detail?vid=0&amp;sid=0e04d180-2fcd-4cbb-96b4-a4753d5270d6%40sessionmgr4010&amp;bdata=JnNpdGU9ZWRzLWxpdmUmc2NvcGU9c2l0ZQ%3d%3d#AN=cmu.b42831805&amp;db=cat01465a</w:t>
        </w:r>
      </w:hyperlink>
      <w:r w:rsidRPr="00CF77CC">
        <w:rPr>
          <w:rFonts w:ascii="Times New Roman" w:hAnsi="Times New Roman" w:cs="Times New Roman"/>
          <w:sz w:val="24"/>
          <w:szCs w:val="24"/>
        </w:rPr>
        <w:t xml:space="preserve"> )</w:t>
      </w:r>
    </w:p>
    <w:p w:rsidR="00CF77CC" w:rsidRDefault="00CF77CC" w:rsidP="00CF77CC">
      <w:pPr>
        <w:rPr>
          <w:rFonts w:ascii="Times New Roman" w:hAnsi="Times New Roman" w:cs="Times New Roman"/>
          <w:sz w:val="24"/>
          <w:szCs w:val="24"/>
          <w:bdr w:val="none" w:sz="0" w:space="0" w:color="auto" w:frame="1"/>
        </w:rPr>
      </w:pPr>
    </w:p>
    <w:p w:rsidR="005D2789" w:rsidRDefault="00CD6B59" w:rsidP="00CF77CC">
      <w:pPr>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 xml:space="preserve">Thomas </w:t>
      </w:r>
      <w:proofErr w:type="spellStart"/>
      <w:r>
        <w:rPr>
          <w:rFonts w:ascii="Times New Roman" w:hAnsi="Times New Roman" w:cs="Times New Roman"/>
          <w:sz w:val="24"/>
          <w:szCs w:val="24"/>
          <w:bdr w:val="none" w:sz="0" w:space="0" w:color="auto" w:frame="1"/>
        </w:rPr>
        <w:t>Jundt</w:t>
      </w:r>
      <w:proofErr w:type="spellEnd"/>
      <w:r>
        <w:rPr>
          <w:rFonts w:ascii="Times New Roman" w:hAnsi="Times New Roman" w:cs="Times New Roman"/>
          <w:sz w:val="24"/>
          <w:szCs w:val="24"/>
          <w:bdr w:val="none" w:sz="0" w:space="0" w:color="auto" w:frame="1"/>
        </w:rPr>
        <w:t xml:space="preserve"> illustrates the beginnings of Environmentalism and its roots in mid-20</w:t>
      </w:r>
      <w:r w:rsidRPr="00CD6B59">
        <w:rPr>
          <w:rFonts w:ascii="Times New Roman" w:hAnsi="Times New Roman" w:cs="Times New Roman"/>
          <w:sz w:val="24"/>
          <w:szCs w:val="24"/>
          <w:bdr w:val="none" w:sz="0" w:space="0" w:color="auto" w:frame="1"/>
          <w:vertAlign w:val="superscript"/>
        </w:rPr>
        <w:t>th</w:t>
      </w:r>
      <w:r>
        <w:rPr>
          <w:rFonts w:ascii="Times New Roman" w:hAnsi="Times New Roman" w:cs="Times New Roman"/>
          <w:sz w:val="24"/>
          <w:szCs w:val="24"/>
          <w:bdr w:val="none" w:sz="0" w:space="0" w:color="auto" w:frame="1"/>
        </w:rPr>
        <w:t xml:space="preserve"> century </w:t>
      </w:r>
      <w:r w:rsidR="00B47F26">
        <w:rPr>
          <w:rFonts w:ascii="Times New Roman" w:hAnsi="Times New Roman" w:cs="Times New Roman"/>
          <w:sz w:val="24"/>
          <w:szCs w:val="24"/>
          <w:bdr w:val="none" w:sz="0" w:space="0" w:color="auto" w:frame="1"/>
        </w:rPr>
        <w:t xml:space="preserve">American </w:t>
      </w:r>
      <w:r>
        <w:rPr>
          <w:rFonts w:ascii="Times New Roman" w:hAnsi="Times New Roman" w:cs="Times New Roman"/>
          <w:sz w:val="24"/>
          <w:szCs w:val="24"/>
          <w:bdr w:val="none" w:sz="0" w:space="0" w:color="auto" w:frame="1"/>
        </w:rPr>
        <w:t xml:space="preserve">citizen defiance against the emerging big-business/consumerist culture. The </w:t>
      </w:r>
      <w:r w:rsidR="00E869CD">
        <w:rPr>
          <w:rFonts w:ascii="Times New Roman" w:hAnsi="Times New Roman" w:cs="Times New Roman"/>
          <w:sz w:val="24"/>
          <w:szCs w:val="24"/>
          <w:bdr w:val="none" w:sz="0" w:space="0" w:color="auto" w:frame="1"/>
        </w:rPr>
        <w:t xml:space="preserve">frequency of the federal </w:t>
      </w:r>
      <w:r w:rsidR="005D2789">
        <w:rPr>
          <w:rFonts w:ascii="Times New Roman" w:hAnsi="Times New Roman" w:cs="Times New Roman"/>
          <w:sz w:val="24"/>
          <w:szCs w:val="24"/>
          <w:bdr w:val="none" w:sz="0" w:space="0" w:color="auto" w:frame="1"/>
        </w:rPr>
        <w:t>government</w:t>
      </w:r>
      <w:r w:rsidR="00E869CD">
        <w:rPr>
          <w:rFonts w:ascii="Times New Roman" w:hAnsi="Times New Roman" w:cs="Times New Roman"/>
          <w:sz w:val="24"/>
          <w:szCs w:val="24"/>
          <w:bdr w:val="none" w:sz="0" w:space="0" w:color="auto" w:frame="1"/>
        </w:rPr>
        <w:t xml:space="preserve"> </w:t>
      </w:r>
      <w:r w:rsidR="00B47F26">
        <w:rPr>
          <w:rFonts w:ascii="Times New Roman" w:hAnsi="Times New Roman" w:cs="Times New Roman"/>
          <w:sz w:val="24"/>
          <w:szCs w:val="24"/>
          <w:bdr w:val="none" w:sz="0" w:space="0" w:color="auto" w:frame="1"/>
        </w:rPr>
        <w:t xml:space="preserve">during the previous generations </w:t>
      </w:r>
      <w:r w:rsidR="00E869CD">
        <w:rPr>
          <w:rFonts w:ascii="Times New Roman" w:hAnsi="Times New Roman" w:cs="Times New Roman"/>
          <w:sz w:val="24"/>
          <w:szCs w:val="24"/>
          <w:bdr w:val="none" w:sz="0" w:space="0" w:color="auto" w:frame="1"/>
        </w:rPr>
        <w:t xml:space="preserve">to put full confidence in economic growth as the nation’s </w:t>
      </w:r>
      <w:r w:rsidR="00B47F26">
        <w:rPr>
          <w:rFonts w:ascii="Times New Roman" w:hAnsi="Times New Roman" w:cs="Times New Roman"/>
          <w:sz w:val="24"/>
          <w:szCs w:val="24"/>
          <w:bdr w:val="none" w:sz="0" w:space="0" w:color="auto" w:frame="1"/>
        </w:rPr>
        <w:t>primary goal</w:t>
      </w:r>
      <w:r w:rsidR="005D2789">
        <w:rPr>
          <w:rFonts w:ascii="Times New Roman" w:hAnsi="Times New Roman" w:cs="Times New Roman"/>
          <w:sz w:val="24"/>
          <w:szCs w:val="24"/>
          <w:bdr w:val="none" w:sz="0" w:space="0" w:color="auto" w:frame="1"/>
        </w:rPr>
        <w:t xml:space="preserve"> </w:t>
      </w:r>
      <w:r w:rsidR="00E869CD">
        <w:rPr>
          <w:rFonts w:ascii="Times New Roman" w:hAnsi="Times New Roman" w:cs="Times New Roman"/>
          <w:sz w:val="24"/>
          <w:szCs w:val="24"/>
          <w:bdr w:val="none" w:sz="0" w:space="0" w:color="auto" w:frame="1"/>
        </w:rPr>
        <w:t>regardless of environmental or human-health repercussions</w:t>
      </w:r>
      <w:r w:rsidR="005D2789">
        <w:rPr>
          <w:rFonts w:ascii="Times New Roman" w:hAnsi="Times New Roman" w:cs="Times New Roman"/>
          <w:sz w:val="24"/>
          <w:szCs w:val="24"/>
          <w:bdr w:val="none" w:sz="0" w:space="0" w:color="auto" w:frame="1"/>
        </w:rPr>
        <w:t>,</w:t>
      </w:r>
      <w:r w:rsidR="00E869CD">
        <w:rPr>
          <w:rFonts w:ascii="Times New Roman" w:hAnsi="Times New Roman" w:cs="Times New Roman"/>
          <w:sz w:val="24"/>
          <w:szCs w:val="24"/>
          <w:bdr w:val="none" w:sz="0" w:space="0" w:color="auto" w:frame="1"/>
        </w:rPr>
        <w:t xml:space="preserve"> compounded with the </w:t>
      </w:r>
      <w:r w:rsidR="005D2789">
        <w:rPr>
          <w:rFonts w:ascii="Times New Roman" w:hAnsi="Times New Roman" w:cs="Times New Roman"/>
          <w:sz w:val="24"/>
          <w:szCs w:val="24"/>
          <w:bdr w:val="none" w:sz="0" w:space="0" w:color="auto" w:frame="1"/>
        </w:rPr>
        <w:t xml:space="preserve">steady creeping </w:t>
      </w:r>
      <w:r>
        <w:rPr>
          <w:rFonts w:ascii="Times New Roman" w:hAnsi="Times New Roman" w:cs="Times New Roman"/>
          <w:sz w:val="24"/>
          <w:szCs w:val="24"/>
          <w:bdr w:val="none" w:sz="0" w:space="0" w:color="auto" w:frame="1"/>
        </w:rPr>
        <w:t>rise of powerful</w:t>
      </w:r>
      <w:r w:rsidR="005D2789" w:rsidRPr="005D2789">
        <w:rPr>
          <w:rFonts w:ascii="Times New Roman" w:hAnsi="Times New Roman" w:cs="Times New Roman"/>
          <w:sz w:val="24"/>
          <w:szCs w:val="24"/>
          <w:bdr w:val="none" w:sz="0" w:space="0" w:color="auto" w:frame="1"/>
        </w:rPr>
        <w:t xml:space="preserve"> </w:t>
      </w:r>
      <w:r w:rsidR="005D2789">
        <w:rPr>
          <w:rFonts w:ascii="Times New Roman" w:hAnsi="Times New Roman" w:cs="Times New Roman"/>
          <w:sz w:val="24"/>
          <w:szCs w:val="24"/>
          <w:bdr w:val="none" w:sz="0" w:space="0" w:color="auto" w:frame="1"/>
        </w:rPr>
        <w:t xml:space="preserve">corporations </w:t>
      </w:r>
      <w:r>
        <w:rPr>
          <w:rFonts w:ascii="Times New Roman" w:hAnsi="Times New Roman" w:cs="Times New Roman"/>
          <w:sz w:val="24"/>
          <w:szCs w:val="24"/>
          <w:bdr w:val="none" w:sz="0" w:space="0" w:color="auto" w:frame="1"/>
        </w:rPr>
        <w:t>started to cause deep-rooted tensions to arise</w:t>
      </w:r>
      <w:r w:rsidR="005D2789">
        <w:rPr>
          <w:rFonts w:ascii="Times New Roman" w:hAnsi="Times New Roman" w:cs="Times New Roman"/>
          <w:sz w:val="24"/>
          <w:szCs w:val="24"/>
          <w:bdr w:val="none" w:sz="0" w:space="0" w:color="auto" w:frame="1"/>
        </w:rPr>
        <w:t xml:space="preserve"> among some members of the population—thus forming the Environmentalists. Though my paper will not be focusing on the neglect of the environment by large companies and the government, it does center on the public’s reaction to the shift in consumer attitudes. These attitudes are the less </w:t>
      </w:r>
      <w:r w:rsidR="003B6531">
        <w:rPr>
          <w:rFonts w:ascii="Times New Roman" w:hAnsi="Times New Roman" w:cs="Times New Roman"/>
          <w:sz w:val="24"/>
          <w:szCs w:val="24"/>
          <w:bdr w:val="none" w:sz="0" w:space="0" w:color="auto" w:frame="1"/>
        </w:rPr>
        <w:t>popular of the advertised viewpoints because companies didn’t want to show people defying the new shift to consumerism. I will be able to apply the information provided in this exposition about the Environmentalists’ defiant viewpoint and reactions to and of big business and mass consumption.</w:t>
      </w:r>
    </w:p>
    <w:p w:rsidR="00E869CD" w:rsidRDefault="00E869CD" w:rsidP="00CF77CC">
      <w:pPr>
        <w:rPr>
          <w:rFonts w:ascii="Times New Roman" w:hAnsi="Times New Roman" w:cs="Times New Roman"/>
          <w:sz w:val="24"/>
          <w:szCs w:val="24"/>
          <w:bdr w:val="none" w:sz="0" w:space="0" w:color="auto" w:frame="1"/>
        </w:rPr>
      </w:pPr>
    </w:p>
    <w:p w:rsidR="00773EDA" w:rsidRPr="00CF77CC" w:rsidRDefault="00773EDA" w:rsidP="00773EDA">
      <w:pPr>
        <w:ind w:firstLine="720"/>
        <w:rPr>
          <w:rFonts w:ascii="Times New Roman" w:hAnsi="Times New Roman" w:cs="Times New Roman"/>
          <w:sz w:val="24"/>
          <w:szCs w:val="24"/>
        </w:rPr>
      </w:pPr>
    </w:p>
    <w:p w:rsidR="00A663C2" w:rsidRPr="00CF77CC" w:rsidRDefault="00A663C2" w:rsidP="00A663C2">
      <w:pPr>
        <w:rPr>
          <w:rFonts w:ascii="Times New Roman" w:hAnsi="Times New Roman" w:cs="Times New Roman"/>
          <w:sz w:val="24"/>
          <w:szCs w:val="24"/>
        </w:rPr>
      </w:pPr>
    </w:p>
    <w:p w:rsidR="00A663C2" w:rsidRPr="00CF77CC" w:rsidRDefault="00A663C2" w:rsidP="00A663C2">
      <w:pPr>
        <w:rPr>
          <w:rFonts w:ascii="Times New Roman" w:hAnsi="Times New Roman" w:cs="Times New Roman"/>
          <w:sz w:val="24"/>
          <w:szCs w:val="24"/>
        </w:rPr>
      </w:pPr>
    </w:p>
    <w:p w:rsidR="00A663C2" w:rsidRPr="00CF77CC" w:rsidRDefault="00A663C2" w:rsidP="00A663C2">
      <w:pPr>
        <w:rPr>
          <w:rFonts w:ascii="Times New Roman" w:hAnsi="Times New Roman" w:cs="Times New Roman"/>
          <w:sz w:val="24"/>
          <w:szCs w:val="24"/>
        </w:rPr>
      </w:pPr>
      <w:r w:rsidRPr="00CF77CC">
        <w:rPr>
          <w:rFonts w:ascii="Times New Roman" w:hAnsi="Times New Roman" w:cs="Times New Roman"/>
          <w:sz w:val="24"/>
          <w:szCs w:val="24"/>
        </w:rPr>
        <w:t>"A Look Back at the World in the 1950S &amp; 1960S." </w:t>
      </w:r>
      <w:r w:rsidRPr="00CF77CC">
        <w:rPr>
          <w:rFonts w:ascii="Times New Roman" w:hAnsi="Times New Roman" w:cs="Times New Roman"/>
          <w:i/>
          <w:iCs/>
          <w:sz w:val="24"/>
          <w:szCs w:val="24"/>
        </w:rPr>
        <w:t>Journal of Property Management</w:t>
      </w:r>
      <w:r w:rsidRPr="00CF77CC">
        <w:rPr>
          <w:rFonts w:ascii="Times New Roman" w:hAnsi="Times New Roman" w:cs="Times New Roman"/>
          <w:sz w:val="24"/>
          <w:szCs w:val="24"/>
        </w:rPr>
        <w:t>, vol. 73, no. 3, May/Jun2008, pp. 40-41. EBSCO</w:t>
      </w:r>
      <w:r w:rsidRPr="00CF77CC">
        <w:rPr>
          <w:rFonts w:ascii="Times New Roman" w:hAnsi="Times New Roman" w:cs="Times New Roman"/>
          <w:i/>
          <w:iCs/>
          <w:sz w:val="24"/>
          <w:szCs w:val="24"/>
        </w:rPr>
        <w:t>host</w:t>
      </w:r>
      <w:r w:rsidRPr="00CF77CC">
        <w:rPr>
          <w:rFonts w:ascii="Times New Roman" w:hAnsi="Times New Roman" w:cs="Times New Roman"/>
          <w:sz w:val="24"/>
          <w:szCs w:val="24"/>
        </w:rPr>
        <w:t>, http://eds.b.ebscohost.com/eds/detail/detail?vid=4&amp;sid=9b03cb3c-16e5-4bf3-be3b-5b8c24633100%40sessionmgr104&amp;bdata=JnNpdGU9ZWRzLWxpdmUmc2NvcGU9c2l0ZQ%3d%3d#AN=32184104&amp;db=bth</w:t>
      </w:r>
    </w:p>
    <w:p w:rsidR="00A663C2" w:rsidRPr="00CF77CC" w:rsidRDefault="00A663C2" w:rsidP="00A663C2">
      <w:pPr>
        <w:rPr>
          <w:rFonts w:ascii="Times New Roman" w:hAnsi="Times New Roman" w:cs="Times New Roman"/>
          <w:sz w:val="24"/>
          <w:szCs w:val="24"/>
        </w:rPr>
      </w:pPr>
    </w:p>
    <w:p w:rsidR="00A663C2" w:rsidRPr="00CF77CC" w:rsidRDefault="00A663C2" w:rsidP="00A663C2">
      <w:pPr>
        <w:rPr>
          <w:rFonts w:ascii="Times New Roman" w:hAnsi="Times New Roman" w:cs="Times New Roman"/>
          <w:sz w:val="24"/>
          <w:szCs w:val="24"/>
        </w:rPr>
      </w:pPr>
      <w:r w:rsidRPr="00CF77CC">
        <w:rPr>
          <w:rFonts w:ascii="Times New Roman" w:hAnsi="Times New Roman" w:cs="Times New Roman"/>
          <w:sz w:val="24"/>
          <w:szCs w:val="24"/>
        </w:rPr>
        <w:tab/>
        <w:t>Notes: Infographic providing important milestones and statistics of 1950-1959 contrasted against and added to the milestones of 1960-1969.</w:t>
      </w:r>
    </w:p>
    <w:p w:rsidR="00CF77CC" w:rsidRDefault="00CF77CC" w:rsidP="00CF77CC">
      <w:pPr>
        <w:rPr>
          <w:rFonts w:ascii="Times New Roman" w:hAnsi="Times New Roman" w:cs="Times New Roman"/>
          <w:sz w:val="24"/>
          <w:szCs w:val="24"/>
          <w:bdr w:val="none" w:sz="0" w:space="0" w:color="auto" w:frame="1"/>
        </w:rPr>
      </w:pPr>
    </w:p>
    <w:p w:rsidR="00CF77CC" w:rsidRPr="00CF77CC" w:rsidRDefault="00CF77CC" w:rsidP="00CF77CC">
      <w:pPr>
        <w:rPr>
          <w:rFonts w:ascii="Times New Roman" w:hAnsi="Times New Roman" w:cs="Times New Roman"/>
          <w:sz w:val="24"/>
          <w:szCs w:val="24"/>
          <w:bdr w:val="none" w:sz="0" w:space="0" w:color="auto" w:frame="1"/>
        </w:rPr>
      </w:pPr>
      <w:r w:rsidRPr="00CF77CC">
        <w:rPr>
          <w:rFonts w:ascii="Times New Roman" w:hAnsi="Times New Roman" w:cs="Times New Roman"/>
          <w:sz w:val="24"/>
          <w:szCs w:val="24"/>
          <w:bdr w:val="none" w:sz="0" w:space="0" w:color="auto" w:frame="1"/>
        </w:rPr>
        <w:t>Summary of Content:</w:t>
      </w:r>
    </w:p>
    <w:p w:rsidR="00CF77CC" w:rsidRPr="00CF77CC" w:rsidRDefault="00CF77CC" w:rsidP="00CF77CC">
      <w:pPr>
        <w:rPr>
          <w:rFonts w:ascii="Times New Roman" w:hAnsi="Times New Roman" w:cs="Times New Roman"/>
          <w:sz w:val="24"/>
          <w:szCs w:val="24"/>
          <w:bdr w:val="none" w:sz="0" w:space="0" w:color="auto" w:frame="1"/>
        </w:rPr>
      </w:pPr>
      <w:r w:rsidRPr="00CF77CC">
        <w:rPr>
          <w:rFonts w:ascii="Times New Roman" w:hAnsi="Times New Roman" w:cs="Times New Roman"/>
          <w:sz w:val="24"/>
          <w:szCs w:val="24"/>
          <w:bdr w:val="none" w:sz="0" w:space="0" w:color="auto" w:frame="1"/>
        </w:rPr>
        <w:t>Relevance to Topic:</w:t>
      </w:r>
    </w:p>
    <w:p w:rsidR="00CF77CC" w:rsidRPr="00CF77CC" w:rsidRDefault="00CF77CC" w:rsidP="00CF77CC">
      <w:pPr>
        <w:rPr>
          <w:rFonts w:ascii="Times New Roman" w:hAnsi="Times New Roman" w:cs="Times New Roman"/>
          <w:sz w:val="24"/>
          <w:szCs w:val="24"/>
          <w:bdr w:val="none" w:sz="0" w:space="0" w:color="auto" w:frame="1"/>
        </w:rPr>
      </w:pPr>
      <w:r w:rsidRPr="00CF77CC">
        <w:rPr>
          <w:rFonts w:ascii="Times New Roman" w:hAnsi="Times New Roman" w:cs="Times New Roman"/>
          <w:sz w:val="24"/>
          <w:szCs w:val="24"/>
          <w:bdr w:val="none" w:sz="0" w:space="0" w:color="auto" w:frame="1"/>
        </w:rPr>
        <w:t>Sources Strengths:</w:t>
      </w:r>
    </w:p>
    <w:p w:rsidR="00CF77CC" w:rsidRPr="00CF77CC" w:rsidRDefault="00CF77CC" w:rsidP="00CF77CC">
      <w:pPr>
        <w:rPr>
          <w:rFonts w:ascii="Times New Roman" w:hAnsi="Times New Roman" w:cs="Times New Roman"/>
          <w:sz w:val="24"/>
          <w:szCs w:val="24"/>
          <w:bdr w:val="none" w:sz="0" w:space="0" w:color="auto" w:frame="1"/>
        </w:rPr>
      </w:pPr>
      <w:r w:rsidRPr="00CF77CC">
        <w:rPr>
          <w:rFonts w:ascii="Times New Roman" w:hAnsi="Times New Roman" w:cs="Times New Roman"/>
          <w:sz w:val="24"/>
          <w:szCs w:val="24"/>
          <w:bdr w:val="none" w:sz="0" w:space="0" w:color="auto" w:frame="1"/>
        </w:rPr>
        <w:t>Sources Weakness:</w:t>
      </w:r>
    </w:p>
    <w:p w:rsidR="00CF77CC" w:rsidRPr="00CF77CC" w:rsidRDefault="00CF77CC" w:rsidP="00A663C2">
      <w:pPr>
        <w:rPr>
          <w:rFonts w:ascii="Times New Roman" w:hAnsi="Times New Roman" w:cs="Times New Roman"/>
          <w:sz w:val="24"/>
          <w:szCs w:val="24"/>
        </w:rPr>
      </w:pPr>
      <w:r w:rsidRPr="00CF77CC">
        <w:rPr>
          <w:rFonts w:ascii="Times New Roman" w:hAnsi="Times New Roman" w:cs="Times New Roman"/>
          <w:sz w:val="24"/>
          <w:szCs w:val="24"/>
        </w:rPr>
        <w:t>Useful Because:</w:t>
      </w:r>
    </w:p>
    <w:p w:rsidR="00773EDA" w:rsidRPr="00CF77CC" w:rsidRDefault="00773EDA" w:rsidP="00773EDA">
      <w:pPr>
        <w:ind w:firstLine="720"/>
        <w:rPr>
          <w:rFonts w:ascii="Times New Roman" w:hAnsi="Times New Roman" w:cs="Times New Roman"/>
          <w:sz w:val="24"/>
          <w:szCs w:val="24"/>
        </w:rPr>
      </w:pPr>
    </w:p>
    <w:p w:rsidR="00A663C2" w:rsidRPr="00CF77CC" w:rsidRDefault="00A663C2" w:rsidP="00A663C2">
      <w:pPr>
        <w:rPr>
          <w:rFonts w:ascii="Times New Roman" w:hAnsi="Times New Roman" w:cs="Times New Roman"/>
          <w:b/>
          <w:sz w:val="24"/>
          <w:szCs w:val="24"/>
        </w:rPr>
      </w:pPr>
      <w:r w:rsidRPr="00CF77CC">
        <w:rPr>
          <w:rFonts w:ascii="Times New Roman" w:hAnsi="Times New Roman" w:cs="Times New Roman"/>
          <w:b/>
          <w:sz w:val="24"/>
          <w:szCs w:val="24"/>
        </w:rPr>
        <w:t>Sex/Playboy:</w:t>
      </w:r>
    </w:p>
    <w:p w:rsidR="00AD3F49" w:rsidRPr="00CF77CC" w:rsidRDefault="00AD3F49" w:rsidP="00A663C2">
      <w:pPr>
        <w:rPr>
          <w:rFonts w:ascii="Times New Roman" w:hAnsi="Times New Roman" w:cs="Times New Roman"/>
          <w:sz w:val="24"/>
          <w:szCs w:val="24"/>
        </w:rPr>
      </w:pPr>
    </w:p>
    <w:p w:rsidR="00773EDA" w:rsidRPr="00CF77CC" w:rsidRDefault="00773EDA" w:rsidP="00773EDA">
      <w:pPr>
        <w:rPr>
          <w:rFonts w:ascii="Times New Roman" w:hAnsi="Times New Roman" w:cs="Times New Roman"/>
          <w:sz w:val="24"/>
          <w:szCs w:val="24"/>
        </w:rPr>
      </w:pPr>
      <w:r w:rsidRPr="00CF77CC">
        <w:rPr>
          <w:rFonts w:ascii="Times New Roman" w:hAnsi="Times New Roman" w:cs="Times New Roman"/>
          <w:sz w:val="24"/>
          <w:szCs w:val="24"/>
        </w:rPr>
        <w:t>Fraterrigo, Elizabeth. </w:t>
      </w:r>
      <w:r w:rsidRPr="00CF77CC">
        <w:rPr>
          <w:rFonts w:ascii="Times New Roman" w:hAnsi="Times New Roman" w:cs="Times New Roman"/>
          <w:i/>
          <w:iCs/>
          <w:sz w:val="24"/>
          <w:szCs w:val="24"/>
        </w:rPr>
        <w:t>Playboy and the Making of the Good Life in Modern America</w:t>
      </w:r>
      <w:r w:rsidRPr="00CF77CC">
        <w:rPr>
          <w:rFonts w:ascii="Times New Roman" w:hAnsi="Times New Roman" w:cs="Times New Roman"/>
          <w:sz w:val="24"/>
          <w:szCs w:val="24"/>
        </w:rPr>
        <w:t>. Oxford University Press, 2009.</w:t>
      </w:r>
    </w:p>
    <w:p w:rsidR="00773EDA" w:rsidRPr="00CF77CC" w:rsidRDefault="00773EDA" w:rsidP="00773EDA">
      <w:pPr>
        <w:rPr>
          <w:rFonts w:ascii="Times New Roman" w:hAnsi="Times New Roman" w:cs="Times New Roman"/>
          <w:sz w:val="24"/>
          <w:szCs w:val="24"/>
        </w:rPr>
      </w:pPr>
    </w:p>
    <w:p w:rsidR="00773EDA" w:rsidRPr="00CF77CC" w:rsidRDefault="00773EDA" w:rsidP="00773EDA">
      <w:pPr>
        <w:rPr>
          <w:rFonts w:ascii="Times New Roman" w:hAnsi="Times New Roman" w:cs="Times New Roman"/>
          <w:sz w:val="24"/>
          <w:szCs w:val="24"/>
        </w:rPr>
      </w:pPr>
      <w:r w:rsidRPr="00CF77CC">
        <w:rPr>
          <w:rFonts w:ascii="Times New Roman" w:hAnsi="Times New Roman" w:cs="Times New Roman"/>
          <w:sz w:val="24"/>
          <w:szCs w:val="24"/>
        </w:rPr>
        <w:tab/>
        <w:t>Notes: Analyzes the addition of Playboy into society an</w:t>
      </w:r>
      <w:r w:rsidR="00B53B49" w:rsidRPr="00CF77CC">
        <w:rPr>
          <w:rFonts w:ascii="Times New Roman" w:hAnsi="Times New Roman" w:cs="Times New Roman"/>
          <w:sz w:val="24"/>
          <w:szCs w:val="24"/>
        </w:rPr>
        <w:t>d how it changed/shaped the different aspects of culture in 1950s America.</w:t>
      </w:r>
    </w:p>
    <w:p w:rsidR="00773EDA" w:rsidRPr="00CF77CC" w:rsidRDefault="00773EDA" w:rsidP="00773EDA">
      <w:pPr>
        <w:rPr>
          <w:rFonts w:ascii="Times New Roman" w:hAnsi="Times New Roman" w:cs="Times New Roman"/>
          <w:sz w:val="24"/>
          <w:szCs w:val="24"/>
        </w:rPr>
      </w:pPr>
      <w:r w:rsidRPr="00CF77CC">
        <w:rPr>
          <w:rFonts w:ascii="Times New Roman" w:hAnsi="Times New Roman" w:cs="Times New Roman"/>
          <w:sz w:val="24"/>
          <w:szCs w:val="24"/>
        </w:rPr>
        <w:t>(</w:t>
      </w:r>
      <w:hyperlink r:id="rId7" w:anchor="AN=cmu.b29722809&amp;db=cat01465a" w:history="1">
        <w:r w:rsidR="00CF77CC" w:rsidRPr="00CF77CC">
          <w:rPr>
            <w:rStyle w:val="Hyperlink"/>
            <w:rFonts w:ascii="Times New Roman" w:hAnsi="Times New Roman" w:cs="Times New Roman"/>
            <w:sz w:val="24"/>
            <w:szCs w:val="24"/>
          </w:rPr>
          <w:t>http://eds.b.ebscohost.com/eds/detail/detail?vid=0&amp;sid=58c009ce-94e5-4563-8ed9-cc2b69f31631%40sessionmgr104&amp;bdata=JnNpdGU9ZWRzLWxpdmUmc2NvcGU9c2l0ZQ%3d%3d#AN=cmu.b29722809&amp;db=cat01465a</w:t>
        </w:r>
      </w:hyperlink>
    </w:p>
    <w:p w:rsidR="00CF77CC" w:rsidRDefault="00CF77CC" w:rsidP="00CF77CC">
      <w:pPr>
        <w:rPr>
          <w:rFonts w:ascii="Times New Roman" w:hAnsi="Times New Roman" w:cs="Times New Roman"/>
          <w:sz w:val="24"/>
          <w:szCs w:val="24"/>
          <w:bdr w:val="none" w:sz="0" w:space="0" w:color="auto" w:frame="1"/>
        </w:rPr>
      </w:pPr>
    </w:p>
    <w:p w:rsidR="00CF77CC" w:rsidRDefault="00CF77CC" w:rsidP="00CF77CC">
      <w:pPr>
        <w:rPr>
          <w:rFonts w:ascii="Times New Roman" w:hAnsi="Times New Roman" w:cs="Times New Roman"/>
          <w:sz w:val="24"/>
          <w:szCs w:val="24"/>
          <w:bdr w:val="none" w:sz="0" w:space="0" w:color="auto" w:frame="1"/>
        </w:rPr>
      </w:pPr>
      <w:r w:rsidRPr="00CF77CC">
        <w:rPr>
          <w:rFonts w:ascii="Times New Roman" w:hAnsi="Times New Roman" w:cs="Times New Roman"/>
          <w:sz w:val="24"/>
          <w:szCs w:val="24"/>
          <w:bdr w:val="none" w:sz="0" w:space="0" w:color="auto" w:frame="1"/>
        </w:rPr>
        <w:t>Summary of Content:</w:t>
      </w:r>
    </w:p>
    <w:p w:rsidR="00C462CC" w:rsidRDefault="00C462CC" w:rsidP="00CF77CC">
      <w:pPr>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 xml:space="preserve">In this book, </w:t>
      </w:r>
      <w:r w:rsidR="003B6531">
        <w:rPr>
          <w:rFonts w:ascii="Times New Roman" w:hAnsi="Times New Roman" w:cs="Times New Roman"/>
          <w:sz w:val="24"/>
          <w:szCs w:val="24"/>
          <w:bdr w:val="none" w:sz="0" w:space="0" w:color="auto" w:frame="1"/>
        </w:rPr>
        <w:t>Elizabeth</w:t>
      </w:r>
      <w:r>
        <w:rPr>
          <w:rFonts w:ascii="Times New Roman" w:hAnsi="Times New Roman" w:cs="Times New Roman"/>
          <w:sz w:val="24"/>
          <w:szCs w:val="24"/>
          <w:bdr w:val="none" w:sz="0" w:space="0" w:color="auto" w:frame="1"/>
        </w:rPr>
        <w:t xml:space="preserve"> Fraterrigo </w:t>
      </w:r>
      <w:r w:rsidR="003B6531">
        <w:rPr>
          <w:rFonts w:ascii="Times New Roman" w:hAnsi="Times New Roman" w:cs="Times New Roman"/>
          <w:sz w:val="24"/>
          <w:szCs w:val="24"/>
          <w:bdr w:val="none" w:sz="0" w:space="0" w:color="auto" w:frame="1"/>
        </w:rPr>
        <w:t xml:space="preserve">provides </w:t>
      </w:r>
      <w:r>
        <w:rPr>
          <w:rFonts w:ascii="Times New Roman" w:hAnsi="Times New Roman" w:cs="Times New Roman"/>
          <w:sz w:val="24"/>
          <w:szCs w:val="24"/>
          <w:bdr w:val="none" w:sz="0" w:space="0" w:color="auto" w:frame="1"/>
        </w:rPr>
        <w:t xml:space="preserve">a breadth of information and analysis into the 1950s founded, but still ever-popular magazine, Playboy. She discusses the magazines early days, as well as mentions and briefly elaborates upon the short airing Playboy TV show, “Playboy’s Penthouse.” Her main claims follow the general </w:t>
      </w:r>
      <w:r w:rsidR="004E1DF9">
        <w:rPr>
          <w:rFonts w:ascii="Times New Roman" w:hAnsi="Times New Roman" w:cs="Times New Roman"/>
          <w:sz w:val="24"/>
          <w:szCs w:val="24"/>
          <w:bdr w:val="none" w:sz="0" w:space="0" w:color="auto" w:frame="1"/>
        </w:rPr>
        <w:t>notion</w:t>
      </w:r>
      <w:r>
        <w:rPr>
          <w:rFonts w:ascii="Times New Roman" w:hAnsi="Times New Roman" w:cs="Times New Roman"/>
          <w:sz w:val="24"/>
          <w:szCs w:val="24"/>
          <w:bdr w:val="none" w:sz="0" w:space="0" w:color="auto" w:frame="1"/>
        </w:rPr>
        <w:t xml:space="preserve"> that Playboy </w:t>
      </w:r>
      <w:r w:rsidR="004E1DF9">
        <w:rPr>
          <w:rFonts w:ascii="Times New Roman" w:hAnsi="Times New Roman" w:cs="Times New Roman"/>
          <w:sz w:val="24"/>
          <w:szCs w:val="24"/>
          <w:bdr w:val="none" w:sz="0" w:space="0" w:color="auto" w:frame="1"/>
        </w:rPr>
        <w:t>redefined the successful—</w:t>
      </w:r>
      <w:r>
        <w:rPr>
          <w:rFonts w:ascii="Times New Roman" w:hAnsi="Times New Roman" w:cs="Times New Roman"/>
          <w:sz w:val="24"/>
          <w:szCs w:val="24"/>
          <w:bdr w:val="none" w:sz="0" w:space="0" w:color="auto" w:frame="1"/>
        </w:rPr>
        <w:t>and “good life”</w:t>
      </w:r>
      <w:r w:rsidR="004E1DF9">
        <w:rPr>
          <w:rFonts w:ascii="Times New Roman" w:hAnsi="Times New Roman" w:cs="Times New Roman"/>
          <w:sz w:val="24"/>
          <w:szCs w:val="24"/>
          <w:bdr w:val="none" w:sz="0" w:space="0" w:color="auto" w:frame="1"/>
        </w:rPr>
        <w:t>— for men in America during the 1950s and for all succeeding generations as well. The p</w:t>
      </w:r>
      <w:r w:rsidR="00247618">
        <w:rPr>
          <w:rFonts w:ascii="Times New Roman" w:hAnsi="Times New Roman" w:cs="Times New Roman"/>
          <w:sz w:val="24"/>
          <w:szCs w:val="24"/>
          <w:bdr w:val="none" w:sz="0" w:space="0" w:color="auto" w:frame="1"/>
        </w:rPr>
        <w:t>ortrayals in the magazine</w:t>
      </w:r>
      <w:r w:rsidR="004E1DF9">
        <w:rPr>
          <w:rFonts w:ascii="Times New Roman" w:hAnsi="Times New Roman" w:cs="Times New Roman"/>
          <w:sz w:val="24"/>
          <w:szCs w:val="24"/>
          <w:bdr w:val="none" w:sz="0" w:space="0" w:color="auto" w:frame="1"/>
        </w:rPr>
        <w:t xml:space="preserve"> </w:t>
      </w:r>
      <w:r w:rsidR="00247618">
        <w:rPr>
          <w:rFonts w:ascii="Times New Roman" w:hAnsi="Times New Roman" w:cs="Times New Roman"/>
          <w:sz w:val="24"/>
          <w:szCs w:val="24"/>
          <w:bdr w:val="none" w:sz="0" w:space="0" w:color="auto" w:frame="1"/>
        </w:rPr>
        <w:t xml:space="preserve">blurred </w:t>
      </w:r>
      <w:r w:rsidR="004E1DF9">
        <w:rPr>
          <w:rFonts w:ascii="Times New Roman" w:hAnsi="Times New Roman" w:cs="Times New Roman"/>
          <w:sz w:val="24"/>
          <w:szCs w:val="24"/>
          <w:bdr w:val="none" w:sz="0" w:space="0" w:color="auto" w:frame="1"/>
        </w:rPr>
        <w:t>the gender roles</w:t>
      </w:r>
      <w:r w:rsidR="00247618">
        <w:rPr>
          <w:rFonts w:ascii="Times New Roman" w:hAnsi="Times New Roman" w:cs="Times New Roman"/>
          <w:sz w:val="24"/>
          <w:szCs w:val="24"/>
          <w:bdr w:val="none" w:sz="0" w:space="0" w:color="auto" w:frame="1"/>
        </w:rPr>
        <w:t>/authorities</w:t>
      </w:r>
      <w:r w:rsidR="004E1DF9">
        <w:rPr>
          <w:rFonts w:ascii="Times New Roman" w:hAnsi="Times New Roman" w:cs="Times New Roman"/>
          <w:sz w:val="24"/>
          <w:szCs w:val="24"/>
          <w:bdr w:val="none" w:sz="0" w:space="0" w:color="auto" w:frame="1"/>
        </w:rPr>
        <w:t xml:space="preserve"> and </w:t>
      </w:r>
      <w:r w:rsidR="00247618">
        <w:rPr>
          <w:rFonts w:ascii="Times New Roman" w:hAnsi="Times New Roman" w:cs="Times New Roman"/>
          <w:sz w:val="24"/>
          <w:szCs w:val="24"/>
          <w:bdr w:val="none" w:sz="0" w:space="0" w:color="auto" w:frame="1"/>
        </w:rPr>
        <w:t>helped establish</w:t>
      </w:r>
      <w:r w:rsidR="004E1DF9">
        <w:rPr>
          <w:rFonts w:ascii="Times New Roman" w:hAnsi="Times New Roman" w:cs="Times New Roman"/>
          <w:sz w:val="24"/>
          <w:szCs w:val="24"/>
          <w:bdr w:val="none" w:sz="0" w:space="0" w:color="auto" w:frame="1"/>
        </w:rPr>
        <w:t xml:space="preserve"> the uneven, and inappropriately enforced hierarchy within society. </w:t>
      </w:r>
      <w:r w:rsidR="00247618">
        <w:rPr>
          <w:rFonts w:ascii="Times New Roman" w:hAnsi="Times New Roman" w:cs="Times New Roman"/>
          <w:sz w:val="24"/>
          <w:szCs w:val="24"/>
          <w:bdr w:val="none" w:sz="0" w:space="0" w:color="auto" w:frame="1"/>
        </w:rPr>
        <w:t>Playboy</w:t>
      </w:r>
      <w:r w:rsidR="004E1DF9">
        <w:rPr>
          <w:rFonts w:ascii="Times New Roman" w:hAnsi="Times New Roman" w:cs="Times New Roman"/>
          <w:sz w:val="24"/>
          <w:szCs w:val="24"/>
          <w:bdr w:val="none" w:sz="0" w:space="0" w:color="auto" w:frame="1"/>
        </w:rPr>
        <w:t xml:space="preserve"> </w:t>
      </w:r>
      <w:r w:rsidR="00247618">
        <w:rPr>
          <w:rFonts w:ascii="Times New Roman" w:hAnsi="Times New Roman" w:cs="Times New Roman"/>
          <w:sz w:val="24"/>
          <w:szCs w:val="24"/>
          <w:bdr w:val="none" w:sz="0" w:space="0" w:color="auto" w:frame="1"/>
        </w:rPr>
        <w:t>displayed a world “</w:t>
      </w:r>
      <w:r w:rsidR="00247618" w:rsidRPr="00247618">
        <w:rPr>
          <w:rFonts w:ascii="Times New Roman" w:hAnsi="Times New Roman" w:cs="Times New Roman"/>
          <w:sz w:val="24"/>
          <w:szCs w:val="24"/>
          <w:bdr w:val="none" w:sz="0" w:space="0" w:color="auto" w:frame="1"/>
        </w:rPr>
        <w:t>in which expensive goods and sexually available women were plentiful, obligations were few, and if one worked hard enough, one could enjoy abundant leisure and consumption.</w:t>
      </w:r>
      <w:r w:rsidR="00247618">
        <w:rPr>
          <w:rFonts w:ascii="Times New Roman" w:hAnsi="Times New Roman" w:cs="Times New Roman"/>
          <w:sz w:val="24"/>
          <w:szCs w:val="24"/>
          <w:bdr w:val="none" w:sz="0" w:space="0" w:color="auto" w:frame="1"/>
        </w:rPr>
        <w:t>” (Fraterrigo) The conclusions made in this book will help me to demonstrate my claims about the shift in</w:t>
      </w:r>
      <w:r w:rsidR="005A09C3">
        <w:rPr>
          <w:rFonts w:ascii="Times New Roman" w:hAnsi="Times New Roman" w:cs="Times New Roman"/>
          <w:sz w:val="24"/>
          <w:szCs w:val="24"/>
          <w:bdr w:val="none" w:sz="0" w:space="0" w:color="auto" w:frame="1"/>
        </w:rPr>
        <w:t xml:space="preserve"> the mindset to</w:t>
      </w:r>
      <w:r w:rsidR="00247618">
        <w:rPr>
          <w:rFonts w:ascii="Times New Roman" w:hAnsi="Times New Roman" w:cs="Times New Roman"/>
          <w:sz w:val="24"/>
          <w:szCs w:val="24"/>
          <w:bdr w:val="none" w:sz="0" w:space="0" w:color="auto" w:frame="1"/>
        </w:rPr>
        <w:t xml:space="preserve"> mass consumption and immediate gratification through the avenue of the advertisement of sex and leisure.</w:t>
      </w:r>
    </w:p>
    <w:p w:rsidR="003B6531" w:rsidRDefault="003B6531" w:rsidP="00CF77CC">
      <w:pPr>
        <w:rPr>
          <w:rFonts w:ascii="Times New Roman" w:hAnsi="Times New Roman" w:cs="Times New Roman"/>
          <w:sz w:val="24"/>
          <w:szCs w:val="24"/>
          <w:bdr w:val="none" w:sz="0" w:space="0" w:color="auto" w:frame="1"/>
        </w:rPr>
      </w:pPr>
    </w:p>
    <w:p w:rsidR="00AD3F49" w:rsidRPr="00CF77CC" w:rsidRDefault="00AD3F49" w:rsidP="00773EDA">
      <w:pPr>
        <w:rPr>
          <w:rFonts w:ascii="Times New Roman" w:hAnsi="Times New Roman" w:cs="Times New Roman"/>
          <w:sz w:val="24"/>
          <w:szCs w:val="24"/>
        </w:rPr>
      </w:pPr>
    </w:p>
    <w:p w:rsidR="00773EDA" w:rsidRPr="00CF77CC" w:rsidRDefault="00773EDA" w:rsidP="00773EDA">
      <w:pPr>
        <w:ind w:firstLine="720"/>
        <w:rPr>
          <w:rFonts w:ascii="Times New Roman" w:hAnsi="Times New Roman" w:cs="Times New Roman"/>
          <w:sz w:val="24"/>
          <w:szCs w:val="24"/>
        </w:rPr>
      </w:pPr>
    </w:p>
    <w:p w:rsidR="00AD3F49" w:rsidRPr="00CF77CC" w:rsidRDefault="00AD3F49" w:rsidP="00AD3F49">
      <w:pPr>
        <w:rPr>
          <w:rFonts w:ascii="Times New Roman" w:hAnsi="Times New Roman" w:cs="Times New Roman"/>
          <w:sz w:val="24"/>
          <w:szCs w:val="24"/>
        </w:rPr>
      </w:pPr>
      <w:r w:rsidRPr="00CF77CC">
        <w:rPr>
          <w:rFonts w:ascii="Times New Roman" w:hAnsi="Times New Roman" w:cs="Times New Roman"/>
          <w:sz w:val="24"/>
          <w:szCs w:val="24"/>
        </w:rPr>
        <w:t>Mock, Erin Lee. “Getting Comfortable: Sex, Reading, and Postwar Adjustment in 1950s Playboy.” </w:t>
      </w:r>
      <w:r w:rsidRPr="00CF77CC">
        <w:rPr>
          <w:rFonts w:ascii="Times New Roman" w:hAnsi="Times New Roman" w:cs="Times New Roman"/>
          <w:i/>
          <w:iCs/>
          <w:sz w:val="24"/>
          <w:szCs w:val="24"/>
        </w:rPr>
        <w:t>Journal of Popular Culture</w:t>
      </w:r>
      <w:r w:rsidRPr="00CF77CC">
        <w:rPr>
          <w:rFonts w:ascii="Times New Roman" w:hAnsi="Times New Roman" w:cs="Times New Roman"/>
          <w:sz w:val="24"/>
          <w:szCs w:val="24"/>
        </w:rPr>
        <w:t>, Apr. 2017, pp. 363–388., doi:10.1111/jpcu.12542.</w:t>
      </w:r>
    </w:p>
    <w:p w:rsidR="00D44399" w:rsidRPr="00CF77CC" w:rsidRDefault="00D44399" w:rsidP="00D44399">
      <w:pPr>
        <w:ind w:firstLine="720"/>
        <w:rPr>
          <w:rFonts w:ascii="Times New Roman" w:hAnsi="Times New Roman" w:cs="Times New Roman"/>
          <w:sz w:val="24"/>
          <w:szCs w:val="24"/>
        </w:rPr>
      </w:pPr>
    </w:p>
    <w:p w:rsidR="00342344" w:rsidRPr="00CF77CC" w:rsidRDefault="00B53B49">
      <w:pPr>
        <w:rPr>
          <w:rFonts w:ascii="Times New Roman" w:hAnsi="Times New Roman" w:cs="Times New Roman"/>
          <w:sz w:val="24"/>
          <w:szCs w:val="24"/>
        </w:rPr>
      </w:pPr>
      <w:r w:rsidRPr="00CF77CC">
        <w:rPr>
          <w:rFonts w:ascii="Times New Roman" w:hAnsi="Times New Roman" w:cs="Times New Roman"/>
          <w:sz w:val="24"/>
          <w:szCs w:val="24"/>
        </w:rPr>
        <w:tab/>
        <w:t xml:space="preserve">Notes: </w:t>
      </w:r>
      <w:r w:rsidR="00AD3F49" w:rsidRPr="00CF77CC">
        <w:rPr>
          <w:rFonts w:ascii="Times New Roman" w:hAnsi="Times New Roman" w:cs="Times New Roman"/>
          <w:sz w:val="24"/>
          <w:szCs w:val="24"/>
        </w:rPr>
        <w:t>Discusses the appropriateness and acceptance of playboy within 1950s postwar society</w:t>
      </w:r>
    </w:p>
    <w:p w:rsidR="00CF77CC" w:rsidRDefault="00CF77CC" w:rsidP="00CF77CC">
      <w:pPr>
        <w:rPr>
          <w:rFonts w:ascii="Times New Roman" w:hAnsi="Times New Roman" w:cs="Times New Roman"/>
          <w:sz w:val="24"/>
          <w:szCs w:val="24"/>
          <w:bdr w:val="none" w:sz="0" w:space="0" w:color="auto" w:frame="1"/>
        </w:rPr>
      </w:pPr>
    </w:p>
    <w:p w:rsidR="00980458" w:rsidRDefault="00980458">
      <w:pPr>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The introduction of the explicit material with</w:t>
      </w:r>
      <w:r w:rsidR="001766AE">
        <w:rPr>
          <w:rFonts w:ascii="Times New Roman" w:hAnsi="Times New Roman" w:cs="Times New Roman"/>
          <w:sz w:val="24"/>
          <w:szCs w:val="24"/>
          <w:bdr w:val="none" w:sz="0" w:space="0" w:color="auto" w:frame="1"/>
        </w:rPr>
        <w:t>in</w:t>
      </w:r>
      <w:r>
        <w:rPr>
          <w:rFonts w:ascii="Times New Roman" w:hAnsi="Times New Roman" w:cs="Times New Roman"/>
          <w:sz w:val="24"/>
          <w:szCs w:val="24"/>
          <w:bdr w:val="none" w:sz="0" w:space="0" w:color="auto" w:frame="1"/>
        </w:rPr>
        <w:t xml:space="preserve"> Playboy brought up several </w:t>
      </w:r>
      <w:r w:rsidR="001766AE">
        <w:rPr>
          <w:rFonts w:ascii="Times New Roman" w:hAnsi="Times New Roman" w:cs="Times New Roman"/>
          <w:sz w:val="24"/>
          <w:szCs w:val="24"/>
          <w:bdr w:val="none" w:sz="0" w:space="0" w:color="auto" w:frame="1"/>
        </w:rPr>
        <w:t xml:space="preserve">controversies of the appropriateness of its place within day-to-day society. People were now casually viewing advertisements that were flashing women who were literally flashing the camera—this </w:t>
      </w:r>
      <w:r w:rsidR="001766AE">
        <w:rPr>
          <w:rFonts w:ascii="Times New Roman" w:hAnsi="Times New Roman" w:cs="Times New Roman"/>
          <w:sz w:val="24"/>
          <w:szCs w:val="24"/>
          <w:bdr w:val="none" w:sz="0" w:space="0" w:color="auto" w:frame="1"/>
        </w:rPr>
        <w:lastRenderedPageBreak/>
        <w:t>phenomenon was bizarre and unparalleled in society up to the time Playboy was released. Erin Lee Mock discusses this transformation of acceptance and appropriateness of explicit material within the post-war society of the 1950s. She focuses her argument on soldiers returning from home and their re-entrance into this shifting atmosphere that was modern mid-20</w:t>
      </w:r>
      <w:r w:rsidR="001766AE" w:rsidRPr="001766AE">
        <w:rPr>
          <w:rFonts w:ascii="Times New Roman" w:hAnsi="Times New Roman" w:cs="Times New Roman"/>
          <w:sz w:val="24"/>
          <w:szCs w:val="24"/>
          <w:bdr w:val="none" w:sz="0" w:space="0" w:color="auto" w:frame="1"/>
          <w:vertAlign w:val="superscript"/>
        </w:rPr>
        <w:t>th</w:t>
      </w:r>
      <w:r w:rsidR="001766AE">
        <w:rPr>
          <w:rFonts w:ascii="Times New Roman" w:hAnsi="Times New Roman" w:cs="Times New Roman"/>
          <w:sz w:val="24"/>
          <w:szCs w:val="24"/>
          <w:bdr w:val="none" w:sz="0" w:space="0" w:color="auto" w:frame="1"/>
        </w:rPr>
        <w:t xml:space="preserve"> century America. For the purpose of supporting my argument, I will be analyzing her claims about the demand for the content within Playboy and how this influenced the backing of immediate gratification and free-will mass consumption of whatever one might want, including sex and casual pleasure, which was new to this era.  </w:t>
      </w:r>
    </w:p>
    <w:p w:rsidR="00980458" w:rsidRDefault="00980458">
      <w:pPr>
        <w:rPr>
          <w:rFonts w:ascii="Times New Roman" w:hAnsi="Times New Roman" w:cs="Times New Roman"/>
          <w:sz w:val="24"/>
          <w:szCs w:val="24"/>
          <w:bdr w:val="none" w:sz="0" w:space="0" w:color="auto" w:frame="1"/>
        </w:rPr>
      </w:pPr>
    </w:p>
    <w:p w:rsidR="00980458" w:rsidRDefault="00980458">
      <w:pPr>
        <w:rPr>
          <w:rFonts w:ascii="Times New Roman" w:hAnsi="Times New Roman" w:cs="Times New Roman"/>
          <w:sz w:val="24"/>
          <w:szCs w:val="24"/>
          <w:bdr w:val="none" w:sz="0" w:space="0" w:color="auto" w:frame="1"/>
        </w:rPr>
      </w:pPr>
    </w:p>
    <w:p w:rsidR="00980458" w:rsidRPr="00CF77CC" w:rsidRDefault="00980458">
      <w:pPr>
        <w:rPr>
          <w:rFonts w:ascii="Times New Roman" w:hAnsi="Times New Roman" w:cs="Times New Roman"/>
          <w:sz w:val="24"/>
          <w:szCs w:val="24"/>
        </w:rPr>
      </w:pPr>
    </w:p>
    <w:p w:rsidR="00AD3F49" w:rsidRPr="00CF77CC" w:rsidRDefault="00AD3F49">
      <w:pPr>
        <w:rPr>
          <w:rFonts w:ascii="Times New Roman" w:hAnsi="Times New Roman" w:cs="Times New Roman"/>
          <w:sz w:val="24"/>
          <w:szCs w:val="24"/>
        </w:rPr>
      </w:pPr>
    </w:p>
    <w:p w:rsidR="00B14C52" w:rsidRPr="00CF77CC" w:rsidRDefault="00A663C2">
      <w:pPr>
        <w:rPr>
          <w:rFonts w:ascii="Times New Roman" w:hAnsi="Times New Roman" w:cs="Times New Roman"/>
          <w:b/>
          <w:sz w:val="24"/>
          <w:szCs w:val="24"/>
        </w:rPr>
      </w:pPr>
      <w:r w:rsidRPr="00CF77CC">
        <w:rPr>
          <w:rFonts w:ascii="Times New Roman" w:hAnsi="Times New Roman" w:cs="Times New Roman"/>
          <w:b/>
          <w:sz w:val="24"/>
          <w:szCs w:val="24"/>
        </w:rPr>
        <w:t>Food:</w:t>
      </w:r>
    </w:p>
    <w:p w:rsidR="00A663C2" w:rsidRPr="00CF77CC" w:rsidRDefault="00A663C2">
      <w:pPr>
        <w:rPr>
          <w:rFonts w:ascii="Times New Roman" w:hAnsi="Times New Roman" w:cs="Times New Roman"/>
          <w:sz w:val="24"/>
          <w:szCs w:val="24"/>
        </w:rPr>
      </w:pPr>
    </w:p>
    <w:p w:rsidR="00623A61" w:rsidRPr="00CF77CC" w:rsidRDefault="00623A61">
      <w:pPr>
        <w:rPr>
          <w:rFonts w:ascii="Times New Roman" w:hAnsi="Times New Roman" w:cs="Times New Roman"/>
          <w:sz w:val="24"/>
          <w:szCs w:val="24"/>
        </w:rPr>
      </w:pPr>
      <w:r w:rsidRPr="00CF77CC">
        <w:rPr>
          <w:rFonts w:ascii="Times New Roman" w:hAnsi="Times New Roman" w:cs="Times New Roman"/>
          <w:sz w:val="24"/>
          <w:szCs w:val="24"/>
        </w:rPr>
        <w:t>McDonald, Bryan L. “Fixed Stomachs and Convenience Foods: Abundance and Food in the 1950s.” </w:t>
      </w:r>
      <w:r w:rsidRPr="00CF77CC">
        <w:rPr>
          <w:rFonts w:ascii="Times New Roman" w:hAnsi="Times New Roman" w:cs="Times New Roman"/>
          <w:iCs/>
          <w:sz w:val="24"/>
          <w:szCs w:val="24"/>
        </w:rPr>
        <w:t xml:space="preserve">Oxford University Press, </w:t>
      </w:r>
      <w:r w:rsidRPr="00CF77CC">
        <w:rPr>
          <w:rFonts w:ascii="Times New Roman" w:hAnsi="Times New Roman" w:cs="Times New Roman"/>
          <w:i/>
          <w:iCs/>
          <w:sz w:val="24"/>
          <w:szCs w:val="24"/>
        </w:rPr>
        <w:t xml:space="preserve">Food Power: The Rise and </w:t>
      </w:r>
      <w:proofErr w:type="gramStart"/>
      <w:r w:rsidRPr="00CF77CC">
        <w:rPr>
          <w:rFonts w:ascii="Times New Roman" w:hAnsi="Times New Roman" w:cs="Times New Roman"/>
          <w:i/>
          <w:iCs/>
          <w:sz w:val="24"/>
          <w:szCs w:val="24"/>
        </w:rPr>
        <w:t>Fall</w:t>
      </w:r>
      <w:proofErr w:type="gramEnd"/>
      <w:r w:rsidRPr="00CF77CC">
        <w:rPr>
          <w:rFonts w:ascii="Times New Roman" w:hAnsi="Times New Roman" w:cs="Times New Roman"/>
          <w:i/>
          <w:iCs/>
          <w:sz w:val="24"/>
          <w:szCs w:val="24"/>
        </w:rPr>
        <w:t xml:space="preserve"> of the Postwar American Food System</w:t>
      </w:r>
      <w:r w:rsidRPr="00CF77CC">
        <w:rPr>
          <w:rFonts w:ascii="Times New Roman" w:hAnsi="Times New Roman" w:cs="Times New Roman"/>
          <w:sz w:val="24"/>
          <w:szCs w:val="24"/>
        </w:rPr>
        <w:t>, 2017. doi:10.1093/</w:t>
      </w:r>
      <w:proofErr w:type="spellStart"/>
      <w:r w:rsidRPr="00CF77CC">
        <w:rPr>
          <w:rFonts w:ascii="Times New Roman" w:hAnsi="Times New Roman" w:cs="Times New Roman"/>
          <w:sz w:val="24"/>
          <w:szCs w:val="24"/>
        </w:rPr>
        <w:t>acprof:oso</w:t>
      </w:r>
      <w:proofErr w:type="spellEnd"/>
      <w:r w:rsidRPr="00CF77CC">
        <w:rPr>
          <w:rFonts w:ascii="Times New Roman" w:hAnsi="Times New Roman" w:cs="Times New Roman"/>
          <w:sz w:val="24"/>
          <w:szCs w:val="24"/>
        </w:rPr>
        <w:t>/9780190600686.003.0003.</w:t>
      </w:r>
    </w:p>
    <w:p w:rsidR="00623A61" w:rsidRPr="00CF77CC" w:rsidRDefault="00623A61">
      <w:pPr>
        <w:rPr>
          <w:rFonts w:ascii="Times New Roman" w:hAnsi="Times New Roman" w:cs="Times New Roman"/>
          <w:sz w:val="24"/>
          <w:szCs w:val="24"/>
        </w:rPr>
      </w:pPr>
    </w:p>
    <w:p w:rsidR="00623A61" w:rsidRPr="00CF77CC" w:rsidRDefault="00623A61">
      <w:pPr>
        <w:rPr>
          <w:rFonts w:ascii="Times New Roman" w:hAnsi="Times New Roman" w:cs="Times New Roman"/>
          <w:sz w:val="24"/>
          <w:szCs w:val="24"/>
        </w:rPr>
      </w:pPr>
      <w:r w:rsidRPr="00CF77CC">
        <w:rPr>
          <w:rFonts w:ascii="Times New Roman" w:hAnsi="Times New Roman" w:cs="Times New Roman"/>
          <w:sz w:val="24"/>
          <w:szCs w:val="24"/>
        </w:rPr>
        <w:tab/>
        <w:t>Notes: Discusses the transformation in the food/agricultural industry in the 1950s with the rise of convenience foods.</w:t>
      </w:r>
    </w:p>
    <w:p w:rsidR="00CF77CC" w:rsidRDefault="00CF77CC" w:rsidP="00CF77CC">
      <w:pPr>
        <w:rPr>
          <w:rFonts w:ascii="Times New Roman" w:hAnsi="Times New Roman" w:cs="Times New Roman"/>
          <w:sz w:val="24"/>
          <w:szCs w:val="24"/>
          <w:bdr w:val="none" w:sz="0" w:space="0" w:color="auto" w:frame="1"/>
        </w:rPr>
      </w:pPr>
    </w:p>
    <w:p w:rsidR="00B14C52" w:rsidRPr="00CF77CC" w:rsidRDefault="00227361">
      <w:pPr>
        <w:rPr>
          <w:rFonts w:ascii="Times New Roman" w:hAnsi="Times New Roman" w:cs="Times New Roman"/>
          <w:sz w:val="24"/>
          <w:szCs w:val="24"/>
        </w:rPr>
      </w:pPr>
      <w:r>
        <w:rPr>
          <w:rFonts w:ascii="Times New Roman" w:hAnsi="Times New Roman" w:cs="Times New Roman"/>
          <w:sz w:val="24"/>
          <w:szCs w:val="24"/>
          <w:bdr w:val="none" w:sz="0" w:space="0" w:color="auto" w:frame="1"/>
        </w:rPr>
        <w:t>\</w:t>
      </w:r>
    </w:p>
    <w:p w:rsidR="00A663C2" w:rsidRPr="00CF77CC" w:rsidRDefault="00A663C2">
      <w:pPr>
        <w:rPr>
          <w:rFonts w:ascii="Times New Roman" w:hAnsi="Times New Roman" w:cs="Times New Roman"/>
          <w:sz w:val="24"/>
          <w:szCs w:val="24"/>
        </w:rPr>
      </w:pPr>
    </w:p>
    <w:p w:rsidR="00B14C52" w:rsidRPr="00CF77CC" w:rsidRDefault="00B14C52">
      <w:pPr>
        <w:rPr>
          <w:rFonts w:ascii="Times New Roman" w:hAnsi="Times New Roman" w:cs="Times New Roman"/>
          <w:sz w:val="24"/>
          <w:szCs w:val="24"/>
        </w:rPr>
      </w:pPr>
    </w:p>
    <w:p w:rsidR="00B14C52" w:rsidRPr="00CF77CC" w:rsidRDefault="00B14C52">
      <w:pPr>
        <w:rPr>
          <w:rFonts w:ascii="Times New Roman" w:hAnsi="Times New Roman" w:cs="Times New Roman"/>
          <w:sz w:val="24"/>
          <w:szCs w:val="24"/>
        </w:rPr>
      </w:pPr>
      <w:proofErr w:type="spellStart"/>
      <w:r w:rsidRPr="00CF77CC">
        <w:rPr>
          <w:rFonts w:ascii="Times New Roman" w:hAnsi="Times New Roman" w:cs="Times New Roman"/>
          <w:sz w:val="24"/>
          <w:szCs w:val="24"/>
        </w:rPr>
        <w:t>Scholliers</w:t>
      </w:r>
      <w:proofErr w:type="spellEnd"/>
      <w:r w:rsidRPr="00CF77CC">
        <w:rPr>
          <w:rFonts w:ascii="Times New Roman" w:hAnsi="Times New Roman" w:cs="Times New Roman"/>
          <w:sz w:val="24"/>
          <w:szCs w:val="24"/>
        </w:rPr>
        <w:t>, Peter. "Convenience Foods. What, Why, and When." </w:t>
      </w:r>
      <w:r w:rsidRPr="00CF77CC">
        <w:rPr>
          <w:rFonts w:ascii="Times New Roman" w:hAnsi="Times New Roman" w:cs="Times New Roman"/>
          <w:i/>
          <w:iCs/>
          <w:sz w:val="24"/>
          <w:szCs w:val="24"/>
        </w:rPr>
        <w:t>Appetite</w:t>
      </w:r>
      <w:r w:rsidRPr="00CF77CC">
        <w:rPr>
          <w:rFonts w:ascii="Times New Roman" w:hAnsi="Times New Roman" w:cs="Times New Roman"/>
          <w:sz w:val="24"/>
          <w:szCs w:val="24"/>
        </w:rPr>
        <w:t>, vol. 94, Nov. 2015, pp. 2-6. EBSCO</w:t>
      </w:r>
      <w:r w:rsidRPr="00CF77CC">
        <w:rPr>
          <w:rFonts w:ascii="Times New Roman" w:hAnsi="Times New Roman" w:cs="Times New Roman"/>
          <w:i/>
          <w:iCs/>
          <w:sz w:val="24"/>
          <w:szCs w:val="24"/>
        </w:rPr>
        <w:t>host</w:t>
      </w:r>
      <w:r w:rsidRPr="00CF77CC">
        <w:rPr>
          <w:rFonts w:ascii="Times New Roman" w:hAnsi="Times New Roman" w:cs="Times New Roman"/>
          <w:sz w:val="24"/>
          <w:szCs w:val="24"/>
        </w:rPr>
        <w:t>, doi:10.1016/j.appet.2015.02.017.</w:t>
      </w:r>
    </w:p>
    <w:p w:rsidR="00B14C52" w:rsidRPr="00CF77CC" w:rsidRDefault="00B14C52">
      <w:pPr>
        <w:rPr>
          <w:rFonts w:ascii="Times New Roman" w:hAnsi="Times New Roman" w:cs="Times New Roman"/>
          <w:sz w:val="24"/>
          <w:szCs w:val="24"/>
        </w:rPr>
      </w:pPr>
    </w:p>
    <w:p w:rsidR="00B14C52" w:rsidRPr="00CF77CC" w:rsidRDefault="00B14C52">
      <w:pPr>
        <w:rPr>
          <w:rFonts w:ascii="Times New Roman" w:hAnsi="Times New Roman" w:cs="Times New Roman"/>
          <w:sz w:val="24"/>
          <w:szCs w:val="24"/>
        </w:rPr>
      </w:pPr>
      <w:r w:rsidRPr="00CF77CC">
        <w:rPr>
          <w:rFonts w:ascii="Times New Roman" w:hAnsi="Times New Roman" w:cs="Times New Roman"/>
          <w:sz w:val="24"/>
          <w:szCs w:val="24"/>
        </w:rPr>
        <w:tab/>
        <w:t>Notes: Discusses the history of convenience foods, why they were invented and so widely accepted, and how their emergence effected American culture. (</w:t>
      </w:r>
      <w:hyperlink r:id="rId8" w:history="1">
        <w:r w:rsidRPr="00CF77CC">
          <w:rPr>
            <w:rStyle w:val="Hyperlink"/>
            <w:rFonts w:ascii="Times New Roman" w:hAnsi="Times New Roman" w:cs="Times New Roman"/>
            <w:sz w:val="24"/>
            <w:szCs w:val="24"/>
          </w:rPr>
          <w:t>http://www.sciencedirect.com.ezproxy.coloradomesa.edu/science/article/pii/S0195666315000641</w:t>
        </w:r>
      </w:hyperlink>
      <w:r w:rsidRPr="00CF77CC">
        <w:rPr>
          <w:rFonts w:ascii="Times New Roman" w:hAnsi="Times New Roman" w:cs="Times New Roman"/>
          <w:sz w:val="24"/>
          <w:szCs w:val="24"/>
        </w:rPr>
        <w:t>)</w:t>
      </w:r>
    </w:p>
    <w:p w:rsidR="00CF77CC" w:rsidRDefault="00CF77CC" w:rsidP="00CF77CC">
      <w:pPr>
        <w:rPr>
          <w:rFonts w:ascii="Times New Roman" w:hAnsi="Times New Roman" w:cs="Times New Roman"/>
          <w:sz w:val="24"/>
          <w:szCs w:val="24"/>
          <w:bdr w:val="none" w:sz="0" w:space="0" w:color="auto" w:frame="1"/>
        </w:rPr>
      </w:pPr>
    </w:p>
    <w:p w:rsidR="00636CDC" w:rsidRDefault="00636CDC" w:rsidP="00CF77CC">
      <w:pPr>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 xml:space="preserve">Peter </w:t>
      </w:r>
      <w:proofErr w:type="spellStart"/>
      <w:r>
        <w:rPr>
          <w:rFonts w:ascii="Times New Roman" w:hAnsi="Times New Roman" w:cs="Times New Roman"/>
          <w:sz w:val="24"/>
          <w:szCs w:val="24"/>
          <w:bdr w:val="none" w:sz="0" w:space="0" w:color="auto" w:frame="1"/>
        </w:rPr>
        <w:t>Scholliers</w:t>
      </w:r>
      <w:proofErr w:type="spellEnd"/>
      <w:r>
        <w:rPr>
          <w:rFonts w:ascii="Times New Roman" w:hAnsi="Times New Roman" w:cs="Times New Roman"/>
          <w:sz w:val="24"/>
          <w:szCs w:val="24"/>
          <w:bdr w:val="none" w:sz="0" w:space="0" w:color="auto" w:frame="1"/>
        </w:rPr>
        <w:t xml:space="preserve"> highlights the past and present studies of convenience foods—an umbrella term which comprises eating in, the meal, as well as industrially manufactured food— in this cohesive article. </w:t>
      </w:r>
      <w:r w:rsidR="00557831">
        <w:rPr>
          <w:rFonts w:ascii="Times New Roman" w:hAnsi="Times New Roman" w:cs="Times New Roman"/>
          <w:sz w:val="24"/>
          <w:szCs w:val="24"/>
          <w:bdr w:val="none" w:sz="0" w:space="0" w:color="auto" w:frame="1"/>
        </w:rPr>
        <w:t xml:space="preserve">He uses Google Scholar to map the usage of several convenience-food related key terms and phrases since the conception of convenience dining around the 1950s. </w:t>
      </w:r>
      <w:r>
        <w:rPr>
          <w:rFonts w:ascii="Times New Roman" w:hAnsi="Times New Roman" w:cs="Times New Roman"/>
          <w:sz w:val="24"/>
          <w:szCs w:val="24"/>
          <w:bdr w:val="none" w:sz="0" w:space="0" w:color="auto" w:frame="1"/>
        </w:rPr>
        <w:t xml:space="preserve">This article is prepared on behalf of FOST, </w:t>
      </w:r>
      <w:r w:rsidR="00557831">
        <w:rPr>
          <w:rFonts w:ascii="Times New Roman" w:hAnsi="Times New Roman" w:cs="Times New Roman"/>
          <w:sz w:val="24"/>
          <w:szCs w:val="24"/>
          <w:bdr w:val="none" w:sz="0" w:space="0" w:color="auto" w:frame="1"/>
        </w:rPr>
        <w:t>the Social and Cultural Food Studies unit out of Vrije Universiteit Brussel (VUB), a group which “studies all aspects of food since the late eighteenth century and up to today.” (</w:t>
      </w:r>
      <w:proofErr w:type="spellStart"/>
      <w:r w:rsidR="00557831">
        <w:rPr>
          <w:rFonts w:ascii="Times New Roman" w:hAnsi="Times New Roman" w:cs="Times New Roman"/>
          <w:sz w:val="24"/>
          <w:szCs w:val="24"/>
          <w:bdr w:val="none" w:sz="0" w:space="0" w:color="auto" w:frame="1"/>
        </w:rPr>
        <w:t>Scholliers</w:t>
      </w:r>
      <w:proofErr w:type="spellEnd"/>
      <w:r w:rsidR="00557831">
        <w:rPr>
          <w:rFonts w:ascii="Times New Roman" w:hAnsi="Times New Roman" w:cs="Times New Roman"/>
          <w:sz w:val="24"/>
          <w:szCs w:val="24"/>
          <w:bdr w:val="none" w:sz="0" w:space="0" w:color="auto" w:frame="1"/>
        </w:rPr>
        <w:t>) Taking this into account, I f</w:t>
      </w:r>
      <w:r w:rsidR="00980458">
        <w:rPr>
          <w:rFonts w:ascii="Times New Roman" w:hAnsi="Times New Roman" w:cs="Times New Roman"/>
          <w:sz w:val="24"/>
          <w:szCs w:val="24"/>
          <w:bdr w:val="none" w:sz="0" w:space="0" w:color="auto" w:frame="1"/>
        </w:rPr>
        <w:t xml:space="preserve">eel confident using this source as a primary resource for a lot of my fast-food historical information. </w:t>
      </w:r>
    </w:p>
    <w:p w:rsidR="00B14C52" w:rsidRPr="00CF77CC" w:rsidRDefault="00B14C52">
      <w:pPr>
        <w:rPr>
          <w:rFonts w:ascii="Times New Roman" w:hAnsi="Times New Roman" w:cs="Times New Roman"/>
          <w:sz w:val="24"/>
          <w:szCs w:val="24"/>
        </w:rPr>
      </w:pPr>
    </w:p>
    <w:p w:rsidR="00B14C52" w:rsidRPr="00CF77CC" w:rsidRDefault="00B14C52">
      <w:pPr>
        <w:rPr>
          <w:rFonts w:ascii="Times New Roman" w:hAnsi="Times New Roman" w:cs="Times New Roman"/>
          <w:sz w:val="24"/>
          <w:szCs w:val="24"/>
        </w:rPr>
      </w:pPr>
    </w:p>
    <w:p w:rsidR="00D773CB" w:rsidRDefault="00B14C52">
      <w:pPr>
        <w:rPr>
          <w:rFonts w:ascii="Times New Roman" w:hAnsi="Times New Roman" w:cs="Times New Roman"/>
          <w:sz w:val="24"/>
          <w:szCs w:val="24"/>
        </w:rPr>
      </w:pPr>
      <w:r w:rsidRPr="00CF77CC">
        <w:rPr>
          <w:rFonts w:ascii="Times New Roman" w:hAnsi="Times New Roman" w:cs="Times New Roman"/>
          <w:sz w:val="24"/>
          <w:szCs w:val="24"/>
        </w:rPr>
        <w:t>Liebman, Roy. "Food Retail Industry." </w:t>
      </w:r>
      <w:r w:rsidRPr="00CF77CC">
        <w:rPr>
          <w:rFonts w:ascii="Times New Roman" w:hAnsi="Times New Roman" w:cs="Times New Roman"/>
          <w:i/>
          <w:iCs/>
          <w:sz w:val="24"/>
          <w:szCs w:val="24"/>
        </w:rPr>
        <w:t>Salem Press Encyclopedia</w:t>
      </w:r>
      <w:r w:rsidRPr="00CF77CC">
        <w:rPr>
          <w:rFonts w:ascii="Times New Roman" w:hAnsi="Times New Roman" w:cs="Times New Roman"/>
          <w:sz w:val="24"/>
          <w:szCs w:val="24"/>
        </w:rPr>
        <w:t>, January 2015. EBSCO</w:t>
      </w:r>
      <w:r w:rsidRPr="00CF77CC">
        <w:rPr>
          <w:rFonts w:ascii="Times New Roman" w:hAnsi="Times New Roman" w:cs="Times New Roman"/>
          <w:i/>
          <w:iCs/>
          <w:sz w:val="24"/>
          <w:szCs w:val="24"/>
        </w:rPr>
        <w:t>host</w:t>
      </w:r>
      <w:r w:rsidRPr="00CF77CC">
        <w:rPr>
          <w:rFonts w:ascii="Times New Roman" w:hAnsi="Times New Roman" w:cs="Times New Roman"/>
          <w:sz w:val="24"/>
          <w:szCs w:val="24"/>
        </w:rPr>
        <w:t xml:space="preserve">, </w:t>
      </w:r>
    </w:p>
    <w:p w:rsidR="00B14C52" w:rsidRPr="00CF77CC" w:rsidRDefault="00B14C52">
      <w:pPr>
        <w:rPr>
          <w:rFonts w:ascii="Times New Roman" w:hAnsi="Times New Roman" w:cs="Times New Roman"/>
          <w:sz w:val="24"/>
          <w:szCs w:val="24"/>
        </w:rPr>
      </w:pPr>
      <w:r w:rsidRPr="00CF77CC">
        <w:rPr>
          <w:rFonts w:ascii="Times New Roman" w:hAnsi="Times New Roman" w:cs="Times New Roman"/>
          <w:sz w:val="24"/>
          <w:szCs w:val="24"/>
        </w:rPr>
        <w:t>http://eds.a.ebscohost.com/eds/detail/detail?vid=0&amp;sid=ac5728f4-032e-4d53-a277-f87dc052507f%40sessionmgr4010&amp;bdata=JnNpdGU9ZWRzLWxpdmUmc2NvcGU9c2l0ZQ%3d%3d#AN=89088160&amp;db=ers</w:t>
      </w:r>
      <w:r w:rsidR="002C77E4" w:rsidRPr="00CF77CC">
        <w:rPr>
          <w:rFonts w:ascii="Times New Roman" w:hAnsi="Times New Roman" w:cs="Times New Roman"/>
          <w:sz w:val="24"/>
          <w:szCs w:val="24"/>
        </w:rPr>
        <w:t>.</w:t>
      </w:r>
    </w:p>
    <w:p w:rsidR="00B14C52" w:rsidRPr="00CF77CC" w:rsidRDefault="00B14C52">
      <w:pPr>
        <w:rPr>
          <w:rFonts w:ascii="Times New Roman" w:hAnsi="Times New Roman" w:cs="Times New Roman"/>
          <w:sz w:val="24"/>
          <w:szCs w:val="24"/>
        </w:rPr>
      </w:pPr>
      <w:r w:rsidRPr="00CF77CC">
        <w:rPr>
          <w:rFonts w:ascii="Times New Roman" w:hAnsi="Times New Roman" w:cs="Times New Roman"/>
          <w:sz w:val="24"/>
          <w:szCs w:val="24"/>
        </w:rPr>
        <w:lastRenderedPageBreak/>
        <w:tab/>
      </w:r>
    </w:p>
    <w:p w:rsidR="00A663C2" w:rsidRPr="00CF77CC" w:rsidRDefault="00B14C52" w:rsidP="00A663C2">
      <w:pPr>
        <w:rPr>
          <w:rFonts w:ascii="Times New Roman" w:hAnsi="Times New Roman" w:cs="Times New Roman"/>
          <w:sz w:val="24"/>
          <w:szCs w:val="24"/>
        </w:rPr>
      </w:pPr>
      <w:r w:rsidRPr="00CF77CC">
        <w:rPr>
          <w:rFonts w:ascii="Times New Roman" w:hAnsi="Times New Roman" w:cs="Times New Roman"/>
          <w:sz w:val="24"/>
          <w:szCs w:val="24"/>
        </w:rPr>
        <w:t>Notes: Key statistics about the food industry and its growth during the 1950s time period.</w:t>
      </w:r>
      <w:r w:rsidR="00A663C2" w:rsidRPr="00CF77CC">
        <w:rPr>
          <w:rFonts w:ascii="Times New Roman" w:hAnsi="Times New Roman" w:cs="Times New Roman"/>
          <w:sz w:val="24"/>
          <w:szCs w:val="24"/>
        </w:rPr>
        <w:t xml:space="preserve"> </w:t>
      </w:r>
    </w:p>
    <w:p w:rsidR="00CF77CC" w:rsidRDefault="00CF77CC" w:rsidP="00CF77CC">
      <w:pPr>
        <w:rPr>
          <w:rFonts w:ascii="Times New Roman" w:hAnsi="Times New Roman" w:cs="Times New Roman"/>
          <w:sz w:val="24"/>
          <w:szCs w:val="24"/>
          <w:bdr w:val="none" w:sz="0" w:space="0" w:color="auto" w:frame="1"/>
        </w:rPr>
      </w:pPr>
    </w:p>
    <w:p w:rsidR="000F0D33" w:rsidRDefault="000F0D33" w:rsidP="00CF77CC">
      <w:pPr>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 xml:space="preserve">Roy Liebman summarizes the history, significance, and impact of the retail food industry over time spanning from as early as 1859 to present time. He notes prominent retailers and their influence on the industry and America as a whole. </w:t>
      </w:r>
      <w:r w:rsidR="00910CD7">
        <w:rPr>
          <w:rFonts w:ascii="Times New Roman" w:hAnsi="Times New Roman" w:cs="Times New Roman"/>
          <w:sz w:val="24"/>
          <w:szCs w:val="24"/>
          <w:bdr w:val="none" w:sz="0" w:space="0" w:color="auto" w:frame="1"/>
        </w:rPr>
        <w:t>Liebman specifically references several important data figures showing the magnitude of American citizen employment the food industry constituted. Accumulating this information into my argument, my readers will have the ability to better understand the persuasion of the American government and big business to support the spread of the food retail business.</w:t>
      </w:r>
    </w:p>
    <w:p w:rsidR="000F0D33" w:rsidRDefault="000F0D33" w:rsidP="00CF77CC">
      <w:pPr>
        <w:rPr>
          <w:rFonts w:ascii="Times New Roman" w:hAnsi="Times New Roman" w:cs="Times New Roman"/>
          <w:sz w:val="24"/>
          <w:szCs w:val="24"/>
          <w:bdr w:val="none" w:sz="0" w:space="0" w:color="auto" w:frame="1"/>
        </w:rPr>
      </w:pPr>
    </w:p>
    <w:p w:rsidR="00B14C52" w:rsidRDefault="00B14C52" w:rsidP="00B14C52">
      <w:pPr>
        <w:ind w:firstLine="720"/>
        <w:rPr>
          <w:rFonts w:ascii="Times New Roman" w:hAnsi="Times New Roman" w:cs="Times New Roman"/>
          <w:sz w:val="20"/>
          <w:szCs w:val="20"/>
        </w:rPr>
      </w:pPr>
    </w:p>
    <w:p w:rsidR="002F006D" w:rsidRDefault="002F006D" w:rsidP="00B14C52">
      <w:pPr>
        <w:ind w:firstLine="720"/>
        <w:rPr>
          <w:rFonts w:ascii="Times New Roman" w:hAnsi="Times New Roman" w:cs="Times New Roman"/>
          <w:sz w:val="20"/>
          <w:szCs w:val="20"/>
        </w:rPr>
      </w:pPr>
    </w:p>
    <w:p w:rsidR="002F006D" w:rsidRDefault="002F006D" w:rsidP="00B14C52">
      <w:pPr>
        <w:ind w:firstLine="720"/>
        <w:rPr>
          <w:rFonts w:ascii="Times New Roman" w:hAnsi="Times New Roman" w:cs="Times New Roman"/>
          <w:sz w:val="20"/>
          <w:szCs w:val="20"/>
        </w:rPr>
      </w:pPr>
    </w:p>
    <w:p w:rsidR="002F006D" w:rsidRDefault="002F006D" w:rsidP="002F006D">
      <w:pPr>
        <w:rPr>
          <w:rFonts w:ascii="Helvetica" w:hAnsi="Helvetica"/>
          <w:color w:val="0A0A0A"/>
          <w:shd w:val="clear" w:color="auto" w:fill="FFFFFF"/>
        </w:rPr>
      </w:pPr>
      <w:r>
        <w:rPr>
          <w:rFonts w:ascii="Helvetica" w:hAnsi="Helvetica"/>
          <w:color w:val="0A0A0A"/>
          <w:shd w:val="clear" w:color="auto" w:fill="FFFFFF"/>
        </w:rPr>
        <w:t>Consumption became a cultural prerogative, mass consumption the prerogative of mass culture. (</w:t>
      </w:r>
      <w:proofErr w:type="spellStart"/>
      <w:r>
        <w:rPr>
          <w:rFonts w:ascii="Helvetica" w:hAnsi="Helvetica"/>
          <w:color w:val="0A0A0A"/>
          <w:shd w:val="clear" w:color="auto" w:fill="FFFFFF"/>
        </w:rPr>
        <w:t>Gartman</w:t>
      </w:r>
      <w:proofErr w:type="spellEnd"/>
      <w:r>
        <w:rPr>
          <w:rFonts w:ascii="Helvetica" w:hAnsi="Helvetica"/>
          <w:color w:val="0A0A0A"/>
          <w:shd w:val="clear" w:color="auto" w:fill="FFFFFF"/>
        </w:rPr>
        <w:t>, 1994:6).</w:t>
      </w:r>
    </w:p>
    <w:p w:rsidR="002F006D" w:rsidRDefault="002F006D" w:rsidP="002F006D">
      <w:pPr>
        <w:rPr>
          <w:rFonts w:ascii="Helvetica" w:hAnsi="Helvetica"/>
          <w:color w:val="0A0A0A"/>
          <w:shd w:val="clear" w:color="auto" w:fill="FFFFFF"/>
        </w:rPr>
      </w:pPr>
    </w:p>
    <w:p w:rsidR="002F006D" w:rsidRDefault="002F006D" w:rsidP="002F006D">
      <w:pPr>
        <w:rPr>
          <w:rFonts w:ascii="Helvetica" w:hAnsi="Helvetica"/>
          <w:color w:val="0A0A0A"/>
          <w:shd w:val="clear" w:color="auto" w:fill="FFFFFF"/>
        </w:rPr>
      </w:pPr>
      <w:r>
        <w:rPr>
          <w:rFonts w:ascii="Helvetica" w:hAnsi="Helvetica"/>
          <w:color w:val="0A0A0A"/>
          <w:shd w:val="clear" w:color="auto" w:fill="FFFFFF"/>
        </w:rPr>
        <w:t>Mass Consumption became further embedded in the American psyche in post war America as a means to creating post war abundance, but not only was abundance a necessary requirement for recovery after the war but on a more fundamental level it became an ideological weapon to be used in the Cold War. Mass consumption, both domestically and abroad, of American goods became the standard bearer for capitalism, egalitarianism and liberal democracy against Communism (Rupert, 1995:160).</w:t>
      </w:r>
    </w:p>
    <w:p w:rsidR="006C46B4" w:rsidRDefault="006C46B4" w:rsidP="002F006D">
      <w:pPr>
        <w:rPr>
          <w:rFonts w:ascii="Helvetica" w:hAnsi="Helvetica"/>
          <w:color w:val="0A0A0A"/>
          <w:shd w:val="clear" w:color="auto" w:fill="FFFFFF"/>
        </w:rPr>
      </w:pPr>
    </w:p>
    <w:p w:rsidR="006C46B4" w:rsidRDefault="006C46B4" w:rsidP="002F006D">
      <w:pPr>
        <w:rPr>
          <w:rFonts w:ascii="Helvetica" w:hAnsi="Helvetica"/>
          <w:color w:val="0A0A0A"/>
          <w:shd w:val="clear" w:color="auto" w:fill="FFFFFF"/>
        </w:rPr>
      </w:pPr>
      <w:r>
        <w:rPr>
          <w:rFonts w:ascii="Helvetica" w:hAnsi="Helvetica"/>
          <w:color w:val="0A0A0A"/>
          <w:shd w:val="clear" w:color="auto" w:fill="FFFFFF"/>
        </w:rPr>
        <w:t xml:space="preserve">The argument set forth here is that mass consumption has changed American society at a more fundamental and structural level. So far it has been argued that society has gradually moved away from mass consumption as a civic duty to mass consumption as a personal act of </w:t>
      </w:r>
      <w:proofErr w:type="spellStart"/>
      <w:r>
        <w:rPr>
          <w:rFonts w:ascii="Helvetica" w:hAnsi="Helvetica"/>
          <w:color w:val="0A0A0A"/>
          <w:shd w:val="clear" w:color="auto" w:fill="FFFFFF"/>
        </w:rPr>
        <w:t>self expression</w:t>
      </w:r>
      <w:proofErr w:type="spellEnd"/>
      <w:r>
        <w:rPr>
          <w:rFonts w:ascii="Helvetica" w:hAnsi="Helvetica"/>
          <w:color w:val="0A0A0A"/>
          <w:shd w:val="clear" w:color="auto" w:fill="FFFFFF"/>
        </w:rPr>
        <w:t xml:space="preserve"> and that the marketing industry has been successful in identifying values that has allowed mass production to successfully sell its products to an individuated mass market.</w:t>
      </w:r>
    </w:p>
    <w:p w:rsidR="002F006D" w:rsidRDefault="002F006D" w:rsidP="002F006D">
      <w:pPr>
        <w:rPr>
          <w:rFonts w:ascii="Helvetica" w:hAnsi="Helvetica"/>
          <w:color w:val="0A0A0A"/>
          <w:shd w:val="clear" w:color="auto" w:fill="FFFFFF"/>
        </w:rPr>
      </w:pPr>
    </w:p>
    <w:p w:rsidR="002F006D" w:rsidRDefault="00227361" w:rsidP="002F006D">
      <w:pPr>
        <w:rPr>
          <w:rFonts w:ascii="Times New Roman" w:hAnsi="Times New Roman" w:cs="Times New Roman"/>
          <w:sz w:val="20"/>
          <w:szCs w:val="20"/>
        </w:rPr>
      </w:pPr>
      <w:hyperlink r:id="rId9" w:history="1">
        <w:r w:rsidR="00A124BA" w:rsidRPr="003E03FF">
          <w:rPr>
            <w:rStyle w:val="Hyperlink"/>
            <w:rFonts w:ascii="Times New Roman" w:hAnsi="Times New Roman" w:cs="Times New Roman"/>
            <w:sz w:val="20"/>
            <w:szCs w:val="20"/>
          </w:rPr>
          <w:t>http://www.e-ir.info/2012/10/18/mass-consumption-and-meaningful-democratic-politics/</w:t>
        </w:r>
      </w:hyperlink>
    </w:p>
    <w:p w:rsidR="00A124BA" w:rsidRDefault="00A124BA" w:rsidP="002F006D">
      <w:pPr>
        <w:rPr>
          <w:rFonts w:ascii="Times New Roman" w:hAnsi="Times New Roman" w:cs="Times New Roman"/>
          <w:sz w:val="20"/>
          <w:szCs w:val="20"/>
        </w:rPr>
      </w:pPr>
    </w:p>
    <w:p w:rsidR="00A124BA" w:rsidRDefault="00A124BA" w:rsidP="002F006D">
      <w:pPr>
        <w:rPr>
          <w:rFonts w:ascii="Times New Roman" w:hAnsi="Times New Roman" w:cs="Times New Roman"/>
          <w:sz w:val="20"/>
          <w:szCs w:val="20"/>
        </w:rPr>
      </w:pPr>
    </w:p>
    <w:p w:rsidR="00A124BA" w:rsidRPr="00342344" w:rsidRDefault="00A124BA" w:rsidP="002F006D">
      <w:pPr>
        <w:rPr>
          <w:rFonts w:ascii="Times New Roman" w:hAnsi="Times New Roman" w:cs="Times New Roman"/>
          <w:sz w:val="20"/>
          <w:szCs w:val="20"/>
        </w:rPr>
      </w:pPr>
      <w:r>
        <w:rPr>
          <w:rFonts w:ascii="Times New Roman" w:hAnsi="Times New Roman" w:cs="Times New Roman"/>
          <w:sz w:val="20"/>
          <w:szCs w:val="20"/>
        </w:rPr>
        <w:t>Playboy Transgender Women</w:t>
      </w:r>
      <w:bookmarkStart w:id="0" w:name="_GoBack"/>
      <w:bookmarkEnd w:id="0"/>
    </w:p>
    <w:sectPr w:rsidR="00A124BA" w:rsidRPr="00342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6F4"/>
    <w:rsid w:val="000F0D33"/>
    <w:rsid w:val="001766AE"/>
    <w:rsid w:val="00227361"/>
    <w:rsid w:val="00247618"/>
    <w:rsid w:val="00270411"/>
    <w:rsid w:val="002C77E4"/>
    <w:rsid w:val="002F006D"/>
    <w:rsid w:val="00342344"/>
    <w:rsid w:val="003B6531"/>
    <w:rsid w:val="004E1DF9"/>
    <w:rsid w:val="00557831"/>
    <w:rsid w:val="005A09C3"/>
    <w:rsid w:val="005D2789"/>
    <w:rsid w:val="00623A61"/>
    <w:rsid w:val="00636CDC"/>
    <w:rsid w:val="006C46B4"/>
    <w:rsid w:val="006D6EB5"/>
    <w:rsid w:val="007073D7"/>
    <w:rsid w:val="007625AB"/>
    <w:rsid w:val="00773EDA"/>
    <w:rsid w:val="007B0629"/>
    <w:rsid w:val="007B6E24"/>
    <w:rsid w:val="00910CD7"/>
    <w:rsid w:val="00980458"/>
    <w:rsid w:val="009D5CE2"/>
    <w:rsid w:val="00A124BA"/>
    <w:rsid w:val="00A12CD6"/>
    <w:rsid w:val="00A663C2"/>
    <w:rsid w:val="00A82632"/>
    <w:rsid w:val="00AD3F49"/>
    <w:rsid w:val="00AE00FA"/>
    <w:rsid w:val="00B14C52"/>
    <w:rsid w:val="00B47F26"/>
    <w:rsid w:val="00B53B49"/>
    <w:rsid w:val="00C076F4"/>
    <w:rsid w:val="00C17FDA"/>
    <w:rsid w:val="00C462CC"/>
    <w:rsid w:val="00CC1339"/>
    <w:rsid w:val="00CD6B59"/>
    <w:rsid w:val="00CD7E1D"/>
    <w:rsid w:val="00CE2C43"/>
    <w:rsid w:val="00CF77CC"/>
    <w:rsid w:val="00D44399"/>
    <w:rsid w:val="00D6773A"/>
    <w:rsid w:val="00D76EBE"/>
    <w:rsid w:val="00D773CB"/>
    <w:rsid w:val="00E426D4"/>
    <w:rsid w:val="00E8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FD55F-347B-4D94-AE6B-F98DF7DA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pdated-short-citation">
    <w:name w:val="updated-short-citation"/>
    <w:basedOn w:val="DefaultParagraphFont"/>
    <w:rsid w:val="00C076F4"/>
  </w:style>
  <w:style w:type="character" w:styleId="Hyperlink">
    <w:name w:val="Hyperlink"/>
    <w:basedOn w:val="DefaultParagraphFont"/>
    <w:uiPriority w:val="99"/>
    <w:unhideWhenUsed/>
    <w:rsid w:val="00C076F4"/>
    <w:rPr>
      <w:color w:val="0563C1" w:themeColor="hyperlink"/>
      <w:u w:val="single"/>
    </w:rPr>
  </w:style>
  <w:style w:type="character" w:styleId="FollowedHyperlink">
    <w:name w:val="FollowedHyperlink"/>
    <w:basedOn w:val="DefaultParagraphFont"/>
    <w:uiPriority w:val="99"/>
    <w:semiHidden/>
    <w:unhideWhenUsed/>
    <w:rsid w:val="00CD6B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ezproxy.coloradomesa.edu/science/article/pii/S0195666315000641" TargetMode="External"/><Relationship Id="rId3" Type="http://schemas.openxmlformats.org/officeDocument/2006/relationships/webSettings" Target="webSettings.xml"/><Relationship Id="rId7" Type="http://schemas.openxmlformats.org/officeDocument/2006/relationships/hyperlink" Target="http://eds.b.ebscohost.com/eds/detail/detail?vid=0&amp;sid=58c009ce-94e5-4563-8ed9-cc2b69f31631%40sessionmgr104&amp;bdata=JnNpdGU9ZWRzLWxpdmUmc2NvcGU9c2l0ZQ%3d%3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ds.a.ebscohost.com/eds/detail/detail?vid=0&amp;sid=0e04d180-2fcd-4cbb-96b4-a4753d5270d6%40sessionmgr4010&amp;bdata=JnNpdGU9ZWRzLWxpdmUmc2NvcGU9c2l0ZQ%3d%3d" TargetMode="External"/><Relationship Id="rId11" Type="http://schemas.openxmlformats.org/officeDocument/2006/relationships/theme" Target="theme/theme1.xml"/><Relationship Id="rId5" Type="http://schemas.openxmlformats.org/officeDocument/2006/relationships/hyperlink" Target="http://www.oxfordscholarship.com.ezproxy.coloradomesa.edu/view/10.1093/acprof:oso/9780199791200.001.0001/acprof-9780199791200-chapter-1" TargetMode="External"/><Relationship Id="rId10" Type="http://schemas.openxmlformats.org/officeDocument/2006/relationships/fontTable" Target="fontTable.xml"/><Relationship Id="rId4" Type="http://schemas.openxmlformats.org/officeDocument/2006/relationships/hyperlink" Target="http://eds.b.ebscohost.com/eds/detail/detail?vid=3&amp;sid=37bb3b4d-3ff7-4d93-9fc4-c55c956d4f08%40sessionmgr101&amp;bdata=JnNpdGU9ZWRzLWxpdmUmc2NvcGU9c2l0ZQ%3d%3d" TargetMode="External"/><Relationship Id="rId9" Type="http://schemas.openxmlformats.org/officeDocument/2006/relationships/hyperlink" Target="http://www.e-ir.info/2012/10/18/mass-consumption-and-meaningful-democratic-poli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2CEEA1-7F63-4FFA-BF20-83B642315E53}">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2395</TotalTime>
  <Pages>6</Pages>
  <Words>2257</Words>
  <Characters>12869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23</cp:revision>
  <dcterms:created xsi:type="dcterms:W3CDTF">2017-10-16T16:06:00Z</dcterms:created>
  <dcterms:modified xsi:type="dcterms:W3CDTF">2017-11-11T07:38:00Z</dcterms:modified>
</cp:coreProperties>
</file>