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8CB" w:rsidRPr="000B6993" w:rsidRDefault="00B65D6D" w:rsidP="000B6993">
      <w:pPr>
        <w:rPr>
          <w:rFonts w:ascii="Times New Roman" w:hAnsi="Times New Roman" w:cs="Times New Roman"/>
          <w:sz w:val="24"/>
          <w:szCs w:val="24"/>
        </w:rPr>
      </w:pPr>
      <w:r w:rsidRPr="000B6993">
        <w:rPr>
          <w:rFonts w:ascii="Times New Roman" w:hAnsi="Times New Roman" w:cs="Times New Roman"/>
          <w:sz w:val="24"/>
          <w:szCs w:val="24"/>
        </w:rPr>
        <w:t>In Sherry Turkle’s composition, “The Fl</w:t>
      </w:r>
      <w:bookmarkStart w:id="0" w:name="_GoBack"/>
      <w:bookmarkEnd w:id="0"/>
      <w:r w:rsidRPr="000B6993">
        <w:rPr>
          <w:rFonts w:ascii="Times New Roman" w:hAnsi="Times New Roman" w:cs="Times New Roman"/>
          <w:sz w:val="24"/>
          <w:szCs w:val="24"/>
        </w:rPr>
        <w:t>ight from Conversation,” she attempts to convey a sense of urgency and express awareness for the</w:t>
      </w:r>
      <w:r w:rsidR="008268CB" w:rsidRPr="000B6993">
        <w:rPr>
          <w:rFonts w:ascii="Times New Roman" w:hAnsi="Times New Roman" w:cs="Times New Roman"/>
          <w:sz w:val="24"/>
          <w:szCs w:val="24"/>
        </w:rPr>
        <w:t xml:space="preserve"> growing dichotomy between </w:t>
      </w:r>
      <w:r w:rsidR="00891919" w:rsidRPr="000B6993">
        <w:rPr>
          <w:rFonts w:ascii="Times New Roman" w:hAnsi="Times New Roman" w:cs="Times New Roman"/>
          <w:sz w:val="24"/>
          <w:szCs w:val="24"/>
        </w:rPr>
        <w:t xml:space="preserve">genuine </w:t>
      </w:r>
      <w:r w:rsidR="008268CB" w:rsidRPr="000B6993">
        <w:rPr>
          <w:rFonts w:ascii="Times New Roman" w:hAnsi="Times New Roman" w:cs="Times New Roman"/>
          <w:sz w:val="24"/>
          <w:szCs w:val="24"/>
        </w:rPr>
        <w:t xml:space="preserve">human-contact and technology; the “sacrificed conversation for mere connection” (Turkle, par. 1). She makes </w:t>
      </w:r>
      <w:r w:rsidR="00891919" w:rsidRPr="000B6993">
        <w:rPr>
          <w:rFonts w:ascii="Times New Roman" w:hAnsi="Times New Roman" w:cs="Times New Roman"/>
          <w:sz w:val="24"/>
          <w:szCs w:val="24"/>
        </w:rPr>
        <w:t xml:space="preserve">several </w:t>
      </w:r>
      <w:r w:rsidR="008268CB" w:rsidRPr="000B6993">
        <w:rPr>
          <w:rFonts w:ascii="Times New Roman" w:hAnsi="Times New Roman" w:cs="Times New Roman"/>
          <w:sz w:val="24"/>
          <w:szCs w:val="24"/>
        </w:rPr>
        <w:t>claims about</w:t>
      </w:r>
      <w:r w:rsidR="00B21F2F" w:rsidRPr="000B6993">
        <w:rPr>
          <w:rFonts w:ascii="Times New Roman" w:hAnsi="Times New Roman" w:cs="Times New Roman"/>
          <w:sz w:val="24"/>
          <w:szCs w:val="24"/>
        </w:rPr>
        <w:t xml:space="preserve"> possible contributors to</w:t>
      </w:r>
      <w:r w:rsidR="008268CB" w:rsidRPr="000B6993">
        <w:rPr>
          <w:rFonts w:ascii="Times New Roman" w:hAnsi="Times New Roman" w:cs="Times New Roman"/>
          <w:sz w:val="24"/>
          <w:szCs w:val="24"/>
        </w:rPr>
        <w:t xml:space="preserve"> this fluctuation, “We want to customize our lives. We want to move in and out of where we are because the thing we value most is control ov</w:t>
      </w:r>
      <w:r w:rsidR="00B21F2F" w:rsidRPr="000B6993">
        <w:rPr>
          <w:rFonts w:ascii="Times New Roman" w:hAnsi="Times New Roman" w:cs="Times New Roman"/>
          <w:sz w:val="24"/>
          <w:szCs w:val="24"/>
        </w:rPr>
        <w:t xml:space="preserve">er where we focus our attention” (Turkle, par. 4) as well as cites </w:t>
      </w:r>
      <w:r w:rsidR="00891919" w:rsidRPr="000B6993">
        <w:rPr>
          <w:rFonts w:ascii="Times New Roman" w:hAnsi="Times New Roman" w:cs="Times New Roman"/>
          <w:sz w:val="24"/>
          <w:szCs w:val="24"/>
        </w:rPr>
        <w:t xml:space="preserve">specific </w:t>
      </w:r>
      <w:r w:rsidR="00B21F2F" w:rsidRPr="000B6993">
        <w:rPr>
          <w:rFonts w:ascii="Times New Roman" w:hAnsi="Times New Roman" w:cs="Times New Roman"/>
          <w:sz w:val="24"/>
          <w:szCs w:val="24"/>
        </w:rPr>
        <w:t>examples ranging over a variety of age groups relati</w:t>
      </w:r>
      <w:r w:rsidR="00891919" w:rsidRPr="000B6993">
        <w:rPr>
          <w:rFonts w:ascii="Times New Roman" w:hAnsi="Times New Roman" w:cs="Times New Roman"/>
          <w:sz w:val="24"/>
          <w:szCs w:val="24"/>
        </w:rPr>
        <w:t>ng back to her overall argument-</w:t>
      </w:r>
      <w:r w:rsidR="00B21F2F" w:rsidRPr="000B6993">
        <w:rPr>
          <w:rFonts w:ascii="Times New Roman" w:hAnsi="Times New Roman" w:cs="Times New Roman"/>
          <w:sz w:val="24"/>
          <w:szCs w:val="24"/>
        </w:rPr>
        <w:t xml:space="preserve"> t</w:t>
      </w:r>
      <w:r w:rsidR="00891919" w:rsidRPr="000B6993">
        <w:rPr>
          <w:rFonts w:ascii="Times New Roman" w:hAnsi="Times New Roman" w:cs="Times New Roman"/>
          <w:sz w:val="24"/>
          <w:szCs w:val="24"/>
        </w:rPr>
        <w:t>hat human relationships are not and can’t be convenient, easy, or manipulable. Now, as we attempt to reshape, or “cleanup” these networks that link us, she claims that we are actually weakening the true connections that bond us on deeper levels to each other and even to ourselves.</w:t>
      </w:r>
    </w:p>
    <w:p w:rsidR="000B6993" w:rsidRPr="000B6993" w:rsidRDefault="003C0AF5" w:rsidP="000B6993">
      <w:pPr>
        <w:rPr>
          <w:rFonts w:ascii="Times New Roman" w:hAnsi="Times New Roman" w:cs="Times New Roman"/>
          <w:sz w:val="24"/>
          <w:szCs w:val="24"/>
        </w:rPr>
      </w:pPr>
      <w:r w:rsidRPr="000B6993">
        <w:rPr>
          <w:rFonts w:ascii="Times New Roman" w:hAnsi="Times New Roman" w:cs="Times New Roman"/>
          <w:sz w:val="24"/>
          <w:szCs w:val="24"/>
        </w:rPr>
        <w:t>In the latter half of Turkle’s argument she references a “haunting experience” (Turkle, par. 18). She tells a story of an older woman in an elder-care facility who, when presented a robot in the shape of a baby seal, finds comfort confiding with the creature. She elaborates her, I perceived, distrust and utter disgust with the incident. However, I am not certain I s</w:t>
      </w:r>
      <w:r w:rsidR="00E31010" w:rsidRPr="000B6993">
        <w:rPr>
          <w:rFonts w:ascii="Times New Roman" w:hAnsi="Times New Roman" w:cs="Times New Roman"/>
          <w:sz w:val="24"/>
          <w:szCs w:val="24"/>
        </w:rPr>
        <w:t xml:space="preserve">hare these same views. I do often similarly wonder about the lost confidence we have with one another to sufficiently satisfy our personal, emotional, and otherwise needs, socially with the new popular technique of interactions, or the severe lack thereof. However, is it </w:t>
      </w:r>
      <w:r w:rsidR="00E31010" w:rsidRPr="000B6993">
        <w:rPr>
          <w:rFonts w:ascii="Times New Roman" w:hAnsi="Times New Roman" w:cs="Times New Roman"/>
          <w:i/>
          <w:sz w:val="24"/>
          <w:szCs w:val="24"/>
        </w:rPr>
        <w:t>so bad</w:t>
      </w:r>
      <w:r w:rsidR="00E31010" w:rsidRPr="000B6993">
        <w:rPr>
          <w:rFonts w:ascii="Times New Roman" w:hAnsi="Times New Roman" w:cs="Times New Roman"/>
          <w:sz w:val="24"/>
          <w:szCs w:val="24"/>
        </w:rPr>
        <w:t xml:space="preserve"> that we have found and are open to other forms of connectional sustenance? Though it may be artificial, is it </w:t>
      </w:r>
      <w:r w:rsidR="00E31010" w:rsidRPr="000B6993">
        <w:rPr>
          <w:rFonts w:ascii="Times New Roman" w:hAnsi="Times New Roman" w:cs="Times New Roman"/>
          <w:i/>
          <w:sz w:val="24"/>
          <w:szCs w:val="24"/>
        </w:rPr>
        <w:t>so bad</w:t>
      </w:r>
      <w:r w:rsidR="00E31010" w:rsidRPr="000B6993">
        <w:rPr>
          <w:rFonts w:ascii="Times New Roman" w:hAnsi="Times New Roman" w:cs="Times New Roman"/>
          <w:sz w:val="24"/>
          <w:szCs w:val="24"/>
        </w:rPr>
        <w:t xml:space="preserve"> if it provides a comfort you so desire and cannot attain from others?</w:t>
      </w:r>
    </w:p>
    <w:p w:rsidR="003C0AF5" w:rsidRPr="000B6993" w:rsidRDefault="00E31010" w:rsidP="000B6993">
      <w:pPr>
        <w:rPr>
          <w:rFonts w:ascii="Times New Roman" w:hAnsi="Times New Roman" w:cs="Times New Roman"/>
          <w:sz w:val="24"/>
          <w:szCs w:val="24"/>
        </w:rPr>
      </w:pPr>
      <w:r w:rsidRPr="000B6993">
        <w:rPr>
          <w:rFonts w:ascii="Times New Roman" w:hAnsi="Times New Roman" w:cs="Times New Roman"/>
          <w:sz w:val="24"/>
          <w:szCs w:val="24"/>
        </w:rPr>
        <w:t xml:space="preserve"> Another reference she included was a story of a high school sophomore boy who “wishes he could talk to an artificial intelligence program instead of his dad about dating” (Turkle, par. 16). This may sound ridiculous at first but once you take into account that most AI software coding collects it’s responses and information from innumerable data collection </w:t>
      </w:r>
      <w:r w:rsidRPr="000B6993">
        <w:rPr>
          <w:rFonts w:ascii="Times New Roman" w:hAnsi="Times New Roman" w:cs="Times New Roman"/>
          <w:sz w:val="24"/>
          <w:szCs w:val="24"/>
        </w:rPr>
        <w:lastRenderedPageBreak/>
        <w:t xml:space="preserve">services and databases that have recorded information directly correlated to his questions about dating on such a massive scale that just by the sheer magnitude of information would without a doubt be considered more reliable? How many relationships has his dad been in? Would his advice even pertain to his sons questions? How much information would his father know that the internet or AI wouldn’t? Is it </w:t>
      </w:r>
      <w:r w:rsidRPr="000B6993">
        <w:rPr>
          <w:rFonts w:ascii="Times New Roman" w:hAnsi="Times New Roman" w:cs="Times New Roman"/>
          <w:i/>
          <w:sz w:val="24"/>
          <w:szCs w:val="24"/>
        </w:rPr>
        <w:t>so bad</w:t>
      </w:r>
      <w:r w:rsidRPr="000B6993">
        <w:rPr>
          <w:rFonts w:ascii="Times New Roman" w:hAnsi="Times New Roman" w:cs="Times New Roman"/>
          <w:sz w:val="24"/>
          <w:szCs w:val="24"/>
        </w:rPr>
        <w:t xml:space="preserve"> if he might want the reliability of what tens of thousands have said over the experiences of just one? It’s the evolution of human-interconnectedness. Suddenly I can have the advice, knowledge, or even </w:t>
      </w:r>
      <w:proofErr w:type="spellStart"/>
      <w:r w:rsidRPr="000B6993">
        <w:rPr>
          <w:rFonts w:ascii="Times New Roman" w:hAnsi="Times New Roman" w:cs="Times New Roman"/>
          <w:sz w:val="24"/>
          <w:szCs w:val="24"/>
        </w:rPr>
        <w:t>punny</w:t>
      </w:r>
      <w:proofErr w:type="spellEnd"/>
      <w:r w:rsidRPr="000B6993">
        <w:rPr>
          <w:rFonts w:ascii="Times New Roman" w:hAnsi="Times New Roman" w:cs="Times New Roman"/>
          <w:sz w:val="24"/>
          <w:szCs w:val="24"/>
        </w:rPr>
        <w:t xml:space="preserve"> jokes of someone who lived in a completely different location in a completely different time period at my fingertips in a split second, which is undoubtedly a little distracting. I do</w:t>
      </w:r>
      <w:r w:rsidR="000B6993" w:rsidRPr="000B6993">
        <w:rPr>
          <w:rFonts w:ascii="Times New Roman" w:hAnsi="Times New Roman" w:cs="Times New Roman"/>
          <w:sz w:val="24"/>
          <w:szCs w:val="24"/>
        </w:rPr>
        <w:t xml:space="preserve"> also</w:t>
      </w:r>
      <w:r w:rsidRPr="000B6993">
        <w:rPr>
          <w:rFonts w:ascii="Times New Roman" w:hAnsi="Times New Roman" w:cs="Times New Roman"/>
          <w:sz w:val="24"/>
          <w:szCs w:val="24"/>
        </w:rPr>
        <w:t xml:space="preserve"> strongly believe that human</w:t>
      </w:r>
      <w:r w:rsidR="000B6993" w:rsidRPr="000B6993">
        <w:rPr>
          <w:rFonts w:ascii="Times New Roman" w:hAnsi="Times New Roman" w:cs="Times New Roman"/>
          <w:sz w:val="24"/>
          <w:szCs w:val="24"/>
        </w:rPr>
        <w:t xml:space="preserve"> relations are evolving at exponential rate, but I also support the fact that the ability to connect on a deeper level is not lost, it’s just a little harder to produce and develop with technological distractions.</w:t>
      </w:r>
    </w:p>
    <w:sectPr w:rsidR="003C0AF5" w:rsidRPr="000B699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6F" w:rsidRDefault="00D4296F" w:rsidP="000B6993">
      <w:pPr>
        <w:spacing w:line="240" w:lineRule="auto"/>
      </w:pPr>
      <w:r>
        <w:separator/>
      </w:r>
    </w:p>
  </w:endnote>
  <w:endnote w:type="continuationSeparator" w:id="0">
    <w:p w:rsidR="00D4296F" w:rsidRDefault="00D4296F" w:rsidP="000B6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51292"/>
      <w:docPartObj>
        <w:docPartGallery w:val="Page Numbers (Bottom of Page)"/>
        <w:docPartUnique/>
      </w:docPartObj>
    </w:sdtPr>
    <w:sdtEndPr>
      <w:rPr>
        <w:noProof/>
      </w:rPr>
    </w:sdtEndPr>
    <w:sdtContent>
      <w:p w:rsidR="000B6993" w:rsidRDefault="000B699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B6993" w:rsidRDefault="000B6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6F" w:rsidRDefault="00D4296F" w:rsidP="000B6993">
      <w:pPr>
        <w:spacing w:line="240" w:lineRule="auto"/>
      </w:pPr>
      <w:r>
        <w:separator/>
      </w:r>
    </w:p>
  </w:footnote>
  <w:footnote w:type="continuationSeparator" w:id="0">
    <w:p w:rsidR="00D4296F" w:rsidRDefault="00D4296F" w:rsidP="000B69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93" w:rsidRDefault="000B6993" w:rsidP="000B6993">
    <w:pPr>
      <w:pStyle w:val="Header"/>
      <w:ind w:firstLine="0"/>
    </w:pPr>
    <w:r>
      <w:t>Journal Entry #1 English Composition – Bryn Loftness</w:t>
    </w:r>
  </w:p>
  <w:p w:rsidR="000B6993" w:rsidRDefault="000B6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DF"/>
    <w:rsid w:val="000B6993"/>
    <w:rsid w:val="001C72DF"/>
    <w:rsid w:val="003C0AF5"/>
    <w:rsid w:val="008268CB"/>
    <w:rsid w:val="00891919"/>
    <w:rsid w:val="00B21F2F"/>
    <w:rsid w:val="00B65D6D"/>
    <w:rsid w:val="00D4296F"/>
    <w:rsid w:val="00D76EBE"/>
    <w:rsid w:val="00E3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B3425-76F7-489F-B063-06F62EE5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993"/>
    <w:pPr>
      <w:tabs>
        <w:tab w:val="center" w:pos="4680"/>
        <w:tab w:val="right" w:pos="9360"/>
      </w:tabs>
      <w:spacing w:line="240" w:lineRule="auto"/>
    </w:pPr>
  </w:style>
  <w:style w:type="character" w:customStyle="1" w:styleId="HeaderChar">
    <w:name w:val="Header Char"/>
    <w:basedOn w:val="DefaultParagraphFont"/>
    <w:link w:val="Header"/>
    <w:uiPriority w:val="99"/>
    <w:rsid w:val="000B6993"/>
  </w:style>
  <w:style w:type="paragraph" w:styleId="Footer">
    <w:name w:val="footer"/>
    <w:basedOn w:val="Normal"/>
    <w:link w:val="FooterChar"/>
    <w:uiPriority w:val="99"/>
    <w:unhideWhenUsed/>
    <w:rsid w:val="000B6993"/>
    <w:pPr>
      <w:tabs>
        <w:tab w:val="center" w:pos="4680"/>
        <w:tab w:val="right" w:pos="9360"/>
      </w:tabs>
      <w:spacing w:line="240" w:lineRule="auto"/>
    </w:pPr>
  </w:style>
  <w:style w:type="character" w:customStyle="1" w:styleId="FooterChar">
    <w:name w:val="Footer Char"/>
    <w:basedOn w:val="DefaultParagraphFont"/>
    <w:link w:val="Footer"/>
    <w:uiPriority w:val="99"/>
    <w:rsid w:val="000B6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34020">
      <w:bodyDiv w:val="1"/>
      <w:marLeft w:val="0"/>
      <w:marRight w:val="0"/>
      <w:marTop w:val="0"/>
      <w:marBottom w:val="0"/>
      <w:divBdr>
        <w:top w:val="none" w:sz="0" w:space="0" w:color="auto"/>
        <w:left w:val="none" w:sz="0" w:space="0" w:color="auto"/>
        <w:bottom w:val="none" w:sz="0" w:space="0" w:color="auto"/>
        <w:right w:val="none" w:sz="0" w:space="0" w:color="auto"/>
      </w:divBdr>
    </w:div>
    <w:div w:id="184859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4</cp:revision>
  <dcterms:created xsi:type="dcterms:W3CDTF">2017-08-25T17:10:00Z</dcterms:created>
  <dcterms:modified xsi:type="dcterms:W3CDTF">2017-08-27T20:15:00Z</dcterms:modified>
</cp:coreProperties>
</file>