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00F" w:rsidRPr="002D1A10" w:rsidRDefault="00CD400F">
      <w:pPr>
        <w:rPr>
          <w:rFonts w:ascii="Times New Roman" w:hAnsi="Times New Roman" w:cs="Times New Roman"/>
        </w:rPr>
      </w:pPr>
    </w:p>
    <w:p w:rsidR="0069603F" w:rsidRPr="002D1A10" w:rsidRDefault="0069603F" w:rsidP="00E45A3A">
      <w:pPr>
        <w:spacing w:line="480" w:lineRule="auto"/>
        <w:jc w:val="center"/>
        <w:rPr>
          <w:rFonts w:ascii="Times New Roman" w:hAnsi="Times New Roman" w:cs="Times New Roman"/>
          <w:u w:val="single"/>
        </w:rPr>
      </w:pPr>
      <w:r w:rsidRPr="002D1A10">
        <w:rPr>
          <w:rFonts w:ascii="Times New Roman" w:hAnsi="Times New Roman" w:cs="Times New Roman"/>
          <w:u w:val="single"/>
        </w:rPr>
        <w:t>Audience Analysis for Demonstration Speech on Active Listening/Pretending to Care</w:t>
      </w:r>
      <w:r w:rsidR="00E45A3A" w:rsidRPr="002D1A10">
        <w:rPr>
          <w:rFonts w:ascii="Times New Roman" w:hAnsi="Times New Roman" w:cs="Times New Roman"/>
          <w:u w:val="single"/>
        </w:rPr>
        <w:br/>
      </w:r>
    </w:p>
    <w:p w:rsidR="0069603F" w:rsidRPr="002D1A10" w:rsidRDefault="0069603F" w:rsidP="00E45A3A">
      <w:pPr>
        <w:spacing w:line="480" w:lineRule="auto"/>
        <w:rPr>
          <w:rFonts w:ascii="Times New Roman" w:hAnsi="Times New Roman" w:cs="Times New Roman"/>
        </w:rPr>
      </w:pPr>
      <w:r w:rsidRPr="002D1A10">
        <w:rPr>
          <w:rFonts w:ascii="Times New Roman" w:hAnsi="Times New Roman" w:cs="Times New Roman"/>
        </w:rPr>
        <w:t xml:space="preserve">I began my survey with my closed ended (Y/N) questions. I started by asking my audience if they had “ever consciously pretended to care during a conversation/presentation/speech.” The responses were unanimous; everyone, all 14 students, reported that they had. This question helps solidify that this speech topic is valid and applicable for the entire audience in some way, shape, or form. </w:t>
      </w:r>
    </w:p>
    <w:p w:rsidR="0069603F" w:rsidRPr="002D1A10" w:rsidRDefault="0069603F" w:rsidP="00E45A3A">
      <w:pPr>
        <w:spacing w:line="480" w:lineRule="auto"/>
        <w:rPr>
          <w:rFonts w:ascii="Times New Roman" w:hAnsi="Times New Roman" w:cs="Times New Roman"/>
        </w:rPr>
      </w:pPr>
    </w:p>
    <w:p w:rsidR="0069603F" w:rsidRPr="002D1A10" w:rsidRDefault="0069603F" w:rsidP="00E45A3A">
      <w:pPr>
        <w:spacing w:line="480" w:lineRule="auto"/>
        <w:rPr>
          <w:rFonts w:ascii="Times New Roman" w:hAnsi="Times New Roman" w:cs="Times New Roman"/>
        </w:rPr>
      </w:pPr>
      <w:r w:rsidRPr="002D1A10">
        <w:rPr>
          <w:rFonts w:ascii="Times New Roman" w:hAnsi="Times New Roman" w:cs="Times New Roman"/>
        </w:rPr>
        <w:t xml:space="preserve">My second and final closed ended question was if my classmates had ever heard of the active listening style, S.L.A.N.T. I will be discussing the tool prominently in my speech so I included the question to see how much of my audience was already familiar with this style. Only 2 of the 14 responders had heard of S.L.A.N.T. prior to my presentation. This statistic helped me to decide how in depth I should explain this style. </w:t>
      </w:r>
    </w:p>
    <w:p w:rsidR="0069603F" w:rsidRPr="002D1A10" w:rsidRDefault="0069603F" w:rsidP="00E45A3A">
      <w:pPr>
        <w:spacing w:line="480" w:lineRule="auto"/>
        <w:rPr>
          <w:rFonts w:ascii="Times New Roman" w:hAnsi="Times New Roman" w:cs="Times New Roman"/>
        </w:rPr>
      </w:pPr>
    </w:p>
    <w:p w:rsidR="0069603F" w:rsidRPr="002D1A10" w:rsidRDefault="0069603F" w:rsidP="00E45A3A">
      <w:pPr>
        <w:spacing w:line="480" w:lineRule="auto"/>
        <w:rPr>
          <w:rFonts w:ascii="Times New Roman" w:hAnsi="Times New Roman" w:cs="Times New Roman"/>
        </w:rPr>
      </w:pPr>
      <w:r w:rsidRPr="002D1A10">
        <w:rPr>
          <w:rFonts w:ascii="Times New Roman" w:hAnsi="Times New Roman" w:cs="Times New Roman"/>
        </w:rPr>
        <w:t>My third question was a Likert Scale style. I asked participants on a scale of 1 to 5, 1 indicating low</w:t>
      </w:r>
      <w:r w:rsidR="00677DA1" w:rsidRPr="002D1A10">
        <w:rPr>
          <w:rFonts w:ascii="Times New Roman" w:hAnsi="Times New Roman" w:cs="Times New Roman"/>
        </w:rPr>
        <w:t>/zero</w:t>
      </w:r>
      <w:r w:rsidRPr="002D1A10">
        <w:rPr>
          <w:rFonts w:ascii="Times New Roman" w:hAnsi="Times New Roman" w:cs="Times New Roman"/>
        </w:rPr>
        <w:t xml:space="preserve"> and 5 indicating high</w:t>
      </w:r>
      <w:r w:rsidR="00677DA1" w:rsidRPr="002D1A10">
        <w:rPr>
          <w:rFonts w:ascii="Times New Roman" w:hAnsi="Times New Roman" w:cs="Times New Roman"/>
        </w:rPr>
        <w:t xml:space="preserve">est, how interested they were in “learning better/different ways to demonstrate active listening, even when [they don’t] particularly care.” The results were definitely skewed in favor of my topic selection. 50% of responders specified that they would be highly interested in learning new active listening skills and not one person reported they would be not at all interested in learning more. This supports the need for my demonstration speech. </w:t>
      </w:r>
    </w:p>
    <w:p w:rsidR="00677DA1" w:rsidRPr="002D1A10" w:rsidRDefault="00677DA1" w:rsidP="00E45A3A">
      <w:pPr>
        <w:spacing w:line="480" w:lineRule="auto"/>
        <w:rPr>
          <w:rFonts w:ascii="Times New Roman" w:hAnsi="Times New Roman" w:cs="Times New Roman"/>
        </w:rPr>
      </w:pPr>
    </w:p>
    <w:p w:rsidR="00677DA1" w:rsidRPr="002D1A10" w:rsidRDefault="00677DA1" w:rsidP="00E45A3A">
      <w:pPr>
        <w:spacing w:line="480" w:lineRule="auto"/>
        <w:rPr>
          <w:rFonts w:ascii="Times New Roman" w:hAnsi="Times New Roman" w:cs="Times New Roman"/>
        </w:rPr>
      </w:pPr>
      <w:r w:rsidRPr="002D1A10">
        <w:rPr>
          <w:rFonts w:ascii="Times New Roman" w:hAnsi="Times New Roman" w:cs="Times New Roman"/>
        </w:rPr>
        <w:t xml:space="preserve">My fourth question was also Likert with the same scale as previously used. (1 for low, 5 for highest, etc.) This time I asked my classmates to rate their own personal active listening skill level. This was a statistic that I referenced directly in my speech due to the large number of students indicated such high levels. Five students reported having highest ability, a ‘5’. Five students also selected the rating ‘4’, for high. </w:t>
      </w:r>
      <w:r w:rsidRPr="002D1A10">
        <w:rPr>
          <w:rFonts w:ascii="Times New Roman" w:hAnsi="Times New Roman" w:cs="Times New Roman"/>
        </w:rPr>
        <w:lastRenderedPageBreak/>
        <w:t>Two students reported moderate ability, a ‘3’. The remaining two student responses were both a ‘2’. No students indicated having no active listening skills – which we’d generally hope.</w:t>
      </w:r>
    </w:p>
    <w:p w:rsidR="00677DA1" w:rsidRPr="002D1A10" w:rsidRDefault="00677DA1" w:rsidP="00E45A3A">
      <w:pPr>
        <w:spacing w:line="480" w:lineRule="auto"/>
        <w:rPr>
          <w:rFonts w:ascii="Times New Roman" w:hAnsi="Times New Roman" w:cs="Times New Roman"/>
        </w:rPr>
      </w:pPr>
    </w:p>
    <w:p w:rsidR="00677DA1" w:rsidRPr="002D1A10" w:rsidRDefault="00677DA1" w:rsidP="00E45A3A">
      <w:pPr>
        <w:spacing w:line="480" w:lineRule="auto"/>
        <w:rPr>
          <w:rFonts w:ascii="Times New Roman" w:hAnsi="Times New Roman" w:cs="Times New Roman"/>
        </w:rPr>
      </w:pPr>
      <w:r w:rsidRPr="002D1A10">
        <w:rPr>
          <w:rFonts w:ascii="Times New Roman" w:hAnsi="Times New Roman" w:cs="Times New Roman"/>
        </w:rPr>
        <w:t xml:space="preserve">My two final questions were short answer. The goal of these questions was mostly for the students to reflect on their own experiences and their own struggles. I don’t reference this data or use it really within my presentation. </w:t>
      </w:r>
      <w:r w:rsidR="00E45A3A" w:rsidRPr="002D1A10">
        <w:rPr>
          <w:rFonts w:ascii="Times New Roman" w:hAnsi="Times New Roman" w:cs="Times New Roman"/>
        </w:rPr>
        <w:t>The fifth question refers to the students’ biggest struggle when it comes to active listening/pretending to care. Most students wrote similar responses; facial expressions, focusing, and staying involved/active in the conversation.</w:t>
      </w:r>
    </w:p>
    <w:p w:rsidR="00E45A3A" w:rsidRPr="002D1A10" w:rsidRDefault="00E45A3A" w:rsidP="00E45A3A">
      <w:pPr>
        <w:spacing w:line="480" w:lineRule="auto"/>
        <w:rPr>
          <w:rFonts w:ascii="Times New Roman" w:hAnsi="Times New Roman" w:cs="Times New Roman"/>
        </w:rPr>
      </w:pPr>
    </w:p>
    <w:p w:rsidR="00E45A3A" w:rsidRPr="002D1A10" w:rsidRDefault="00E45A3A" w:rsidP="00E45A3A">
      <w:pPr>
        <w:spacing w:line="480" w:lineRule="auto"/>
        <w:rPr>
          <w:rFonts w:ascii="Times New Roman" w:hAnsi="Times New Roman" w:cs="Times New Roman"/>
        </w:rPr>
      </w:pPr>
      <w:r w:rsidRPr="002D1A10">
        <w:rPr>
          <w:rFonts w:ascii="Times New Roman" w:hAnsi="Times New Roman" w:cs="Times New Roman"/>
        </w:rPr>
        <w:t>My final question was just for student retrospect on personal experiences with listening and to get students more comfortable with evaluating their own skills or struggles in the past and moving forward/growing from them. Most seemed to be classroom related.</w:t>
      </w:r>
    </w:p>
    <w:p w:rsidR="00CD400F" w:rsidRPr="002D1A10" w:rsidRDefault="00CD400F" w:rsidP="00E45A3A">
      <w:pPr>
        <w:spacing w:line="480" w:lineRule="auto"/>
        <w:rPr>
          <w:rFonts w:ascii="Times New Roman" w:hAnsi="Times New Roman" w:cs="Times New Roman"/>
        </w:rPr>
      </w:pPr>
    </w:p>
    <w:p w:rsidR="00E45A3A" w:rsidRPr="002D1A10" w:rsidRDefault="00E45A3A" w:rsidP="00CD400F">
      <w:pPr>
        <w:rPr>
          <w:rFonts w:ascii="Times New Roman" w:hAnsi="Times New Roman" w:cs="Times New Roman"/>
        </w:rPr>
      </w:pPr>
    </w:p>
    <w:p w:rsidR="00CD400F" w:rsidRPr="002D1A10" w:rsidRDefault="00CD400F" w:rsidP="00CD400F">
      <w:pPr>
        <w:rPr>
          <w:rFonts w:ascii="Times New Roman" w:hAnsi="Times New Roman" w:cs="Times New Roman"/>
        </w:rPr>
      </w:pPr>
    </w:p>
    <w:p w:rsidR="00CD400F" w:rsidRPr="002D1A10" w:rsidRDefault="00CD400F" w:rsidP="00CD400F">
      <w:pPr>
        <w:rPr>
          <w:rFonts w:ascii="Times New Roman" w:hAnsi="Times New Roman" w:cs="Times New Roman"/>
        </w:rPr>
      </w:pPr>
    </w:p>
    <w:p w:rsidR="00CD400F" w:rsidRPr="002D1A10" w:rsidRDefault="00CD400F" w:rsidP="00CD400F">
      <w:pPr>
        <w:rPr>
          <w:rFonts w:ascii="Times New Roman" w:hAnsi="Times New Roman" w:cs="Times New Roman"/>
        </w:rPr>
      </w:pPr>
    </w:p>
    <w:p w:rsidR="00CD400F" w:rsidRPr="002D1A10" w:rsidRDefault="00CD400F" w:rsidP="00CD400F">
      <w:pPr>
        <w:rPr>
          <w:rFonts w:ascii="Times New Roman" w:hAnsi="Times New Roman" w:cs="Times New Roman"/>
        </w:rPr>
      </w:pPr>
    </w:p>
    <w:p w:rsidR="00CD400F" w:rsidRPr="002D1A10" w:rsidRDefault="00CD400F" w:rsidP="00CD400F">
      <w:pPr>
        <w:rPr>
          <w:rFonts w:ascii="Times New Roman" w:hAnsi="Times New Roman" w:cs="Times New Roman"/>
        </w:rPr>
      </w:pPr>
    </w:p>
    <w:p w:rsidR="00CD400F" w:rsidRPr="002D1A10" w:rsidRDefault="00CD400F" w:rsidP="00CD400F">
      <w:pPr>
        <w:rPr>
          <w:rFonts w:ascii="Times New Roman" w:hAnsi="Times New Roman" w:cs="Times New Roman"/>
        </w:rPr>
      </w:pPr>
    </w:p>
    <w:p w:rsidR="00D76EBE" w:rsidRPr="002D1A10" w:rsidRDefault="00D76EBE" w:rsidP="00CD400F">
      <w:pPr>
        <w:rPr>
          <w:rFonts w:ascii="Times New Roman" w:hAnsi="Times New Roman" w:cs="Times New Roman"/>
        </w:rPr>
      </w:pPr>
    </w:p>
    <w:p w:rsidR="00CD400F" w:rsidRPr="002D1A10" w:rsidRDefault="00CD400F" w:rsidP="00CD400F">
      <w:pPr>
        <w:rPr>
          <w:rFonts w:ascii="Times New Roman" w:hAnsi="Times New Roman" w:cs="Times New Roman"/>
        </w:rPr>
      </w:pPr>
    </w:p>
    <w:p w:rsidR="00CD400F" w:rsidRPr="002D1A10" w:rsidRDefault="00CD400F" w:rsidP="00CD400F">
      <w:pPr>
        <w:rPr>
          <w:rFonts w:ascii="Times New Roman" w:hAnsi="Times New Roman" w:cs="Times New Roman"/>
        </w:rPr>
      </w:pPr>
    </w:p>
    <w:p w:rsidR="00CD400F" w:rsidRPr="002D1A10" w:rsidRDefault="00CD400F" w:rsidP="00CD400F">
      <w:pPr>
        <w:rPr>
          <w:rFonts w:ascii="Times New Roman" w:hAnsi="Times New Roman" w:cs="Times New Roman"/>
        </w:rPr>
      </w:pPr>
    </w:p>
    <w:p w:rsidR="00CD400F" w:rsidRPr="002D1A10" w:rsidRDefault="00CD400F" w:rsidP="00CD400F">
      <w:pPr>
        <w:rPr>
          <w:rFonts w:ascii="Times New Roman" w:hAnsi="Times New Roman" w:cs="Times New Roman"/>
        </w:rPr>
      </w:pPr>
    </w:p>
    <w:p w:rsidR="00CD400F" w:rsidRPr="002D1A10" w:rsidRDefault="00CD400F" w:rsidP="00CD400F">
      <w:pPr>
        <w:rPr>
          <w:rFonts w:ascii="Times New Roman" w:hAnsi="Times New Roman" w:cs="Times New Roman"/>
        </w:rPr>
      </w:pPr>
    </w:p>
    <w:p w:rsidR="00CD400F" w:rsidRPr="002D1A10" w:rsidRDefault="00CD400F" w:rsidP="00CD400F">
      <w:pPr>
        <w:rPr>
          <w:rFonts w:ascii="Times New Roman" w:hAnsi="Times New Roman" w:cs="Times New Roman"/>
        </w:rPr>
      </w:pPr>
    </w:p>
    <w:p w:rsidR="00CD400F" w:rsidRPr="002D1A10" w:rsidRDefault="00CD400F" w:rsidP="00CD400F">
      <w:pPr>
        <w:rPr>
          <w:rFonts w:ascii="Times New Roman" w:hAnsi="Times New Roman" w:cs="Times New Roman"/>
        </w:rPr>
      </w:pPr>
    </w:p>
    <w:p w:rsidR="00CD400F" w:rsidRPr="002D1A10" w:rsidRDefault="00CD400F" w:rsidP="002D1A10">
      <w:pPr>
        <w:ind w:left="720" w:hanging="720"/>
        <w:rPr>
          <w:rFonts w:ascii="Times New Roman" w:hAnsi="Times New Roman" w:cs="Times New Roman"/>
        </w:rPr>
      </w:pPr>
    </w:p>
    <w:p w:rsidR="00CD400F" w:rsidRPr="002D1A10" w:rsidRDefault="00CD400F" w:rsidP="00CD400F">
      <w:pPr>
        <w:rPr>
          <w:rFonts w:ascii="Times New Roman" w:hAnsi="Times New Roman" w:cs="Times New Roman"/>
        </w:rPr>
      </w:pPr>
    </w:p>
    <w:p w:rsidR="00CD400F" w:rsidRPr="002D1A10" w:rsidRDefault="00CD400F" w:rsidP="00CD400F">
      <w:pPr>
        <w:rPr>
          <w:rFonts w:ascii="Times New Roman" w:hAnsi="Times New Roman" w:cs="Times New Roman"/>
        </w:rPr>
      </w:pPr>
    </w:p>
    <w:p w:rsidR="00CD400F" w:rsidRPr="002D1A10" w:rsidRDefault="00CD400F" w:rsidP="00CD400F">
      <w:pPr>
        <w:rPr>
          <w:rFonts w:ascii="Times New Roman" w:hAnsi="Times New Roman" w:cs="Times New Roman"/>
        </w:rPr>
      </w:pPr>
    </w:p>
    <w:p w:rsidR="00CD400F" w:rsidRPr="002D1A10" w:rsidRDefault="00CD400F" w:rsidP="00CD400F">
      <w:pPr>
        <w:tabs>
          <w:tab w:val="left" w:pos="4114"/>
        </w:tabs>
        <w:rPr>
          <w:rFonts w:ascii="Times New Roman" w:hAnsi="Times New Roman" w:cs="Times New Roman"/>
        </w:rPr>
      </w:pPr>
    </w:p>
    <w:p w:rsidR="00E45A3A" w:rsidRPr="002D1A10" w:rsidRDefault="00E45A3A" w:rsidP="00CD400F">
      <w:pPr>
        <w:tabs>
          <w:tab w:val="left" w:pos="4114"/>
        </w:tabs>
        <w:rPr>
          <w:rFonts w:ascii="Times New Roman" w:hAnsi="Times New Roman" w:cs="Times New Roman"/>
        </w:rPr>
      </w:pPr>
    </w:p>
    <w:p w:rsidR="00CD400F" w:rsidRPr="002D1A10" w:rsidRDefault="00CD400F" w:rsidP="00CD400F">
      <w:pPr>
        <w:tabs>
          <w:tab w:val="left" w:pos="4114"/>
        </w:tabs>
        <w:rPr>
          <w:rFonts w:ascii="Times New Roman" w:hAnsi="Times New Roman" w:cs="Times New Roman"/>
        </w:rPr>
      </w:pPr>
    </w:p>
    <w:p w:rsidR="00CD400F" w:rsidRPr="002D1A10" w:rsidRDefault="00CD400F" w:rsidP="00CD400F">
      <w:pPr>
        <w:tabs>
          <w:tab w:val="left" w:pos="4114"/>
        </w:tabs>
        <w:rPr>
          <w:rFonts w:ascii="Times New Roman" w:hAnsi="Times New Roman" w:cs="Times New Roman"/>
        </w:rPr>
      </w:pPr>
    </w:p>
    <w:p w:rsidR="002D1A10" w:rsidRDefault="00CD400F" w:rsidP="00CD400F">
      <w:pPr>
        <w:tabs>
          <w:tab w:val="left" w:pos="4114"/>
        </w:tabs>
        <w:rPr>
          <w:rFonts w:ascii="Times New Roman" w:hAnsi="Times New Roman" w:cs="Times New Roman"/>
        </w:rPr>
      </w:pPr>
      <w:r w:rsidRPr="002D1A10">
        <w:rPr>
          <w:rFonts w:ascii="Times New Roman" w:hAnsi="Times New Roman" w:cs="Times New Roman"/>
        </w:rPr>
        <w:tab/>
      </w:r>
    </w:p>
    <w:p w:rsidR="002D1A10" w:rsidRDefault="002D1A10" w:rsidP="00CD400F">
      <w:pPr>
        <w:tabs>
          <w:tab w:val="left" w:pos="4114"/>
        </w:tabs>
        <w:rPr>
          <w:rFonts w:ascii="Times New Roman" w:hAnsi="Times New Roman" w:cs="Times New Roman"/>
        </w:rPr>
      </w:pPr>
    </w:p>
    <w:p w:rsidR="00CD400F" w:rsidRPr="002D1A10" w:rsidRDefault="00CD400F" w:rsidP="002D1A10">
      <w:pPr>
        <w:tabs>
          <w:tab w:val="left" w:pos="4114"/>
        </w:tabs>
        <w:jc w:val="center"/>
        <w:rPr>
          <w:rFonts w:ascii="Times New Roman" w:hAnsi="Times New Roman" w:cs="Times New Roman"/>
          <w:u w:val="single"/>
        </w:rPr>
      </w:pPr>
      <w:r w:rsidRPr="002D1A10">
        <w:rPr>
          <w:rFonts w:ascii="Times New Roman" w:hAnsi="Times New Roman" w:cs="Times New Roman"/>
          <w:u w:val="single"/>
        </w:rPr>
        <w:lastRenderedPageBreak/>
        <w:t>References</w:t>
      </w:r>
    </w:p>
    <w:p w:rsidR="00E45A3A" w:rsidRPr="002D1A10" w:rsidRDefault="00E45A3A" w:rsidP="00CD400F">
      <w:pPr>
        <w:tabs>
          <w:tab w:val="left" w:pos="4114"/>
        </w:tabs>
        <w:rPr>
          <w:rFonts w:ascii="Times New Roman" w:hAnsi="Times New Roman" w:cs="Times New Roman"/>
          <w:u w:val="single"/>
        </w:rPr>
      </w:pPr>
    </w:p>
    <w:p w:rsidR="00CD400F" w:rsidRDefault="00CD400F" w:rsidP="002D1A10">
      <w:pPr>
        <w:tabs>
          <w:tab w:val="left" w:pos="4114"/>
        </w:tabs>
        <w:spacing w:line="276" w:lineRule="auto"/>
        <w:rPr>
          <w:rFonts w:ascii="Times New Roman" w:hAnsi="Times New Roman" w:cs="Times New Roman"/>
        </w:rPr>
      </w:pPr>
      <w:r w:rsidRPr="002D1A10">
        <w:rPr>
          <w:rFonts w:ascii="Times New Roman" w:hAnsi="Times New Roman" w:cs="Times New Roman"/>
        </w:rPr>
        <w:t xml:space="preserve">Loftness, B. (2017). [Student Responses to Audience Analysis Questions]. Unpublished raw data. </w:t>
      </w:r>
    </w:p>
    <w:p w:rsidR="004377C7" w:rsidRPr="002D1A10" w:rsidRDefault="004377C7" w:rsidP="002D1A10">
      <w:pPr>
        <w:tabs>
          <w:tab w:val="left" w:pos="4114"/>
        </w:tabs>
        <w:spacing w:line="276" w:lineRule="auto"/>
        <w:rPr>
          <w:rFonts w:ascii="Times New Roman" w:hAnsi="Times New Roman" w:cs="Times New Roman"/>
        </w:rPr>
      </w:pPr>
    </w:p>
    <w:p w:rsidR="002D1A10" w:rsidRDefault="002D1A10" w:rsidP="002D1A10">
      <w:pPr>
        <w:spacing w:line="276" w:lineRule="auto"/>
        <w:ind w:left="720" w:hanging="720"/>
        <w:rPr>
          <w:rFonts w:ascii="Times New Roman" w:hAnsi="Times New Roman" w:cs="Times New Roman"/>
        </w:rPr>
      </w:pPr>
      <w:r w:rsidRPr="002D1A10">
        <w:rPr>
          <w:rFonts w:ascii="Times New Roman" w:hAnsi="Times New Roman" w:cs="Times New Roman"/>
        </w:rPr>
        <w:t xml:space="preserve">Rube, L. T., &amp; W. (2017, July 15). How to Act Like You Care. Retrieved October 01, 2017, from </w:t>
      </w:r>
      <w:hyperlink r:id="rId6" w:history="1">
        <w:r w:rsidR="004377C7" w:rsidRPr="0047257D">
          <w:rPr>
            <w:rStyle w:val="Hyperlink"/>
            <w:rFonts w:ascii="Times New Roman" w:hAnsi="Times New Roman" w:cs="Times New Roman"/>
          </w:rPr>
          <w:t>http://www.wikihow.com/Act-Like-You-Care</w:t>
        </w:r>
      </w:hyperlink>
    </w:p>
    <w:p w:rsidR="004377C7" w:rsidRPr="002D1A10" w:rsidRDefault="004377C7" w:rsidP="002D1A10">
      <w:pPr>
        <w:spacing w:line="276" w:lineRule="auto"/>
        <w:ind w:left="720" w:hanging="720"/>
        <w:rPr>
          <w:rFonts w:ascii="Times New Roman" w:hAnsi="Times New Roman" w:cs="Times New Roman"/>
        </w:rPr>
      </w:pPr>
    </w:p>
    <w:p w:rsidR="002D1A10" w:rsidRDefault="002D1A10" w:rsidP="002D1A10">
      <w:pPr>
        <w:spacing w:line="276" w:lineRule="auto"/>
        <w:rPr>
          <w:rFonts w:ascii="Times New Roman" w:hAnsi="Times New Roman" w:cs="Times New Roman"/>
        </w:rPr>
      </w:pPr>
      <w:r w:rsidRPr="002D1A10">
        <w:rPr>
          <w:rFonts w:ascii="Times New Roman" w:hAnsi="Times New Roman" w:cs="Times New Roman"/>
        </w:rPr>
        <w:t xml:space="preserve">Lucas, S. E. (2004). The Art of Public Speaking (12th </w:t>
      </w:r>
      <w:proofErr w:type="gramStart"/>
      <w:r w:rsidRPr="002D1A10">
        <w:rPr>
          <w:rFonts w:ascii="Times New Roman" w:hAnsi="Times New Roman" w:cs="Times New Roman"/>
        </w:rPr>
        <w:t>ed</w:t>
      </w:r>
      <w:proofErr w:type="gramEnd"/>
      <w:r w:rsidRPr="002D1A10">
        <w:rPr>
          <w:rFonts w:ascii="Times New Roman" w:hAnsi="Times New Roman" w:cs="Times New Roman"/>
        </w:rPr>
        <w:t>.). Boston: McGraw-Hill.</w:t>
      </w:r>
    </w:p>
    <w:p w:rsidR="004377C7" w:rsidRPr="002D1A10" w:rsidRDefault="004377C7" w:rsidP="002D1A10">
      <w:pPr>
        <w:spacing w:line="276" w:lineRule="auto"/>
        <w:rPr>
          <w:rFonts w:ascii="Times New Roman" w:hAnsi="Times New Roman" w:cs="Times New Roman"/>
        </w:rPr>
      </w:pPr>
    </w:p>
    <w:p w:rsidR="002D1A10" w:rsidRDefault="002D1A10" w:rsidP="002D1A10">
      <w:pPr>
        <w:spacing w:line="276" w:lineRule="auto"/>
        <w:ind w:left="720" w:hanging="720"/>
        <w:rPr>
          <w:rFonts w:ascii="Times New Roman" w:hAnsi="Times New Roman" w:cs="Times New Roman"/>
        </w:rPr>
      </w:pPr>
      <w:r w:rsidRPr="002D1A10">
        <w:rPr>
          <w:rFonts w:ascii="Times New Roman" w:hAnsi="Times New Roman" w:cs="Times New Roman"/>
        </w:rPr>
        <w:t>Professional Learning Board. (</w:t>
      </w:r>
      <w:proofErr w:type="spellStart"/>
      <w:r w:rsidRPr="002D1A10">
        <w:rPr>
          <w:rFonts w:ascii="Times New Roman" w:hAnsi="Times New Roman" w:cs="Times New Roman"/>
        </w:rPr>
        <w:t>n.d.</w:t>
      </w:r>
      <w:proofErr w:type="spellEnd"/>
      <w:r w:rsidRPr="002D1A10">
        <w:rPr>
          <w:rFonts w:ascii="Times New Roman" w:hAnsi="Times New Roman" w:cs="Times New Roman"/>
        </w:rPr>
        <w:t>). What is the SLANT S</w:t>
      </w:r>
      <w:r>
        <w:rPr>
          <w:rFonts w:ascii="Times New Roman" w:hAnsi="Times New Roman" w:cs="Times New Roman"/>
        </w:rPr>
        <w:t xml:space="preserve">trategy and How does it Improve </w:t>
      </w:r>
      <w:r w:rsidRPr="002D1A10">
        <w:rPr>
          <w:rFonts w:ascii="Times New Roman" w:hAnsi="Times New Roman" w:cs="Times New Roman"/>
        </w:rPr>
        <w:t xml:space="preserve">Student Achievement? Retrieved October 01, 2017, from </w:t>
      </w:r>
      <w:hyperlink r:id="rId7" w:history="1">
        <w:r w:rsidR="004377C7" w:rsidRPr="0047257D">
          <w:rPr>
            <w:rStyle w:val="Hyperlink"/>
            <w:rFonts w:ascii="Times New Roman" w:hAnsi="Times New Roman" w:cs="Times New Roman"/>
          </w:rPr>
          <w:t>https://k12teacherstaffdevelopment.com/tlb/what-is-the-slant-strategy-and-how-does-it-improve-student-achievement/</w:t>
        </w:r>
      </w:hyperlink>
    </w:p>
    <w:p w:rsidR="004377C7" w:rsidRPr="002D1A10" w:rsidRDefault="004377C7" w:rsidP="002D1A10">
      <w:pPr>
        <w:spacing w:line="276" w:lineRule="auto"/>
        <w:ind w:left="720" w:hanging="720"/>
        <w:rPr>
          <w:rFonts w:ascii="Times New Roman" w:hAnsi="Times New Roman" w:cs="Times New Roman"/>
        </w:rPr>
      </w:pPr>
    </w:p>
    <w:p w:rsidR="002D1A10" w:rsidRPr="002D1A10" w:rsidRDefault="002D1A10" w:rsidP="002D1A10">
      <w:pPr>
        <w:spacing w:line="276" w:lineRule="auto"/>
        <w:ind w:left="720" w:hanging="720"/>
        <w:rPr>
          <w:rFonts w:ascii="Times New Roman" w:hAnsi="Times New Roman" w:cs="Times New Roman"/>
        </w:rPr>
      </w:pPr>
      <w:r w:rsidRPr="002D1A10">
        <w:rPr>
          <w:rFonts w:ascii="Times New Roman" w:hAnsi="Times New Roman" w:cs="Times New Roman"/>
        </w:rPr>
        <w:t xml:space="preserve">Active Listening. Retrieved October 01, 2017, from </w:t>
      </w:r>
      <w:hyperlink r:id="rId8" w:history="1">
        <w:r w:rsidRPr="0047257D">
          <w:rPr>
            <w:rStyle w:val="Hyperlink"/>
            <w:rFonts w:ascii="Times New Roman" w:hAnsi="Times New Roman" w:cs="Times New Roman"/>
          </w:rPr>
          <w:t>https://www.skillsyouneed.com/ips/active-</w:t>
        </w:r>
      </w:hyperlink>
      <w:r w:rsidRPr="002D1A10">
        <w:rPr>
          <w:rFonts w:ascii="Times New Roman" w:hAnsi="Times New Roman" w:cs="Times New Roman"/>
        </w:rPr>
        <w:t>listening.html, 2011-2017, S. C. (</w:t>
      </w:r>
      <w:proofErr w:type="spellStart"/>
      <w:r w:rsidRPr="002D1A10">
        <w:rPr>
          <w:rFonts w:ascii="Times New Roman" w:hAnsi="Times New Roman" w:cs="Times New Roman"/>
        </w:rPr>
        <w:t>n.d.</w:t>
      </w:r>
      <w:proofErr w:type="spellEnd"/>
      <w:r w:rsidRPr="002D1A10">
        <w:rPr>
          <w:rFonts w:ascii="Times New Roman" w:hAnsi="Times New Roman" w:cs="Times New Roman"/>
        </w:rPr>
        <w:t>).</w:t>
      </w:r>
      <w:bookmarkStart w:id="0" w:name="_GoBack"/>
      <w:bookmarkEnd w:id="0"/>
    </w:p>
    <w:p w:rsidR="002D1A10" w:rsidRPr="00CD400F" w:rsidRDefault="002D1A10" w:rsidP="00CD400F">
      <w:pPr>
        <w:tabs>
          <w:tab w:val="left" w:pos="4114"/>
        </w:tabs>
      </w:pPr>
    </w:p>
    <w:sectPr w:rsidR="002D1A10" w:rsidRPr="00CD400F" w:rsidSect="00CD400F">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5FD" w:rsidRDefault="00A655FD" w:rsidP="00CD400F">
      <w:r>
        <w:separator/>
      </w:r>
    </w:p>
  </w:endnote>
  <w:endnote w:type="continuationSeparator" w:id="0">
    <w:p w:rsidR="00A655FD" w:rsidRDefault="00A655FD" w:rsidP="00CD4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5FD" w:rsidRDefault="00A655FD" w:rsidP="00CD400F">
      <w:r>
        <w:separator/>
      </w:r>
    </w:p>
  </w:footnote>
  <w:footnote w:type="continuationSeparator" w:id="0">
    <w:p w:rsidR="00A655FD" w:rsidRDefault="00A655FD" w:rsidP="00CD40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00F" w:rsidRDefault="00CD400F" w:rsidP="00653A12">
    <w:pPr>
      <w:pStyle w:val="Header"/>
      <w:jc w:val="right"/>
    </w:pPr>
    <w:r>
      <w:t>AUDIENCE ANALYSIS</w:t>
    </w:r>
    <w:r w:rsidR="00653A12">
      <w:t xml:space="preserve"> – </w:t>
    </w:r>
    <w:r>
      <w:t>DEMONSTRATION SPEECH</w:t>
    </w:r>
    <w:r>
      <w:tab/>
    </w:r>
    <w:r>
      <w:tab/>
    </w:r>
    <w:r w:rsidR="0069603F">
      <w:t xml:space="preserve">Loftness </w:t>
    </w:r>
    <w:sdt>
      <w:sdtPr>
        <w:id w:val="173049913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377C7">
          <w:rPr>
            <w:noProof/>
          </w:rPr>
          <w:t>3</w:t>
        </w:r>
        <w:r>
          <w:rPr>
            <w:noProof/>
          </w:rPr>
          <w:fldChar w:fldCharType="end"/>
        </w:r>
      </w:sdtContent>
    </w:sdt>
  </w:p>
  <w:p w:rsidR="00CD400F" w:rsidRDefault="00CD40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A12" w:rsidRDefault="00653A12">
    <w:pPr>
      <w:pStyle w:val="Header"/>
    </w:pPr>
    <w:r>
      <w:t>Running head: AUDIENCE ANALYSIS – DEMONSTRATION SPEECH</w:t>
    </w:r>
    <w:r>
      <w:tab/>
    </w:r>
    <w:r w:rsidR="0069603F">
      <w:t xml:space="preserve">Loftness </w:t>
    </w:r>
    <w: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00F"/>
    <w:rsid w:val="002D1A10"/>
    <w:rsid w:val="004377C7"/>
    <w:rsid w:val="00653A12"/>
    <w:rsid w:val="00677DA1"/>
    <w:rsid w:val="0069603F"/>
    <w:rsid w:val="00A655FD"/>
    <w:rsid w:val="00CD400F"/>
    <w:rsid w:val="00D76EBE"/>
    <w:rsid w:val="00E45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51C6A0-0828-42ED-A8ED-61D5DF9EB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00F"/>
    <w:pPr>
      <w:tabs>
        <w:tab w:val="center" w:pos="4680"/>
        <w:tab w:val="right" w:pos="9360"/>
      </w:tabs>
    </w:pPr>
  </w:style>
  <w:style w:type="character" w:customStyle="1" w:styleId="HeaderChar">
    <w:name w:val="Header Char"/>
    <w:basedOn w:val="DefaultParagraphFont"/>
    <w:link w:val="Header"/>
    <w:uiPriority w:val="99"/>
    <w:rsid w:val="00CD400F"/>
  </w:style>
  <w:style w:type="paragraph" w:styleId="Footer">
    <w:name w:val="footer"/>
    <w:basedOn w:val="Normal"/>
    <w:link w:val="FooterChar"/>
    <w:uiPriority w:val="99"/>
    <w:unhideWhenUsed/>
    <w:rsid w:val="00CD400F"/>
    <w:pPr>
      <w:tabs>
        <w:tab w:val="center" w:pos="4680"/>
        <w:tab w:val="right" w:pos="9360"/>
      </w:tabs>
    </w:pPr>
  </w:style>
  <w:style w:type="character" w:customStyle="1" w:styleId="FooterChar">
    <w:name w:val="Footer Char"/>
    <w:basedOn w:val="DefaultParagraphFont"/>
    <w:link w:val="Footer"/>
    <w:uiPriority w:val="99"/>
    <w:rsid w:val="00CD400F"/>
  </w:style>
  <w:style w:type="character" w:styleId="Hyperlink">
    <w:name w:val="Hyperlink"/>
    <w:basedOn w:val="DefaultParagraphFont"/>
    <w:uiPriority w:val="99"/>
    <w:unhideWhenUsed/>
    <w:rsid w:val="002D1A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49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llsyouneed.com/ips/active-" TargetMode="External"/><Relationship Id="rId3" Type="http://schemas.openxmlformats.org/officeDocument/2006/relationships/webSettings" Target="webSettings.xml"/><Relationship Id="rId7" Type="http://schemas.openxmlformats.org/officeDocument/2006/relationships/hyperlink" Target="https://k12teacherstaffdevelopment.com/tlb/what-is-the-slant-strategy-and-how-does-it-improve-student-achievemen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ikihow.com/Act-Like-You-Car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6</cp:revision>
  <dcterms:created xsi:type="dcterms:W3CDTF">2017-10-02T22:49:00Z</dcterms:created>
  <dcterms:modified xsi:type="dcterms:W3CDTF">2017-10-03T00:07:00Z</dcterms:modified>
</cp:coreProperties>
</file>