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FDF" w:rsidRPr="00BF5FDF" w:rsidRDefault="00BF5FDF" w:rsidP="00BF5FDF">
      <w:pPr>
        <w:spacing w:before="100" w:beforeAutospacing="1" w:after="100" w:afterAutospacing="1" w:line="240" w:lineRule="auto"/>
        <w:jc w:val="center"/>
        <w:rPr>
          <w:rFonts w:ascii="Calibri" w:eastAsia="MS Mincho" w:hAnsi="Calibri" w:cs="Times New Roman"/>
          <w:b/>
          <w:sz w:val="32"/>
        </w:rPr>
      </w:pPr>
      <w:r w:rsidRPr="00BF5FDF">
        <w:rPr>
          <w:rFonts w:ascii="Calibri" w:eastAsia="Times New Roman" w:hAnsi="Calibri" w:cs="Times New Roman"/>
          <w:b/>
          <w:noProof/>
          <w:color w:val="7F7F7F"/>
          <w:sz w:val="36"/>
          <w:szCs w:val="36"/>
          <w:u w:val="single"/>
        </w:rPr>
        <w:drawing>
          <wp:inline distT="0" distB="0" distL="0" distR="0" wp14:anchorId="7FAB282C" wp14:editId="643126DA">
            <wp:extent cx="2903220" cy="967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 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3220" cy="967740"/>
                    </a:xfrm>
                    <a:prstGeom prst="rect">
                      <a:avLst/>
                    </a:prstGeom>
                  </pic:spPr>
                </pic:pic>
              </a:graphicData>
            </a:graphic>
          </wp:inline>
        </w:drawing>
      </w:r>
      <w:r w:rsidRPr="00BF5FDF">
        <w:rPr>
          <w:rFonts w:ascii="Calibri" w:eastAsia="Times New Roman" w:hAnsi="Calibri" w:cs="Times New Roman"/>
          <w:b/>
          <w:color w:val="7F7F7F"/>
          <w:sz w:val="36"/>
          <w:szCs w:val="36"/>
          <w:u w:val="single"/>
        </w:rPr>
        <w:br/>
      </w:r>
      <w:r w:rsidRPr="00BF5FDF">
        <w:rPr>
          <w:rFonts w:ascii="Calibri" w:eastAsia="Times New Roman" w:hAnsi="Calibri" w:cs="Times New Roman"/>
          <w:b/>
          <w:color w:val="7F7F7F"/>
          <w:sz w:val="28"/>
          <w:szCs w:val="28"/>
        </w:rPr>
        <w:t>Theater Arts / Speech</w:t>
      </w:r>
      <w:r w:rsidRPr="00BF5FDF">
        <w:rPr>
          <w:rFonts w:ascii="Calibri" w:eastAsia="Times New Roman" w:hAnsi="Calibri" w:cs="Times New Roman"/>
          <w:b/>
          <w:color w:val="7F7F7F"/>
          <w:sz w:val="28"/>
          <w:szCs w:val="28"/>
        </w:rPr>
        <w:br/>
        <w:t>SPCH 10</w:t>
      </w:r>
      <w:r w:rsidR="0068465E">
        <w:rPr>
          <w:rFonts w:ascii="Calibri" w:eastAsia="Times New Roman" w:hAnsi="Calibri" w:cs="Times New Roman"/>
          <w:b/>
          <w:color w:val="7F7F7F"/>
          <w:sz w:val="28"/>
          <w:szCs w:val="28"/>
        </w:rPr>
        <w:t>1</w:t>
      </w:r>
      <w:r w:rsidRPr="00BF5FDF">
        <w:rPr>
          <w:rFonts w:ascii="Calibri" w:eastAsia="Times New Roman" w:hAnsi="Calibri" w:cs="Times New Roman"/>
          <w:b/>
          <w:color w:val="7F7F7F"/>
          <w:sz w:val="28"/>
          <w:szCs w:val="28"/>
        </w:rPr>
        <w:t xml:space="preserve"> – </w:t>
      </w:r>
      <w:r w:rsidR="0068465E">
        <w:rPr>
          <w:rFonts w:ascii="Calibri" w:eastAsia="Times New Roman" w:hAnsi="Calibri" w:cs="Times New Roman"/>
          <w:b/>
          <w:color w:val="7F7F7F"/>
          <w:sz w:val="28"/>
          <w:szCs w:val="28"/>
        </w:rPr>
        <w:t>Interpersonal Communication</w:t>
      </w:r>
      <w:r w:rsidRPr="00BF5FDF">
        <w:rPr>
          <w:rFonts w:ascii="Calibri" w:eastAsia="Times New Roman" w:hAnsi="Calibri" w:cs="Times New Roman"/>
          <w:b/>
          <w:color w:val="7F7F7F"/>
          <w:sz w:val="28"/>
          <w:szCs w:val="28"/>
        </w:rPr>
        <w:br/>
      </w:r>
      <w:r w:rsidR="0068465E">
        <w:rPr>
          <w:rFonts w:ascii="Calibri" w:eastAsia="Times New Roman" w:hAnsi="Calibri" w:cs="Times New Roman"/>
          <w:b/>
          <w:color w:val="7F7F7F"/>
          <w:sz w:val="28"/>
          <w:szCs w:val="28"/>
        </w:rPr>
        <w:t>Spring</w:t>
      </w:r>
      <w:r w:rsidRPr="00BF5FDF">
        <w:rPr>
          <w:rFonts w:ascii="Calibri" w:eastAsia="Times New Roman" w:hAnsi="Calibri" w:cs="Times New Roman"/>
          <w:b/>
          <w:color w:val="7F7F7F"/>
          <w:sz w:val="28"/>
          <w:szCs w:val="28"/>
        </w:rPr>
        <w:t xml:space="preserve"> 201</w:t>
      </w:r>
      <w:r w:rsidR="0068465E">
        <w:rPr>
          <w:rFonts w:ascii="Calibri" w:eastAsia="Times New Roman" w:hAnsi="Calibri" w:cs="Times New Roman"/>
          <w:b/>
          <w:color w:val="7F7F7F"/>
          <w:sz w:val="28"/>
          <w:szCs w:val="28"/>
        </w:rPr>
        <w:t>8</w:t>
      </w:r>
      <w:r w:rsidRPr="00BF5FDF">
        <w:rPr>
          <w:rFonts w:ascii="Calibri" w:eastAsia="Times New Roman" w:hAnsi="Calibri" w:cs="Times New Roman"/>
          <w:b/>
          <w:color w:val="7F7F7F"/>
          <w:sz w:val="28"/>
          <w:szCs w:val="28"/>
        </w:rPr>
        <w:br/>
      </w:r>
      <w:r w:rsidRPr="00BF5FDF">
        <w:rPr>
          <w:rFonts w:ascii="Calibri" w:eastAsia="Times New Roman" w:hAnsi="Calibri" w:cs="Times New Roman"/>
          <w:szCs w:val="24"/>
        </w:rPr>
        <w:t>_______________________________________________________________________________________</w:t>
      </w:r>
    </w:p>
    <w:p w:rsidR="002D14F8" w:rsidRPr="002D14F8" w:rsidRDefault="002D14F8" w:rsidP="002D14F8">
      <w:pPr>
        <w:spacing w:after="200" w:line="276" w:lineRule="auto"/>
        <w:rPr>
          <w:rFonts w:ascii="Georgia" w:eastAsia="Times New Roman" w:hAnsi="Georgia" w:cs="Times New Roman"/>
          <w:b/>
          <w:sz w:val="28"/>
          <w:szCs w:val="28"/>
        </w:rPr>
      </w:pPr>
      <w:r w:rsidRPr="002D14F8">
        <w:rPr>
          <w:rFonts w:ascii="Georgia" w:eastAsia="Times New Roman" w:hAnsi="Georgia" w:cs="Times New Roman"/>
          <w:b/>
          <w:sz w:val="28"/>
          <w:szCs w:val="28"/>
        </w:rPr>
        <w:t>Instructor and Communication Information</w:t>
      </w:r>
    </w:p>
    <w:tbl>
      <w:tblPr>
        <w:tblStyle w:val="TableGrid1"/>
        <w:tblW w:w="0" w:type="auto"/>
        <w:tbl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insideH w:val="single" w:sz="18" w:space="0" w:color="D9D9D9" w:themeColor="background1" w:themeShade="D9"/>
          <w:insideV w:val="single" w:sz="18" w:space="0" w:color="D9D9D9" w:themeColor="background1" w:themeShade="D9"/>
        </w:tblBorders>
        <w:tblLook w:val="04A0" w:firstRow="1" w:lastRow="0" w:firstColumn="1" w:lastColumn="0" w:noHBand="0" w:noVBand="1"/>
      </w:tblPr>
      <w:tblGrid>
        <w:gridCol w:w="1844"/>
        <w:gridCol w:w="7732"/>
      </w:tblGrid>
      <w:tr w:rsidR="002D14F8" w:rsidRPr="002D14F8" w:rsidTr="00C45B30">
        <w:tc>
          <w:tcPr>
            <w:tcW w:w="1860" w:type="dxa"/>
            <w:shd w:val="clear" w:color="auto" w:fill="auto"/>
          </w:tcPr>
          <w:p w:rsidR="002D14F8" w:rsidRPr="002D14F8" w:rsidRDefault="002D14F8" w:rsidP="002D14F8">
            <w:pPr>
              <w:spacing w:line="240" w:lineRule="auto"/>
              <w:rPr>
                <w:rFonts w:ascii="Georgia" w:hAnsi="Georgia" w:cs="Times New Roman"/>
                <w:b/>
                <w:sz w:val="23"/>
                <w:szCs w:val="23"/>
              </w:rPr>
            </w:pPr>
            <w:r w:rsidRPr="002D14F8">
              <w:rPr>
                <w:rFonts w:ascii="Calibri" w:hAnsi="Calibri" w:cs="Times New Roman"/>
                <w:sz w:val="23"/>
                <w:szCs w:val="23"/>
              </w:rPr>
              <w:t>Instructor</w:t>
            </w:r>
          </w:p>
        </w:tc>
        <w:tc>
          <w:tcPr>
            <w:tcW w:w="9156" w:type="dxa"/>
            <w:shd w:val="clear" w:color="auto" w:fill="auto"/>
          </w:tcPr>
          <w:p w:rsidR="002D14F8" w:rsidRPr="002D14F8" w:rsidRDefault="002D14F8" w:rsidP="002D14F8">
            <w:pPr>
              <w:spacing w:line="240" w:lineRule="auto"/>
              <w:rPr>
                <w:rFonts w:ascii="Georgia" w:hAnsi="Georgia" w:cs="Times New Roman"/>
                <w:b/>
                <w:sz w:val="23"/>
                <w:szCs w:val="23"/>
              </w:rPr>
            </w:pPr>
            <w:r w:rsidRPr="002D14F8">
              <w:rPr>
                <w:rFonts w:ascii="Calibri" w:hAnsi="Calibri" w:cs="Times New Roman"/>
                <w:sz w:val="23"/>
                <w:szCs w:val="23"/>
              </w:rPr>
              <w:t xml:space="preserve">Dr. Jason </w:t>
            </w:r>
            <w:r w:rsidRPr="002D14F8">
              <w:rPr>
                <w:rFonts w:ascii="Calibri" w:hAnsi="Calibri" w:cs="Times New Roman"/>
                <w:sz w:val="23"/>
                <w:szCs w:val="23"/>
                <w:u w:val="single"/>
              </w:rPr>
              <w:t>Scott</w:t>
            </w:r>
            <w:r w:rsidRPr="002D14F8">
              <w:rPr>
                <w:rFonts w:ascii="Calibri" w:hAnsi="Calibri" w:cs="Times New Roman"/>
                <w:sz w:val="23"/>
                <w:szCs w:val="23"/>
              </w:rPr>
              <w:t xml:space="preserve"> Andrews</w:t>
            </w:r>
          </w:p>
        </w:tc>
      </w:tr>
      <w:tr w:rsidR="002D14F8" w:rsidRPr="002D14F8" w:rsidTr="00C45B30">
        <w:tc>
          <w:tcPr>
            <w:tcW w:w="1860" w:type="dxa"/>
            <w:shd w:val="clear" w:color="auto" w:fill="auto"/>
          </w:tcPr>
          <w:p w:rsidR="002D14F8" w:rsidRPr="002D14F8" w:rsidRDefault="002D14F8" w:rsidP="002D14F8">
            <w:pPr>
              <w:spacing w:line="240" w:lineRule="auto"/>
              <w:rPr>
                <w:rFonts w:ascii="Georgia" w:hAnsi="Georgia" w:cs="Times New Roman"/>
                <w:b/>
                <w:sz w:val="23"/>
                <w:szCs w:val="23"/>
              </w:rPr>
            </w:pPr>
            <w:r w:rsidRPr="002D14F8">
              <w:rPr>
                <w:rFonts w:ascii="Calibri" w:hAnsi="Calibri" w:cs="Times New Roman"/>
                <w:sz w:val="23"/>
                <w:szCs w:val="23"/>
              </w:rPr>
              <w:t>Office</w:t>
            </w:r>
          </w:p>
        </w:tc>
        <w:tc>
          <w:tcPr>
            <w:tcW w:w="9156" w:type="dxa"/>
            <w:shd w:val="clear" w:color="auto" w:fill="auto"/>
          </w:tcPr>
          <w:p w:rsidR="002D14F8" w:rsidRPr="002D14F8" w:rsidRDefault="002D14F8" w:rsidP="002D14F8">
            <w:pPr>
              <w:spacing w:line="240" w:lineRule="auto"/>
              <w:rPr>
                <w:rFonts w:ascii="Georgia" w:hAnsi="Georgia" w:cs="Times New Roman"/>
                <w:b/>
                <w:sz w:val="23"/>
                <w:szCs w:val="23"/>
              </w:rPr>
            </w:pPr>
            <w:r w:rsidRPr="002D14F8">
              <w:rPr>
                <w:rFonts w:ascii="Calibri" w:hAnsi="Calibri" w:cs="Times New Roman"/>
                <w:sz w:val="23"/>
                <w:szCs w:val="23"/>
              </w:rPr>
              <w:t>168 Moss Performing Arts Center</w:t>
            </w:r>
          </w:p>
        </w:tc>
      </w:tr>
      <w:tr w:rsidR="002D14F8" w:rsidRPr="002D14F8" w:rsidTr="00C45B30">
        <w:tc>
          <w:tcPr>
            <w:tcW w:w="1860" w:type="dxa"/>
            <w:shd w:val="clear" w:color="auto" w:fill="auto"/>
          </w:tcPr>
          <w:p w:rsidR="002D14F8" w:rsidRPr="002D14F8" w:rsidRDefault="002D14F8" w:rsidP="002D14F8">
            <w:pPr>
              <w:spacing w:line="240" w:lineRule="auto"/>
              <w:rPr>
                <w:rFonts w:ascii="Georgia" w:hAnsi="Georgia" w:cs="Times New Roman"/>
                <w:b/>
                <w:sz w:val="23"/>
                <w:szCs w:val="23"/>
              </w:rPr>
            </w:pPr>
            <w:r w:rsidRPr="002D14F8">
              <w:rPr>
                <w:rFonts w:ascii="Calibri" w:hAnsi="Calibri" w:cs="Times New Roman"/>
                <w:sz w:val="23"/>
                <w:szCs w:val="23"/>
              </w:rPr>
              <w:t>Email</w:t>
            </w:r>
          </w:p>
        </w:tc>
        <w:tc>
          <w:tcPr>
            <w:tcW w:w="9156" w:type="dxa"/>
            <w:shd w:val="clear" w:color="auto" w:fill="auto"/>
          </w:tcPr>
          <w:p w:rsidR="002D14F8" w:rsidRPr="002D14F8" w:rsidRDefault="000251D1" w:rsidP="002D14F8">
            <w:pPr>
              <w:spacing w:line="240" w:lineRule="auto"/>
              <w:rPr>
                <w:rFonts w:ascii="Georgia" w:hAnsi="Georgia" w:cs="Times New Roman"/>
                <w:b/>
                <w:sz w:val="23"/>
                <w:szCs w:val="23"/>
              </w:rPr>
            </w:pPr>
            <w:hyperlink r:id="rId7" w:history="1">
              <w:r w:rsidR="002D14F8" w:rsidRPr="002D14F8">
                <w:rPr>
                  <w:rFonts w:ascii="Calibri" w:hAnsi="Calibri" w:cs="Times New Roman"/>
                  <w:color w:val="0000FF"/>
                  <w:sz w:val="23"/>
                  <w:szCs w:val="23"/>
                  <w:u w:val="single"/>
                </w:rPr>
                <w:t>ssandrews@coloradomesa.edu</w:t>
              </w:r>
            </w:hyperlink>
            <w:r w:rsidR="002D14F8" w:rsidRPr="002D14F8">
              <w:rPr>
                <w:rFonts w:ascii="Calibri" w:hAnsi="Calibri" w:cs="Times New Roman"/>
                <w:sz w:val="23"/>
                <w:szCs w:val="23"/>
              </w:rPr>
              <w:t xml:space="preserve"> </w:t>
            </w:r>
          </w:p>
        </w:tc>
      </w:tr>
      <w:tr w:rsidR="002D14F8" w:rsidRPr="002D14F8" w:rsidTr="00C45B30">
        <w:tc>
          <w:tcPr>
            <w:tcW w:w="1860" w:type="dxa"/>
            <w:shd w:val="clear" w:color="auto" w:fill="auto"/>
          </w:tcPr>
          <w:p w:rsidR="002D14F8" w:rsidRPr="002D14F8" w:rsidRDefault="002D14F8" w:rsidP="002D14F8">
            <w:pPr>
              <w:spacing w:line="240" w:lineRule="auto"/>
              <w:rPr>
                <w:rFonts w:ascii="Georgia" w:hAnsi="Georgia" w:cs="Times New Roman"/>
                <w:b/>
                <w:sz w:val="23"/>
                <w:szCs w:val="23"/>
              </w:rPr>
            </w:pPr>
            <w:r w:rsidRPr="002D14F8">
              <w:rPr>
                <w:rFonts w:ascii="Calibri" w:hAnsi="Calibri" w:cs="Times New Roman"/>
                <w:sz w:val="23"/>
                <w:szCs w:val="23"/>
              </w:rPr>
              <w:t>Phone</w:t>
            </w:r>
          </w:p>
        </w:tc>
        <w:tc>
          <w:tcPr>
            <w:tcW w:w="9156" w:type="dxa"/>
            <w:shd w:val="clear" w:color="auto" w:fill="auto"/>
          </w:tcPr>
          <w:p w:rsidR="002D14F8" w:rsidRPr="002D14F8" w:rsidRDefault="002D14F8" w:rsidP="002D14F8">
            <w:pPr>
              <w:spacing w:line="240" w:lineRule="auto"/>
              <w:rPr>
                <w:rFonts w:ascii="Georgia" w:hAnsi="Georgia" w:cs="Times New Roman"/>
                <w:b/>
                <w:sz w:val="23"/>
                <w:szCs w:val="23"/>
              </w:rPr>
            </w:pPr>
            <w:r w:rsidRPr="002D14F8">
              <w:rPr>
                <w:rFonts w:ascii="Calibri" w:hAnsi="Calibri" w:cs="Times New Roman"/>
                <w:sz w:val="23"/>
                <w:szCs w:val="23"/>
              </w:rPr>
              <w:t xml:space="preserve">970-248-2036     </w:t>
            </w:r>
          </w:p>
        </w:tc>
      </w:tr>
      <w:tr w:rsidR="002D14F8" w:rsidRPr="002D14F8" w:rsidTr="00C45B30">
        <w:tc>
          <w:tcPr>
            <w:tcW w:w="1860" w:type="dxa"/>
            <w:shd w:val="clear" w:color="auto" w:fill="auto"/>
          </w:tcPr>
          <w:p w:rsidR="002D14F8" w:rsidRPr="002D14F8" w:rsidRDefault="002D14F8" w:rsidP="002D14F8">
            <w:pPr>
              <w:spacing w:line="240" w:lineRule="auto"/>
              <w:rPr>
                <w:rFonts w:ascii="Georgia" w:hAnsi="Georgia" w:cs="Times New Roman"/>
                <w:b/>
                <w:sz w:val="23"/>
                <w:szCs w:val="23"/>
              </w:rPr>
            </w:pPr>
            <w:r w:rsidRPr="002D14F8">
              <w:rPr>
                <w:rFonts w:ascii="Calibri" w:hAnsi="Calibri" w:cs="Times New Roman"/>
                <w:sz w:val="23"/>
                <w:szCs w:val="23"/>
              </w:rPr>
              <w:t xml:space="preserve">Office Hours  </w:t>
            </w:r>
          </w:p>
        </w:tc>
        <w:tc>
          <w:tcPr>
            <w:tcW w:w="9156" w:type="dxa"/>
            <w:shd w:val="clear" w:color="auto" w:fill="auto"/>
          </w:tcPr>
          <w:p w:rsidR="002D14F8" w:rsidRPr="002D14F8" w:rsidRDefault="002D14F8" w:rsidP="002D14F8">
            <w:pPr>
              <w:spacing w:line="240" w:lineRule="auto"/>
              <w:rPr>
                <w:rFonts w:ascii="Calibri" w:hAnsi="Calibri" w:cs="Times New Roman"/>
                <w:sz w:val="23"/>
                <w:szCs w:val="23"/>
              </w:rPr>
            </w:pPr>
            <w:r w:rsidRPr="002D14F8">
              <w:rPr>
                <w:rFonts w:ascii="Calibri" w:hAnsi="Calibri" w:cs="Times New Roman"/>
                <w:sz w:val="23"/>
                <w:szCs w:val="23"/>
              </w:rPr>
              <w:t>MW 12:00-1:00 pm</w:t>
            </w:r>
          </w:p>
          <w:p w:rsidR="002D14F8" w:rsidRPr="002D14F8" w:rsidRDefault="002D14F8" w:rsidP="002D14F8">
            <w:pPr>
              <w:spacing w:line="240" w:lineRule="auto"/>
              <w:rPr>
                <w:rFonts w:ascii="Calibri" w:hAnsi="Calibri" w:cs="Times New Roman"/>
                <w:sz w:val="23"/>
                <w:szCs w:val="23"/>
              </w:rPr>
            </w:pPr>
            <w:r w:rsidRPr="002D14F8">
              <w:rPr>
                <w:rFonts w:ascii="Calibri" w:hAnsi="Calibri" w:cs="Times New Roman"/>
                <w:sz w:val="23"/>
                <w:szCs w:val="23"/>
              </w:rPr>
              <w:t>TR 11:00 am-1:00 pm</w:t>
            </w:r>
          </w:p>
          <w:p w:rsidR="002D14F8" w:rsidRPr="002D14F8" w:rsidRDefault="002D14F8" w:rsidP="002D14F8">
            <w:pPr>
              <w:spacing w:line="240" w:lineRule="auto"/>
              <w:rPr>
                <w:rFonts w:ascii="Calibri" w:hAnsi="Calibri" w:cs="Times New Roman"/>
                <w:sz w:val="23"/>
                <w:szCs w:val="23"/>
              </w:rPr>
            </w:pPr>
            <w:r w:rsidRPr="002D14F8">
              <w:rPr>
                <w:rFonts w:ascii="Calibri" w:hAnsi="Calibri" w:cs="Times New Roman"/>
                <w:sz w:val="23"/>
                <w:szCs w:val="23"/>
              </w:rPr>
              <w:t>Or by appointment</w:t>
            </w:r>
          </w:p>
        </w:tc>
      </w:tr>
      <w:tr w:rsidR="002D14F8" w:rsidRPr="002D14F8" w:rsidTr="00C45B30">
        <w:tc>
          <w:tcPr>
            <w:tcW w:w="1860" w:type="dxa"/>
            <w:shd w:val="clear" w:color="auto" w:fill="auto"/>
          </w:tcPr>
          <w:p w:rsidR="002D14F8" w:rsidRPr="002D14F8" w:rsidRDefault="002D14F8" w:rsidP="002D14F8">
            <w:pPr>
              <w:spacing w:line="240" w:lineRule="auto"/>
              <w:rPr>
                <w:rFonts w:ascii="Calibri" w:hAnsi="Calibri" w:cs="Times New Roman"/>
                <w:sz w:val="23"/>
                <w:szCs w:val="23"/>
              </w:rPr>
            </w:pPr>
            <w:r w:rsidRPr="002D14F8">
              <w:rPr>
                <w:rFonts w:ascii="Calibri" w:hAnsi="Calibri" w:cs="Times New Roman"/>
                <w:sz w:val="23"/>
                <w:szCs w:val="23"/>
              </w:rPr>
              <w:t>Communications Policy</w:t>
            </w:r>
          </w:p>
        </w:tc>
        <w:tc>
          <w:tcPr>
            <w:tcW w:w="9156" w:type="dxa"/>
            <w:shd w:val="clear" w:color="auto" w:fill="auto"/>
          </w:tcPr>
          <w:p w:rsidR="002D14F8" w:rsidRPr="002D14F8" w:rsidRDefault="002D14F8" w:rsidP="002D14F8">
            <w:pPr>
              <w:spacing w:line="240" w:lineRule="auto"/>
              <w:rPr>
                <w:rFonts w:ascii="Calibri" w:hAnsi="Calibri" w:cs="Times New Roman"/>
                <w:sz w:val="23"/>
                <w:szCs w:val="23"/>
              </w:rPr>
            </w:pPr>
            <w:r w:rsidRPr="002D14F8">
              <w:rPr>
                <w:rFonts w:ascii="Calibri" w:hAnsi="Calibri" w:cs="Times New Roman"/>
                <w:sz w:val="23"/>
                <w:szCs w:val="23"/>
              </w:rPr>
              <w:t>Email is typically the best way to contact me, even if to set up an office appointment. I will check and respond to email within 48 hours. ALL email must come through your MAVS account. Should you choose to call, please be sure to leave your name, complete phone number, course number or title they are calling about, and information needed. Office hours are be best for issues and questions that are more complex.</w:t>
            </w:r>
          </w:p>
        </w:tc>
      </w:tr>
      <w:tr w:rsidR="002D14F8" w:rsidRPr="002D14F8" w:rsidTr="00C45B30">
        <w:tc>
          <w:tcPr>
            <w:tcW w:w="1860" w:type="dxa"/>
            <w:shd w:val="clear" w:color="auto" w:fill="auto"/>
          </w:tcPr>
          <w:p w:rsidR="002D14F8" w:rsidRPr="002D14F8" w:rsidRDefault="002D14F8" w:rsidP="002D14F8">
            <w:pPr>
              <w:spacing w:line="240" w:lineRule="auto"/>
              <w:rPr>
                <w:rFonts w:ascii="Calibri" w:hAnsi="Calibri" w:cs="Times New Roman"/>
                <w:sz w:val="23"/>
                <w:szCs w:val="23"/>
              </w:rPr>
            </w:pPr>
            <w:r w:rsidRPr="002D14F8">
              <w:rPr>
                <w:rFonts w:ascii="Calibri" w:hAnsi="Calibri" w:cs="Times New Roman"/>
                <w:sz w:val="23"/>
                <w:szCs w:val="23"/>
              </w:rPr>
              <w:t>Assignment Grading and Feedback</w:t>
            </w:r>
          </w:p>
        </w:tc>
        <w:tc>
          <w:tcPr>
            <w:tcW w:w="9156" w:type="dxa"/>
            <w:shd w:val="clear" w:color="auto" w:fill="auto"/>
          </w:tcPr>
          <w:p w:rsidR="002D14F8" w:rsidRPr="002D14F8" w:rsidRDefault="00504198" w:rsidP="00504198">
            <w:pPr>
              <w:spacing w:line="240" w:lineRule="auto"/>
              <w:rPr>
                <w:rFonts w:ascii="Calibri" w:hAnsi="Calibri" w:cs="Times New Roman"/>
                <w:sz w:val="23"/>
                <w:szCs w:val="23"/>
              </w:rPr>
            </w:pPr>
            <w:r w:rsidRPr="00504198">
              <w:rPr>
                <w:rFonts w:ascii="Calibri" w:hAnsi="Calibri" w:cs="Times New Roman"/>
                <w:sz w:val="23"/>
                <w:szCs w:val="23"/>
              </w:rPr>
              <w:t>All work will be graded within 1 week of the assignment or speech due date.</w:t>
            </w:r>
          </w:p>
        </w:tc>
      </w:tr>
    </w:tbl>
    <w:p w:rsidR="00116D5C" w:rsidRDefault="00116D5C" w:rsidP="00BF5FDF">
      <w:pPr>
        <w:spacing w:after="200" w:line="276" w:lineRule="auto"/>
        <w:rPr>
          <w:rFonts w:ascii="Georgia" w:eastAsia="MS Mincho" w:hAnsi="Georgia" w:cs="Times New Roman"/>
          <w:b/>
          <w:sz w:val="28"/>
          <w:szCs w:val="28"/>
        </w:rPr>
      </w:pPr>
    </w:p>
    <w:p w:rsidR="00BF5FDF" w:rsidRPr="00BF5FDF" w:rsidRDefault="00BF5FDF" w:rsidP="00BF5FDF">
      <w:pPr>
        <w:spacing w:after="200" w:line="276" w:lineRule="auto"/>
        <w:rPr>
          <w:rFonts w:ascii="Georgia" w:eastAsia="MS Mincho" w:hAnsi="Georgia" w:cs="Times New Roman"/>
          <w:b/>
          <w:sz w:val="28"/>
          <w:szCs w:val="28"/>
        </w:rPr>
      </w:pPr>
      <w:r w:rsidRPr="00BF5FDF">
        <w:rPr>
          <w:rFonts w:ascii="Georgia" w:eastAsia="MS Mincho" w:hAnsi="Georgia" w:cs="Times New Roman"/>
          <w:b/>
          <w:sz w:val="28"/>
          <w:szCs w:val="28"/>
        </w:rPr>
        <w:t>Course Information</w:t>
      </w:r>
    </w:p>
    <w:tbl>
      <w:tblPr>
        <w:tblStyle w:val="TableGrid"/>
        <w:tblW w:w="0" w:type="auto"/>
        <w:tbl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insideH w:val="single" w:sz="18" w:space="0" w:color="D9D9D9" w:themeColor="background1" w:themeShade="D9"/>
          <w:insideV w:val="single" w:sz="18" w:space="0" w:color="D9D9D9" w:themeColor="background1" w:themeShade="D9"/>
        </w:tblBorders>
        <w:tblLook w:val="04A0" w:firstRow="1" w:lastRow="0" w:firstColumn="1" w:lastColumn="0" w:noHBand="0" w:noVBand="1"/>
      </w:tblPr>
      <w:tblGrid>
        <w:gridCol w:w="2355"/>
        <w:gridCol w:w="7221"/>
      </w:tblGrid>
      <w:tr w:rsidR="00BF5FDF" w:rsidRPr="00BF5FDF" w:rsidTr="007F4A31">
        <w:tc>
          <w:tcPr>
            <w:tcW w:w="2538" w:type="dxa"/>
            <w:shd w:val="clear" w:color="auto" w:fill="auto"/>
          </w:tcPr>
          <w:p w:rsidR="00BF5FDF" w:rsidRPr="00BF5FDF" w:rsidRDefault="00BF5FDF" w:rsidP="00BF5FDF">
            <w:pPr>
              <w:spacing w:line="240" w:lineRule="auto"/>
              <w:rPr>
                <w:rFonts w:ascii="Calibri" w:hAnsi="Calibri" w:cs="Times New Roman"/>
                <w:b/>
              </w:rPr>
            </w:pPr>
            <w:r w:rsidRPr="00BF5FDF">
              <w:rPr>
                <w:rFonts w:ascii="Calibri" w:hAnsi="Calibri" w:cs="Times New Roman"/>
              </w:rPr>
              <w:t>Course Title</w:t>
            </w:r>
          </w:p>
        </w:tc>
        <w:tc>
          <w:tcPr>
            <w:tcW w:w="8478" w:type="dxa"/>
            <w:shd w:val="clear" w:color="auto" w:fill="auto"/>
          </w:tcPr>
          <w:p w:rsidR="00BF5FDF" w:rsidRPr="00BF5FDF" w:rsidRDefault="00BF5FDF" w:rsidP="002D14F8">
            <w:pPr>
              <w:spacing w:line="240" w:lineRule="auto"/>
              <w:rPr>
                <w:rFonts w:ascii="Calibri" w:hAnsi="Calibri" w:cs="Times New Roman"/>
                <w:b/>
              </w:rPr>
            </w:pPr>
            <w:r w:rsidRPr="00BF5FDF">
              <w:rPr>
                <w:rFonts w:ascii="Calibri" w:hAnsi="Calibri" w:cs="Times New Roman"/>
              </w:rPr>
              <w:t>SPCH 10</w:t>
            </w:r>
            <w:r w:rsidR="002D14F8">
              <w:rPr>
                <w:rFonts w:ascii="Calibri" w:hAnsi="Calibri" w:cs="Times New Roman"/>
              </w:rPr>
              <w:t>1</w:t>
            </w:r>
            <w:r w:rsidRPr="00BF5FDF">
              <w:rPr>
                <w:rFonts w:ascii="Calibri" w:hAnsi="Calibri" w:cs="Times New Roman"/>
              </w:rPr>
              <w:t xml:space="preserve"> </w:t>
            </w:r>
            <w:r w:rsidR="002D14F8">
              <w:rPr>
                <w:rFonts w:ascii="Calibri" w:hAnsi="Calibri" w:cs="Times New Roman"/>
              </w:rPr>
              <w:t>–</w:t>
            </w:r>
            <w:r w:rsidRPr="00BF5FDF">
              <w:rPr>
                <w:rFonts w:ascii="Calibri" w:hAnsi="Calibri" w:cs="Times New Roman"/>
              </w:rPr>
              <w:t xml:space="preserve"> </w:t>
            </w:r>
            <w:r w:rsidR="002D14F8">
              <w:rPr>
                <w:rFonts w:ascii="Calibri" w:hAnsi="Calibri" w:cs="Times New Roman"/>
              </w:rPr>
              <w:t>Interpersonal Communication</w:t>
            </w:r>
            <w:r w:rsidRPr="00BF5FDF">
              <w:rPr>
                <w:rFonts w:ascii="Calibri" w:hAnsi="Calibri" w:cs="Times New Roman"/>
              </w:rPr>
              <w:t xml:space="preserve"> (Sec. 0</w:t>
            </w:r>
            <w:r w:rsidR="002D14F8">
              <w:rPr>
                <w:rFonts w:ascii="Calibri" w:hAnsi="Calibri" w:cs="Times New Roman"/>
              </w:rPr>
              <w:t>07</w:t>
            </w:r>
            <w:r w:rsidRPr="00BF5FDF">
              <w:rPr>
                <w:rFonts w:ascii="Calibri" w:hAnsi="Calibri" w:cs="Times New Roman"/>
              </w:rPr>
              <w:t xml:space="preserve">, </w:t>
            </w:r>
            <w:r w:rsidR="002D14F8">
              <w:rPr>
                <w:rFonts w:ascii="Calibri" w:hAnsi="Calibri" w:cs="Times New Roman"/>
              </w:rPr>
              <w:t>41952</w:t>
            </w:r>
            <w:r w:rsidRPr="00BF5FDF">
              <w:rPr>
                <w:rFonts w:ascii="Calibri" w:hAnsi="Calibri" w:cs="Times New Roman"/>
              </w:rPr>
              <w:t>)</w:t>
            </w:r>
          </w:p>
        </w:tc>
      </w:tr>
      <w:tr w:rsidR="00BF5FDF" w:rsidRPr="00BF5FDF" w:rsidTr="007F4A31">
        <w:tc>
          <w:tcPr>
            <w:tcW w:w="2538" w:type="dxa"/>
            <w:shd w:val="clear" w:color="auto" w:fill="auto"/>
          </w:tcPr>
          <w:p w:rsidR="00BF5FDF" w:rsidRPr="00BF5FDF" w:rsidRDefault="00BF5FDF" w:rsidP="00BF5FDF">
            <w:pPr>
              <w:spacing w:line="240" w:lineRule="auto"/>
              <w:rPr>
                <w:rFonts w:ascii="Calibri" w:hAnsi="Calibri" w:cs="Times New Roman"/>
              </w:rPr>
            </w:pPr>
            <w:r w:rsidRPr="00BF5FDF">
              <w:rPr>
                <w:rFonts w:ascii="Calibri" w:hAnsi="Calibri" w:cs="Times New Roman"/>
              </w:rPr>
              <w:t>Class Time</w:t>
            </w:r>
          </w:p>
        </w:tc>
        <w:tc>
          <w:tcPr>
            <w:tcW w:w="8478" w:type="dxa"/>
            <w:shd w:val="clear" w:color="auto" w:fill="auto"/>
          </w:tcPr>
          <w:p w:rsidR="00BF5FDF" w:rsidRPr="00DC1672" w:rsidRDefault="00BF5FDF" w:rsidP="002D14F8">
            <w:pPr>
              <w:spacing w:line="240" w:lineRule="auto"/>
              <w:rPr>
                <w:rFonts w:ascii="Calibri" w:hAnsi="Calibri" w:cs="Times New Roman"/>
              </w:rPr>
            </w:pPr>
            <w:r w:rsidRPr="00DC1672">
              <w:rPr>
                <w:rFonts w:ascii="Calibri" w:hAnsi="Calibri" w:cs="Times New Roman"/>
              </w:rPr>
              <w:t xml:space="preserve">MW 9:00 – 9:50; F online </w:t>
            </w:r>
          </w:p>
        </w:tc>
      </w:tr>
      <w:tr w:rsidR="00BF5FDF" w:rsidRPr="00BF5FDF" w:rsidTr="007F4A31">
        <w:tc>
          <w:tcPr>
            <w:tcW w:w="2538" w:type="dxa"/>
            <w:shd w:val="clear" w:color="auto" w:fill="auto"/>
          </w:tcPr>
          <w:p w:rsidR="00BF5FDF" w:rsidRPr="00BF5FDF" w:rsidRDefault="00BF5FDF" w:rsidP="00BF5FDF">
            <w:pPr>
              <w:spacing w:line="240" w:lineRule="auto"/>
              <w:rPr>
                <w:rFonts w:ascii="Calibri" w:hAnsi="Calibri" w:cs="Times New Roman"/>
              </w:rPr>
            </w:pPr>
            <w:r w:rsidRPr="00BF5FDF">
              <w:rPr>
                <w:rFonts w:ascii="Calibri" w:hAnsi="Calibri" w:cs="Times New Roman"/>
              </w:rPr>
              <w:t>Classroom</w:t>
            </w:r>
          </w:p>
        </w:tc>
        <w:tc>
          <w:tcPr>
            <w:tcW w:w="8478" w:type="dxa"/>
            <w:shd w:val="clear" w:color="auto" w:fill="auto"/>
          </w:tcPr>
          <w:p w:rsidR="00BF5FDF" w:rsidRPr="00DC1672" w:rsidRDefault="00BF5FDF" w:rsidP="00DC1672">
            <w:pPr>
              <w:spacing w:line="240" w:lineRule="auto"/>
              <w:rPr>
                <w:rFonts w:ascii="Calibri" w:hAnsi="Calibri" w:cs="Times New Roman"/>
              </w:rPr>
            </w:pPr>
            <w:r w:rsidRPr="00DC1672">
              <w:rPr>
                <w:rFonts w:ascii="Calibri" w:hAnsi="Calibri" w:cs="Times New Roman"/>
              </w:rPr>
              <w:t xml:space="preserve">Escalante Hall </w:t>
            </w:r>
            <w:r w:rsidR="00DC1672" w:rsidRPr="00DC1672">
              <w:rPr>
                <w:rFonts w:ascii="Calibri" w:hAnsi="Calibri" w:cs="Times New Roman"/>
              </w:rPr>
              <w:t>230</w:t>
            </w:r>
          </w:p>
        </w:tc>
      </w:tr>
      <w:tr w:rsidR="00BF5FDF" w:rsidRPr="00BF5FDF" w:rsidTr="007F4A31">
        <w:tc>
          <w:tcPr>
            <w:tcW w:w="2538" w:type="dxa"/>
            <w:shd w:val="clear" w:color="auto" w:fill="auto"/>
          </w:tcPr>
          <w:p w:rsidR="00BF5FDF" w:rsidRPr="00BF5FDF" w:rsidRDefault="00BF5FDF" w:rsidP="00BF5FDF">
            <w:pPr>
              <w:spacing w:line="240" w:lineRule="auto"/>
              <w:rPr>
                <w:rFonts w:ascii="Calibri" w:hAnsi="Calibri" w:cs="Times New Roman"/>
              </w:rPr>
            </w:pPr>
            <w:r w:rsidRPr="00BF5FDF">
              <w:rPr>
                <w:rFonts w:ascii="Calibri" w:hAnsi="Calibri" w:cs="Times New Roman"/>
              </w:rPr>
              <w:t>Prerequisites</w:t>
            </w:r>
          </w:p>
        </w:tc>
        <w:tc>
          <w:tcPr>
            <w:tcW w:w="8478" w:type="dxa"/>
            <w:shd w:val="clear" w:color="auto" w:fill="auto"/>
          </w:tcPr>
          <w:p w:rsidR="00BF5FDF" w:rsidRPr="00BF5FDF" w:rsidRDefault="00BF5FDF" w:rsidP="00BF5FDF">
            <w:pPr>
              <w:spacing w:line="240" w:lineRule="auto"/>
              <w:rPr>
                <w:rFonts w:ascii="Calibri" w:hAnsi="Calibri" w:cs="Times New Roman"/>
              </w:rPr>
            </w:pPr>
            <w:r w:rsidRPr="00BF5FDF">
              <w:rPr>
                <w:rFonts w:ascii="Calibri" w:hAnsi="Calibri" w:cs="Times New Roman"/>
              </w:rPr>
              <w:t>None</w:t>
            </w:r>
          </w:p>
        </w:tc>
      </w:tr>
      <w:tr w:rsidR="00BF5FDF" w:rsidRPr="00BF5FDF" w:rsidTr="007F4A31">
        <w:tc>
          <w:tcPr>
            <w:tcW w:w="2538" w:type="dxa"/>
            <w:shd w:val="clear" w:color="auto" w:fill="auto"/>
          </w:tcPr>
          <w:p w:rsidR="00BF5FDF" w:rsidRPr="00BF5FDF" w:rsidRDefault="00504198" w:rsidP="00504198">
            <w:pPr>
              <w:spacing w:line="240" w:lineRule="auto"/>
              <w:rPr>
                <w:rFonts w:ascii="Calibri" w:hAnsi="Calibri" w:cs="Times New Roman"/>
              </w:rPr>
            </w:pPr>
            <w:r>
              <w:rPr>
                <w:rFonts w:ascii="Calibri" w:hAnsi="Calibri" w:cs="Times New Roman"/>
              </w:rPr>
              <w:t>Essential Learning</w:t>
            </w:r>
            <w:r w:rsidR="00BF5FDF" w:rsidRPr="00BF5FDF">
              <w:rPr>
                <w:rFonts w:ascii="Calibri" w:hAnsi="Calibri" w:cs="Times New Roman"/>
              </w:rPr>
              <w:t xml:space="preserve"> Requirements</w:t>
            </w:r>
          </w:p>
        </w:tc>
        <w:tc>
          <w:tcPr>
            <w:tcW w:w="8478" w:type="dxa"/>
            <w:shd w:val="clear" w:color="auto" w:fill="auto"/>
          </w:tcPr>
          <w:p w:rsidR="00BF5FDF" w:rsidRPr="00BF5FDF" w:rsidRDefault="00504198" w:rsidP="00BF5FDF">
            <w:pPr>
              <w:spacing w:line="240" w:lineRule="auto"/>
              <w:rPr>
                <w:rFonts w:ascii="Calibri" w:hAnsi="Calibri" w:cs="Times New Roman"/>
              </w:rPr>
            </w:pPr>
            <w:r>
              <w:rPr>
                <w:rFonts w:ascii="Calibri" w:hAnsi="Calibri" w:cs="Times New Roman"/>
              </w:rPr>
              <w:t xml:space="preserve">Fulfills a Social and Behavioral Sciences Course Requirement </w:t>
            </w:r>
          </w:p>
          <w:p w:rsidR="00BF5FDF" w:rsidRPr="00BF5FDF" w:rsidRDefault="00BF5FDF" w:rsidP="00BF5FDF">
            <w:pPr>
              <w:spacing w:line="240" w:lineRule="auto"/>
              <w:rPr>
                <w:rFonts w:ascii="Calibri" w:hAnsi="Calibri" w:cs="Times New Roman"/>
              </w:rPr>
            </w:pPr>
          </w:p>
        </w:tc>
      </w:tr>
      <w:tr w:rsidR="00BF5FDF" w:rsidRPr="00BF5FDF" w:rsidTr="007F4A31">
        <w:tc>
          <w:tcPr>
            <w:tcW w:w="2538" w:type="dxa"/>
            <w:shd w:val="clear" w:color="auto" w:fill="auto"/>
          </w:tcPr>
          <w:p w:rsidR="00BF5FDF" w:rsidRPr="00BF5FDF" w:rsidRDefault="00BF5FDF" w:rsidP="00BF5FDF">
            <w:pPr>
              <w:spacing w:line="240" w:lineRule="auto"/>
              <w:rPr>
                <w:rFonts w:ascii="Calibri" w:hAnsi="Calibri" w:cs="Times New Roman"/>
              </w:rPr>
            </w:pPr>
            <w:r w:rsidRPr="00BF5FDF">
              <w:rPr>
                <w:rFonts w:ascii="Calibri" w:hAnsi="Calibri" w:cs="Times New Roman"/>
              </w:rPr>
              <w:t>Drop Date</w:t>
            </w:r>
          </w:p>
        </w:tc>
        <w:tc>
          <w:tcPr>
            <w:tcW w:w="8478" w:type="dxa"/>
            <w:shd w:val="clear" w:color="auto" w:fill="auto"/>
          </w:tcPr>
          <w:p w:rsidR="00BF5FDF" w:rsidRPr="00BF5FDF" w:rsidRDefault="00AD41E6" w:rsidP="00BF5FDF">
            <w:pPr>
              <w:spacing w:line="240" w:lineRule="auto"/>
              <w:rPr>
                <w:rFonts w:ascii="Calibri" w:hAnsi="Calibri" w:cs="Times New Roman"/>
                <w:highlight w:val="yellow"/>
              </w:rPr>
            </w:pPr>
            <w:r>
              <w:rPr>
                <w:rFonts w:ascii="Calibri" w:hAnsi="Calibri" w:cs="Times New Roman"/>
              </w:rPr>
              <w:t>January 31, 2018</w:t>
            </w:r>
          </w:p>
        </w:tc>
      </w:tr>
      <w:tr w:rsidR="00BF5FDF" w:rsidRPr="00BF5FDF" w:rsidTr="007F4A31">
        <w:tc>
          <w:tcPr>
            <w:tcW w:w="2538" w:type="dxa"/>
            <w:shd w:val="clear" w:color="auto" w:fill="auto"/>
          </w:tcPr>
          <w:p w:rsidR="00BF5FDF" w:rsidRPr="00BF5FDF" w:rsidRDefault="00BF5FDF" w:rsidP="00BF5FDF">
            <w:pPr>
              <w:spacing w:line="240" w:lineRule="auto"/>
              <w:rPr>
                <w:rFonts w:ascii="Calibri" w:hAnsi="Calibri" w:cs="Times New Roman"/>
              </w:rPr>
            </w:pPr>
            <w:r w:rsidRPr="00BF5FDF">
              <w:rPr>
                <w:rFonts w:ascii="Calibri" w:hAnsi="Calibri" w:cs="Times New Roman"/>
              </w:rPr>
              <w:t>Credit Hours</w:t>
            </w:r>
          </w:p>
        </w:tc>
        <w:tc>
          <w:tcPr>
            <w:tcW w:w="8478" w:type="dxa"/>
            <w:shd w:val="clear" w:color="auto" w:fill="auto"/>
          </w:tcPr>
          <w:p w:rsidR="00BF5FDF" w:rsidRPr="00BF5FDF" w:rsidRDefault="00BF5FDF" w:rsidP="00BF5FDF">
            <w:pPr>
              <w:widowControl w:val="0"/>
              <w:spacing w:line="240" w:lineRule="auto"/>
              <w:rPr>
                <w:rFonts w:eastAsia="Times New Roman" w:cs="Times New Roman"/>
                <w:color w:val="000000"/>
                <w:sz w:val="22"/>
              </w:rPr>
            </w:pPr>
            <w:r w:rsidRPr="00BF5FDF">
              <w:rPr>
                <w:rFonts w:ascii="Calibri" w:hAnsi="Calibri" w:cs="Times New Roman"/>
              </w:rPr>
              <w:t xml:space="preserve">3 </w:t>
            </w:r>
            <w:r w:rsidRPr="00BF5FDF">
              <w:rPr>
                <w:rFonts w:ascii="Calibri" w:hAnsi="Calibri" w:cs="Times New Roman"/>
                <w:szCs w:val="24"/>
              </w:rPr>
              <w:t xml:space="preserve">cr. </w:t>
            </w:r>
            <w:r w:rsidRPr="00BF5FDF">
              <w:rPr>
                <w:rFonts w:ascii="Calibri" w:eastAsia="Times New Roman" w:hAnsi="Calibri" w:cs="Times New Roman"/>
                <w:color w:val="000000"/>
                <w:szCs w:val="24"/>
              </w:rPr>
              <w:t xml:space="preserve">An undergraduate student should expect to spend on this course a </w:t>
            </w:r>
            <w:r w:rsidRPr="00BF5FDF">
              <w:rPr>
                <w:rFonts w:ascii="Calibri" w:eastAsia="Times New Roman" w:hAnsi="Calibri" w:cs="Times New Roman"/>
                <w:color w:val="000000"/>
                <w:szCs w:val="24"/>
              </w:rPr>
              <w:lastRenderedPageBreak/>
              <w:t>minimum of two hours outside the classroom for every hour in the physical and online classroom. The outside hours may vary depending on the number of credit hours or type of course. More details are available from faculty members or department offices and in CMU’s </w:t>
            </w:r>
            <w:r w:rsidRPr="00BF5FDF">
              <w:rPr>
                <w:rFonts w:ascii="Calibri" w:eastAsia="Times New Roman" w:hAnsi="Calibri" w:cs="Times New Roman"/>
                <w:i/>
                <w:iCs/>
                <w:color w:val="000000"/>
                <w:szCs w:val="24"/>
              </w:rPr>
              <w:t>Curriculum Policies and Procedures Manual</w:t>
            </w:r>
            <w:r w:rsidRPr="00BF5FDF">
              <w:rPr>
                <w:rFonts w:ascii="Calibri" w:eastAsia="Times New Roman" w:hAnsi="Calibri" w:cs="Times New Roman"/>
                <w:color w:val="000000"/>
                <w:szCs w:val="24"/>
              </w:rPr>
              <w:t>.</w:t>
            </w:r>
          </w:p>
        </w:tc>
      </w:tr>
    </w:tbl>
    <w:p w:rsidR="000C7757" w:rsidRDefault="000C7757" w:rsidP="00BF5FDF">
      <w:pPr>
        <w:autoSpaceDE w:val="0"/>
        <w:autoSpaceDN w:val="0"/>
        <w:adjustRightInd w:val="0"/>
        <w:spacing w:after="200" w:line="276" w:lineRule="auto"/>
        <w:contextualSpacing/>
        <w:rPr>
          <w:rFonts w:ascii="Georgia" w:eastAsia="MS Mincho" w:hAnsi="Georgia" w:cs="Times New Roman"/>
          <w:b/>
          <w:sz w:val="28"/>
          <w:szCs w:val="28"/>
        </w:rPr>
      </w:pPr>
    </w:p>
    <w:p w:rsidR="004E7606" w:rsidRDefault="004E7606" w:rsidP="00BF5FDF">
      <w:pPr>
        <w:autoSpaceDE w:val="0"/>
        <w:autoSpaceDN w:val="0"/>
        <w:adjustRightInd w:val="0"/>
        <w:spacing w:after="200" w:line="276" w:lineRule="auto"/>
        <w:rPr>
          <w:rFonts w:ascii="Georgia" w:eastAsia="MS Mincho" w:hAnsi="Georgia" w:cs="Times New Roman"/>
          <w:b/>
          <w:sz w:val="28"/>
          <w:szCs w:val="28"/>
        </w:rPr>
      </w:pPr>
      <w:r>
        <w:rPr>
          <w:rFonts w:ascii="Georgia" w:eastAsia="MS Mincho" w:hAnsi="Georgia" w:cs="Times New Roman"/>
          <w:b/>
          <w:sz w:val="28"/>
          <w:szCs w:val="28"/>
        </w:rPr>
        <w:t>Course Overview</w:t>
      </w:r>
    </w:p>
    <w:p w:rsidR="004E7606" w:rsidRDefault="004E7606" w:rsidP="004E7606">
      <w:pPr>
        <w:autoSpaceDE w:val="0"/>
        <w:autoSpaceDN w:val="0"/>
        <w:adjustRightInd w:val="0"/>
        <w:spacing w:after="200" w:line="240" w:lineRule="auto"/>
        <w:contextualSpacing/>
        <w:rPr>
          <w:rFonts w:asciiTheme="minorHAnsi" w:eastAsia="MS Mincho" w:hAnsiTheme="minorHAnsi" w:cs="Times New Roman"/>
          <w:szCs w:val="28"/>
        </w:rPr>
      </w:pPr>
      <w:r w:rsidRPr="004E7606">
        <w:rPr>
          <w:rFonts w:asciiTheme="minorHAnsi" w:eastAsia="MS Mincho" w:hAnsiTheme="minorHAnsi" w:cs="Times New Roman"/>
          <w:szCs w:val="28"/>
        </w:rPr>
        <w:t>This course examines how we perceive self and others, how we use information we gather about self and others to guide our interactions, and the essential role of communication in the development and maintenance of human relationships.  Our goal is to better understand</w:t>
      </w:r>
      <w:r>
        <w:rPr>
          <w:rFonts w:asciiTheme="minorHAnsi" w:eastAsia="MS Mincho" w:hAnsiTheme="minorHAnsi" w:cs="Times New Roman"/>
          <w:szCs w:val="28"/>
        </w:rPr>
        <w:t>—through activities, projects, discussions, and quizzes,</w:t>
      </w:r>
      <w:r w:rsidRPr="004E7606">
        <w:rPr>
          <w:rFonts w:asciiTheme="minorHAnsi" w:eastAsia="MS Mincho" w:hAnsiTheme="minorHAnsi" w:cs="Times New Roman"/>
          <w:szCs w:val="28"/>
        </w:rPr>
        <w:t xml:space="preserve"> some of the factors affecting communication in relationships and to appreciate the impact of communication on our relational lives. In this course, we will work to develop a theoretical </w:t>
      </w:r>
      <w:r>
        <w:rPr>
          <w:rFonts w:asciiTheme="minorHAnsi" w:eastAsia="MS Mincho" w:hAnsiTheme="minorHAnsi" w:cs="Times New Roman"/>
          <w:szCs w:val="28"/>
        </w:rPr>
        <w:t xml:space="preserve">and practical </w:t>
      </w:r>
      <w:r w:rsidRPr="004E7606">
        <w:rPr>
          <w:rFonts w:asciiTheme="minorHAnsi" w:eastAsia="MS Mincho" w:hAnsiTheme="minorHAnsi" w:cs="Times New Roman"/>
          <w:szCs w:val="28"/>
        </w:rPr>
        <w:t>understanding of human communication processes and to improve int</w:t>
      </w:r>
      <w:r>
        <w:rPr>
          <w:rFonts w:asciiTheme="minorHAnsi" w:eastAsia="MS Mincho" w:hAnsiTheme="minorHAnsi" w:cs="Times New Roman"/>
          <w:szCs w:val="28"/>
        </w:rPr>
        <w:t>erpersonal communication skills.</w:t>
      </w:r>
    </w:p>
    <w:p w:rsidR="004E7606" w:rsidRPr="004E7606" w:rsidRDefault="004E7606" w:rsidP="004E7606">
      <w:pPr>
        <w:autoSpaceDE w:val="0"/>
        <w:autoSpaceDN w:val="0"/>
        <w:adjustRightInd w:val="0"/>
        <w:spacing w:after="200" w:line="240" w:lineRule="auto"/>
        <w:contextualSpacing/>
        <w:rPr>
          <w:rFonts w:asciiTheme="minorHAnsi" w:eastAsia="MS Mincho" w:hAnsiTheme="minorHAnsi" w:cs="Times New Roman"/>
          <w:szCs w:val="28"/>
        </w:rPr>
      </w:pPr>
    </w:p>
    <w:p w:rsidR="00BF5FDF" w:rsidRPr="00BF5FDF" w:rsidRDefault="00BF5FDF" w:rsidP="004E7606">
      <w:pPr>
        <w:autoSpaceDE w:val="0"/>
        <w:autoSpaceDN w:val="0"/>
        <w:adjustRightInd w:val="0"/>
        <w:spacing w:after="200" w:line="276" w:lineRule="auto"/>
        <w:rPr>
          <w:rFonts w:ascii="Georgia" w:eastAsia="MS Mincho" w:hAnsi="Georgia" w:cs="Times New Roman"/>
          <w:b/>
          <w:sz w:val="28"/>
          <w:szCs w:val="28"/>
        </w:rPr>
      </w:pPr>
      <w:r w:rsidRPr="00BF5FDF">
        <w:rPr>
          <w:rFonts w:ascii="Georgia" w:eastAsia="MS Mincho" w:hAnsi="Georgia" w:cs="Times New Roman"/>
          <w:b/>
          <w:sz w:val="28"/>
          <w:szCs w:val="28"/>
        </w:rPr>
        <w:t>Course Catalog Description</w:t>
      </w:r>
      <w:r w:rsidRPr="00BF5FDF">
        <w:rPr>
          <w:rFonts w:ascii="Georgia" w:eastAsia="MS Mincho" w:hAnsi="Georgia" w:cs="Times New Roman"/>
          <w:b/>
          <w:sz w:val="28"/>
          <w:szCs w:val="28"/>
        </w:rPr>
        <w:br/>
      </w:r>
      <w:r w:rsidRPr="00BF5FDF">
        <w:rPr>
          <w:rFonts w:ascii="Calibri" w:eastAsia="MS Mincho" w:hAnsi="Calibri" w:cs="Times New Roman"/>
        </w:rPr>
        <w:t>“</w:t>
      </w:r>
      <w:r w:rsidR="002D14F8">
        <w:rPr>
          <w:rFonts w:ascii="Calibri" w:eastAsia="MS Mincho" w:hAnsi="Calibri" w:cs="Times New Roman"/>
        </w:rPr>
        <w:t>Exploration of multiple aspects of human behavior including the communication process, perception, verbal and nonverbal communication, diversity, and adapting to others, conflict, culture, and relationships in personal and professional settings</w:t>
      </w:r>
      <w:r w:rsidRPr="00BF5FDF">
        <w:rPr>
          <w:rFonts w:ascii="Calibri" w:eastAsia="MS Mincho" w:hAnsi="Calibri" w:cs="Times New Roman"/>
        </w:rPr>
        <w:t>.” (Hybrid)</w:t>
      </w:r>
    </w:p>
    <w:p w:rsidR="00BF5FDF" w:rsidRPr="00BF5FDF" w:rsidRDefault="00504198" w:rsidP="00BF5FDF">
      <w:pPr>
        <w:spacing w:line="240" w:lineRule="auto"/>
        <w:rPr>
          <w:rFonts w:ascii="Calibri" w:eastAsia="Times New Roman" w:hAnsi="Calibri" w:cs="Times New Roman"/>
          <w:lang w:eastAsia="zh-TW"/>
        </w:rPr>
      </w:pPr>
      <w:r>
        <w:rPr>
          <w:rFonts w:ascii="Georgia" w:eastAsia="MS Mincho" w:hAnsi="Georgia" w:cs="Times New Roman"/>
          <w:b/>
          <w:sz w:val="28"/>
          <w:szCs w:val="28"/>
        </w:rPr>
        <w:t>Essential</w:t>
      </w:r>
      <w:r w:rsidR="00C739E7">
        <w:rPr>
          <w:rFonts w:ascii="Georgia" w:eastAsia="MS Mincho" w:hAnsi="Georgia" w:cs="Times New Roman"/>
          <w:b/>
          <w:sz w:val="28"/>
          <w:szCs w:val="28"/>
        </w:rPr>
        <w:t xml:space="preserve"> </w:t>
      </w:r>
      <w:r w:rsidR="00BF5FDF" w:rsidRPr="00BF5FDF">
        <w:rPr>
          <w:rFonts w:ascii="Georgia" w:eastAsia="MS Mincho" w:hAnsi="Georgia" w:cs="Times New Roman"/>
          <w:b/>
          <w:sz w:val="28"/>
          <w:szCs w:val="28"/>
        </w:rPr>
        <w:t>Learning Outcomes</w:t>
      </w:r>
      <w:r w:rsidR="00BF5FDF" w:rsidRPr="00BF5FDF">
        <w:rPr>
          <w:rFonts w:ascii="Georgia" w:eastAsia="MS Mincho" w:hAnsi="Georgia" w:cs="Times New Roman"/>
          <w:b/>
          <w:sz w:val="28"/>
          <w:szCs w:val="28"/>
        </w:rPr>
        <w:br/>
      </w:r>
      <w:r w:rsidR="00C739E7">
        <w:rPr>
          <w:rFonts w:ascii="Calibri" w:eastAsia="Times New Roman" w:hAnsi="Calibri" w:cs="Times New Roman"/>
          <w:lang w:eastAsia="zh-TW"/>
        </w:rPr>
        <w:t xml:space="preserve">Interpersonal Communication </w:t>
      </w:r>
      <w:r w:rsidR="00BF5FDF" w:rsidRPr="00BF5FDF">
        <w:rPr>
          <w:rFonts w:ascii="Calibri" w:eastAsia="Times New Roman" w:hAnsi="Calibri" w:cs="Times New Roman"/>
          <w:lang w:eastAsia="zh-TW"/>
        </w:rPr>
        <w:t>is a part of CMU’s Essential Learning Curriculum, making it an important element in your pursuit of a CMU degree.  In addition to improving your knowledge of the course’s content, this class will be helpful in improving your ability in the Humanities to:</w:t>
      </w:r>
    </w:p>
    <w:p w:rsidR="00BF5FDF" w:rsidRPr="00BF5FDF" w:rsidRDefault="00BF5FDF" w:rsidP="00BF5FDF">
      <w:pPr>
        <w:spacing w:line="240" w:lineRule="auto"/>
        <w:rPr>
          <w:rFonts w:ascii="Calibri" w:eastAsia="Times New Roman" w:hAnsi="Calibri" w:cs="Times New Roman"/>
          <w:lang w:eastAsia="zh-TW"/>
        </w:rPr>
      </w:pPr>
    </w:p>
    <w:p w:rsidR="00BF5FDF" w:rsidRPr="00BF5FDF" w:rsidRDefault="00BF5FDF" w:rsidP="00BF5FDF">
      <w:pPr>
        <w:numPr>
          <w:ilvl w:val="0"/>
          <w:numId w:val="1"/>
        </w:numPr>
        <w:spacing w:after="200" w:line="240" w:lineRule="auto"/>
        <w:contextualSpacing/>
        <w:rPr>
          <w:rFonts w:ascii="Calibri" w:eastAsia="Times New Roman" w:hAnsi="Calibri" w:cs="Times New Roman"/>
          <w:lang w:eastAsia="zh-TW"/>
        </w:rPr>
      </w:pPr>
      <w:r w:rsidRPr="00BF5FDF">
        <w:rPr>
          <w:rFonts w:ascii="Calibri" w:eastAsia="Times New Roman" w:hAnsi="Calibri" w:cs="Times New Roman"/>
          <w:lang w:eastAsia="zh-TW"/>
        </w:rPr>
        <w:t>Produce effective arguments and summaries in written English</w:t>
      </w:r>
    </w:p>
    <w:p w:rsidR="00BF5FDF" w:rsidRDefault="00BF5FDF" w:rsidP="00BF5FDF">
      <w:pPr>
        <w:numPr>
          <w:ilvl w:val="0"/>
          <w:numId w:val="1"/>
        </w:numPr>
        <w:spacing w:after="200" w:line="240" w:lineRule="auto"/>
        <w:contextualSpacing/>
        <w:rPr>
          <w:rFonts w:ascii="Calibri" w:eastAsia="Times New Roman" w:hAnsi="Calibri" w:cs="Times New Roman"/>
          <w:lang w:eastAsia="zh-TW"/>
        </w:rPr>
      </w:pPr>
      <w:r w:rsidRPr="00BF5FDF">
        <w:rPr>
          <w:rFonts w:ascii="Calibri" w:eastAsia="Times New Roman" w:hAnsi="Calibri" w:cs="Times New Roman"/>
          <w:lang w:eastAsia="zh-TW"/>
        </w:rPr>
        <w:t>Critically examine and evaluate an argument</w:t>
      </w:r>
    </w:p>
    <w:p w:rsidR="00C739E7" w:rsidRPr="00BF5FDF" w:rsidRDefault="00C739E7" w:rsidP="00BF5FDF">
      <w:pPr>
        <w:numPr>
          <w:ilvl w:val="0"/>
          <w:numId w:val="1"/>
        </w:numPr>
        <w:spacing w:after="200" w:line="240" w:lineRule="auto"/>
        <w:contextualSpacing/>
        <w:rPr>
          <w:rFonts w:ascii="Calibri" w:eastAsia="Times New Roman" w:hAnsi="Calibri" w:cs="Times New Roman"/>
          <w:lang w:eastAsia="zh-TW"/>
        </w:rPr>
      </w:pPr>
      <w:r>
        <w:rPr>
          <w:rFonts w:ascii="Calibri" w:eastAsia="Times New Roman" w:hAnsi="Calibri" w:cs="Times New Roman"/>
          <w:lang w:eastAsia="zh-TW"/>
        </w:rPr>
        <w:t>Demonstrate investigative and analytical thinking skills to solve problems.</w:t>
      </w:r>
    </w:p>
    <w:p w:rsidR="00BF5FDF" w:rsidRPr="00BF5FDF" w:rsidRDefault="00BF5FDF" w:rsidP="00BF5FDF">
      <w:pPr>
        <w:spacing w:line="240" w:lineRule="auto"/>
        <w:ind w:left="720"/>
        <w:rPr>
          <w:rFonts w:ascii="Calibri" w:eastAsia="Times New Roman" w:hAnsi="Calibri" w:cs="Times New Roman"/>
          <w:lang w:eastAsia="zh-TW"/>
        </w:rPr>
      </w:pPr>
    </w:p>
    <w:p w:rsidR="00BF5FDF" w:rsidRPr="00BF5FDF" w:rsidRDefault="00BF5FDF" w:rsidP="00BF5FDF">
      <w:pPr>
        <w:spacing w:line="240" w:lineRule="auto"/>
        <w:rPr>
          <w:rFonts w:ascii="Calibri" w:eastAsia="Times New Roman" w:hAnsi="Calibri" w:cs="Times New Roman"/>
          <w:lang w:eastAsia="zh-TW"/>
        </w:rPr>
      </w:pPr>
      <w:r w:rsidRPr="00BF5FDF">
        <w:rPr>
          <w:rFonts w:ascii="Calibri" w:eastAsia="Times New Roman" w:hAnsi="Calibri" w:cs="Times New Roman"/>
          <w:lang w:eastAsia="zh-TW"/>
        </w:rPr>
        <w:t>These Essential Learning student outcomes are specifically achieved in the following manner:</w:t>
      </w:r>
    </w:p>
    <w:p w:rsidR="00BF5FDF" w:rsidRPr="00BF5FDF" w:rsidRDefault="00BF5FDF" w:rsidP="00BF5FDF">
      <w:pPr>
        <w:spacing w:line="240" w:lineRule="auto"/>
        <w:rPr>
          <w:rFonts w:ascii="Calibri" w:eastAsia="Times New Roman" w:hAnsi="Calibri" w:cs="Times New Roman"/>
          <w:lang w:eastAsia="zh-TW"/>
        </w:rPr>
      </w:pPr>
    </w:p>
    <w:p w:rsidR="00BF5FDF" w:rsidRPr="00BF5FDF" w:rsidRDefault="00BF5FDF" w:rsidP="00BF5FDF">
      <w:pPr>
        <w:numPr>
          <w:ilvl w:val="0"/>
          <w:numId w:val="2"/>
        </w:numPr>
        <w:spacing w:after="200" w:line="240" w:lineRule="auto"/>
        <w:contextualSpacing/>
        <w:rPr>
          <w:rFonts w:ascii="Calibri" w:eastAsia="Times New Roman" w:hAnsi="Calibri" w:cs="Times New Roman"/>
          <w:lang w:eastAsia="zh-TW"/>
        </w:rPr>
      </w:pPr>
      <w:r w:rsidRPr="00BF5FDF">
        <w:rPr>
          <w:rFonts w:ascii="Calibri" w:eastAsia="Times New Roman" w:hAnsi="Calibri" w:cs="Times New Roman"/>
          <w:u w:val="single"/>
          <w:lang w:eastAsia="zh-TW"/>
        </w:rPr>
        <w:t>Writing</w:t>
      </w:r>
      <w:r w:rsidRPr="00BF5FDF">
        <w:rPr>
          <w:rFonts w:ascii="Calibri" w:eastAsia="Times New Roman" w:hAnsi="Calibri" w:cs="Times New Roman"/>
          <w:lang w:eastAsia="zh-TW"/>
        </w:rPr>
        <w:t xml:space="preserve"> </w:t>
      </w:r>
      <w:r w:rsidR="00504198">
        <w:rPr>
          <w:rFonts w:ascii="Calibri" w:eastAsia="Times New Roman" w:hAnsi="Calibri" w:cs="Times New Roman"/>
          <w:lang w:eastAsia="zh-TW"/>
        </w:rPr>
        <w:t>–</w:t>
      </w:r>
      <w:r w:rsidRPr="00BF5FDF">
        <w:rPr>
          <w:rFonts w:ascii="Calibri" w:eastAsia="Times New Roman" w:hAnsi="Calibri" w:cs="Times New Roman"/>
          <w:lang w:eastAsia="zh-TW"/>
        </w:rPr>
        <w:t xml:space="preserve"> </w:t>
      </w:r>
      <w:r w:rsidR="00504198">
        <w:rPr>
          <w:rFonts w:ascii="Calibri" w:eastAsia="Times New Roman" w:hAnsi="Calibri" w:cs="Times New Roman"/>
          <w:lang w:eastAsia="zh-TW"/>
        </w:rPr>
        <w:t>Students will produce numerous reflective written assignments on interpersonal concepts and applications throughout the course</w:t>
      </w:r>
      <w:r w:rsidRPr="00BF5FDF">
        <w:rPr>
          <w:rFonts w:ascii="Calibri" w:eastAsia="Times New Roman" w:hAnsi="Calibri" w:cs="Times New Roman"/>
          <w:lang w:eastAsia="zh-TW"/>
        </w:rPr>
        <w:t>.</w:t>
      </w:r>
    </w:p>
    <w:p w:rsidR="00BF5FDF" w:rsidRDefault="00BF5FDF" w:rsidP="00BF5FDF">
      <w:pPr>
        <w:numPr>
          <w:ilvl w:val="0"/>
          <w:numId w:val="2"/>
        </w:numPr>
        <w:spacing w:after="200" w:line="240" w:lineRule="auto"/>
        <w:contextualSpacing/>
        <w:rPr>
          <w:rFonts w:ascii="Calibri" w:eastAsia="Times New Roman" w:hAnsi="Calibri" w:cs="Times New Roman"/>
          <w:lang w:eastAsia="zh-TW"/>
        </w:rPr>
      </w:pPr>
      <w:r w:rsidRPr="00BF5FDF">
        <w:rPr>
          <w:rFonts w:ascii="Calibri" w:eastAsia="Times New Roman" w:hAnsi="Calibri" w:cs="Times New Roman"/>
          <w:u w:val="single"/>
          <w:lang w:eastAsia="zh-TW"/>
        </w:rPr>
        <w:t>Examine Argument</w:t>
      </w:r>
      <w:r w:rsidR="00504198">
        <w:rPr>
          <w:rFonts w:ascii="Calibri" w:eastAsia="Times New Roman" w:hAnsi="Calibri" w:cs="Times New Roman"/>
          <w:lang w:eastAsia="zh-TW"/>
        </w:rPr>
        <w:t xml:space="preserve"> - Students will </w:t>
      </w:r>
      <w:r w:rsidRPr="00BF5FDF">
        <w:rPr>
          <w:rFonts w:ascii="Calibri" w:eastAsia="Times New Roman" w:hAnsi="Calibri" w:cs="Times New Roman"/>
          <w:lang w:eastAsia="zh-TW"/>
        </w:rPr>
        <w:t xml:space="preserve">examine </w:t>
      </w:r>
      <w:r w:rsidR="00504198">
        <w:rPr>
          <w:rFonts w:ascii="Calibri" w:eastAsia="Times New Roman" w:hAnsi="Calibri" w:cs="Times New Roman"/>
          <w:lang w:eastAsia="zh-TW"/>
        </w:rPr>
        <w:t xml:space="preserve">and evaluate a variety of </w:t>
      </w:r>
      <w:r w:rsidRPr="00BF5FDF">
        <w:rPr>
          <w:rFonts w:ascii="Calibri" w:eastAsia="Times New Roman" w:hAnsi="Calibri" w:cs="Times New Roman"/>
          <w:lang w:eastAsia="zh-TW"/>
        </w:rPr>
        <w:t xml:space="preserve">argument </w:t>
      </w:r>
      <w:r w:rsidR="00504198">
        <w:rPr>
          <w:rFonts w:ascii="Calibri" w:eastAsia="Times New Roman" w:hAnsi="Calibri" w:cs="Times New Roman"/>
          <w:lang w:eastAsia="zh-TW"/>
        </w:rPr>
        <w:t>types in interpersonal communication conflict contexts</w:t>
      </w:r>
      <w:r w:rsidRPr="00BF5FDF">
        <w:rPr>
          <w:rFonts w:ascii="Calibri" w:eastAsia="Times New Roman" w:hAnsi="Calibri" w:cs="Times New Roman"/>
          <w:lang w:eastAsia="zh-TW"/>
        </w:rPr>
        <w:t>.</w:t>
      </w:r>
    </w:p>
    <w:p w:rsidR="00C739E7" w:rsidRPr="00BF5FDF" w:rsidRDefault="00C739E7" w:rsidP="00BF5FDF">
      <w:pPr>
        <w:numPr>
          <w:ilvl w:val="0"/>
          <w:numId w:val="2"/>
        </w:numPr>
        <w:spacing w:after="200" w:line="240" w:lineRule="auto"/>
        <w:contextualSpacing/>
        <w:rPr>
          <w:rFonts w:ascii="Calibri" w:eastAsia="Times New Roman" w:hAnsi="Calibri" w:cs="Times New Roman"/>
          <w:lang w:eastAsia="zh-TW"/>
        </w:rPr>
      </w:pPr>
      <w:r>
        <w:rPr>
          <w:rFonts w:ascii="Calibri" w:eastAsia="Times New Roman" w:hAnsi="Calibri" w:cs="Times New Roman"/>
          <w:u w:val="single"/>
          <w:lang w:eastAsia="zh-TW"/>
        </w:rPr>
        <w:t>Investigation/Analytical Thinking</w:t>
      </w:r>
      <w:r w:rsidRPr="00C739E7">
        <w:rPr>
          <w:rFonts w:ascii="Calibri" w:eastAsia="Times New Roman" w:hAnsi="Calibri" w:cs="Times New Roman"/>
          <w:lang w:eastAsia="zh-TW"/>
        </w:rPr>
        <w:t>:</w:t>
      </w:r>
      <w:r>
        <w:rPr>
          <w:rFonts w:ascii="Calibri" w:eastAsia="Times New Roman" w:hAnsi="Calibri" w:cs="Times New Roman"/>
          <w:lang w:eastAsia="zh-TW"/>
        </w:rPr>
        <w:t xml:space="preserve"> Students will examine interpersonal relationship dynamics, communication patterns, and perception concepts through observation and exploration of human behavior in order to develop theoretical and practical solutions for solving problems.</w:t>
      </w:r>
    </w:p>
    <w:p w:rsidR="00BF5FDF" w:rsidRPr="00BF5FDF" w:rsidRDefault="00BF5FDF" w:rsidP="00BF5FDF">
      <w:pPr>
        <w:spacing w:line="240" w:lineRule="auto"/>
        <w:ind w:left="720"/>
        <w:rPr>
          <w:rFonts w:eastAsia="Times New Roman" w:cs="Times New Roman"/>
          <w:sz w:val="22"/>
          <w:lang w:eastAsia="zh-TW"/>
        </w:rPr>
      </w:pPr>
    </w:p>
    <w:p w:rsidR="00BF5FDF" w:rsidRPr="000C7757" w:rsidRDefault="00BF5FDF" w:rsidP="00C739E7">
      <w:pPr>
        <w:spacing w:after="200" w:line="276" w:lineRule="auto"/>
        <w:rPr>
          <w:rFonts w:asciiTheme="minorHAnsi" w:eastAsia="MS Mincho" w:hAnsiTheme="minorHAnsi" w:cs="Times New Roman"/>
          <w:szCs w:val="24"/>
        </w:rPr>
      </w:pPr>
      <w:r w:rsidRPr="00BF5FDF">
        <w:rPr>
          <w:rFonts w:ascii="Georgia" w:eastAsia="MS Mincho" w:hAnsi="Georgia" w:cs="Times New Roman"/>
          <w:b/>
          <w:sz w:val="28"/>
          <w:szCs w:val="28"/>
        </w:rPr>
        <w:lastRenderedPageBreak/>
        <w:t xml:space="preserve">Course Learning Outcomes </w:t>
      </w:r>
      <w:r w:rsidRPr="00BF5FDF">
        <w:rPr>
          <w:rFonts w:ascii="Georgia" w:eastAsia="MS Mincho" w:hAnsi="Georgia" w:cs="Times New Roman"/>
          <w:b/>
          <w:sz w:val="28"/>
          <w:szCs w:val="28"/>
        </w:rPr>
        <w:br/>
      </w:r>
      <w:r w:rsidRPr="000C7757">
        <w:rPr>
          <w:rFonts w:asciiTheme="minorHAnsi" w:eastAsia="MS Mincho" w:hAnsiTheme="minorHAnsi" w:cs="Times New Roman"/>
          <w:szCs w:val="24"/>
        </w:rPr>
        <w:t>Upon satisfactory completion of this course, the student should be able to:</w:t>
      </w:r>
    </w:p>
    <w:p w:rsidR="00C739E7" w:rsidRPr="000C7757" w:rsidRDefault="000C7757" w:rsidP="00C739E7">
      <w:pPr>
        <w:pStyle w:val="ListParagraph"/>
        <w:numPr>
          <w:ilvl w:val="0"/>
          <w:numId w:val="12"/>
        </w:numPr>
        <w:spacing w:after="200" w:line="276" w:lineRule="auto"/>
        <w:rPr>
          <w:rFonts w:asciiTheme="minorHAnsi" w:eastAsia="MS Mincho" w:hAnsiTheme="minorHAnsi" w:cs="Times New Roman"/>
          <w:szCs w:val="24"/>
        </w:rPr>
      </w:pPr>
      <w:r w:rsidRPr="000C7757">
        <w:rPr>
          <w:rFonts w:asciiTheme="minorHAnsi" w:eastAsia="MS Mincho" w:hAnsiTheme="minorHAnsi" w:cs="Times New Roman"/>
          <w:szCs w:val="24"/>
        </w:rPr>
        <w:t>Identify interpersonal communication skills.</w:t>
      </w:r>
    </w:p>
    <w:p w:rsidR="000C7757" w:rsidRPr="000C7757" w:rsidRDefault="000C7757" w:rsidP="00C739E7">
      <w:pPr>
        <w:pStyle w:val="ListParagraph"/>
        <w:numPr>
          <w:ilvl w:val="0"/>
          <w:numId w:val="12"/>
        </w:numPr>
        <w:spacing w:after="200" w:line="276" w:lineRule="auto"/>
        <w:rPr>
          <w:rFonts w:asciiTheme="minorHAnsi" w:eastAsia="MS Mincho" w:hAnsiTheme="minorHAnsi" w:cs="Times New Roman"/>
          <w:szCs w:val="24"/>
        </w:rPr>
      </w:pPr>
      <w:r w:rsidRPr="000C7757">
        <w:rPr>
          <w:rFonts w:asciiTheme="minorHAnsi" w:eastAsia="MS Mincho" w:hAnsiTheme="minorHAnsi" w:cs="Times New Roman"/>
          <w:szCs w:val="24"/>
        </w:rPr>
        <w:t>Investigate interpersonal communication skills.</w:t>
      </w:r>
    </w:p>
    <w:p w:rsidR="000C7757" w:rsidRPr="000C7757" w:rsidRDefault="000C7757" w:rsidP="00C739E7">
      <w:pPr>
        <w:pStyle w:val="ListParagraph"/>
        <w:numPr>
          <w:ilvl w:val="0"/>
          <w:numId w:val="12"/>
        </w:numPr>
        <w:spacing w:after="200" w:line="276" w:lineRule="auto"/>
        <w:rPr>
          <w:rFonts w:asciiTheme="minorHAnsi" w:eastAsia="MS Mincho" w:hAnsiTheme="minorHAnsi" w:cs="Times New Roman"/>
          <w:szCs w:val="24"/>
        </w:rPr>
      </w:pPr>
      <w:r w:rsidRPr="000C7757">
        <w:rPr>
          <w:rFonts w:asciiTheme="minorHAnsi" w:eastAsia="MS Mincho" w:hAnsiTheme="minorHAnsi" w:cs="Times New Roman"/>
          <w:szCs w:val="24"/>
        </w:rPr>
        <w:t>Apply interpersonal concepts to relationships.</w:t>
      </w:r>
    </w:p>
    <w:p w:rsidR="00C739E7" w:rsidRDefault="00BF5FDF" w:rsidP="00BF5FDF">
      <w:pPr>
        <w:autoSpaceDE w:val="0"/>
        <w:autoSpaceDN w:val="0"/>
        <w:adjustRightInd w:val="0"/>
        <w:spacing w:after="200" w:line="240" w:lineRule="auto"/>
        <w:contextualSpacing/>
        <w:rPr>
          <w:rFonts w:ascii="Calibri" w:eastAsia="MS Mincho" w:hAnsi="Calibri" w:cs="Times New Roman"/>
        </w:rPr>
      </w:pPr>
      <w:r w:rsidRPr="00BF5FDF">
        <w:rPr>
          <w:rFonts w:ascii="Georgia" w:eastAsia="MS Mincho" w:hAnsi="Georgia" w:cs="Times New Roman"/>
          <w:b/>
          <w:sz w:val="28"/>
          <w:szCs w:val="28"/>
        </w:rPr>
        <w:t>Required Text and Supplies</w:t>
      </w:r>
      <w:r w:rsidRPr="00BF5FDF">
        <w:rPr>
          <w:rFonts w:ascii="Georgia" w:eastAsia="MS Mincho" w:hAnsi="Georgia" w:cs="Times New Roman"/>
          <w:b/>
          <w:sz w:val="28"/>
          <w:szCs w:val="28"/>
        </w:rPr>
        <w:br/>
      </w:r>
      <w:r w:rsidR="008F01EC" w:rsidRPr="00321D2C">
        <w:rPr>
          <w:rFonts w:ascii="Calibri" w:eastAsia="MS Mincho" w:hAnsi="Calibri" w:cs="Times New Roman"/>
          <w:i/>
        </w:rPr>
        <w:t>REVEL</w:t>
      </w:r>
      <w:r w:rsidR="008F01EC">
        <w:rPr>
          <w:rFonts w:ascii="Calibri" w:eastAsia="MS Mincho" w:hAnsi="Calibri" w:cs="Times New Roman"/>
        </w:rPr>
        <w:t xml:space="preserve"> e-book for </w:t>
      </w:r>
      <w:r w:rsidR="00C739E7" w:rsidRPr="00C739E7">
        <w:rPr>
          <w:rFonts w:ascii="Calibri" w:eastAsia="MS Mincho" w:hAnsi="Calibri" w:cs="Times New Roman"/>
          <w:i/>
        </w:rPr>
        <w:t xml:space="preserve">Interpersonal Communication: Relating to </w:t>
      </w:r>
      <w:proofErr w:type="gramStart"/>
      <w:r w:rsidR="00C739E7" w:rsidRPr="00C739E7">
        <w:rPr>
          <w:rFonts w:ascii="Calibri" w:eastAsia="MS Mincho" w:hAnsi="Calibri" w:cs="Times New Roman"/>
          <w:i/>
        </w:rPr>
        <w:t>Others</w:t>
      </w:r>
      <w:proofErr w:type="gramEnd"/>
      <w:r w:rsidR="00C739E7" w:rsidRPr="00C739E7">
        <w:rPr>
          <w:rFonts w:ascii="Calibri" w:eastAsia="MS Mincho" w:hAnsi="Calibri" w:cs="Times New Roman"/>
          <w:i/>
        </w:rPr>
        <w:t>, 8</w:t>
      </w:r>
      <w:r w:rsidR="00C739E7" w:rsidRPr="00C739E7">
        <w:rPr>
          <w:rFonts w:ascii="Calibri" w:eastAsia="MS Mincho" w:hAnsi="Calibri" w:cs="Times New Roman"/>
          <w:i/>
          <w:vertAlign w:val="superscript"/>
        </w:rPr>
        <w:t>th</w:t>
      </w:r>
      <w:r w:rsidR="00C739E7" w:rsidRPr="00C739E7">
        <w:rPr>
          <w:rFonts w:ascii="Calibri" w:eastAsia="MS Mincho" w:hAnsi="Calibri" w:cs="Times New Roman"/>
          <w:i/>
        </w:rPr>
        <w:t xml:space="preserve"> ed.</w:t>
      </w:r>
      <w:r w:rsidR="00C739E7">
        <w:rPr>
          <w:rFonts w:ascii="Calibri" w:eastAsia="MS Mincho" w:hAnsi="Calibri" w:cs="Times New Roman"/>
        </w:rPr>
        <w:t xml:space="preserve"> (Beebe, Beebe, and Redmond, 2017)</w:t>
      </w:r>
    </w:p>
    <w:p w:rsidR="00C739E7" w:rsidRDefault="008F01EC" w:rsidP="00BF5FDF">
      <w:pPr>
        <w:autoSpaceDE w:val="0"/>
        <w:autoSpaceDN w:val="0"/>
        <w:adjustRightInd w:val="0"/>
        <w:spacing w:after="200" w:line="240" w:lineRule="auto"/>
        <w:contextualSpacing/>
        <w:rPr>
          <w:rFonts w:ascii="Calibri" w:eastAsia="MS Mincho" w:hAnsi="Calibri" w:cs="Times New Roman"/>
        </w:rPr>
      </w:pPr>
      <w:proofErr w:type="gramStart"/>
      <w:r>
        <w:rPr>
          <w:rFonts w:ascii="Calibri" w:eastAsia="MS Mincho" w:hAnsi="Calibri" w:cs="Times New Roman"/>
        </w:rPr>
        <w:t xml:space="preserve">Loose-leaf textbook </w:t>
      </w:r>
      <w:r w:rsidRPr="008F01EC">
        <w:rPr>
          <w:rFonts w:ascii="Calibri" w:eastAsia="MS Mincho" w:hAnsi="Calibri" w:cs="Times New Roman"/>
          <w:b/>
        </w:rPr>
        <w:t>optional</w:t>
      </w:r>
      <w:r>
        <w:rPr>
          <w:rFonts w:ascii="Calibri" w:eastAsia="MS Mincho" w:hAnsi="Calibri" w:cs="Times New Roman"/>
        </w:rPr>
        <w:t>.</w:t>
      </w:r>
      <w:proofErr w:type="gramEnd"/>
    </w:p>
    <w:p w:rsidR="00BF5FDF" w:rsidRPr="00BF5FDF" w:rsidRDefault="00BF5FDF" w:rsidP="00BF5FDF">
      <w:pPr>
        <w:autoSpaceDE w:val="0"/>
        <w:autoSpaceDN w:val="0"/>
        <w:adjustRightInd w:val="0"/>
        <w:spacing w:after="200" w:line="240" w:lineRule="auto"/>
        <w:contextualSpacing/>
        <w:rPr>
          <w:rFonts w:ascii="Calibri" w:eastAsia="MS Mincho" w:hAnsi="Calibri" w:cs="Times New Roman"/>
        </w:rPr>
      </w:pPr>
    </w:p>
    <w:p w:rsidR="00BF5FDF" w:rsidRPr="00BF5FDF" w:rsidRDefault="00BF5FDF" w:rsidP="00BF5FDF">
      <w:pPr>
        <w:autoSpaceDE w:val="0"/>
        <w:autoSpaceDN w:val="0"/>
        <w:adjustRightInd w:val="0"/>
        <w:spacing w:after="200" w:line="276" w:lineRule="auto"/>
        <w:rPr>
          <w:rFonts w:ascii="Calibri" w:eastAsia="MS Mincho" w:hAnsi="Calibri" w:cs="Times New Roman"/>
        </w:rPr>
      </w:pPr>
      <w:r w:rsidRPr="00BF5FDF">
        <w:rPr>
          <w:rFonts w:ascii="Georgia" w:eastAsia="MS Mincho" w:hAnsi="Georgia" w:cs="Times New Roman"/>
          <w:b/>
          <w:sz w:val="28"/>
          <w:szCs w:val="28"/>
        </w:rPr>
        <w:t xml:space="preserve">Lesson/Instructional Materials </w:t>
      </w:r>
      <w:r w:rsidRPr="00BF5FDF">
        <w:rPr>
          <w:rFonts w:ascii="Georgia" w:eastAsia="MS Mincho" w:hAnsi="Georgia" w:cs="Times New Roman"/>
          <w:b/>
          <w:sz w:val="28"/>
          <w:szCs w:val="28"/>
        </w:rPr>
        <w:br/>
      </w:r>
      <w:r w:rsidRPr="00BF5FDF">
        <w:rPr>
          <w:rFonts w:ascii="Calibri" w:eastAsia="MS Mincho" w:hAnsi="Calibri" w:cs="Times New Roman"/>
        </w:rPr>
        <w:t xml:space="preserve">All other materials—including documents, videos, websites, and important links—will be available on the course D2L page. </w:t>
      </w:r>
    </w:p>
    <w:p w:rsidR="00BF5FDF" w:rsidRDefault="00BF5FDF" w:rsidP="00BF5FDF">
      <w:pPr>
        <w:widowControl w:val="0"/>
        <w:spacing w:line="240" w:lineRule="auto"/>
        <w:rPr>
          <w:rFonts w:ascii="Georgia" w:eastAsia="Times New Roman" w:hAnsi="Georgia" w:cs="Times New Roman"/>
          <w:b/>
          <w:sz w:val="28"/>
          <w:szCs w:val="28"/>
        </w:rPr>
      </w:pPr>
      <w:r w:rsidRPr="00BF5FDF">
        <w:rPr>
          <w:rFonts w:ascii="Georgia" w:eastAsia="Times New Roman" w:hAnsi="Georgia" w:cs="Times New Roman"/>
          <w:b/>
          <w:sz w:val="28"/>
          <w:szCs w:val="28"/>
        </w:rPr>
        <w:t>Class Format</w:t>
      </w:r>
    </w:p>
    <w:p w:rsidR="006136AB" w:rsidRPr="00BF5FDF" w:rsidRDefault="006136AB" w:rsidP="00BF5FDF">
      <w:pPr>
        <w:widowControl w:val="0"/>
        <w:spacing w:line="240" w:lineRule="auto"/>
        <w:rPr>
          <w:rFonts w:ascii="Georgia" w:eastAsia="Times New Roman" w:hAnsi="Georgia" w:cs="Times New Roman"/>
          <w:b/>
          <w:sz w:val="28"/>
          <w:szCs w:val="28"/>
        </w:rPr>
      </w:pPr>
    </w:p>
    <w:p w:rsidR="00BF5FDF" w:rsidRPr="00BF5FDF" w:rsidRDefault="00BF5FDF" w:rsidP="00BF5FDF">
      <w:pPr>
        <w:widowControl w:val="0"/>
        <w:spacing w:line="240" w:lineRule="auto"/>
        <w:rPr>
          <w:rFonts w:ascii="Calibri" w:eastAsia="Times New Roman" w:hAnsi="Calibri" w:cs="Times New Roman"/>
          <w:szCs w:val="24"/>
        </w:rPr>
      </w:pPr>
      <w:r w:rsidRPr="00BF5FDF">
        <w:rPr>
          <w:rFonts w:ascii="Calibri" w:eastAsia="Times New Roman" w:hAnsi="Calibri" w:cs="Times New Roman"/>
          <w:szCs w:val="24"/>
        </w:rPr>
        <w:t xml:space="preserve">This section of </w:t>
      </w:r>
      <w:r w:rsidR="00504198">
        <w:rPr>
          <w:rFonts w:ascii="Calibri" w:eastAsia="Times New Roman" w:hAnsi="Calibri" w:cs="Times New Roman"/>
          <w:szCs w:val="24"/>
        </w:rPr>
        <w:t>Interpersonal Communication</w:t>
      </w:r>
      <w:r w:rsidRPr="00BF5FDF">
        <w:rPr>
          <w:rFonts w:ascii="Calibri" w:eastAsia="Times New Roman" w:hAnsi="Calibri" w:cs="Times New Roman"/>
          <w:szCs w:val="24"/>
        </w:rPr>
        <w:t xml:space="preserve"> is an online-hybrid course. </w:t>
      </w:r>
      <w:r w:rsidR="000C7757" w:rsidRPr="00BF5FDF">
        <w:rPr>
          <w:rFonts w:ascii="Calibri" w:eastAsia="Times New Roman" w:hAnsi="Calibri" w:cs="Times New Roman"/>
          <w:szCs w:val="24"/>
        </w:rPr>
        <w:t xml:space="preserve">It is critical that you keep up with the weekly assignments, quizzes and </w:t>
      </w:r>
      <w:r w:rsidR="00504198">
        <w:rPr>
          <w:rFonts w:ascii="Calibri" w:eastAsia="Times New Roman" w:hAnsi="Calibri" w:cs="Times New Roman"/>
          <w:szCs w:val="24"/>
        </w:rPr>
        <w:t>presentation</w:t>
      </w:r>
      <w:r w:rsidR="000C7757" w:rsidRPr="00BF5FDF">
        <w:rPr>
          <w:rFonts w:ascii="Calibri" w:eastAsia="Times New Roman" w:hAnsi="Calibri" w:cs="Times New Roman"/>
          <w:szCs w:val="24"/>
        </w:rPr>
        <w:t xml:space="preserve"> preparations throughout the semester.  </w:t>
      </w:r>
      <w:r w:rsidRPr="00BF5FDF">
        <w:rPr>
          <w:rFonts w:ascii="Calibri" w:eastAsia="Times New Roman" w:hAnsi="Calibri" w:cs="Times New Roman"/>
          <w:szCs w:val="24"/>
        </w:rPr>
        <w:t xml:space="preserve">We'll be in the classroom on Mondays and Wednesdays for </w:t>
      </w:r>
      <w:r w:rsidR="00504198">
        <w:rPr>
          <w:rFonts w:ascii="Calibri" w:eastAsia="Times New Roman" w:hAnsi="Calibri" w:cs="Times New Roman"/>
          <w:szCs w:val="24"/>
        </w:rPr>
        <w:t xml:space="preserve">lectures, activities, and </w:t>
      </w:r>
      <w:r w:rsidRPr="00BF5FDF">
        <w:rPr>
          <w:rFonts w:ascii="Calibri" w:eastAsia="Times New Roman" w:hAnsi="Calibri" w:cs="Times New Roman"/>
          <w:szCs w:val="24"/>
        </w:rPr>
        <w:t xml:space="preserve">presentations, and online through Desire2Learn for other coursework.  </w:t>
      </w:r>
      <w:r w:rsidR="000C7757" w:rsidRPr="00BF5FDF">
        <w:rPr>
          <w:rFonts w:ascii="Calibri" w:eastAsia="Times New Roman" w:hAnsi="Calibri" w:cs="Times New Roman"/>
          <w:szCs w:val="24"/>
        </w:rPr>
        <w:t xml:space="preserve">Desire2Learn (D2L) - this is the CMU online learning management system where you submit everything weekly for </w:t>
      </w:r>
      <w:r w:rsidR="000C7757" w:rsidRPr="00BF5FDF">
        <w:rPr>
          <w:rFonts w:ascii="Calibri" w:eastAsia="Times New Roman" w:hAnsi="Calibri" w:cs="Times New Roman"/>
          <w:szCs w:val="24"/>
          <w:u w:val="single"/>
        </w:rPr>
        <w:t>grading purposes</w:t>
      </w:r>
      <w:r w:rsidR="000C7757" w:rsidRPr="00BF5FDF">
        <w:rPr>
          <w:rFonts w:ascii="Calibri" w:eastAsia="Times New Roman" w:hAnsi="Calibri" w:cs="Times New Roman"/>
          <w:szCs w:val="24"/>
        </w:rPr>
        <w:t xml:space="preserve">.  These include chapter quizzes, discussions, and an assignment </w:t>
      </w:r>
      <w:proofErr w:type="spellStart"/>
      <w:r w:rsidR="000C7757" w:rsidRPr="00BF5FDF">
        <w:rPr>
          <w:rFonts w:ascii="Calibri" w:eastAsia="Times New Roman" w:hAnsi="Calibri" w:cs="Times New Roman"/>
          <w:szCs w:val="24"/>
        </w:rPr>
        <w:t>dropbox</w:t>
      </w:r>
      <w:proofErr w:type="spellEnd"/>
      <w:r w:rsidR="000C7757" w:rsidRPr="00BF5FDF">
        <w:rPr>
          <w:rFonts w:ascii="Calibri" w:eastAsia="Times New Roman" w:hAnsi="Calibri" w:cs="Times New Roman"/>
          <w:szCs w:val="24"/>
        </w:rPr>
        <w:t xml:space="preserve">.  D2L is most easily accessed through your </w:t>
      </w:r>
      <w:proofErr w:type="spellStart"/>
      <w:r w:rsidR="000C7757" w:rsidRPr="00BF5FDF">
        <w:rPr>
          <w:rFonts w:ascii="Calibri" w:eastAsia="Times New Roman" w:hAnsi="Calibri" w:cs="Times New Roman"/>
          <w:szCs w:val="24"/>
        </w:rPr>
        <w:t>MavZone</w:t>
      </w:r>
      <w:proofErr w:type="spellEnd"/>
      <w:r w:rsidR="000C7757" w:rsidRPr="00BF5FDF">
        <w:rPr>
          <w:rFonts w:ascii="Calibri" w:eastAsia="Times New Roman" w:hAnsi="Calibri" w:cs="Times New Roman"/>
          <w:szCs w:val="24"/>
        </w:rPr>
        <w:t>. Contact the CMU Helpdesk for assistance with issues relating to D2L and/or your personal computer (see specific contact info below).</w:t>
      </w:r>
      <w:r w:rsidR="000C7757">
        <w:rPr>
          <w:rFonts w:ascii="Calibri" w:eastAsia="Times New Roman" w:hAnsi="Calibri" w:cs="Times New Roman"/>
          <w:szCs w:val="24"/>
        </w:rPr>
        <w:t xml:space="preserve"> </w:t>
      </w:r>
    </w:p>
    <w:p w:rsidR="00BF5FDF" w:rsidRPr="00BF5FDF" w:rsidRDefault="00BF5FDF" w:rsidP="00BF5FDF">
      <w:pPr>
        <w:widowControl w:val="0"/>
        <w:spacing w:line="240" w:lineRule="auto"/>
        <w:jc w:val="center"/>
        <w:rPr>
          <w:rFonts w:ascii="Calibri" w:eastAsia="Times New Roman" w:hAnsi="Calibri" w:cs="Times New Roman"/>
          <w:szCs w:val="24"/>
          <w:u w:val="single"/>
        </w:rPr>
      </w:pPr>
    </w:p>
    <w:p w:rsidR="00116D5C" w:rsidRDefault="00116D5C" w:rsidP="00A6657E">
      <w:pPr>
        <w:widowControl w:val="0"/>
        <w:spacing w:line="240" w:lineRule="auto"/>
        <w:contextualSpacing/>
        <w:rPr>
          <w:rFonts w:ascii="Georgia" w:eastAsia="MS Mincho" w:hAnsi="Georgia" w:cs="Times New Roman"/>
          <w:b/>
          <w:sz w:val="28"/>
          <w:szCs w:val="28"/>
        </w:rPr>
      </w:pPr>
    </w:p>
    <w:p w:rsidR="00116D5C" w:rsidRDefault="00116D5C" w:rsidP="00A6657E">
      <w:pPr>
        <w:widowControl w:val="0"/>
        <w:spacing w:line="240" w:lineRule="auto"/>
        <w:contextualSpacing/>
        <w:rPr>
          <w:rFonts w:ascii="Georgia" w:eastAsia="MS Mincho" w:hAnsi="Georgia" w:cs="Times New Roman"/>
          <w:b/>
          <w:sz w:val="28"/>
          <w:szCs w:val="28"/>
        </w:rPr>
      </w:pPr>
    </w:p>
    <w:p w:rsidR="00116D5C" w:rsidRDefault="00116D5C" w:rsidP="00A6657E">
      <w:pPr>
        <w:widowControl w:val="0"/>
        <w:spacing w:line="240" w:lineRule="auto"/>
        <w:contextualSpacing/>
        <w:rPr>
          <w:rFonts w:ascii="Georgia" w:eastAsia="MS Mincho" w:hAnsi="Georgia" w:cs="Times New Roman"/>
          <w:b/>
          <w:sz w:val="28"/>
          <w:szCs w:val="28"/>
        </w:rPr>
      </w:pPr>
    </w:p>
    <w:p w:rsidR="00116D5C" w:rsidRDefault="00116D5C" w:rsidP="00A6657E">
      <w:pPr>
        <w:widowControl w:val="0"/>
        <w:spacing w:line="240" w:lineRule="auto"/>
        <w:contextualSpacing/>
        <w:rPr>
          <w:rFonts w:ascii="Georgia" w:eastAsia="MS Mincho" w:hAnsi="Georgia" w:cs="Times New Roman"/>
          <w:b/>
          <w:sz w:val="28"/>
          <w:szCs w:val="28"/>
        </w:rPr>
      </w:pPr>
    </w:p>
    <w:p w:rsidR="00116D5C" w:rsidRDefault="00116D5C" w:rsidP="00A6657E">
      <w:pPr>
        <w:widowControl w:val="0"/>
        <w:spacing w:line="240" w:lineRule="auto"/>
        <w:contextualSpacing/>
        <w:rPr>
          <w:rFonts w:ascii="Georgia" w:eastAsia="MS Mincho" w:hAnsi="Georgia" w:cs="Times New Roman"/>
          <w:b/>
          <w:sz w:val="28"/>
          <w:szCs w:val="28"/>
        </w:rPr>
      </w:pPr>
    </w:p>
    <w:p w:rsidR="00116D5C" w:rsidRDefault="00116D5C" w:rsidP="00A6657E">
      <w:pPr>
        <w:widowControl w:val="0"/>
        <w:spacing w:line="240" w:lineRule="auto"/>
        <w:contextualSpacing/>
        <w:rPr>
          <w:rFonts w:ascii="Georgia" w:eastAsia="MS Mincho" w:hAnsi="Georgia" w:cs="Times New Roman"/>
          <w:b/>
          <w:sz w:val="28"/>
          <w:szCs w:val="28"/>
        </w:rPr>
      </w:pPr>
    </w:p>
    <w:p w:rsidR="00116D5C" w:rsidRDefault="00116D5C" w:rsidP="00A6657E">
      <w:pPr>
        <w:widowControl w:val="0"/>
        <w:spacing w:line="240" w:lineRule="auto"/>
        <w:contextualSpacing/>
        <w:rPr>
          <w:rFonts w:ascii="Georgia" w:eastAsia="MS Mincho" w:hAnsi="Georgia" w:cs="Times New Roman"/>
          <w:b/>
          <w:sz w:val="28"/>
          <w:szCs w:val="28"/>
        </w:rPr>
      </w:pPr>
    </w:p>
    <w:p w:rsidR="00116D5C" w:rsidRDefault="00116D5C" w:rsidP="00A6657E">
      <w:pPr>
        <w:widowControl w:val="0"/>
        <w:spacing w:line="240" w:lineRule="auto"/>
        <w:contextualSpacing/>
        <w:rPr>
          <w:rFonts w:ascii="Georgia" w:eastAsia="MS Mincho" w:hAnsi="Georgia" w:cs="Times New Roman"/>
          <w:b/>
          <w:sz w:val="28"/>
          <w:szCs w:val="28"/>
        </w:rPr>
      </w:pPr>
    </w:p>
    <w:p w:rsidR="00116D5C" w:rsidRDefault="00116D5C" w:rsidP="00A6657E">
      <w:pPr>
        <w:widowControl w:val="0"/>
        <w:spacing w:line="240" w:lineRule="auto"/>
        <w:contextualSpacing/>
        <w:rPr>
          <w:rFonts w:ascii="Georgia" w:eastAsia="MS Mincho" w:hAnsi="Georgia" w:cs="Times New Roman"/>
          <w:b/>
          <w:sz w:val="28"/>
          <w:szCs w:val="28"/>
        </w:rPr>
      </w:pPr>
    </w:p>
    <w:p w:rsidR="00116D5C" w:rsidRDefault="00116D5C" w:rsidP="00A6657E">
      <w:pPr>
        <w:widowControl w:val="0"/>
        <w:spacing w:line="240" w:lineRule="auto"/>
        <w:contextualSpacing/>
        <w:rPr>
          <w:rFonts w:ascii="Georgia" w:eastAsia="MS Mincho" w:hAnsi="Georgia" w:cs="Times New Roman"/>
          <w:b/>
          <w:sz w:val="28"/>
          <w:szCs w:val="28"/>
        </w:rPr>
      </w:pPr>
    </w:p>
    <w:p w:rsidR="00116D5C" w:rsidRDefault="00116D5C" w:rsidP="00A6657E">
      <w:pPr>
        <w:widowControl w:val="0"/>
        <w:spacing w:line="240" w:lineRule="auto"/>
        <w:contextualSpacing/>
        <w:rPr>
          <w:rFonts w:ascii="Georgia" w:eastAsia="MS Mincho" w:hAnsi="Georgia" w:cs="Times New Roman"/>
          <w:b/>
          <w:sz w:val="28"/>
          <w:szCs w:val="28"/>
        </w:rPr>
      </w:pPr>
    </w:p>
    <w:p w:rsidR="00116D5C" w:rsidRDefault="00116D5C" w:rsidP="00A6657E">
      <w:pPr>
        <w:widowControl w:val="0"/>
        <w:spacing w:line="240" w:lineRule="auto"/>
        <w:contextualSpacing/>
        <w:rPr>
          <w:rFonts w:ascii="Georgia" w:eastAsia="MS Mincho" w:hAnsi="Georgia" w:cs="Times New Roman"/>
          <w:b/>
          <w:sz w:val="28"/>
          <w:szCs w:val="28"/>
        </w:rPr>
      </w:pPr>
    </w:p>
    <w:p w:rsidR="00116D5C" w:rsidRDefault="00116D5C" w:rsidP="00A6657E">
      <w:pPr>
        <w:widowControl w:val="0"/>
        <w:spacing w:line="240" w:lineRule="auto"/>
        <w:contextualSpacing/>
        <w:rPr>
          <w:rFonts w:ascii="Georgia" w:eastAsia="MS Mincho" w:hAnsi="Georgia" w:cs="Times New Roman"/>
          <w:b/>
          <w:sz w:val="28"/>
          <w:szCs w:val="28"/>
        </w:rPr>
      </w:pPr>
    </w:p>
    <w:p w:rsidR="00116D5C" w:rsidRDefault="00116D5C" w:rsidP="00A6657E">
      <w:pPr>
        <w:widowControl w:val="0"/>
        <w:spacing w:line="240" w:lineRule="auto"/>
        <w:contextualSpacing/>
        <w:rPr>
          <w:rFonts w:ascii="Georgia" w:eastAsia="MS Mincho" w:hAnsi="Georgia" w:cs="Times New Roman"/>
          <w:b/>
          <w:sz w:val="28"/>
          <w:szCs w:val="28"/>
        </w:rPr>
      </w:pPr>
    </w:p>
    <w:p w:rsidR="00116D5C" w:rsidRDefault="00116D5C" w:rsidP="00A6657E">
      <w:pPr>
        <w:widowControl w:val="0"/>
        <w:spacing w:line="240" w:lineRule="auto"/>
        <w:contextualSpacing/>
        <w:rPr>
          <w:rFonts w:ascii="Georgia" w:eastAsia="MS Mincho" w:hAnsi="Georgia" w:cs="Times New Roman"/>
          <w:b/>
          <w:sz w:val="28"/>
          <w:szCs w:val="28"/>
        </w:rPr>
      </w:pPr>
    </w:p>
    <w:p w:rsidR="00A6657E" w:rsidRDefault="004B1538" w:rsidP="00A6657E">
      <w:pPr>
        <w:widowControl w:val="0"/>
        <w:spacing w:line="240" w:lineRule="auto"/>
        <w:contextualSpacing/>
        <w:rPr>
          <w:rFonts w:asciiTheme="minorHAnsi" w:eastAsia="Times New Roman" w:hAnsiTheme="minorHAnsi" w:cs="Times New Roman"/>
          <w:szCs w:val="24"/>
        </w:rPr>
      </w:pPr>
      <w:r w:rsidRPr="004B1538">
        <w:rPr>
          <w:rFonts w:ascii="Georgia" w:eastAsia="MS Mincho" w:hAnsi="Georgia" w:cs="Times New Roman"/>
          <w:b/>
          <w:sz w:val="28"/>
          <w:szCs w:val="28"/>
        </w:rPr>
        <w:lastRenderedPageBreak/>
        <w:t>Methods of Evaluation/Grading Policy</w:t>
      </w:r>
      <w:r w:rsidRPr="004B1538">
        <w:rPr>
          <w:rFonts w:ascii="Georgia" w:eastAsia="MS Mincho" w:hAnsi="Georgia" w:cs="Times New Roman"/>
          <w:b/>
          <w:sz w:val="28"/>
          <w:szCs w:val="28"/>
        </w:rPr>
        <w:br/>
      </w:r>
    </w:p>
    <w:p w:rsidR="00A6657E" w:rsidRPr="00A6657E" w:rsidRDefault="00A6657E" w:rsidP="00A6657E">
      <w:pPr>
        <w:widowControl w:val="0"/>
        <w:spacing w:line="240" w:lineRule="auto"/>
        <w:contextualSpacing/>
        <w:rPr>
          <w:rFonts w:asciiTheme="minorHAnsi" w:eastAsia="Times New Roman" w:hAnsiTheme="minorHAnsi" w:cs="Times New Roman"/>
          <w:szCs w:val="24"/>
        </w:rPr>
      </w:pPr>
      <w:r w:rsidRPr="00A6657E">
        <w:rPr>
          <w:rFonts w:asciiTheme="minorHAnsi" w:eastAsia="Times New Roman" w:hAnsiTheme="minorHAnsi" w:cs="Times New Roman"/>
          <w:szCs w:val="24"/>
        </w:rPr>
        <w:t>A total of 1000 points will be possible this semester.  The following is a</w:t>
      </w:r>
      <w:r w:rsidR="000C7757">
        <w:rPr>
          <w:rFonts w:asciiTheme="minorHAnsi" w:eastAsia="Times New Roman" w:hAnsiTheme="minorHAnsi" w:cs="Times New Roman"/>
          <w:szCs w:val="24"/>
        </w:rPr>
        <w:t xml:space="preserve"> general overview and </w:t>
      </w:r>
      <w:r w:rsidRPr="00A6657E">
        <w:rPr>
          <w:rFonts w:asciiTheme="minorHAnsi" w:eastAsia="Times New Roman" w:hAnsiTheme="minorHAnsi" w:cs="Times New Roman"/>
          <w:szCs w:val="24"/>
        </w:rPr>
        <w:t>breakdown of the requirements:</w:t>
      </w:r>
    </w:p>
    <w:p w:rsidR="00A6657E" w:rsidRPr="00A6657E" w:rsidRDefault="00A6657E" w:rsidP="00A6657E">
      <w:pPr>
        <w:widowControl w:val="0"/>
        <w:spacing w:line="240" w:lineRule="auto"/>
        <w:contextualSpacing/>
        <w:rPr>
          <w:rFonts w:asciiTheme="minorHAnsi" w:eastAsia="Times New Roman" w:hAnsiTheme="minorHAnsi" w:cs="Times New Roman"/>
          <w:szCs w:val="24"/>
        </w:rPr>
      </w:pPr>
    </w:p>
    <w:tbl>
      <w:tblPr>
        <w:tblW w:w="0" w:type="auto"/>
        <w:jc w:val="center"/>
        <w:tbl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insideH w:val="single" w:sz="18" w:space="0" w:color="D9D9D9" w:themeColor="background1" w:themeShade="D9"/>
          <w:insideV w:val="single" w:sz="18" w:space="0" w:color="D9D9D9" w:themeColor="background1" w:themeShade="D9"/>
        </w:tblBorders>
        <w:tblLook w:val="04A0" w:firstRow="1" w:lastRow="0" w:firstColumn="1" w:lastColumn="0" w:noHBand="0" w:noVBand="1"/>
      </w:tblPr>
      <w:tblGrid>
        <w:gridCol w:w="3776"/>
        <w:gridCol w:w="3870"/>
      </w:tblGrid>
      <w:tr w:rsidR="000C7757" w:rsidRPr="000C7757" w:rsidTr="000E3ECD">
        <w:trPr>
          <w:jc w:val="center"/>
        </w:trPr>
        <w:tc>
          <w:tcPr>
            <w:tcW w:w="3776" w:type="dxa"/>
            <w:shd w:val="clear" w:color="auto" w:fill="auto"/>
          </w:tcPr>
          <w:p w:rsidR="000C7757" w:rsidRPr="000C7757" w:rsidRDefault="000C7757" w:rsidP="001A1A96">
            <w:pPr>
              <w:spacing w:after="200" w:line="240" w:lineRule="auto"/>
              <w:contextualSpacing/>
              <w:rPr>
                <w:rFonts w:asciiTheme="minorHAnsi" w:eastAsia="MS Mincho" w:hAnsiTheme="minorHAnsi" w:cs="Arial"/>
                <w:b/>
                <w:bCs/>
                <w:szCs w:val="20"/>
              </w:rPr>
            </w:pPr>
            <w:r w:rsidRPr="000C7757">
              <w:rPr>
                <w:rFonts w:asciiTheme="minorHAnsi" w:eastAsia="MS Mincho" w:hAnsiTheme="minorHAnsi" w:cs="Arial"/>
                <w:b/>
                <w:bCs/>
                <w:szCs w:val="20"/>
              </w:rPr>
              <w:t>Grade Items</w:t>
            </w:r>
          </w:p>
        </w:tc>
        <w:tc>
          <w:tcPr>
            <w:tcW w:w="3870" w:type="dxa"/>
            <w:shd w:val="clear" w:color="auto" w:fill="auto"/>
          </w:tcPr>
          <w:p w:rsidR="000C7757" w:rsidRPr="000C7757" w:rsidRDefault="000C7757" w:rsidP="001A1A96">
            <w:pPr>
              <w:spacing w:after="200" w:line="240" w:lineRule="auto"/>
              <w:contextualSpacing/>
              <w:jc w:val="center"/>
              <w:rPr>
                <w:rFonts w:asciiTheme="minorHAnsi" w:eastAsia="MS Mincho" w:hAnsiTheme="minorHAnsi" w:cs="Arial"/>
                <w:b/>
                <w:bCs/>
                <w:color w:val="000000"/>
                <w:szCs w:val="20"/>
              </w:rPr>
            </w:pPr>
            <w:r w:rsidRPr="000C7757">
              <w:rPr>
                <w:rFonts w:asciiTheme="minorHAnsi" w:eastAsia="MS Mincho" w:hAnsiTheme="minorHAnsi" w:cs="Arial"/>
                <w:b/>
                <w:bCs/>
                <w:color w:val="000000"/>
                <w:szCs w:val="20"/>
              </w:rPr>
              <w:t>Percent (points) of Final Grade</w:t>
            </w:r>
          </w:p>
        </w:tc>
      </w:tr>
      <w:tr w:rsidR="000C7757" w:rsidRPr="000C7757" w:rsidTr="000E3ECD">
        <w:trPr>
          <w:jc w:val="center"/>
        </w:trPr>
        <w:tc>
          <w:tcPr>
            <w:tcW w:w="3776" w:type="dxa"/>
            <w:shd w:val="clear" w:color="auto" w:fill="auto"/>
          </w:tcPr>
          <w:p w:rsidR="000C7757" w:rsidRPr="000C7757" w:rsidRDefault="000C7757" w:rsidP="001A1A96">
            <w:pPr>
              <w:spacing w:after="200" w:line="240" w:lineRule="auto"/>
              <w:contextualSpacing/>
              <w:rPr>
                <w:rFonts w:asciiTheme="minorHAnsi" w:eastAsia="MS Mincho" w:hAnsiTheme="minorHAnsi" w:cs="Arial"/>
                <w:szCs w:val="20"/>
              </w:rPr>
            </w:pPr>
            <w:r w:rsidRPr="000C7757">
              <w:rPr>
                <w:rFonts w:asciiTheme="minorHAnsi" w:eastAsia="MS Mincho" w:hAnsiTheme="minorHAnsi" w:cs="Arial"/>
                <w:szCs w:val="20"/>
              </w:rPr>
              <w:t xml:space="preserve">Assessments </w:t>
            </w:r>
          </w:p>
        </w:tc>
        <w:tc>
          <w:tcPr>
            <w:tcW w:w="3870" w:type="dxa"/>
            <w:shd w:val="clear" w:color="auto" w:fill="auto"/>
          </w:tcPr>
          <w:p w:rsidR="000C7757" w:rsidRPr="000C7757" w:rsidRDefault="00504198" w:rsidP="00504198">
            <w:pPr>
              <w:spacing w:after="200" w:line="240" w:lineRule="auto"/>
              <w:contextualSpacing/>
              <w:jc w:val="center"/>
              <w:rPr>
                <w:rFonts w:asciiTheme="minorHAnsi" w:eastAsia="MS Mincho" w:hAnsiTheme="minorHAnsi" w:cs="Arial"/>
                <w:color w:val="000000"/>
                <w:szCs w:val="20"/>
              </w:rPr>
            </w:pPr>
            <w:r>
              <w:rPr>
                <w:rFonts w:asciiTheme="minorHAnsi" w:eastAsia="MS Mincho" w:hAnsiTheme="minorHAnsi" w:cs="Arial"/>
                <w:color w:val="000000"/>
                <w:szCs w:val="20"/>
              </w:rPr>
              <w:t>7</w:t>
            </w:r>
            <w:r w:rsidR="000C7757" w:rsidRPr="000C7757">
              <w:rPr>
                <w:rFonts w:asciiTheme="minorHAnsi" w:eastAsia="MS Mincho" w:hAnsiTheme="minorHAnsi" w:cs="Arial"/>
                <w:color w:val="000000"/>
                <w:szCs w:val="20"/>
              </w:rPr>
              <w:t>0%</w:t>
            </w:r>
            <w:r w:rsidR="00630F33">
              <w:rPr>
                <w:rFonts w:asciiTheme="minorHAnsi" w:eastAsia="MS Mincho" w:hAnsiTheme="minorHAnsi" w:cs="Arial"/>
                <w:color w:val="000000"/>
                <w:szCs w:val="20"/>
              </w:rPr>
              <w:t xml:space="preserve"> (</w:t>
            </w:r>
            <w:r>
              <w:rPr>
                <w:rFonts w:asciiTheme="minorHAnsi" w:eastAsia="MS Mincho" w:hAnsiTheme="minorHAnsi" w:cs="Arial"/>
                <w:color w:val="000000"/>
                <w:szCs w:val="20"/>
              </w:rPr>
              <w:t>7</w:t>
            </w:r>
            <w:r w:rsidR="000C7757" w:rsidRPr="000C7757">
              <w:rPr>
                <w:rFonts w:asciiTheme="minorHAnsi" w:eastAsia="MS Mincho" w:hAnsiTheme="minorHAnsi" w:cs="Arial"/>
                <w:color w:val="000000"/>
                <w:szCs w:val="20"/>
              </w:rPr>
              <w:t>00 pts.)</w:t>
            </w:r>
          </w:p>
        </w:tc>
      </w:tr>
      <w:tr w:rsidR="000C7757" w:rsidRPr="000C7757" w:rsidTr="000E3ECD">
        <w:trPr>
          <w:jc w:val="center"/>
        </w:trPr>
        <w:tc>
          <w:tcPr>
            <w:tcW w:w="3776" w:type="dxa"/>
            <w:shd w:val="clear" w:color="auto" w:fill="auto"/>
          </w:tcPr>
          <w:p w:rsidR="000C7757" w:rsidRPr="000C7757" w:rsidRDefault="000C7757" w:rsidP="00630F33">
            <w:pPr>
              <w:spacing w:after="200" w:line="240" w:lineRule="auto"/>
              <w:contextualSpacing/>
              <w:rPr>
                <w:rFonts w:asciiTheme="minorHAnsi" w:eastAsia="MS Mincho" w:hAnsiTheme="minorHAnsi" w:cs="Arial"/>
                <w:szCs w:val="20"/>
              </w:rPr>
            </w:pPr>
            <w:r w:rsidRPr="000C7757">
              <w:rPr>
                <w:rFonts w:asciiTheme="minorHAnsi" w:eastAsia="MS Mincho" w:hAnsiTheme="minorHAnsi" w:cs="Arial"/>
                <w:szCs w:val="20"/>
              </w:rPr>
              <w:t>Projects/</w:t>
            </w:r>
            <w:r w:rsidR="00630F33">
              <w:rPr>
                <w:rFonts w:asciiTheme="minorHAnsi" w:eastAsia="MS Mincho" w:hAnsiTheme="minorHAnsi" w:cs="Arial"/>
                <w:szCs w:val="20"/>
              </w:rPr>
              <w:t>Presentations</w:t>
            </w:r>
            <w:r w:rsidR="000E3ECD">
              <w:rPr>
                <w:rFonts w:asciiTheme="minorHAnsi" w:eastAsia="MS Mincho" w:hAnsiTheme="minorHAnsi" w:cs="Arial"/>
                <w:szCs w:val="20"/>
              </w:rPr>
              <w:t>/Participation</w:t>
            </w:r>
          </w:p>
        </w:tc>
        <w:tc>
          <w:tcPr>
            <w:tcW w:w="3870" w:type="dxa"/>
            <w:shd w:val="clear" w:color="auto" w:fill="auto"/>
          </w:tcPr>
          <w:p w:rsidR="000C7757" w:rsidRPr="000C7757" w:rsidRDefault="000E3ECD" w:rsidP="000E3ECD">
            <w:pPr>
              <w:spacing w:after="200" w:line="240" w:lineRule="auto"/>
              <w:contextualSpacing/>
              <w:jc w:val="center"/>
              <w:rPr>
                <w:rFonts w:asciiTheme="minorHAnsi" w:eastAsia="MS Mincho" w:hAnsiTheme="minorHAnsi" w:cs="Arial"/>
                <w:color w:val="000000"/>
                <w:szCs w:val="20"/>
              </w:rPr>
            </w:pPr>
            <w:r>
              <w:rPr>
                <w:rFonts w:asciiTheme="minorHAnsi" w:eastAsia="MS Mincho" w:hAnsiTheme="minorHAnsi" w:cs="Arial"/>
                <w:color w:val="000000"/>
                <w:szCs w:val="20"/>
              </w:rPr>
              <w:t>3</w:t>
            </w:r>
            <w:r w:rsidR="00504198">
              <w:rPr>
                <w:rFonts w:asciiTheme="minorHAnsi" w:eastAsia="MS Mincho" w:hAnsiTheme="minorHAnsi" w:cs="Arial"/>
                <w:color w:val="000000"/>
                <w:szCs w:val="20"/>
              </w:rPr>
              <w:t>0</w:t>
            </w:r>
            <w:r w:rsidR="000C7757" w:rsidRPr="000C7757">
              <w:rPr>
                <w:rFonts w:asciiTheme="minorHAnsi" w:eastAsia="MS Mincho" w:hAnsiTheme="minorHAnsi" w:cs="Arial"/>
                <w:color w:val="000000"/>
                <w:szCs w:val="20"/>
              </w:rPr>
              <w:t>% (</w:t>
            </w:r>
            <w:r>
              <w:rPr>
                <w:rFonts w:asciiTheme="minorHAnsi" w:eastAsia="MS Mincho" w:hAnsiTheme="minorHAnsi" w:cs="Arial"/>
                <w:color w:val="000000"/>
                <w:szCs w:val="20"/>
              </w:rPr>
              <w:t>3</w:t>
            </w:r>
            <w:r w:rsidR="000C7757" w:rsidRPr="000C7757">
              <w:rPr>
                <w:rFonts w:asciiTheme="minorHAnsi" w:eastAsia="MS Mincho" w:hAnsiTheme="minorHAnsi" w:cs="Arial"/>
                <w:color w:val="000000"/>
                <w:szCs w:val="20"/>
              </w:rPr>
              <w:t>00 pts.)</w:t>
            </w:r>
          </w:p>
        </w:tc>
      </w:tr>
    </w:tbl>
    <w:p w:rsidR="000C7757" w:rsidRDefault="000C7757" w:rsidP="00A6657E">
      <w:pPr>
        <w:widowControl w:val="0"/>
        <w:spacing w:line="240" w:lineRule="auto"/>
        <w:contextualSpacing/>
        <w:rPr>
          <w:rFonts w:asciiTheme="minorHAnsi" w:eastAsia="Times New Roman" w:hAnsiTheme="minorHAnsi" w:cs="Times New Roman"/>
          <w:b/>
          <w:szCs w:val="24"/>
          <w:u w:val="single"/>
        </w:rPr>
      </w:pPr>
    </w:p>
    <w:p w:rsidR="000C7757" w:rsidRPr="00A6657E" w:rsidRDefault="000C7757" w:rsidP="000C7757">
      <w:pPr>
        <w:widowControl w:val="0"/>
        <w:spacing w:line="240" w:lineRule="auto"/>
        <w:contextualSpacing/>
        <w:rPr>
          <w:rFonts w:asciiTheme="minorHAnsi" w:eastAsia="Times New Roman" w:hAnsiTheme="minorHAnsi" w:cs="Times New Roman"/>
          <w:b/>
          <w:szCs w:val="24"/>
          <w:u w:val="single"/>
        </w:rPr>
      </w:pPr>
      <w:r w:rsidRPr="00A6657E">
        <w:rPr>
          <w:rFonts w:asciiTheme="minorHAnsi" w:eastAsia="Times New Roman" w:hAnsiTheme="minorHAnsi" w:cs="Times New Roman"/>
          <w:b/>
          <w:szCs w:val="24"/>
          <w:u w:val="single"/>
        </w:rPr>
        <w:t xml:space="preserve">Assessments </w:t>
      </w:r>
    </w:p>
    <w:p w:rsidR="00504198" w:rsidRPr="00504198" w:rsidRDefault="000C7757" w:rsidP="00504198">
      <w:pPr>
        <w:pStyle w:val="ListParagraph"/>
        <w:widowControl w:val="0"/>
        <w:numPr>
          <w:ilvl w:val="0"/>
          <w:numId w:val="7"/>
        </w:numPr>
        <w:spacing w:line="240" w:lineRule="auto"/>
        <w:rPr>
          <w:rFonts w:asciiTheme="minorHAnsi" w:eastAsia="Times New Roman" w:hAnsiTheme="minorHAnsi" w:cs="Times New Roman"/>
          <w:szCs w:val="24"/>
        </w:rPr>
      </w:pPr>
      <w:r w:rsidRPr="00A6657E">
        <w:rPr>
          <w:rFonts w:asciiTheme="minorHAnsi" w:eastAsia="Times New Roman" w:hAnsiTheme="minorHAnsi" w:cs="Times New Roman"/>
          <w:szCs w:val="24"/>
        </w:rPr>
        <w:t>Chapter Quizzes – 1</w:t>
      </w:r>
      <w:r>
        <w:rPr>
          <w:rFonts w:asciiTheme="minorHAnsi" w:eastAsia="Times New Roman" w:hAnsiTheme="minorHAnsi" w:cs="Times New Roman"/>
          <w:szCs w:val="24"/>
        </w:rPr>
        <w:t>0</w:t>
      </w:r>
      <w:r w:rsidRPr="00A6657E">
        <w:rPr>
          <w:rFonts w:asciiTheme="minorHAnsi" w:eastAsia="Times New Roman" w:hAnsiTheme="minorHAnsi" w:cs="Times New Roman"/>
          <w:szCs w:val="24"/>
        </w:rPr>
        <w:t xml:space="preserve"> online quizzes @ </w:t>
      </w:r>
      <w:r w:rsidR="000251D1">
        <w:rPr>
          <w:rFonts w:asciiTheme="minorHAnsi" w:eastAsia="Times New Roman" w:hAnsiTheme="minorHAnsi" w:cs="Times New Roman"/>
          <w:szCs w:val="24"/>
        </w:rPr>
        <w:t>60 points each = 6</w:t>
      </w:r>
      <w:r>
        <w:rPr>
          <w:rFonts w:asciiTheme="minorHAnsi" w:eastAsia="Times New Roman" w:hAnsiTheme="minorHAnsi" w:cs="Times New Roman"/>
          <w:szCs w:val="24"/>
        </w:rPr>
        <w:t>00 pts.</w:t>
      </w:r>
    </w:p>
    <w:p w:rsidR="000C7757" w:rsidRPr="00630F33" w:rsidRDefault="000C7757" w:rsidP="000C7757">
      <w:pPr>
        <w:pStyle w:val="ListParagraph"/>
        <w:widowControl w:val="0"/>
        <w:numPr>
          <w:ilvl w:val="0"/>
          <w:numId w:val="7"/>
        </w:numPr>
        <w:spacing w:line="240" w:lineRule="auto"/>
        <w:rPr>
          <w:rFonts w:asciiTheme="minorHAnsi" w:eastAsia="Times New Roman" w:hAnsiTheme="minorHAnsi" w:cs="Times New Roman"/>
          <w:szCs w:val="24"/>
        </w:rPr>
      </w:pPr>
      <w:r w:rsidRPr="00A6657E">
        <w:rPr>
          <w:rFonts w:asciiTheme="minorHAnsi" w:eastAsia="Times New Roman" w:hAnsiTheme="minorHAnsi" w:cs="Times New Roman"/>
          <w:szCs w:val="24"/>
        </w:rPr>
        <w:t xml:space="preserve">Final </w:t>
      </w:r>
      <w:r w:rsidRPr="00630F33">
        <w:rPr>
          <w:rFonts w:asciiTheme="minorHAnsi" w:eastAsia="Times New Roman" w:hAnsiTheme="minorHAnsi" w:cs="Times New Roman"/>
          <w:szCs w:val="24"/>
        </w:rPr>
        <w:t>Examination –</w:t>
      </w:r>
      <w:r w:rsidR="00504198">
        <w:rPr>
          <w:rFonts w:asciiTheme="minorHAnsi" w:eastAsia="Times New Roman" w:hAnsiTheme="minorHAnsi" w:cs="Times New Roman"/>
          <w:szCs w:val="24"/>
        </w:rPr>
        <w:t xml:space="preserve">Comprehensive </w:t>
      </w:r>
      <w:r w:rsidRPr="00630F33">
        <w:rPr>
          <w:rFonts w:asciiTheme="minorHAnsi" w:eastAsia="Times New Roman" w:hAnsiTheme="minorHAnsi" w:cs="Times New Roman"/>
          <w:szCs w:val="24"/>
        </w:rPr>
        <w:t>Writte</w:t>
      </w:r>
      <w:r w:rsidR="00504198">
        <w:rPr>
          <w:rFonts w:asciiTheme="minorHAnsi" w:eastAsia="Times New Roman" w:hAnsiTheme="minorHAnsi" w:cs="Times New Roman"/>
          <w:szCs w:val="24"/>
        </w:rPr>
        <w:t xml:space="preserve">n (in class) = </w:t>
      </w:r>
      <w:r w:rsidR="000251D1">
        <w:rPr>
          <w:rFonts w:asciiTheme="minorHAnsi" w:eastAsia="Times New Roman" w:hAnsiTheme="minorHAnsi" w:cs="Times New Roman"/>
          <w:szCs w:val="24"/>
        </w:rPr>
        <w:t>1</w:t>
      </w:r>
      <w:r w:rsidRPr="00630F33">
        <w:rPr>
          <w:rFonts w:asciiTheme="minorHAnsi" w:eastAsia="Times New Roman" w:hAnsiTheme="minorHAnsi" w:cs="Times New Roman"/>
          <w:szCs w:val="24"/>
        </w:rPr>
        <w:t>00 pts.</w:t>
      </w:r>
    </w:p>
    <w:p w:rsidR="000C7757" w:rsidRPr="00630F33" w:rsidRDefault="000C7757" w:rsidP="000C7757">
      <w:pPr>
        <w:widowControl w:val="0"/>
        <w:spacing w:line="240" w:lineRule="auto"/>
        <w:contextualSpacing/>
        <w:rPr>
          <w:rFonts w:asciiTheme="minorHAnsi" w:eastAsia="Times New Roman" w:hAnsiTheme="minorHAnsi" w:cs="Times New Roman"/>
          <w:szCs w:val="24"/>
        </w:rPr>
      </w:pPr>
    </w:p>
    <w:p w:rsidR="00A6657E" w:rsidRPr="00504198" w:rsidRDefault="000C7757" w:rsidP="00A6657E">
      <w:pPr>
        <w:widowControl w:val="0"/>
        <w:spacing w:line="240" w:lineRule="auto"/>
        <w:contextualSpacing/>
        <w:rPr>
          <w:rFonts w:asciiTheme="minorHAnsi" w:eastAsia="Times New Roman" w:hAnsiTheme="minorHAnsi" w:cs="Times New Roman"/>
          <w:b/>
          <w:szCs w:val="24"/>
          <w:u w:val="single"/>
        </w:rPr>
      </w:pPr>
      <w:r w:rsidRPr="00630F33">
        <w:rPr>
          <w:rFonts w:asciiTheme="minorHAnsi" w:eastAsia="Times New Roman" w:hAnsiTheme="minorHAnsi" w:cs="Times New Roman"/>
          <w:b/>
          <w:szCs w:val="24"/>
          <w:u w:val="single"/>
        </w:rPr>
        <w:t>Projects/</w:t>
      </w:r>
      <w:r w:rsidR="00630F33" w:rsidRPr="00504198">
        <w:rPr>
          <w:rFonts w:asciiTheme="minorHAnsi" w:eastAsia="Times New Roman" w:hAnsiTheme="minorHAnsi" w:cs="Times New Roman"/>
          <w:b/>
          <w:szCs w:val="24"/>
          <w:u w:val="single"/>
        </w:rPr>
        <w:t>Presentations</w:t>
      </w:r>
      <w:r w:rsidR="007B7F85" w:rsidRPr="00504198">
        <w:rPr>
          <w:rFonts w:asciiTheme="minorHAnsi" w:eastAsia="Times New Roman" w:hAnsiTheme="minorHAnsi" w:cs="Times New Roman"/>
          <w:b/>
          <w:szCs w:val="24"/>
          <w:u w:val="single"/>
        </w:rPr>
        <w:t xml:space="preserve"> </w:t>
      </w:r>
    </w:p>
    <w:p w:rsidR="001B0310" w:rsidRPr="00504198" w:rsidRDefault="000E3ECD" w:rsidP="00A6657E">
      <w:pPr>
        <w:pStyle w:val="ListParagraph"/>
        <w:widowControl w:val="0"/>
        <w:numPr>
          <w:ilvl w:val="0"/>
          <w:numId w:val="6"/>
        </w:numPr>
        <w:spacing w:line="240" w:lineRule="auto"/>
        <w:rPr>
          <w:rFonts w:asciiTheme="minorHAnsi" w:eastAsia="Times New Roman" w:hAnsiTheme="minorHAnsi" w:cs="Times New Roman"/>
          <w:szCs w:val="24"/>
        </w:rPr>
      </w:pPr>
      <w:r>
        <w:rPr>
          <w:rFonts w:asciiTheme="minorHAnsi" w:eastAsia="Times New Roman" w:hAnsiTheme="minorHAnsi" w:cs="Times New Roman"/>
          <w:szCs w:val="24"/>
        </w:rPr>
        <w:t>Self-Concept Project = 6</w:t>
      </w:r>
      <w:r w:rsidR="001B0310" w:rsidRPr="00504198">
        <w:rPr>
          <w:rFonts w:asciiTheme="minorHAnsi" w:eastAsia="Times New Roman" w:hAnsiTheme="minorHAnsi" w:cs="Times New Roman"/>
          <w:szCs w:val="24"/>
        </w:rPr>
        <w:t>0 pts.</w:t>
      </w:r>
    </w:p>
    <w:p w:rsidR="001B0310" w:rsidRPr="00504198" w:rsidRDefault="000E3ECD" w:rsidP="00A6657E">
      <w:pPr>
        <w:pStyle w:val="ListParagraph"/>
        <w:widowControl w:val="0"/>
        <w:numPr>
          <w:ilvl w:val="0"/>
          <w:numId w:val="6"/>
        </w:numPr>
        <w:spacing w:line="240" w:lineRule="auto"/>
        <w:rPr>
          <w:rFonts w:asciiTheme="minorHAnsi" w:eastAsia="Times New Roman" w:hAnsiTheme="minorHAnsi" w:cs="Times New Roman"/>
          <w:szCs w:val="24"/>
        </w:rPr>
      </w:pPr>
      <w:r>
        <w:rPr>
          <w:rFonts w:asciiTheme="minorHAnsi" w:eastAsia="Times New Roman" w:hAnsiTheme="minorHAnsi" w:cs="Times New Roman"/>
          <w:szCs w:val="24"/>
        </w:rPr>
        <w:t>Listening Project = 6</w:t>
      </w:r>
      <w:r w:rsidR="001B0310" w:rsidRPr="00504198">
        <w:rPr>
          <w:rFonts w:asciiTheme="minorHAnsi" w:eastAsia="Times New Roman" w:hAnsiTheme="minorHAnsi" w:cs="Times New Roman"/>
          <w:szCs w:val="24"/>
        </w:rPr>
        <w:t>0 pts.</w:t>
      </w:r>
    </w:p>
    <w:p w:rsidR="001B0310" w:rsidRPr="00504198" w:rsidRDefault="000E3ECD" w:rsidP="00A6657E">
      <w:pPr>
        <w:pStyle w:val="ListParagraph"/>
        <w:widowControl w:val="0"/>
        <w:numPr>
          <w:ilvl w:val="0"/>
          <w:numId w:val="6"/>
        </w:numPr>
        <w:spacing w:line="240" w:lineRule="auto"/>
        <w:rPr>
          <w:rFonts w:asciiTheme="minorHAnsi" w:eastAsia="Times New Roman" w:hAnsiTheme="minorHAnsi" w:cs="Times New Roman"/>
          <w:szCs w:val="24"/>
        </w:rPr>
      </w:pPr>
      <w:r>
        <w:rPr>
          <w:rFonts w:asciiTheme="minorHAnsi" w:eastAsia="Times New Roman" w:hAnsiTheme="minorHAnsi" w:cs="Times New Roman"/>
          <w:szCs w:val="24"/>
        </w:rPr>
        <w:t>Conflict Project = 6</w:t>
      </w:r>
      <w:r w:rsidR="001B0310" w:rsidRPr="00504198">
        <w:rPr>
          <w:rFonts w:asciiTheme="minorHAnsi" w:eastAsia="Times New Roman" w:hAnsiTheme="minorHAnsi" w:cs="Times New Roman"/>
          <w:szCs w:val="24"/>
        </w:rPr>
        <w:t>0 pts.</w:t>
      </w:r>
    </w:p>
    <w:p w:rsidR="001B0310" w:rsidRPr="00504198" w:rsidRDefault="001B0310" w:rsidP="00A6657E">
      <w:pPr>
        <w:pStyle w:val="ListParagraph"/>
        <w:widowControl w:val="0"/>
        <w:numPr>
          <w:ilvl w:val="0"/>
          <w:numId w:val="6"/>
        </w:numPr>
        <w:spacing w:line="240" w:lineRule="auto"/>
        <w:rPr>
          <w:rFonts w:asciiTheme="minorHAnsi" w:eastAsia="Times New Roman" w:hAnsiTheme="minorHAnsi" w:cs="Times New Roman"/>
          <w:szCs w:val="24"/>
        </w:rPr>
      </w:pPr>
      <w:r w:rsidRPr="00504198">
        <w:rPr>
          <w:rFonts w:asciiTheme="minorHAnsi" w:eastAsia="Times New Roman" w:hAnsiTheme="minorHAnsi" w:cs="Times New Roman"/>
          <w:szCs w:val="24"/>
        </w:rPr>
        <w:t xml:space="preserve">Life </w:t>
      </w:r>
      <w:r w:rsidR="000E3ECD">
        <w:rPr>
          <w:rFonts w:asciiTheme="minorHAnsi" w:eastAsia="Times New Roman" w:hAnsiTheme="minorHAnsi" w:cs="Times New Roman"/>
          <w:szCs w:val="24"/>
        </w:rPr>
        <w:t>Project = 6</w:t>
      </w:r>
      <w:r w:rsidRPr="00504198">
        <w:rPr>
          <w:rFonts w:asciiTheme="minorHAnsi" w:eastAsia="Times New Roman" w:hAnsiTheme="minorHAnsi" w:cs="Times New Roman"/>
          <w:szCs w:val="24"/>
        </w:rPr>
        <w:t>0 pts.</w:t>
      </w:r>
    </w:p>
    <w:p w:rsidR="00A6657E" w:rsidRPr="00630F33" w:rsidRDefault="00A6657E" w:rsidP="00A6657E">
      <w:pPr>
        <w:widowControl w:val="0"/>
        <w:spacing w:line="240" w:lineRule="auto"/>
        <w:contextualSpacing/>
        <w:rPr>
          <w:rFonts w:asciiTheme="minorHAnsi" w:eastAsia="Times New Roman" w:hAnsiTheme="minorHAnsi" w:cs="Times New Roman"/>
          <w:szCs w:val="24"/>
        </w:rPr>
      </w:pPr>
    </w:p>
    <w:p w:rsidR="000C7757" w:rsidRPr="00A6657E" w:rsidRDefault="000C7757" w:rsidP="000C7757">
      <w:pPr>
        <w:widowControl w:val="0"/>
        <w:spacing w:line="240" w:lineRule="auto"/>
        <w:contextualSpacing/>
        <w:rPr>
          <w:rFonts w:asciiTheme="minorHAnsi" w:eastAsia="Times New Roman" w:hAnsiTheme="minorHAnsi" w:cs="Times New Roman"/>
          <w:b/>
          <w:szCs w:val="24"/>
          <w:u w:val="single"/>
        </w:rPr>
      </w:pPr>
      <w:r w:rsidRPr="00630F33">
        <w:rPr>
          <w:rFonts w:asciiTheme="minorHAnsi" w:eastAsia="Times New Roman" w:hAnsiTheme="minorHAnsi" w:cs="Times New Roman"/>
          <w:b/>
          <w:szCs w:val="24"/>
          <w:u w:val="single"/>
        </w:rPr>
        <w:t>Participation</w:t>
      </w:r>
      <w:r w:rsidRPr="00A6657E">
        <w:rPr>
          <w:rFonts w:asciiTheme="minorHAnsi" w:eastAsia="Times New Roman" w:hAnsiTheme="minorHAnsi" w:cs="Times New Roman"/>
          <w:b/>
          <w:szCs w:val="24"/>
          <w:u w:val="single"/>
        </w:rPr>
        <w:t xml:space="preserve"> </w:t>
      </w:r>
    </w:p>
    <w:p w:rsidR="001B0310" w:rsidRDefault="000C7757" w:rsidP="000C7757">
      <w:pPr>
        <w:pStyle w:val="ListParagraph"/>
        <w:widowControl w:val="0"/>
        <w:numPr>
          <w:ilvl w:val="0"/>
          <w:numId w:val="8"/>
        </w:numPr>
        <w:spacing w:line="240" w:lineRule="auto"/>
        <w:rPr>
          <w:rFonts w:asciiTheme="minorHAnsi" w:eastAsia="Times New Roman" w:hAnsiTheme="minorHAnsi" w:cs="Times New Roman"/>
          <w:szCs w:val="24"/>
        </w:rPr>
      </w:pPr>
      <w:r w:rsidRPr="00401BC1">
        <w:rPr>
          <w:rFonts w:asciiTheme="minorHAnsi" w:eastAsia="Times New Roman" w:hAnsiTheme="minorHAnsi" w:cs="Times New Roman"/>
          <w:szCs w:val="24"/>
        </w:rPr>
        <w:t xml:space="preserve">Attendance </w:t>
      </w:r>
      <w:r w:rsidR="001B0310">
        <w:rPr>
          <w:rFonts w:asciiTheme="minorHAnsi" w:eastAsia="Times New Roman" w:hAnsiTheme="minorHAnsi" w:cs="Times New Roman"/>
          <w:szCs w:val="24"/>
        </w:rPr>
        <w:t>(</w:t>
      </w:r>
      <w:r w:rsidR="000E3ECD">
        <w:rPr>
          <w:rFonts w:asciiTheme="minorHAnsi" w:eastAsia="Times New Roman" w:hAnsiTheme="minorHAnsi" w:cs="Times New Roman"/>
          <w:szCs w:val="24"/>
        </w:rPr>
        <w:t>See Attendance Policy below) = 3</w:t>
      </w:r>
      <w:r w:rsidR="001B0310">
        <w:rPr>
          <w:rFonts w:asciiTheme="minorHAnsi" w:eastAsia="Times New Roman" w:hAnsiTheme="minorHAnsi" w:cs="Times New Roman"/>
          <w:szCs w:val="24"/>
        </w:rPr>
        <w:t>0 pts.</w:t>
      </w:r>
    </w:p>
    <w:p w:rsidR="000C7757" w:rsidRPr="00A6657E" w:rsidRDefault="001B0310" w:rsidP="000C7757">
      <w:pPr>
        <w:pStyle w:val="ListParagraph"/>
        <w:widowControl w:val="0"/>
        <w:numPr>
          <w:ilvl w:val="0"/>
          <w:numId w:val="8"/>
        </w:numPr>
        <w:spacing w:line="240" w:lineRule="auto"/>
        <w:rPr>
          <w:rFonts w:asciiTheme="minorHAnsi" w:eastAsia="Times New Roman" w:hAnsiTheme="minorHAnsi" w:cs="Times New Roman"/>
          <w:szCs w:val="24"/>
        </w:rPr>
      </w:pPr>
      <w:r>
        <w:rPr>
          <w:rFonts w:asciiTheme="minorHAnsi" w:eastAsia="Times New Roman" w:hAnsiTheme="minorHAnsi" w:cs="Times New Roman"/>
          <w:szCs w:val="24"/>
        </w:rPr>
        <w:t>Preparedness, Willingne</w:t>
      </w:r>
      <w:r w:rsidR="000E3ECD">
        <w:rPr>
          <w:rFonts w:asciiTheme="minorHAnsi" w:eastAsia="Times New Roman" w:hAnsiTheme="minorHAnsi" w:cs="Times New Roman"/>
          <w:szCs w:val="24"/>
        </w:rPr>
        <w:t>ss, Enthusiasm, Contribution = 3</w:t>
      </w:r>
      <w:r>
        <w:rPr>
          <w:rFonts w:asciiTheme="minorHAnsi" w:eastAsia="Times New Roman" w:hAnsiTheme="minorHAnsi" w:cs="Times New Roman"/>
          <w:szCs w:val="24"/>
        </w:rPr>
        <w:t xml:space="preserve">0 pts. </w:t>
      </w:r>
      <w:r w:rsidR="000C7757" w:rsidRPr="00401BC1">
        <w:rPr>
          <w:rFonts w:asciiTheme="minorHAnsi" w:eastAsia="Times New Roman" w:hAnsiTheme="minorHAnsi" w:cs="Times New Roman"/>
          <w:szCs w:val="24"/>
        </w:rPr>
        <w:t xml:space="preserve"> </w:t>
      </w:r>
    </w:p>
    <w:p w:rsidR="000C7757" w:rsidRPr="00A6657E" w:rsidRDefault="000C7757" w:rsidP="000C7757">
      <w:pPr>
        <w:widowControl w:val="0"/>
        <w:spacing w:line="240" w:lineRule="auto"/>
        <w:contextualSpacing/>
        <w:rPr>
          <w:rFonts w:asciiTheme="minorHAnsi" w:eastAsia="Times New Roman" w:hAnsiTheme="minorHAnsi" w:cs="Times New Roman"/>
          <w:szCs w:val="24"/>
          <w:u w:val="single"/>
        </w:rPr>
      </w:pPr>
    </w:p>
    <w:tbl>
      <w:tblPr>
        <w:tblW w:w="0" w:type="auto"/>
        <w:jc w:val="center"/>
        <w:tbl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insideH w:val="single" w:sz="18" w:space="0" w:color="D9D9D9" w:themeColor="background1" w:themeShade="D9"/>
          <w:insideV w:val="single" w:sz="18" w:space="0" w:color="D9D9D9" w:themeColor="background1" w:themeShade="D9"/>
        </w:tblBorders>
        <w:tblLook w:val="04A0" w:firstRow="1" w:lastRow="0" w:firstColumn="1" w:lastColumn="0" w:noHBand="0" w:noVBand="1"/>
      </w:tblPr>
      <w:tblGrid>
        <w:gridCol w:w="1278"/>
        <w:gridCol w:w="1800"/>
      </w:tblGrid>
      <w:tr w:rsidR="00CA09B5" w:rsidRPr="00776401" w:rsidTr="000C7757">
        <w:trPr>
          <w:jc w:val="center"/>
        </w:trPr>
        <w:tc>
          <w:tcPr>
            <w:tcW w:w="1278" w:type="dxa"/>
            <w:shd w:val="clear" w:color="auto" w:fill="auto"/>
          </w:tcPr>
          <w:p w:rsidR="00CA09B5" w:rsidRPr="000C7757" w:rsidRDefault="00CA09B5" w:rsidP="003B085E">
            <w:pPr>
              <w:spacing w:after="200" w:line="240" w:lineRule="auto"/>
              <w:contextualSpacing/>
              <w:rPr>
                <w:rFonts w:asciiTheme="minorHAnsi" w:eastAsia="MS Mincho" w:hAnsiTheme="minorHAnsi" w:cs="Arial"/>
                <w:b/>
                <w:bCs/>
                <w:szCs w:val="20"/>
              </w:rPr>
            </w:pPr>
            <w:r w:rsidRPr="000C7757">
              <w:rPr>
                <w:rFonts w:asciiTheme="minorHAnsi" w:eastAsia="MS Mincho" w:hAnsiTheme="minorHAnsi" w:cs="Arial"/>
                <w:b/>
                <w:bCs/>
                <w:szCs w:val="20"/>
              </w:rPr>
              <w:t xml:space="preserve">GRADING </w:t>
            </w:r>
          </w:p>
        </w:tc>
        <w:tc>
          <w:tcPr>
            <w:tcW w:w="1800" w:type="dxa"/>
            <w:shd w:val="clear" w:color="auto" w:fill="auto"/>
          </w:tcPr>
          <w:p w:rsidR="00CA09B5" w:rsidRPr="000C7757" w:rsidRDefault="00CA09B5" w:rsidP="003B085E">
            <w:pPr>
              <w:spacing w:after="200" w:line="240" w:lineRule="auto"/>
              <w:contextualSpacing/>
              <w:rPr>
                <w:rFonts w:asciiTheme="minorHAnsi" w:eastAsia="MS Mincho" w:hAnsiTheme="minorHAnsi" w:cs="Arial"/>
                <w:b/>
                <w:bCs/>
                <w:color w:val="000000"/>
                <w:szCs w:val="20"/>
              </w:rPr>
            </w:pPr>
            <w:r w:rsidRPr="000C7757">
              <w:rPr>
                <w:rFonts w:asciiTheme="minorHAnsi" w:eastAsia="MS Mincho" w:hAnsiTheme="minorHAnsi" w:cs="Arial"/>
                <w:b/>
                <w:bCs/>
                <w:szCs w:val="20"/>
              </w:rPr>
              <w:t>SCALE</w:t>
            </w:r>
          </w:p>
        </w:tc>
      </w:tr>
      <w:tr w:rsidR="00CA09B5" w:rsidRPr="00776401" w:rsidTr="000C7757">
        <w:trPr>
          <w:jc w:val="center"/>
        </w:trPr>
        <w:tc>
          <w:tcPr>
            <w:tcW w:w="1278" w:type="dxa"/>
            <w:shd w:val="clear" w:color="auto" w:fill="auto"/>
          </w:tcPr>
          <w:p w:rsidR="00CA09B5" w:rsidRPr="000C7757" w:rsidRDefault="00CA09B5" w:rsidP="003B085E">
            <w:pPr>
              <w:spacing w:after="200" w:line="240" w:lineRule="auto"/>
              <w:contextualSpacing/>
              <w:rPr>
                <w:rFonts w:asciiTheme="minorHAnsi" w:eastAsia="MS Mincho" w:hAnsiTheme="minorHAnsi" w:cs="Arial"/>
                <w:szCs w:val="20"/>
              </w:rPr>
            </w:pPr>
            <w:r w:rsidRPr="000C7757">
              <w:rPr>
                <w:rFonts w:asciiTheme="minorHAnsi" w:eastAsia="MS Mincho" w:hAnsiTheme="minorHAnsi" w:cs="Arial"/>
                <w:szCs w:val="20"/>
              </w:rPr>
              <w:t>A</w:t>
            </w:r>
          </w:p>
        </w:tc>
        <w:tc>
          <w:tcPr>
            <w:tcW w:w="1800" w:type="dxa"/>
            <w:shd w:val="clear" w:color="auto" w:fill="auto"/>
          </w:tcPr>
          <w:p w:rsidR="00CA09B5" w:rsidRPr="000C7757" w:rsidRDefault="00CA09B5" w:rsidP="003B085E">
            <w:pPr>
              <w:spacing w:after="200" w:line="240" w:lineRule="auto"/>
              <w:contextualSpacing/>
              <w:rPr>
                <w:rFonts w:asciiTheme="minorHAnsi" w:eastAsia="MS Mincho" w:hAnsiTheme="minorHAnsi" w:cs="Arial"/>
                <w:color w:val="000000"/>
                <w:szCs w:val="20"/>
              </w:rPr>
            </w:pPr>
            <w:r w:rsidRPr="000C7757">
              <w:rPr>
                <w:rFonts w:asciiTheme="minorHAnsi" w:eastAsia="MS Mincho" w:hAnsiTheme="minorHAnsi" w:cs="Arial"/>
                <w:color w:val="000000"/>
                <w:szCs w:val="20"/>
              </w:rPr>
              <w:t>89.50 -100%</w:t>
            </w:r>
          </w:p>
        </w:tc>
      </w:tr>
      <w:tr w:rsidR="00CA09B5" w:rsidRPr="00776401" w:rsidTr="000C7757">
        <w:trPr>
          <w:jc w:val="center"/>
        </w:trPr>
        <w:tc>
          <w:tcPr>
            <w:tcW w:w="1278" w:type="dxa"/>
            <w:shd w:val="clear" w:color="auto" w:fill="auto"/>
          </w:tcPr>
          <w:p w:rsidR="00CA09B5" w:rsidRPr="000C7757" w:rsidRDefault="00CA09B5" w:rsidP="003B085E">
            <w:pPr>
              <w:spacing w:after="200" w:line="240" w:lineRule="auto"/>
              <w:contextualSpacing/>
              <w:rPr>
                <w:rFonts w:asciiTheme="minorHAnsi" w:eastAsia="MS Mincho" w:hAnsiTheme="minorHAnsi" w:cs="Arial"/>
                <w:szCs w:val="20"/>
              </w:rPr>
            </w:pPr>
            <w:r w:rsidRPr="000C7757">
              <w:rPr>
                <w:rFonts w:asciiTheme="minorHAnsi" w:eastAsia="MS Mincho" w:hAnsiTheme="minorHAnsi" w:cs="Arial"/>
                <w:szCs w:val="20"/>
              </w:rPr>
              <w:t>B</w:t>
            </w:r>
          </w:p>
        </w:tc>
        <w:tc>
          <w:tcPr>
            <w:tcW w:w="1800" w:type="dxa"/>
            <w:shd w:val="clear" w:color="auto" w:fill="auto"/>
          </w:tcPr>
          <w:p w:rsidR="00CA09B5" w:rsidRPr="000C7757" w:rsidRDefault="00CA09B5" w:rsidP="003B085E">
            <w:pPr>
              <w:spacing w:after="200" w:line="240" w:lineRule="auto"/>
              <w:contextualSpacing/>
              <w:rPr>
                <w:rFonts w:asciiTheme="minorHAnsi" w:eastAsia="MS Mincho" w:hAnsiTheme="minorHAnsi" w:cs="Arial"/>
                <w:color w:val="000000"/>
                <w:szCs w:val="20"/>
              </w:rPr>
            </w:pPr>
            <w:r w:rsidRPr="000C7757">
              <w:rPr>
                <w:rFonts w:asciiTheme="minorHAnsi" w:eastAsia="MS Mincho" w:hAnsiTheme="minorHAnsi" w:cs="Arial"/>
                <w:color w:val="000000"/>
                <w:szCs w:val="20"/>
              </w:rPr>
              <w:t>79.50 – 89.49%</w:t>
            </w:r>
          </w:p>
        </w:tc>
      </w:tr>
      <w:tr w:rsidR="00CA09B5" w:rsidRPr="00776401" w:rsidTr="000C7757">
        <w:trPr>
          <w:jc w:val="center"/>
        </w:trPr>
        <w:tc>
          <w:tcPr>
            <w:tcW w:w="1278" w:type="dxa"/>
            <w:shd w:val="clear" w:color="auto" w:fill="auto"/>
          </w:tcPr>
          <w:p w:rsidR="00CA09B5" w:rsidRPr="000C7757" w:rsidRDefault="00CA09B5" w:rsidP="003B085E">
            <w:pPr>
              <w:spacing w:after="200" w:line="240" w:lineRule="auto"/>
              <w:contextualSpacing/>
              <w:rPr>
                <w:rFonts w:asciiTheme="minorHAnsi" w:eastAsia="MS Mincho" w:hAnsiTheme="minorHAnsi" w:cs="Arial"/>
                <w:szCs w:val="20"/>
              </w:rPr>
            </w:pPr>
            <w:r w:rsidRPr="000C7757">
              <w:rPr>
                <w:rFonts w:asciiTheme="minorHAnsi" w:eastAsia="MS Mincho" w:hAnsiTheme="minorHAnsi" w:cs="Arial"/>
                <w:szCs w:val="20"/>
              </w:rPr>
              <w:t>C</w:t>
            </w:r>
          </w:p>
        </w:tc>
        <w:tc>
          <w:tcPr>
            <w:tcW w:w="1800" w:type="dxa"/>
            <w:shd w:val="clear" w:color="auto" w:fill="auto"/>
          </w:tcPr>
          <w:p w:rsidR="00CA09B5" w:rsidRPr="000C7757" w:rsidRDefault="00CA09B5" w:rsidP="003B085E">
            <w:pPr>
              <w:spacing w:after="200" w:line="240" w:lineRule="auto"/>
              <w:contextualSpacing/>
              <w:rPr>
                <w:rFonts w:asciiTheme="minorHAnsi" w:eastAsia="MS Mincho" w:hAnsiTheme="minorHAnsi" w:cs="Arial"/>
                <w:color w:val="000000"/>
                <w:szCs w:val="20"/>
              </w:rPr>
            </w:pPr>
            <w:r w:rsidRPr="000C7757">
              <w:rPr>
                <w:rFonts w:asciiTheme="minorHAnsi" w:eastAsia="MS Mincho" w:hAnsiTheme="minorHAnsi" w:cs="Arial"/>
                <w:color w:val="000000"/>
                <w:szCs w:val="20"/>
              </w:rPr>
              <w:t>69.50 -79.49%</w:t>
            </w:r>
          </w:p>
        </w:tc>
      </w:tr>
      <w:tr w:rsidR="00CA09B5" w:rsidRPr="00776401" w:rsidTr="000C7757">
        <w:trPr>
          <w:jc w:val="center"/>
        </w:trPr>
        <w:tc>
          <w:tcPr>
            <w:tcW w:w="1278" w:type="dxa"/>
            <w:shd w:val="clear" w:color="auto" w:fill="auto"/>
          </w:tcPr>
          <w:p w:rsidR="00CA09B5" w:rsidRPr="000C7757" w:rsidRDefault="00CA09B5" w:rsidP="003B085E">
            <w:pPr>
              <w:spacing w:after="200" w:line="240" w:lineRule="auto"/>
              <w:contextualSpacing/>
              <w:rPr>
                <w:rFonts w:asciiTheme="minorHAnsi" w:eastAsia="MS Mincho" w:hAnsiTheme="minorHAnsi" w:cs="Arial"/>
                <w:szCs w:val="20"/>
              </w:rPr>
            </w:pPr>
            <w:r w:rsidRPr="000C7757">
              <w:rPr>
                <w:rFonts w:asciiTheme="minorHAnsi" w:eastAsia="MS Mincho" w:hAnsiTheme="minorHAnsi" w:cs="Arial"/>
                <w:szCs w:val="20"/>
              </w:rPr>
              <w:t>D</w:t>
            </w:r>
          </w:p>
        </w:tc>
        <w:tc>
          <w:tcPr>
            <w:tcW w:w="1800" w:type="dxa"/>
            <w:shd w:val="clear" w:color="auto" w:fill="auto"/>
          </w:tcPr>
          <w:p w:rsidR="00CA09B5" w:rsidRPr="000C7757" w:rsidRDefault="00CA09B5" w:rsidP="003B085E">
            <w:pPr>
              <w:spacing w:after="200" w:line="240" w:lineRule="auto"/>
              <w:contextualSpacing/>
              <w:rPr>
                <w:rFonts w:asciiTheme="minorHAnsi" w:eastAsia="MS Mincho" w:hAnsiTheme="minorHAnsi" w:cs="Arial"/>
                <w:color w:val="000000"/>
                <w:szCs w:val="20"/>
              </w:rPr>
            </w:pPr>
            <w:r w:rsidRPr="000C7757">
              <w:rPr>
                <w:rFonts w:asciiTheme="minorHAnsi" w:eastAsia="MS Mincho" w:hAnsiTheme="minorHAnsi" w:cs="Arial"/>
                <w:color w:val="000000"/>
                <w:szCs w:val="20"/>
              </w:rPr>
              <w:t>59.50 – 69.49%</w:t>
            </w:r>
          </w:p>
        </w:tc>
      </w:tr>
      <w:tr w:rsidR="00CA09B5" w:rsidRPr="00776401" w:rsidTr="000C7757">
        <w:trPr>
          <w:trHeight w:val="70"/>
          <w:jc w:val="center"/>
        </w:trPr>
        <w:tc>
          <w:tcPr>
            <w:tcW w:w="1278" w:type="dxa"/>
            <w:shd w:val="clear" w:color="auto" w:fill="auto"/>
          </w:tcPr>
          <w:p w:rsidR="00CA09B5" w:rsidRPr="000C7757" w:rsidRDefault="00CA09B5" w:rsidP="003B085E">
            <w:pPr>
              <w:spacing w:after="200" w:line="240" w:lineRule="auto"/>
              <w:contextualSpacing/>
              <w:rPr>
                <w:rFonts w:asciiTheme="minorHAnsi" w:eastAsia="MS Mincho" w:hAnsiTheme="minorHAnsi" w:cs="Arial"/>
                <w:szCs w:val="20"/>
              </w:rPr>
            </w:pPr>
            <w:r w:rsidRPr="000C7757">
              <w:rPr>
                <w:rFonts w:asciiTheme="minorHAnsi" w:eastAsia="MS Mincho" w:hAnsiTheme="minorHAnsi" w:cs="Arial"/>
                <w:szCs w:val="20"/>
              </w:rPr>
              <w:t>F</w:t>
            </w:r>
          </w:p>
        </w:tc>
        <w:tc>
          <w:tcPr>
            <w:tcW w:w="1800" w:type="dxa"/>
            <w:shd w:val="clear" w:color="auto" w:fill="auto"/>
          </w:tcPr>
          <w:p w:rsidR="00CA09B5" w:rsidRPr="000C7757" w:rsidRDefault="00CA09B5" w:rsidP="003B085E">
            <w:pPr>
              <w:spacing w:after="200" w:line="240" w:lineRule="auto"/>
              <w:contextualSpacing/>
              <w:rPr>
                <w:rFonts w:asciiTheme="minorHAnsi" w:eastAsia="MS Mincho" w:hAnsiTheme="minorHAnsi" w:cs="Arial"/>
                <w:color w:val="000000"/>
                <w:szCs w:val="20"/>
              </w:rPr>
            </w:pPr>
            <w:r w:rsidRPr="000C7757">
              <w:rPr>
                <w:rFonts w:asciiTheme="minorHAnsi" w:eastAsia="MS Mincho" w:hAnsiTheme="minorHAnsi" w:cs="Arial"/>
                <w:color w:val="000000"/>
                <w:szCs w:val="20"/>
              </w:rPr>
              <w:t>Under 59.50%</w:t>
            </w:r>
          </w:p>
        </w:tc>
      </w:tr>
    </w:tbl>
    <w:p w:rsidR="00630F33" w:rsidRDefault="00630F33" w:rsidP="00CA09B5">
      <w:pPr>
        <w:spacing w:after="200" w:line="276" w:lineRule="auto"/>
        <w:rPr>
          <w:rFonts w:ascii="Georgia" w:eastAsia="MS Mincho" w:hAnsi="Georgia" w:cs="Times New Roman"/>
          <w:b/>
          <w:sz w:val="28"/>
          <w:szCs w:val="28"/>
        </w:rPr>
      </w:pPr>
    </w:p>
    <w:p w:rsidR="00CA09B5" w:rsidRPr="00CA09B5" w:rsidRDefault="00CA09B5" w:rsidP="00CA09B5">
      <w:pPr>
        <w:spacing w:after="200" w:line="276" w:lineRule="auto"/>
        <w:rPr>
          <w:rFonts w:ascii="Calibri" w:eastAsia="Times New Roman" w:hAnsi="Calibri" w:cs="Arial"/>
          <w:szCs w:val="24"/>
        </w:rPr>
      </w:pPr>
      <w:r w:rsidRPr="00CA09B5">
        <w:rPr>
          <w:rFonts w:ascii="Georgia" w:eastAsia="MS Mincho" w:hAnsi="Georgia" w:cs="Times New Roman"/>
          <w:b/>
          <w:sz w:val="28"/>
          <w:szCs w:val="28"/>
        </w:rPr>
        <w:t>Assignments</w:t>
      </w:r>
      <w:r w:rsidRPr="00CA09B5">
        <w:rPr>
          <w:rFonts w:ascii="Georgia" w:eastAsia="MS Mincho" w:hAnsi="Georgia" w:cs="Times New Roman"/>
          <w:b/>
          <w:sz w:val="28"/>
          <w:szCs w:val="28"/>
        </w:rPr>
        <w:br/>
      </w:r>
      <w:proofErr w:type="spellStart"/>
      <w:r w:rsidRPr="00CA09B5">
        <w:rPr>
          <w:rFonts w:ascii="Calibri" w:eastAsia="Times New Roman" w:hAnsi="Calibri" w:cs="Arial"/>
          <w:szCs w:val="24"/>
        </w:rPr>
        <w:t>Assignments</w:t>
      </w:r>
      <w:proofErr w:type="spellEnd"/>
      <w:r w:rsidRPr="00CA09B5">
        <w:rPr>
          <w:rFonts w:ascii="Calibri" w:eastAsia="Times New Roman" w:hAnsi="Calibri" w:cs="Arial"/>
          <w:szCs w:val="24"/>
        </w:rPr>
        <w:t xml:space="preserve"> are due to D2L </w:t>
      </w:r>
      <w:r w:rsidR="001B0310">
        <w:rPr>
          <w:rFonts w:ascii="Calibri" w:eastAsia="Times New Roman" w:hAnsi="Calibri" w:cs="Arial"/>
          <w:szCs w:val="24"/>
        </w:rPr>
        <w:t xml:space="preserve">or in class </w:t>
      </w:r>
      <w:r w:rsidRPr="00CA09B5">
        <w:rPr>
          <w:rFonts w:ascii="Calibri" w:eastAsia="Times New Roman" w:hAnsi="Calibri" w:cs="Arial"/>
          <w:szCs w:val="24"/>
        </w:rPr>
        <w:t xml:space="preserve">on the dates specified in the class schedule.  Late work (e.g. papers, speeches) will be </w:t>
      </w:r>
      <w:r w:rsidRPr="00CA09B5">
        <w:rPr>
          <w:rFonts w:ascii="Calibri" w:eastAsia="Times New Roman" w:hAnsi="Calibri" w:cs="Arial"/>
          <w:b/>
          <w:szCs w:val="24"/>
        </w:rPr>
        <w:t>penalized at the rate of one letter grade for that assignment</w:t>
      </w:r>
      <w:r w:rsidRPr="00CA09B5">
        <w:rPr>
          <w:rFonts w:ascii="Calibri" w:eastAsia="Times New Roman" w:hAnsi="Calibri" w:cs="Arial"/>
          <w:szCs w:val="24"/>
        </w:rPr>
        <w:t>, and will be accepted only if prior arrangements have been made with the instructor.</w:t>
      </w:r>
      <w:r w:rsidRPr="00CA09B5">
        <w:rPr>
          <w:rFonts w:ascii="Calibri" w:eastAsia="Times New Roman" w:hAnsi="Calibri" w:cs="Arial"/>
          <w:b/>
          <w:szCs w:val="24"/>
        </w:rPr>
        <w:t xml:space="preserve"> Late work for which no such arrangements have been made will not be accepted.</w:t>
      </w:r>
      <w:r w:rsidRPr="00CA09B5">
        <w:rPr>
          <w:rFonts w:ascii="Calibri" w:eastAsia="Times New Roman" w:hAnsi="Calibri" w:cs="Arial"/>
          <w:szCs w:val="24"/>
        </w:rPr>
        <w:t xml:space="preserve">  </w:t>
      </w:r>
    </w:p>
    <w:p w:rsidR="00571F61" w:rsidRPr="004B1538" w:rsidRDefault="00571F61" w:rsidP="004B1538">
      <w:pPr>
        <w:spacing w:after="200" w:line="276" w:lineRule="auto"/>
        <w:rPr>
          <w:rFonts w:ascii="Georgia" w:eastAsia="MS Mincho" w:hAnsi="Georgia" w:cs="Times New Roman"/>
          <w:b/>
          <w:sz w:val="28"/>
          <w:szCs w:val="28"/>
        </w:rPr>
      </w:pPr>
      <w:r w:rsidRPr="00CA09B5">
        <w:rPr>
          <w:rFonts w:asciiTheme="minorHAnsi" w:eastAsia="Times New Roman" w:hAnsiTheme="minorHAnsi" w:cs="Times New Roman"/>
          <w:szCs w:val="24"/>
        </w:rPr>
        <w:t xml:space="preserve">Specific details will be provided for </w:t>
      </w:r>
      <w:r w:rsidR="00CA09B5" w:rsidRPr="00CA09B5">
        <w:rPr>
          <w:rFonts w:asciiTheme="minorHAnsi" w:eastAsia="Times New Roman" w:hAnsiTheme="minorHAnsi" w:cs="Times New Roman"/>
          <w:szCs w:val="24"/>
        </w:rPr>
        <w:t>all assignments</w:t>
      </w:r>
      <w:r w:rsidR="001B0310" w:rsidRPr="001B0310">
        <w:rPr>
          <w:rFonts w:asciiTheme="minorHAnsi" w:eastAsia="Times New Roman" w:hAnsiTheme="minorHAnsi" w:cs="Times New Roman"/>
          <w:szCs w:val="24"/>
        </w:rPr>
        <w:t xml:space="preserve"> </w:t>
      </w:r>
      <w:r w:rsidR="001B0310" w:rsidRPr="00CA09B5">
        <w:rPr>
          <w:rFonts w:asciiTheme="minorHAnsi" w:eastAsia="Times New Roman" w:hAnsiTheme="minorHAnsi" w:cs="Times New Roman"/>
          <w:szCs w:val="24"/>
        </w:rPr>
        <w:t>in class</w:t>
      </w:r>
      <w:r w:rsidR="001B0310">
        <w:rPr>
          <w:rFonts w:asciiTheme="minorHAnsi" w:eastAsia="Times New Roman" w:hAnsiTheme="minorHAnsi" w:cs="Times New Roman"/>
          <w:szCs w:val="24"/>
        </w:rPr>
        <w:t>.</w:t>
      </w:r>
    </w:p>
    <w:p w:rsidR="001B0310" w:rsidRDefault="001B0310" w:rsidP="001B0310">
      <w:pPr>
        <w:spacing w:after="200" w:line="276" w:lineRule="auto"/>
        <w:rPr>
          <w:rFonts w:ascii="Calibri" w:eastAsia="MS Mincho" w:hAnsi="Calibri" w:cs="Times New Roman"/>
        </w:rPr>
      </w:pPr>
      <w:r w:rsidRPr="00776401">
        <w:rPr>
          <w:rFonts w:ascii="Georgia" w:eastAsia="MS Mincho" w:hAnsi="Georgia" w:cs="Times New Roman"/>
          <w:b/>
          <w:sz w:val="28"/>
          <w:szCs w:val="28"/>
        </w:rPr>
        <w:t>Attendance Policy</w:t>
      </w:r>
      <w:r w:rsidRPr="00776401">
        <w:rPr>
          <w:rFonts w:ascii="Georgia" w:eastAsia="MS Mincho" w:hAnsi="Georgia" w:cs="Times New Roman"/>
          <w:b/>
          <w:sz w:val="28"/>
          <w:szCs w:val="28"/>
          <w:highlight w:val="yellow"/>
        </w:rPr>
        <w:br/>
      </w:r>
      <w:r w:rsidRPr="00F04D5E">
        <w:rPr>
          <w:rFonts w:ascii="Calibri" w:eastAsia="MS Mincho" w:hAnsi="Calibri" w:cs="Times New Roman"/>
        </w:rPr>
        <w:t xml:space="preserve">Students enrolled in this course learn through several modes, including assigned readings, </w:t>
      </w:r>
      <w:r w:rsidRPr="00F04D5E">
        <w:rPr>
          <w:rFonts w:ascii="Calibri" w:eastAsia="MS Mincho" w:hAnsi="Calibri" w:cs="Times New Roman"/>
        </w:rPr>
        <w:lastRenderedPageBreak/>
        <w:t xml:space="preserve">lectures, discussion, individual performances, and observation of other students' performances. Consequently, </w:t>
      </w:r>
      <w:r w:rsidRPr="00F04D5E">
        <w:rPr>
          <w:rFonts w:ascii="Calibri" w:eastAsia="MS Mincho" w:hAnsi="Calibri" w:cs="Times New Roman"/>
          <w:b/>
        </w:rPr>
        <w:t>attendance at all class sessions is expected of all students</w:t>
      </w:r>
      <w:r w:rsidRPr="00F04D5E">
        <w:rPr>
          <w:rFonts w:ascii="Calibri" w:eastAsia="MS Mincho" w:hAnsi="Calibri" w:cs="Times New Roman"/>
        </w:rPr>
        <w:t xml:space="preserve">.  Because emergencies </w:t>
      </w:r>
      <w:proofErr w:type="gramStart"/>
      <w:r w:rsidRPr="00F04D5E">
        <w:rPr>
          <w:rFonts w:ascii="Calibri" w:eastAsia="MS Mincho" w:hAnsi="Calibri" w:cs="Times New Roman"/>
        </w:rPr>
        <w:t>arise</w:t>
      </w:r>
      <w:proofErr w:type="gramEnd"/>
      <w:r w:rsidRPr="00F04D5E">
        <w:rPr>
          <w:rFonts w:ascii="Calibri" w:eastAsia="MS Mincho" w:hAnsi="Calibri" w:cs="Times New Roman"/>
        </w:rPr>
        <w:t xml:space="preserve"> that make attendance in class impossible, </w:t>
      </w:r>
      <w:r w:rsidRPr="00F04D5E">
        <w:rPr>
          <w:rFonts w:ascii="Calibri" w:eastAsia="MS Mincho" w:hAnsi="Calibri" w:cs="Times New Roman"/>
          <w:b/>
        </w:rPr>
        <w:t xml:space="preserve">a maximum of </w:t>
      </w:r>
      <w:r>
        <w:rPr>
          <w:rFonts w:ascii="Calibri" w:eastAsia="MS Mincho" w:hAnsi="Calibri" w:cs="Times New Roman"/>
          <w:b/>
        </w:rPr>
        <w:t>two</w:t>
      </w:r>
      <w:r w:rsidRPr="00F04D5E">
        <w:rPr>
          <w:rFonts w:ascii="Calibri" w:eastAsia="MS Mincho" w:hAnsi="Calibri" w:cs="Times New Roman"/>
          <w:b/>
        </w:rPr>
        <w:t xml:space="preserve"> absences is permitted without penalty</w:t>
      </w:r>
      <w:r w:rsidRPr="00F04D5E">
        <w:rPr>
          <w:rFonts w:ascii="Calibri" w:eastAsia="MS Mincho" w:hAnsi="Calibri" w:cs="Times New Roman"/>
        </w:rPr>
        <w:t xml:space="preserve">. </w:t>
      </w:r>
      <w:r w:rsidRPr="00F04D5E">
        <w:rPr>
          <w:rFonts w:ascii="Calibri" w:eastAsia="MS Mincho" w:hAnsi="Calibri" w:cs="Times New Roman"/>
          <w:i/>
        </w:rPr>
        <w:t>Continued absences will affect a student's grade independently of other course work</w:t>
      </w:r>
      <w:r w:rsidRPr="00F04D5E">
        <w:rPr>
          <w:rFonts w:ascii="Calibri" w:eastAsia="MS Mincho" w:hAnsi="Calibri" w:cs="Times New Roman"/>
        </w:rPr>
        <w:t xml:space="preserve">. In general, I </w:t>
      </w:r>
      <w:r w:rsidRPr="00F04D5E">
        <w:rPr>
          <w:rFonts w:ascii="Calibri" w:eastAsia="MS Mincho" w:hAnsi="Calibri" w:cs="Times New Roman"/>
          <w:b/>
        </w:rPr>
        <w:t>do not distinguish between “excused” and “unexcused” absences</w:t>
      </w:r>
      <w:r w:rsidRPr="00F04D5E">
        <w:rPr>
          <w:rFonts w:ascii="Calibri" w:eastAsia="MS Mincho" w:hAnsi="Calibri" w:cs="Times New Roman"/>
        </w:rPr>
        <w:t>, except in cases where a documented serious illness or family emergency prevents a student from attending class. But even then, excessive absence will have an adverse—including failing—impact on a student’s final course grade.</w:t>
      </w:r>
    </w:p>
    <w:p w:rsidR="004B1538" w:rsidRPr="004B1538" w:rsidRDefault="004B1538" w:rsidP="004B1538">
      <w:pPr>
        <w:spacing w:after="200" w:line="276" w:lineRule="auto"/>
        <w:rPr>
          <w:rFonts w:ascii="Calibri" w:eastAsia="MS Mincho" w:hAnsi="Calibri" w:cs="Arial"/>
          <w:i/>
          <w:szCs w:val="24"/>
        </w:rPr>
      </w:pPr>
      <w:r w:rsidRPr="004B1538">
        <w:rPr>
          <w:rFonts w:ascii="Georgia" w:eastAsia="MS Mincho" w:hAnsi="Georgia" w:cs="Times New Roman"/>
          <w:b/>
          <w:sz w:val="28"/>
          <w:szCs w:val="28"/>
        </w:rPr>
        <w:t>Testing Statement</w:t>
      </w:r>
      <w:r w:rsidRPr="004B1538">
        <w:rPr>
          <w:rFonts w:ascii="Georgia" w:eastAsia="MS Mincho" w:hAnsi="Georgia" w:cs="Times New Roman"/>
          <w:b/>
          <w:sz w:val="28"/>
          <w:szCs w:val="28"/>
        </w:rPr>
        <w:br/>
      </w:r>
      <w:proofErr w:type="gramStart"/>
      <w:r w:rsidRPr="00401BC1">
        <w:rPr>
          <w:rFonts w:ascii="Calibri" w:eastAsia="MS Mincho" w:hAnsi="Calibri" w:cs="Arial"/>
          <w:szCs w:val="24"/>
        </w:rPr>
        <w:t>You</w:t>
      </w:r>
      <w:proofErr w:type="gramEnd"/>
      <w:r w:rsidRPr="00401BC1">
        <w:rPr>
          <w:rFonts w:ascii="Calibri" w:eastAsia="MS Mincho" w:hAnsi="Calibri" w:cs="Arial"/>
          <w:szCs w:val="24"/>
        </w:rPr>
        <w:t xml:space="preserve"> will have </w:t>
      </w:r>
      <w:r w:rsidR="001B0310" w:rsidRPr="001B0310">
        <w:rPr>
          <w:rFonts w:ascii="Calibri" w:eastAsia="MS Mincho" w:hAnsi="Calibri" w:cs="Arial"/>
          <w:b/>
          <w:szCs w:val="24"/>
        </w:rPr>
        <w:t>two</w:t>
      </w:r>
      <w:r w:rsidRPr="00401BC1">
        <w:rPr>
          <w:rFonts w:ascii="Calibri" w:eastAsia="MS Mincho" w:hAnsi="Calibri" w:cs="Arial"/>
          <w:szCs w:val="24"/>
        </w:rPr>
        <w:t xml:space="preserve"> attempt</w:t>
      </w:r>
      <w:r w:rsidR="001B0310">
        <w:rPr>
          <w:rFonts w:ascii="Calibri" w:eastAsia="MS Mincho" w:hAnsi="Calibri" w:cs="Arial"/>
          <w:szCs w:val="24"/>
        </w:rPr>
        <w:t>s</w:t>
      </w:r>
      <w:r w:rsidRPr="00401BC1">
        <w:rPr>
          <w:rFonts w:ascii="Calibri" w:eastAsia="MS Mincho" w:hAnsi="Calibri" w:cs="Arial"/>
          <w:szCs w:val="24"/>
        </w:rPr>
        <w:t xml:space="preserve"> to take online quizzes, which contain multiple choice, fill-in the blank, and true/f</w:t>
      </w:r>
      <w:r w:rsidR="00CA09B5" w:rsidRPr="00401BC1">
        <w:rPr>
          <w:rFonts w:ascii="Calibri" w:eastAsia="MS Mincho" w:hAnsi="Calibri" w:cs="Arial"/>
          <w:szCs w:val="24"/>
        </w:rPr>
        <w:t xml:space="preserve">alse questions. </w:t>
      </w:r>
      <w:r w:rsidR="00401BC1" w:rsidRPr="00401BC1">
        <w:rPr>
          <w:rFonts w:ascii="Calibri" w:eastAsia="MS Mincho" w:hAnsi="Calibri" w:cs="Arial"/>
          <w:szCs w:val="24"/>
        </w:rPr>
        <w:t>Once you begin, y</w:t>
      </w:r>
      <w:r w:rsidR="00CA09B5" w:rsidRPr="00401BC1">
        <w:rPr>
          <w:rFonts w:ascii="Calibri" w:eastAsia="MS Mincho" w:hAnsi="Calibri" w:cs="Arial"/>
          <w:szCs w:val="24"/>
        </w:rPr>
        <w:t xml:space="preserve">ou will have </w:t>
      </w:r>
      <w:r w:rsidR="001B0310">
        <w:rPr>
          <w:rFonts w:ascii="Calibri" w:eastAsia="MS Mincho" w:hAnsi="Calibri" w:cs="Arial"/>
          <w:szCs w:val="24"/>
        </w:rPr>
        <w:t>30 minutes to complete each quiz</w:t>
      </w:r>
      <w:r w:rsidRPr="00401BC1">
        <w:rPr>
          <w:rFonts w:ascii="Calibri" w:eastAsia="MS Mincho" w:hAnsi="Calibri" w:cs="Arial"/>
          <w:szCs w:val="24"/>
        </w:rPr>
        <w:t xml:space="preserve">.  </w:t>
      </w:r>
      <w:r w:rsidR="00401BC1" w:rsidRPr="00401BC1">
        <w:rPr>
          <w:rFonts w:ascii="Calibri" w:eastAsia="MS Mincho" w:hAnsi="Calibri" w:cs="Arial"/>
          <w:szCs w:val="24"/>
        </w:rPr>
        <w:t xml:space="preserve">The Final </w:t>
      </w:r>
      <w:r w:rsidRPr="00401BC1">
        <w:rPr>
          <w:rFonts w:ascii="Calibri" w:eastAsia="MS Mincho" w:hAnsi="Calibri" w:cs="Arial"/>
          <w:szCs w:val="24"/>
        </w:rPr>
        <w:t xml:space="preserve">Exam will be graded </w:t>
      </w:r>
      <w:r w:rsidR="00401BC1" w:rsidRPr="00401BC1">
        <w:rPr>
          <w:rFonts w:ascii="Calibri" w:eastAsia="MS Mincho" w:hAnsi="Calibri" w:cs="Arial"/>
          <w:szCs w:val="24"/>
        </w:rPr>
        <w:t xml:space="preserve">manually </w:t>
      </w:r>
      <w:r w:rsidRPr="00401BC1">
        <w:rPr>
          <w:rFonts w:ascii="Calibri" w:eastAsia="MS Mincho" w:hAnsi="Calibri" w:cs="Arial"/>
          <w:szCs w:val="24"/>
        </w:rPr>
        <w:t>and your sco</w:t>
      </w:r>
      <w:r w:rsidR="00401BC1" w:rsidRPr="00401BC1">
        <w:rPr>
          <w:rFonts w:ascii="Calibri" w:eastAsia="MS Mincho" w:hAnsi="Calibri" w:cs="Arial"/>
          <w:szCs w:val="24"/>
        </w:rPr>
        <w:t>re will appear in My Grades</w:t>
      </w:r>
      <w:r w:rsidR="001B0310">
        <w:rPr>
          <w:rFonts w:ascii="Calibri" w:eastAsia="MS Mincho" w:hAnsi="Calibri" w:cs="Arial"/>
          <w:szCs w:val="24"/>
        </w:rPr>
        <w:t xml:space="preserve"> on D2L</w:t>
      </w:r>
      <w:r w:rsidR="00401BC1" w:rsidRPr="00401BC1">
        <w:rPr>
          <w:rFonts w:ascii="Calibri" w:eastAsia="MS Mincho" w:hAnsi="Calibri" w:cs="Arial"/>
          <w:szCs w:val="24"/>
        </w:rPr>
        <w:t>.</w:t>
      </w:r>
      <w:r w:rsidR="00401BC1" w:rsidRPr="00401BC1">
        <w:rPr>
          <w:rFonts w:ascii="Calibri" w:eastAsia="MS Mincho" w:hAnsi="Calibri" w:cs="Arial"/>
          <w:i/>
          <w:szCs w:val="24"/>
        </w:rPr>
        <w:t xml:space="preserve"> </w:t>
      </w:r>
    </w:p>
    <w:p w:rsidR="001B0310" w:rsidRPr="00974B0D" w:rsidRDefault="001B0310" w:rsidP="001B0310">
      <w:pPr>
        <w:spacing w:after="200" w:line="276" w:lineRule="auto"/>
        <w:rPr>
          <w:rFonts w:ascii="Calibri" w:eastAsia="MS Mincho" w:hAnsi="Calibri" w:cs="Times New Roman"/>
          <w:szCs w:val="24"/>
          <w:highlight w:val="yellow"/>
        </w:rPr>
      </w:pPr>
      <w:r w:rsidRPr="00776401">
        <w:rPr>
          <w:rFonts w:ascii="Georgia" w:eastAsia="MS Mincho" w:hAnsi="Georgia" w:cs="Times New Roman"/>
          <w:b/>
          <w:sz w:val="28"/>
          <w:szCs w:val="28"/>
        </w:rPr>
        <w:t>Course Correspondence</w:t>
      </w:r>
      <w:r w:rsidRPr="00776401">
        <w:rPr>
          <w:rFonts w:ascii="Georgia" w:eastAsia="MS Mincho" w:hAnsi="Georgia" w:cs="Times New Roman"/>
          <w:b/>
          <w:sz w:val="28"/>
          <w:szCs w:val="28"/>
        </w:rPr>
        <w:br/>
      </w:r>
      <w:r w:rsidRPr="004C7814">
        <w:rPr>
          <w:rFonts w:ascii="Calibri" w:eastAsia="MS Mincho" w:hAnsi="Calibri" w:cs="Times New Roman"/>
          <w:b/>
          <w:szCs w:val="24"/>
          <w:u w:val="single"/>
        </w:rPr>
        <w:t>C</w:t>
      </w:r>
      <w:r w:rsidRPr="00776401">
        <w:rPr>
          <w:rFonts w:ascii="Calibri" w:eastAsia="MS Mincho" w:hAnsi="Calibri" w:cs="Times New Roman"/>
          <w:b/>
          <w:szCs w:val="24"/>
          <w:u w:val="single"/>
        </w:rPr>
        <w:t>heck your email regularly</w:t>
      </w:r>
      <w:r w:rsidRPr="00776401">
        <w:rPr>
          <w:rFonts w:ascii="Calibri" w:eastAsia="MS Mincho" w:hAnsi="Calibri" w:cs="Times New Roman"/>
          <w:szCs w:val="24"/>
        </w:rPr>
        <w:t xml:space="preserve"> throughout the semester</w:t>
      </w:r>
      <w:r w:rsidRPr="004C7814">
        <w:rPr>
          <w:rFonts w:ascii="Calibri" w:eastAsia="MS Mincho" w:hAnsi="Calibri" w:cs="Times New Roman"/>
          <w:szCs w:val="24"/>
        </w:rPr>
        <w:t xml:space="preserve"> for last-minute updates or something new you should know about</w:t>
      </w:r>
      <w:r w:rsidRPr="00776401">
        <w:rPr>
          <w:rFonts w:ascii="Calibri" w:eastAsia="MS Mincho" w:hAnsi="Calibri" w:cs="Times New Roman"/>
          <w:szCs w:val="24"/>
        </w:rPr>
        <w:t xml:space="preserve">. </w:t>
      </w:r>
      <w:r w:rsidRPr="002D14F8">
        <w:rPr>
          <w:rFonts w:ascii="Calibri" w:eastAsia="Times New Roman" w:hAnsi="Calibri" w:cs="Times New Roman"/>
          <w:sz w:val="23"/>
          <w:szCs w:val="23"/>
        </w:rPr>
        <w:t>Email is typically the best way to contact me, even if to set up an office appointment. I will check and respond to email within 48 hours. ALL email must come through your MAVS account. Should you choose to call, please be sure to leave your name, complete phone number, course number or title they are calling about, and information needed. Office hours are be best for issues and questions that are more complex.</w:t>
      </w:r>
      <w:r>
        <w:rPr>
          <w:rFonts w:ascii="Calibri" w:eastAsia="Times New Roman" w:hAnsi="Calibri" w:cs="Times New Roman"/>
          <w:sz w:val="23"/>
          <w:szCs w:val="23"/>
        </w:rPr>
        <w:t xml:space="preserve"> </w:t>
      </w:r>
    </w:p>
    <w:p w:rsidR="00CA09B5" w:rsidRPr="00776401" w:rsidRDefault="00CA09B5" w:rsidP="00CA09B5">
      <w:pPr>
        <w:spacing w:after="200" w:line="276" w:lineRule="auto"/>
        <w:rPr>
          <w:rFonts w:ascii="Calibri" w:eastAsia="MS Mincho" w:hAnsi="Calibri" w:cs="Times New Roman"/>
          <w:szCs w:val="24"/>
        </w:rPr>
      </w:pPr>
      <w:r w:rsidRPr="00776401">
        <w:rPr>
          <w:rFonts w:ascii="Georgia" w:eastAsia="MS Mincho" w:hAnsi="Georgia" w:cs="Times New Roman"/>
          <w:b/>
          <w:sz w:val="28"/>
          <w:szCs w:val="28"/>
        </w:rPr>
        <w:t>Supplemental Help</w:t>
      </w:r>
      <w:r w:rsidRPr="00776401">
        <w:rPr>
          <w:rFonts w:ascii="Georgia" w:eastAsia="MS Mincho" w:hAnsi="Georgia" w:cs="Times New Roman"/>
          <w:b/>
          <w:sz w:val="28"/>
          <w:szCs w:val="28"/>
        </w:rPr>
        <w:br/>
      </w:r>
      <w:proofErr w:type="gramStart"/>
      <w:r w:rsidRPr="00776401">
        <w:rPr>
          <w:rFonts w:ascii="Calibri" w:eastAsia="MS Mincho" w:hAnsi="Calibri" w:cs="Times New Roman"/>
          <w:szCs w:val="24"/>
        </w:rPr>
        <w:t>If</w:t>
      </w:r>
      <w:proofErr w:type="gramEnd"/>
      <w:r w:rsidRPr="00776401">
        <w:rPr>
          <w:rFonts w:ascii="Calibri" w:eastAsia="MS Mincho" w:hAnsi="Calibri" w:cs="Times New Roman"/>
          <w:szCs w:val="24"/>
        </w:rPr>
        <w:t xml:space="preserve"> you wish to discuss academic accommodations, please contact me as soon as possible.  Specific information about Educational Access Services and the Tutorial Learning Center is included under General Student </w:t>
      </w:r>
      <w:r w:rsidRPr="004C7814">
        <w:rPr>
          <w:rFonts w:ascii="Calibri" w:eastAsia="MS Mincho" w:hAnsi="Calibri" w:cs="Times New Roman"/>
          <w:szCs w:val="24"/>
        </w:rPr>
        <w:t>Services in this Syllabus.</w:t>
      </w:r>
    </w:p>
    <w:p w:rsidR="00CA09B5" w:rsidRPr="00776401" w:rsidRDefault="00CA09B5" w:rsidP="00CA09B5">
      <w:pPr>
        <w:spacing w:after="200" w:line="276" w:lineRule="auto"/>
        <w:rPr>
          <w:rFonts w:asciiTheme="minorHAnsi" w:eastAsia="Calibri" w:hAnsiTheme="minorHAnsi" w:cs="Times New Roman"/>
          <w:color w:val="000000"/>
          <w:szCs w:val="24"/>
        </w:rPr>
      </w:pPr>
      <w:r w:rsidRPr="00776401">
        <w:rPr>
          <w:rFonts w:ascii="Georgia" w:eastAsia="MS Mincho" w:hAnsi="Georgia" w:cs="Times New Roman"/>
          <w:b/>
          <w:sz w:val="28"/>
          <w:szCs w:val="28"/>
        </w:rPr>
        <w:t>Plagiarism and Academic Integrity</w:t>
      </w:r>
      <w:r w:rsidRPr="00776401">
        <w:rPr>
          <w:rFonts w:ascii="Georgia" w:eastAsia="MS Mincho" w:hAnsi="Georgia" w:cs="Times New Roman"/>
          <w:b/>
          <w:sz w:val="28"/>
          <w:szCs w:val="28"/>
        </w:rPr>
        <w:br/>
      </w:r>
      <w:r w:rsidRPr="00776401">
        <w:rPr>
          <w:rFonts w:ascii="Calibri" w:eastAsia="Calibri" w:hAnsi="Calibri" w:cs="Times New Roman"/>
          <w:color w:val="000000"/>
          <w:szCs w:val="24"/>
        </w:rPr>
        <w:t xml:space="preserve">Academic dishonesty is the intentional act of fraud, in which an individual seeks to claim credit for the work and efforts of another or uses unauthorized material or fabricated information in any academic exercise. Academic dishonesty also includes, but is not limited to: (1) Forgery/fabrication/falsification/plagiarism of academic documents; (2) Intentionally impeding or damaging the academic work of others; (3) Assisting others in acts of academic dishonesty; (4) Cheating in the classroom; (5) </w:t>
      </w:r>
      <w:r w:rsidRPr="00776401">
        <w:rPr>
          <w:rFonts w:asciiTheme="minorHAnsi" w:eastAsia="Calibri" w:hAnsiTheme="minorHAnsi" w:cs="Times New Roman"/>
          <w:color w:val="000000"/>
          <w:szCs w:val="24"/>
        </w:rPr>
        <w:t xml:space="preserve">Unauthorized attendance; (6) Multiple submissions; and (7) Unauthorized collaboration. Any academic misconduct may be reported to the Department Head and Office of Academic Affairs and may result in a failing grade, suspension, or dismissal.  </w:t>
      </w:r>
    </w:p>
    <w:p w:rsidR="00CA09B5" w:rsidRPr="00F04D5E" w:rsidRDefault="00CA09B5" w:rsidP="00CA09B5">
      <w:pPr>
        <w:spacing w:after="200" w:line="276" w:lineRule="auto"/>
        <w:jc w:val="both"/>
        <w:rPr>
          <w:rFonts w:asciiTheme="minorHAnsi" w:eastAsia="MS Mincho" w:hAnsiTheme="minorHAnsi" w:cs="Times New Roman"/>
          <w:color w:val="0000FF"/>
          <w:szCs w:val="24"/>
          <w:u w:val="single"/>
        </w:rPr>
      </w:pPr>
      <w:r w:rsidRPr="00776401">
        <w:rPr>
          <w:rFonts w:asciiTheme="minorHAnsi" w:eastAsia="MS Mincho" w:hAnsiTheme="minorHAnsi" w:cs="Times New Roman"/>
          <w:szCs w:val="24"/>
        </w:rPr>
        <w:t xml:space="preserve">These policies are outlined at:  </w:t>
      </w:r>
      <w:r w:rsidRPr="00776401">
        <w:rPr>
          <w:rFonts w:asciiTheme="minorHAnsi" w:eastAsia="MS Mincho" w:hAnsiTheme="minorHAnsi" w:cs="Times New Roman"/>
          <w:szCs w:val="24"/>
        </w:rPr>
        <w:fldChar w:fldCharType="begin"/>
      </w:r>
      <w:r w:rsidRPr="00776401">
        <w:rPr>
          <w:rFonts w:asciiTheme="minorHAnsi" w:eastAsia="MS Mincho" w:hAnsiTheme="minorHAnsi" w:cs="Times New Roman"/>
          <w:szCs w:val="24"/>
        </w:rPr>
        <w:instrText xml:space="preserve"> HYPERLINK "http://www.coloradomesa.edu/student-services/documents/MaverickGuide.pdf" \l "page=82" </w:instrText>
      </w:r>
      <w:r w:rsidRPr="00776401">
        <w:rPr>
          <w:rFonts w:asciiTheme="minorHAnsi" w:eastAsia="MS Mincho" w:hAnsiTheme="minorHAnsi" w:cs="Times New Roman"/>
          <w:szCs w:val="24"/>
        </w:rPr>
        <w:fldChar w:fldCharType="separate"/>
      </w:r>
      <w:r w:rsidRPr="00F04D5E">
        <w:rPr>
          <w:rFonts w:asciiTheme="minorHAnsi" w:eastAsia="MS Mincho" w:hAnsiTheme="minorHAnsi" w:cs="Times New Roman"/>
          <w:color w:val="0000FF"/>
          <w:szCs w:val="24"/>
          <w:u w:val="single"/>
        </w:rPr>
        <w:t>Student Code of Conduct and Conduct System</w:t>
      </w:r>
    </w:p>
    <w:p w:rsidR="00CA09B5" w:rsidRPr="00776401" w:rsidRDefault="00CA09B5" w:rsidP="00CA09B5">
      <w:pPr>
        <w:spacing w:after="200" w:line="276" w:lineRule="auto"/>
        <w:rPr>
          <w:rFonts w:asciiTheme="minorHAnsi" w:eastAsia="MS Mincho" w:hAnsiTheme="minorHAnsi" w:cs="Times New Roman"/>
          <w:b/>
          <w:szCs w:val="24"/>
        </w:rPr>
      </w:pPr>
      <w:r w:rsidRPr="00776401">
        <w:rPr>
          <w:rFonts w:asciiTheme="minorHAnsi" w:eastAsia="MS Mincho" w:hAnsiTheme="minorHAnsi" w:cs="Times New Roman"/>
          <w:szCs w:val="24"/>
        </w:rPr>
        <w:lastRenderedPageBreak/>
        <w:fldChar w:fldCharType="end"/>
      </w:r>
      <w:r w:rsidRPr="00F04D5E">
        <w:rPr>
          <w:rFonts w:asciiTheme="minorHAnsi" w:eastAsia="MS Mincho" w:hAnsiTheme="minorHAnsi" w:cs="Times New Roman"/>
          <w:b/>
          <w:szCs w:val="24"/>
        </w:rPr>
        <w:t>Because it is the cardinal sin of education, it will be treated as such in this class. Once “</w:t>
      </w:r>
      <w:proofErr w:type="spellStart"/>
      <w:r w:rsidRPr="00F04D5E">
        <w:rPr>
          <w:rFonts w:asciiTheme="minorHAnsi" w:eastAsia="MS Mincho" w:hAnsiTheme="minorHAnsi" w:cs="Times New Roman"/>
          <w:b/>
          <w:szCs w:val="24"/>
        </w:rPr>
        <w:t>TurnItIn</w:t>
      </w:r>
      <w:proofErr w:type="spellEnd"/>
      <w:r w:rsidRPr="00F04D5E">
        <w:rPr>
          <w:rFonts w:asciiTheme="minorHAnsi" w:eastAsia="MS Mincho" w:hAnsiTheme="minorHAnsi" w:cs="Times New Roman"/>
          <w:b/>
          <w:szCs w:val="24"/>
        </w:rPr>
        <w:t>” locates your work as unoriginal, the “facts” will leave me no choice but to report them to the Office of Academic Affairs.</w:t>
      </w:r>
    </w:p>
    <w:p w:rsidR="00CA09B5" w:rsidRPr="00776401" w:rsidRDefault="00CA09B5" w:rsidP="00CA09B5">
      <w:pPr>
        <w:widowControl w:val="0"/>
        <w:autoSpaceDE w:val="0"/>
        <w:autoSpaceDN w:val="0"/>
        <w:adjustRightInd w:val="0"/>
        <w:spacing w:after="260" w:line="276" w:lineRule="auto"/>
        <w:rPr>
          <w:rFonts w:ascii="Calibri" w:eastAsia="MS Mincho" w:hAnsi="Calibri" w:cs="Verdana"/>
          <w:szCs w:val="24"/>
        </w:rPr>
      </w:pPr>
      <w:r w:rsidRPr="00974B0D">
        <w:rPr>
          <w:rFonts w:ascii="Georgia" w:eastAsia="MS Mincho" w:hAnsi="Georgia" w:cs="Times New Roman"/>
          <w:b/>
          <w:sz w:val="28"/>
          <w:szCs w:val="28"/>
        </w:rPr>
        <w:t>Netiquette</w:t>
      </w:r>
      <w:r w:rsidRPr="00974B0D">
        <w:rPr>
          <w:rFonts w:ascii="Georgia" w:eastAsia="MS Mincho" w:hAnsi="Georgia" w:cs="Times New Roman"/>
          <w:b/>
          <w:sz w:val="28"/>
          <w:szCs w:val="28"/>
        </w:rPr>
        <w:br/>
      </w:r>
      <w:r w:rsidRPr="00776401">
        <w:rPr>
          <w:rFonts w:ascii="Calibri" w:eastAsia="MS Mincho" w:hAnsi="Calibri" w:cs="Verdana"/>
          <w:szCs w:val="24"/>
        </w:rPr>
        <w:t xml:space="preserve">“Netiquette” refers to the etiquette by which you should abide when using online services for your classes and campus communications. This includes email, social media, online chat, blogs, online discussions or message boards, instant messages, etc. Although you are participating in course activities and using course materials online, the </w:t>
      </w:r>
      <w:hyperlink r:id="rId8" w:history="1">
        <w:r w:rsidRPr="00974B0D">
          <w:rPr>
            <w:rFonts w:ascii="Calibri" w:eastAsia="MS Mincho" w:hAnsi="Calibri" w:cs="Verdana"/>
            <w:color w:val="0000FF"/>
            <w:szCs w:val="24"/>
            <w:u w:val="single"/>
          </w:rPr>
          <w:t>CMU Student Code of Conduct</w:t>
        </w:r>
      </w:hyperlink>
      <w:r w:rsidRPr="00776401">
        <w:rPr>
          <w:rFonts w:ascii="Calibri" w:eastAsia="MS Mincho" w:hAnsi="Calibri" w:cs="Verdana"/>
          <w:szCs w:val="24"/>
        </w:rPr>
        <w:t xml:space="preserve"> still applies. Online participants are expected to behave in a respectful manner that is supportive to other learners, participants, and faculty. </w:t>
      </w:r>
    </w:p>
    <w:p w:rsidR="00CA09B5" w:rsidRPr="00776401" w:rsidRDefault="00CA09B5" w:rsidP="00CA09B5">
      <w:pPr>
        <w:widowControl w:val="0"/>
        <w:autoSpaceDE w:val="0"/>
        <w:autoSpaceDN w:val="0"/>
        <w:adjustRightInd w:val="0"/>
        <w:spacing w:after="260" w:line="276" w:lineRule="auto"/>
        <w:rPr>
          <w:rFonts w:ascii="Calibri" w:eastAsia="MS Mincho" w:hAnsi="Calibri" w:cs="Verdana"/>
          <w:szCs w:val="24"/>
        </w:rPr>
      </w:pPr>
      <w:r w:rsidRPr="00776401">
        <w:rPr>
          <w:rFonts w:ascii="Calibri" w:eastAsia="MS Mincho" w:hAnsi="Calibri" w:cs="Verdana"/>
          <w:szCs w:val="24"/>
        </w:rPr>
        <w:t>Online behavior should foster an environment that is productive and thoughtful. Netiquette provides guidelines for facilitating this positive atmosphere. Some basic principles of netiquette include:</w:t>
      </w:r>
    </w:p>
    <w:p w:rsidR="00CA09B5" w:rsidRPr="00776401" w:rsidRDefault="00CA09B5" w:rsidP="00CA09B5">
      <w:pPr>
        <w:widowControl w:val="0"/>
        <w:numPr>
          <w:ilvl w:val="0"/>
          <w:numId w:val="5"/>
        </w:numPr>
        <w:tabs>
          <w:tab w:val="left" w:pos="220"/>
          <w:tab w:val="left" w:pos="720"/>
        </w:tabs>
        <w:autoSpaceDE w:val="0"/>
        <w:autoSpaceDN w:val="0"/>
        <w:adjustRightInd w:val="0"/>
        <w:spacing w:after="260" w:line="240" w:lineRule="auto"/>
        <w:ind w:hanging="720"/>
        <w:rPr>
          <w:rFonts w:ascii="Calibri" w:eastAsia="MS Mincho" w:hAnsi="Calibri" w:cs="Verdana"/>
          <w:szCs w:val="24"/>
        </w:rPr>
      </w:pPr>
      <w:r w:rsidRPr="00776401">
        <w:rPr>
          <w:rFonts w:ascii="Calibri" w:eastAsia="MS Mincho" w:hAnsi="Calibri" w:cs="Verdana"/>
          <w:b/>
          <w:bCs/>
          <w:szCs w:val="24"/>
        </w:rPr>
        <w:t>Be respectful.</w:t>
      </w:r>
      <w:r w:rsidRPr="00776401">
        <w:rPr>
          <w:rFonts w:ascii="Calibri" w:eastAsia="MS Mincho" w:hAnsi="Calibri" w:cs="Verdana"/>
          <w:szCs w:val="24"/>
        </w:rPr>
        <w:t xml:space="preserve"> Remember that you are communicating with actual people.  Be courteous and show respect, even if you have differences of opinion. Remember to treat others as you’d like to be treated.  Good manners apply online as well as in the traditional classroom.</w:t>
      </w:r>
    </w:p>
    <w:p w:rsidR="00CA09B5" w:rsidRPr="00776401" w:rsidRDefault="00CA09B5" w:rsidP="00CA09B5">
      <w:pPr>
        <w:widowControl w:val="0"/>
        <w:numPr>
          <w:ilvl w:val="0"/>
          <w:numId w:val="5"/>
        </w:numPr>
        <w:tabs>
          <w:tab w:val="left" w:pos="220"/>
          <w:tab w:val="left" w:pos="720"/>
        </w:tabs>
        <w:autoSpaceDE w:val="0"/>
        <w:autoSpaceDN w:val="0"/>
        <w:adjustRightInd w:val="0"/>
        <w:spacing w:after="260" w:line="240" w:lineRule="auto"/>
        <w:ind w:hanging="720"/>
        <w:rPr>
          <w:rFonts w:ascii="Calibri" w:eastAsia="MS Mincho" w:hAnsi="Calibri" w:cs="Verdana"/>
          <w:szCs w:val="24"/>
        </w:rPr>
      </w:pPr>
      <w:r w:rsidRPr="00776401">
        <w:rPr>
          <w:rFonts w:ascii="Calibri" w:eastAsia="MS Mincho" w:hAnsi="Calibri" w:cs="Verdana"/>
          <w:b/>
          <w:bCs/>
          <w:szCs w:val="24"/>
        </w:rPr>
        <w:t>Think before you post.</w:t>
      </w:r>
      <w:r w:rsidRPr="00776401">
        <w:rPr>
          <w:rFonts w:ascii="Calibri" w:eastAsia="MS Mincho" w:hAnsi="Calibri" w:cs="Verdana"/>
          <w:szCs w:val="24"/>
        </w:rPr>
        <w:t xml:space="preserve"> Follow posting directions and examples. Be aware of who may be able to view your posting, and how your post may be interpreted. Try to maintain a fair and objective tone.</w:t>
      </w:r>
    </w:p>
    <w:p w:rsidR="00CA09B5" w:rsidRPr="00776401" w:rsidRDefault="00CA09B5" w:rsidP="00CA09B5">
      <w:pPr>
        <w:widowControl w:val="0"/>
        <w:numPr>
          <w:ilvl w:val="0"/>
          <w:numId w:val="5"/>
        </w:numPr>
        <w:tabs>
          <w:tab w:val="left" w:pos="220"/>
          <w:tab w:val="left" w:pos="720"/>
        </w:tabs>
        <w:autoSpaceDE w:val="0"/>
        <w:autoSpaceDN w:val="0"/>
        <w:adjustRightInd w:val="0"/>
        <w:spacing w:after="260" w:line="240" w:lineRule="auto"/>
        <w:ind w:hanging="720"/>
        <w:rPr>
          <w:rFonts w:ascii="Calibri" w:eastAsia="MS Mincho" w:hAnsi="Calibri" w:cs="Verdana"/>
          <w:szCs w:val="24"/>
        </w:rPr>
      </w:pPr>
      <w:r w:rsidRPr="00776401">
        <w:rPr>
          <w:rFonts w:ascii="Calibri" w:eastAsia="MS Mincho" w:hAnsi="Calibri" w:cs="Verdana"/>
          <w:b/>
          <w:bCs/>
          <w:szCs w:val="24"/>
        </w:rPr>
        <w:t>Stay on topic.</w:t>
      </w:r>
      <w:r w:rsidRPr="00776401">
        <w:rPr>
          <w:rFonts w:ascii="Calibri" w:eastAsia="MS Mincho" w:hAnsi="Calibri" w:cs="Verdana"/>
          <w:szCs w:val="24"/>
        </w:rPr>
        <w:t xml:space="preserve"> Make sure your communication is related to the subject and does not wander off-topic.  Ask questions that are appropriate and relevant to the topic.  Keep academic discussions free of “chit-chat”.</w:t>
      </w:r>
    </w:p>
    <w:p w:rsidR="00CA09B5" w:rsidRPr="00776401" w:rsidRDefault="00CA09B5" w:rsidP="00CA09B5">
      <w:pPr>
        <w:widowControl w:val="0"/>
        <w:numPr>
          <w:ilvl w:val="0"/>
          <w:numId w:val="5"/>
        </w:numPr>
        <w:tabs>
          <w:tab w:val="left" w:pos="220"/>
          <w:tab w:val="left" w:pos="720"/>
        </w:tabs>
        <w:autoSpaceDE w:val="0"/>
        <w:autoSpaceDN w:val="0"/>
        <w:adjustRightInd w:val="0"/>
        <w:spacing w:after="260" w:line="240" w:lineRule="auto"/>
        <w:ind w:hanging="720"/>
        <w:rPr>
          <w:rFonts w:ascii="Calibri" w:eastAsia="MS Mincho" w:hAnsi="Calibri" w:cs="Verdana"/>
          <w:szCs w:val="24"/>
        </w:rPr>
      </w:pPr>
      <w:r w:rsidRPr="00776401">
        <w:rPr>
          <w:rFonts w:ascii="Calibri" w:eastAsia="MS Mincho" w:hAnsi="Calibri" w:cs="Verdana"/>
          <w:b/>
          <w:bCs/>
          <w:szCs w:val="24"/>
        </w:rPr>
        <w:t>Write clearly.</w:t>
      </w:r>
      <w:r w:rsidRPr="00776401">
        <w:rPr>
          <w:rFonts w:ascii="Calibri" w:eastAsia="MS Mincho" w:hAnsi="Calibri" w:cs="Verdana"/>
          <w:szCs w:val="24"/>
        </w:rPr>
        <w:t xml:space="preserve"> Even though the online environment may seem more informal than your face-to-face class, you are still in an academic course and mature communication is expected. Correct spelling and grammar are required. Proper sentence structure and punctuation should be used. Avoid abbreviations and “text speak.”</w:t>
      </w:r>
    </w:p>
    <w:p w:rsidR="00CA09B5" w:rsidRPr="00776401" w:rsidRDefault="00CA09B5" w:rsidP="00CA09B5">
      <w:pPr>
        <w:widowControl w:val="0"/>
        <w:numPr>
          <w:ilvl w:val="0"/>
          <w:numId w:val="5"/>
        </w:numPr>
        <w:tabs>
          <w:tab w:val="left" w:pos="220"/>
          <w:tab w:val="left" w:pos="720"/>
        </w:tabs>
        <w:autoSpaceDE w:val="0"/>
        <w:autoSpaceDN w:val="0"/>
        <w:adjustRightInd w:val="0"/>
        <w:spacing w:after="260" w:line="240" w:lineRule="auto"/>
        <w:ind w:hanging="720"/>
        <w:rPr>
          <w:rFonts w:ascii="Calibri" w:eastAsia="MS Mincho" w:hAnsi="Calibri" w:cs="Verdana"/>
          <w:szCs w:val="24"/>
        </w:rPr>
      </w:pPr>
      <w:r w:rsidRPr="00776401">
        <w:rPr>
          <w:rFonts w:ascii="Calibri" w:eastAsia="MS Mincho" w:hAnsi="Calibri" w:cs="Verdana"/>
          <w:b/>
          <w:bCs/>
          <w:szCs w:val="24"/>
        </w:rPr>
        <w:t>Use appropriate language and style.</w:t>
      </w:r>
      <w:r w:rsidRPr="00776401">
        <w:rPr>
          <w:rFonts w:ascii="Calibri" w:eastAsia="MS Mincho" w:hAnsi="Calibri" w:cs="Verdana"/>
          <w:szCs w:val="24"/>
        </w:rPr>
        <w:t xml:space="preserve"> Profanity or offensive wording is not acceptable. ALL CAPS and repeated punctuation (???? </w:t>
      </w:r>
      <w:proofErr w:type="gramStart"/>
      <w:r w:rsidRPr="00776401">
        <w:rPr>
          <w:rFonts w:ascii="Calibri" w:eastAsia="MS Mincho" w:hAnsi="Calibri" w:cs="Verdana"/>
          <w:szCs w:val="24"/>
        </w:rPr>
        <w:t>or !!!!</w:t>
      </w:r>
      <w:proofErr w:type="gramEnd"/>
      <w:r w:rsidRPr="00776401">
        <w:rPr>
          <w:rFonts w:ascii="Calibri" w:eastAsia="MS Mincho" w:hAnsi="Calibri" w:cs="Verdana"/>
          <w:szCs w:val="24"/>
        </w:rPr>
        <w:t>) is considered rude and should be avoided. While it is okay to have robust discussions and differences of opinion, avoid inflammatory wording ‘flaming’ that might start arguments. To disagree, use language that encourages intelligent discourse and discussion.  Ignore statements by others that appear inflammatory.</w:t>
      </w:r>
    </w:p>
    <w:p w:rsidR="00CA09B5" w:rsidRPr="00776401" w:rsidRDefault="00CA09B5" w:rsidP="00CA09B5">
      <w:pPr>
        <w:widowControl w:val="0"/>
        <w:numPr>
          <w:ilvl w:val="0"/>
          <w:numId w:val="5"/>
        </w:numPr>
        <w:tabs>
          <w:tab w:val="left" w:pos="220"/>
          <w:tab w:val="left" w:pos="720"/>
        </w:tabs>
        <w:autoSpaceDE w:val="0"/>
        <w:autoSpaceDN w:val="0"/>
        <w:adjustRightInd w:val="0"/>
        <w:spacing w:after="260" w:line="240" w:lineRule="auto"/>
        <w:ind w:hanging="720"/>
        <w:rPr>
          <w:rFonts w:ascii="Calibri" w:eastAsia="MS Mincho" w:hAnsi="Calibri" w:cs="Verdana"/>
          <w:szCs w:val="24"/>
        </w:rPr>
      </w:pPr>
      <w:r w:rsidRPr="00776401">
        <w:rPr>
          <w:rFonts w:ascii="Calibri" w:eastAsia="MS Mincho" w:hAnsi="Calibri" w:cs="Verdana"/>
          <w:b/>
          <w:bCs/>
          <w:szCs w:val="24"/>
        </w:rPr>
        <w:t>Be considerate of others.</w:t>
      </w:r>
      <w:r w:rsidRPr="00776401">
        <w:rPr>
          <w:rFonts w:ascii="Calibri" w:eastAsia="MS Mincho" w:hAnsi="Calibri" w:cs="Verdana"/>
          <w:szCs w:val="24"/>
        </w:rPr>
        <w:t xml:space="preserve"> Do not make derogatory, condescending, or harassing remarks. Communication should be well-intentioned and well-articulated.  It should foster a </w:t>
      </w:r>
      <w:r w:rsidRPr="00776401">
        <w:rPr>
          <w:rFonts w:ascii="Calibri" w:eastAsia="MS Mincho" w:hAnsi="Calibri" w:cs="Verdana"/>
          <w:szCs w:val="24"/>
        </w:rPr>
        <w:lastRenderedPageBreak/>
        <w:t xml:space="preserve">positive learning environment. Be aware of how sarcasm may be misinterpreted by your readers. Bullying, threatening, or abusive language will not be tolerated. </w:t>
      </w:r>
    </w:p>
    <w:p w:rsidR="00CA09B5" w:rsidRPr="00776401" w:rsidRDefault="00CA09B5" w:rsidP="00CA09B5">
      <w:pPr>
        <w:widowControl w:val="0"/>
        <w:numPr>
          <w:ilvl w:val="0"/>
          <w:numId w:val="5"/>
        </w:numPr>
        <w:tabs>
          <w:tab w:val="left" w:pos="220"/>
          <w:tab w:val="left" w:pos="720"/>
        </w:tabs>
        <w:autoSpaceDE w:val="0"/>
        <w:autoSpaceDN w:val="0"/>
        <w:adjustRightInd w:val="0"/>
        <w:spacing w:after="260" w:line="240" w:lineRule="auto"/>
        <w:ind w:hanging="720"/>
        <w:rPr>
          <w:rFonts w:ascii="Calibri" w:eastAsia="MS Mincho" w:hAnsi="Calibri" w:cs="Verdana"/>
          <w:szCs w:val="24"/>
        </w:rPr>
      </w:pPr>
      <w:r w:rsidRPr="00776401">
        <w:rPr>
          <w:rFonts w:ascii="Calibri" w:eastAsia="MS Mincho" w:hAnsi="Calibri" w:cs="Verdana"/>
          <w:b/>
          <w:bCs/>
          <w:szCs w:val="24"/>
        </w:rPr>
        <w:t>Allow for misunderstandings.</w:t>
      </w:r>
      <w:r w:rsidRPr="00776401">
        <w:rPr>
          <w:rFonts w:ascii="Calibri" w:eastAsia="MS Mincho" w:hAnsi="Calibri" w:cs="Verdana"/>
          <w:szCs w:val="24"/>
        </w:rPr>
        <w:t xml:space="preserve"> Keep in mind that writing can often convey the incorrect tone or intention. Make allowances for unintended rudeness or misunderstanding.</w:t>
      </w:r>
    </w:p>
    <w:p w:rsidR="00CA09B5" w:rsidRPr="00776401" w:rsidRDefault="00CA09B5" w:rsidP="00CA09B5">
      <w:pPr>
        <w:widowControl w:val="0"/>
        <w:numPr>
          <w:ilvl w:val="0"/>
          <w:numId w:val="5"/>
        </w:numPr>
        <w:tabs>
          <w:tab w:val="left" w:pos="220"/>
          <w:tab w:val="left" w:pos="720"/>
        </w:tabs>
        <w:autoSpaceDE w:val="0"/>
        <w:autoSpaceDN w:val="0"/>
        <w:adjustRightInd w:val="0"/>
        <w:spacing w:after="260" w:line="240" w:lineRule="auto"/>
        <w:ind w:hanging="720"/>
        <w:rPr>
          <w:rFonts w:ascii="Calibri" w:eastAsia="MS Mincho" w:hAnsi="Calibri" w:cs="Verdana"/>
          <w:szCs w:val="24"/>
        </w:rPr>
      </w:pPr>
      <w:r w:rsidRPr="00776401">
        <w:rPr>
          <w:rFonts w:ascii="Calibri" w:eastAsia="MS Mincho" w:hAnsi="Calibri" w:cs="Verdana"/>
          <w:b/>
          <w:bCs/>
          <w:szCs w:val="24"/>
        </w:rPr>
        <w:t>Cite your sources.</w:t>
      </w:r>
      <w:r w:rsidRPr="00776401">
        <w:rPr>
          <w:rFonts w:ascii="Calibri" w:eastAsia="MS Mincho" w:hAnsi="Calibri" w:cs="Verdana"/>
          <w:szCs w:val="24"/>
        </w:rPr>
        <w:t xml:space="preserve"> If you post work that is not your own or contains work that is not your own, be sure to reference your sources.</w:t>
      </w:r>
    </w:p>
    <w:p w:rsidR="00CA09B5" w:rsidRPr="00776401" w:rsidRDefault="00CA09B5" w:rsidP="00CA09B5">
      <w:pPr>
        <w:widowControl w:val="0"/>
        <w:numPr>
          <w:ilvl w:val="0"/>
          <w:numId w:val="5"/>
        </w:numPr>
        <w:tabs>
          <w:tab w:val="left" w:pos="220"/>
          <w:tab w:val="left" w:pos="720"/>
        </w:tabs>
        <w:autoSpaceDE w:val="0"/>
        <w:autoSpaceDN w:val="0"/>
        <w:adjustRightInd w:val="0"/>
        <w:spacing w:after="260" w:line="240" w:lineRule="auto"/>
        <w:ind w:hanging="720"/>
        <w:rPr>
          <w:rFonts w:ascii="Calibri" w:eastAsia="MS Mincho" w:hAnsi="Calibri" w:cs="Verdana"/>
          <w:szCs w:val="24"/>
        </w:rPr>
      </w:pPr>
      <w:r w:rsidRPr="00776401">
        <w:rPr>
          <w:rFonts w:ascii="Calibri" w:eastAsia="MS Mincho" w:hAnsi="Calibri" w:cs="Verdana"/>
          <w:b/>
          <w:bCs/>
          <w:szCs w:val="24"/>
        </w:rPr>
        <w:t>When in doubt, do not send or post.</w:t>
      </w:r>
    </w:p>
    <w:p w:rsidR="004B1538" w:rsidRPr="004B1538" w:rsidRDefault="004B1538" w:rsidP="004B1538">
      <w:pPr>
        <w:widowControl w:val="0"/>
        <w:autoSpaceDE w:val="0"/>
        <w:autoSpaceDN w:val="0"/>
        <w:adjustRightInd w:val="0"/>
        <w:spacing w:after="260" w:line="276" w:lineRule="auto"/>
        <w:rPr>
          <w:rFonts w:ascii="Calibri" w:eastAsia="MS Mincho" w:hAnsi="Calibri" w:cs="Times New Roman"/>
          <w:szCs w:val="24"/>
        </w:rPr>
      </w:pPr>
      <w:r w:rsidRPr="004B1538">
        <w:rPr>
          <w:rFonts w:ascii="Georgia" w:eastAsia="MS Mincho" w:hAnsi="Georgia" w:cs="Times New Roman"/>
          <w:b/>
          <w:sz w:val="28"/>
          <w:szCs w:val="28"/>
        </w:rPr>
        <w:t>Technology &amp; Technology Skill Requirements</w:t>
      </w:r>
      <w:r w:rsidRPr="004B1538">
        <w:rPr>
          <w:rFonts w:ascii="Georgia" w:eastAsia="MS Mincho" w:hAnsi="Georgia" w:cs="Times New Roman"/>
          <w:b/>
          <w:sz w:val="28"/>
          <w:szCs w:val="28"/>
        </w:rPr>
        <w:br/>
      </w:r>
      <w:r w:rsidRPr="004B1538">
        <w:rPr>
          <w:rFonts w:ascii="Calibri" w:eastAsia="MS Mincho" w:hAnsi="Calibri" w:cs="Times New Roman"/>
          <w:szCs w:val="24"/>
        </w:rPr>
        <w:t xml:space="preserve">You will need basic computer skills and should be comfortable using a word processing program, browsing for files, and copying and pasting between programs. You will need a computer that connects to the Internet.  Your username and password are required for access.  If you do not own a computer or if your computer malfunctions during the term, you will be expected to identify a computer to use.  Technology issues are not an excuse for missed or late work. </w:t>
      </w:r>
    </w:p>
    <w:p w:rsidR="004B1538" w:rsidRPr="004B1538" w:rsidRDefault="004B1538" w:rsidP="004B1538">
      <w:pPr>
        <w:spacing w:after="200" w:line="276" w:lineRule="auto"/>
        <w:rPr>
          <w:rFonts w:ascii="Calibri" w:eastAsia="MS Mincho" w:hAnsi="Calibri" w:cs="Times New Roman"/>
          <w:szCs w:val="24"/>
        </w:rPr>
      </w:pPr>
      <w:r w:rsidRPr="004B1538">
        <w:rPr>
          <w:rFonts w:ascii="Calibri" w:eastAsia="MS Mincho" w:hAnsi="Calibri" w:cs="Times New Roman"/>
          <w:szCs w:val="24"/>
        </w:rPr>
        <w:t xml:space="preserve">Colorado Mesa University strongly prefers students use the following technology minimums: DSL/Cable modem and high-speed Internet connection, Microsoft Windows XP or later, Microsoft Office 2003 or later, and Java Runtime Environment 7. </w:t>
      </w:r>
    </w:p>
    <w:p w:rsidR="004B1538" w:rsidRPr="004B1538" w:rsidRDefault="004B1538" w:rsidP="004B1538">
      <w:pPr>
        <w:spacing w:after="200" w:line="276" w:lineRule="auto"/>
        <w:rPr>
          <w:rFonts w:ascii="Calibri" w:eastAsia="MS Mincho" w:hAnsi="Calibri" w:cs="Times New Roman"/>
          <w:szCs w:val="24"/>
        </w:rPr>
      </w:pPr>
      <w:r w:rsidRPr="004B1538">
        <w:rPr>
          <w:rFonts w:ascii="Georgia" w:eastAsia="MS Mincho" w:hAnsi="Georgia" w:cs="Times New Roman"/>
          <w:b/>
          <w:sz w:val="28"/>
          <w:szCs w:val="28"/>
        </w:rPr>
        <w:t>Technical Help</w:t>
      </w:r>
      <w:r w:rsidRPr="004B1538">
        <w:rPr>
          <w:rFonts w:ascii="Georgia" w:eastAsia="MS Mincho" w:hAnsi="Georgia" w:cs="Times New Roman"/>
          <w:b/>
          <w:sz w:val="28"/>
          <w:szCs w:val="28"/>
        </w:rPr>
        <w:br/>
      </w:r>
      <w:proofErr w:type="gramStart"/>
      <w:r w:rsidRPr="004B1538">
        <w:rPr>
          <w:rFonts w:ascii="Calibri" w:eastAsia="MS Mincho" w:hAnsi="Calibri" w:cs="Times New Roman"/>
          <w:szCs w:val="24"/>
        </w:rPr>
        <w:t>If</w:t>
      </w:r>
      <w:proofErr w:type="gramEnd"/>
      <w:r w:rsidRPr="004B1538">
        <w:rPr>
          <w:rFonts w:ascii="Calibri" w:eastAsia="MS Mincho" w:hAnsi="Calibri" w:cs="Times New Roman"/>
          <w:szCs w:val="24"/>
        </w:rPr>
        <w:t xml:space="preserve"> you experience a technical problem, call the Help Desk at (970) 249-2111 to receive technical support in the following areas: </w:t>
      </w:r>
    </w:p>
    <w:p w:rsidR="004B1538" w:rsidRPr="004B1538" w:rsidRDefault="004B1538" w:rsidP="004B1538">
      <w:pPr>
        <w:numPr>
          <w:ilvl w:val="0"/>
          <w:numId w:val="4"/>
        </w:numPr>
        <w:spacing w:after="200" w:line="276" w:lineRule="auto"/>
        <w:contextualSpacing/>
        <w:rPr>
          <w:rFonts w:ascii="Calibri" w:eastAsia="MS Mincho" w:hAnsi="Calibri" w:cs="Times New Roman"/>
          <w:szCs w:val="24"/>
        </w:rPr>
      </w:pPr>
      <w:r w:rsidRPr="004B1538">
        <w:rPr>
          <w:rFonts w:ascii="Calibri" w:eastAsia="MS Mincho" w:hAnsi="Calibri" w:cs="Times New Roman"/>
          <w:szCs w:val="24"/>
        </w:rPr>
        <w:t>Usernames and passwords</w:t>
      </w:r>
    </w:p>
    <w:p w:rsidR="004B1538" w:rsidRPr="004B1538" w:rsidRDefault="004B1538" w:rsidP="004B1538">
      <w:pPr>
        <w:numPr>
          <w:ilvl w:val="0"/>
          <w:numId w:val="4"/>
        </w:numPr>
        <w:spacing w:after="200" w:line="276" w:lineRule="auto"/>
        <w:contextualSpacing/>
        <w:rPr>
          <w:rFonts w:ascii="Calibri" w:eastAsia="MS Mincho" w:hAnsi="Calibri" w:cs="Times New Roman"/>
          <w:szCs w:val="24"/>
        </w:rPr>
      </w:pPr>
      <w:r w:rsidRPr="004B1538">
        <w:rPr>
          <w:rFonts w:ascii="Calibri" w:eastAsia="MS Mincho" w:hAnsi="Calibri" w:cs="Times New Roman"/>
          <w:szCs w:val="24"/>
        </w:rPr>
        <w:t>Desire2Learn</w:t>
      </w:r>
    </w:p>
    <w:p w:rsidR="004B1538" w:rsidRPr="004B1538" w:rsidRDefault="004B1538" w:rsidP="004B1538">
      <w:pPr>
        <w:numPr>
          <w:ilvl w:val="0"/>
          <w:numId w:val="4"/>
        </w:numPr>
        <w:spacing w:after="200" w:line="276" w:lineRule="auto"/>
        <w:contextualSpacing/>
        <w:rPr>
          <w:rFonts w:ascii="Calibri" w:eastAsia="MS Mincho" w:hAnsi="Calibri" w:cs="Times New Roman"/>
          <w:szCs w:val="24"/>
        </w:rPr>
      </w:pPr>
      <w:proofErr w:type="spellStart"/>
      <w:r w:rsidRPr="004B1538">
        <w:rPr>
          <w:rFonts w:ascii="Calibri" w:eastAsia="MS Mincho" w:hAnsi="Calibri" w:cs="Times New Roman"/>
          <w:szCs w:val="24"/>
        </w:rPr>
        <w:t>MavZone</w:t>
      </w:r>
      <w:proofErr w:type="spellEnd"/>
    </w:p>
    <w:p w:rsidR="004B1538" w:rsidRPr="004B1538" w:rsidRDefault="004B1538" w:rsidP="004B1538">
      <w:pPr>
        <w:numPr>
          <w:ilvl w:val="0"/>
          <w:numId w:val="4"/>
        </w:numPr>
        <w:spacing w:after="200" w:line="276" w:lineRule="auto"/>
        <w:contextualSpacing/>
        <w:rPr>
          <w:rFonts w:ascii="Calibri" w:eastAsia="MS Mincho" w:hAnsi="Calibri" w:cs="Times New Roman"/>
          <w:szCs w:val="24"/>
        </w:rPr>
      </w:pPr>
      <w:r w:rsidRPr="004B1538">
        <w:rPr>
          <w:rFonts w:ascii="Calibri" w:eastAsia="MS Mincho" w:hAnsi="Calibri" w:cs="Times New Roman"/>
          <w:szCs w:val="24"/>
        </w:rPr>
        <w:t>Microsoft Office products</w:t>
      </w:r>
    </w:p>
    <w:p w:rsidR="004B1538" w:rsidRPr="004B1538" w:rsidRDefault="004B1538" w:rsidP="004B1538">
      <w:pPr>
        <w:numPr>
          <w:ilvl w:val="0"/>
          <w:numId w:val="4"/>
        </w:numPr>
        <w:spacing w:after="200" w:line="276" w:lineRule="auto"/>
        <w:contextualSpacing/>
        <w:rPr>
          <w:rFonts w:ascii="Calibri" w:eastAsia="MS Mincho" w:hAnsi="Calibri" w:cs="Times New Roman"/>
          <w:szCs w:val="24"/>
        </w:rPr>
      </w:pPr>
      <w:r w:rsidRPr="004B1538">
        <w:rPr>
          <w:rFonts w:ascii="Calibri" w:eastAsia="MS Mincho" w:hAnsi="Calibri" w:cs="Times New Roman"/>
          <w:szCs w:val="24"/>
        </w:rPr>
        <w:t>Connecting to the wireless network</w:t>
      </w:r>
    </w:p>
    <w:p w:rsidR="004B1538" w:rsidRPr="004B1538" w:rsidRDefault="004B1538" w:rsidP="004B1538">
      <w:pPr>
        <w:numPr>
          <w:ilvl w:val="0"/>
          <w:numId w:val="4"/>
        </w:numPr>
        <w:spacing w:after="200" w:line="276" w:lineRule="auto"/>
        <w:contextualSpacing/>
        <w:rPr>
          <w:rFonts w:ascii="Calibri" w:eastAsia="MS Mincho" w:hAnsi="Calibri" w:cs="Times New Roman"/>
          <w:szCs w:val="24"/>
        </w:rPr>
      </w:pPr>
      <w:r w:rsidRPr="004B1538">
        <w:rPr>
          <w:rFonts w:ascii="Calibri" w:eastAsia="MS Mincho" w:hAnsi="Calibri" w:cs="Times New Roman"/>
          <w:szCs w:val="24"/>
        </w:rPr>
        <w:t>Desktop computer hardware installation and troubleshooting</w:t>
      </w:r>
    </w:p>
    <w:p w:rsidR="004B1538" w:rsidRPr="004B1538" w:rsidRDefault="004B1538" w:rsidP="004B1538">
      <w:pPr>
        <w:numPr>
          <w:ilvl w:val="0"/>
          <w:numId w:val="4"/>
        </w:numPr>
        <w:spacing w:after="200" w:line="276" w:lineRule="auto"/>
        <w:contextualSpacing/>
        <w:rPr>
          <w:rFonts w:ascii="Calibri" w:eastAsia="MS Mincho" w:hAnsi="Calibri" w:cs="Times New Roman"/>
          <w:szCs w:val="24"/>
        </w:rPr>
      </w:pPr>
      <w:r w:rsidRPr="004B1538">
        <w:rPr>
          <w:rFonts w:ascii="Calibri" w:eastAsia="MS Mincho" w:hAnsi="Calibri" w:cs="Times New Roman"/>
          <w:szCs w:val="24"/>
        </w:rPr>
        <w:t>Desktop software installation and troubleshooting</w:t>
      </w:r>
    </w:p>
    <w:p w:rsidR="004B1538" w:rsidRPr="004B1538" w:rsidRDefault="004B1538" w:rsidP="004B1538">
      <w:pPr>
        <w:numPr>
          <w:ilvl w:val="0"/>
          <w:numId w:val="4"/>
        </w:numPr>
        <w:spacing w:after="200" w:line="276" w:lineRule="auto"/>
        <w:contextualSpacing/>
        <w:rPr>
          <w:rFonts w:ascii="Georgia" w:eastAsia="MS Mincho" w:hAnsi="Georgia" w:cs="Times New Roman"/>
          <w:b/>
          <w:sz w:val="28"/>
          <w:szCs w:val="28"/>
        </w:rPr>
      </w:pPr>
      <w:r w:rsidRPr="004B1538">
        <w:rPr>
          <w:rFonts w:ascii="Calibri" w:eastAsia="MS Mincho" w:hAnsi="Calibri" w:cs="Times New Roman"/>
          <w:szCs w:val="24"/>
        </w:rPr>
        <w:t>Network file storage</w:t>
      </w:r>
    </w:p>
    <w:p w:rsidR="004B1538" w:rsidRPr="004B1538" w:rsidRDefault="004B1538" w:rsidP="004B1538">
      <w:pPr>
        <w:spacing w:after="200" w:line="276" w:lineRule="auto"/>
        <w:rPr>
          <w:rFonts w:ascii="Calibri" w:eastAsia="MS Mincho" w:hAnsi="Calibri" w:cs="Times New Roman"/>
          <w:szCs w:val="24"/>
        </w:rPr>
      </w:pPr>
      <w:r w:rsidRPr="004B1538">
        <w:rPr>
          <w:rFonts w:ascii="Calibri" w:eastAsia="MS Mincho" w:hAnsi="Calibri" w:cs="Times New Roman"/>
          <w:szCs w:val="24"/>
        </w:rPr>
        <w:t xml:space="preserve">For more information, visit the CMU Help Desk website at: </w:t>
      </w:r>
      <w:hyperlink r:id="rId9" w:history="1">
        <w:r w:rsidRPr="004B1538">
          <w:rPr>
            <w:rFonts w:ascii="Calibri" w:eastAsia="MS Mincho" w:hAnsi="Calibri" w:cs="Times New Roman"/>
            <w:color w:val="0000FF"/>
            <w:szCs w:val="24"/>
            <w:u w:val="single"/>
          </w:rPr>
          <w:t>http://coloradomesa.edu/it/helpdesk.html</w:t>
        </w:r>
      </w:hyperlink>
    </w:p>
    <w:p w:rsidR="004B1538" w:rsidRPr="004B1538" w:rsidRDefault="004B1538" w:rsidP="004B1538">
      <w:pPr>
        <w:spacing w:after="200" w:line="276" w:lineRule="auto"/>
        <w:rPr>
          <w:rFonts w:ascii="Calibri" w:eastAsia="MS Mincho" w:hAnsi="Calibri" w:cs="Arial"/>
          <w:szCs w:val="24"/>
        </w:rPr>
      </w:pPr>
      <w:r w:rsidRPr="004B1538">
        <w:rPr>
          <w:rFonts w:ascii="Georgia" w:eastAsia="MS Mincho" w:hAnsi="Georgia" w:cs="Times New Roman"/>
          <w:b/>
          <w:sz w:val="28"/>
          <w:szCs w:val="28"/>
        </w:rPr>
        <w:t>Withdrawal Statement</w:t>
      </w:r>
      <w:r w:rsidRPr="004B1538">
        <w:rPr>
          <w:rFonts w:ascii="Georgia" w:eastAsia="MS Mincho" w:hAnsi="Georgia" w:cs="Times New Roman"/>
          <w:b/>
          <w:sz w:val="28"/>
          <w:szCs w:val="28"/>
        </w:rPr>
        <w:br/>
      </w:r>
      <w:r w:rsidRPr="004B1538">
        <w:rPr>
          <w:rFonts w:ascii="Calibri" w:eastAsia="MS Mincho" w:hAnsi="Calibri" w:cs="Arial"/>
          <w:szCs w:val="24"/>
        </w:rPr>
        <w:t xml:space="preserve">Regular class attendance is expected.  CMU is required by law to verify the enrollment of students who participate in Federal Title IV student aid programs and/or who receive </w:t>
      </w:r>
      <w:r w:rsidRPr="004B1538">
        <w:rPr>
          <w:rFonts w:ascii="Calibri" w:eastAsia="MS Mincho" w:hAnsi="Calibri" w:cs="Arial"/>
          <w:szCs w:val="24"/>
        </w:rPr>
        <w:lastRenderedPageBreak/>
        <w:t>educational benefits through other funding sources.  CMU is responsible for identifying students who have not attended or logged into a class for which they are registered.  At the conclusion of the first week of a semester, instructors will report any registered students who have "Never Attended" a class so that those reported students will be administratively withdrawn from that class.  However, it is the student's responsibility to withdraw, using the appropriate CMU form, from any class which she/he is no longer attending or risk receiving a failing grade in that class.  Student's wishing to withdraw must complete and submit the appropriate CMU form by the established withdrawal deadline.</w:t>
      </w:r>
    </w:p>
    <w:p w:rsidR="004B1538" w:rsidRPr="004B1538" w:rsidRDefault="004B1538" w:rsidP="004B1538">
      <w:pPr>
        <w:spacing w:after="200" w:line="276" w:lineRule="auto"/>
        <w:rPr>
          <w:rFonts w:ascii="Georgia" w:eastAsia="MS Mincho" w:hAnsi="Georgia" w:cs="Times New Roman"/>
          <w:i/>
          <w:szCs w:val="24"/>
        </w:rPr>
      </w:pPr>
      <w:r w:rsidRPr="004B1538">
        <w:rPr>
          <w:rFonts w:ascii="Georgia" w:eastAsia="MS Mincho" w:hAnsi="Georgia" w:cs="Times New Roman"/>
          <w:b/>
          <w:sz w:val="28"/>
          <w:szCs w:val="28"/>
        </w:rPr>
        <w:t>General Student Services</w:t>
      </w:r>
      <w:r w:rsidRPr="004B1538">
        <w:rPr>
          <w:rFonts w:ascii="Georgia" w:eastAsia="MS Mincho" w:hAnsi="Georgia" w:cs="Times New Roman"/>
          <w:b/>
          <w:szCs w:val="24"/>
        </w:rPr>
        <w:t xml:space="preserve"> </w:t>
      </w:r>
    </w:p>
    <w:p w:rsidR="004B1538" w:rsidRPr="001B0310" w:rsidRDefault="004B1538" w:rsidP="001B0310">
      <w:pPr>
        <w:pStyle w:val="ListParagraph"/>
        <w:numPr>
          <w:ilvl w:val="0"/>
          <w:numId w:val="13"/>
        </w:numPr>
        <w:spacing w:after="200" w:line="240" w:lineRule="auto"/>
        <w:ind w:left="360"/>
        <w:rPr>
          <w:rFonts w:ascii="Calibri" w:eastAsia="MS Mincho" w:hAnsi="Calibri" w:cs="Times New Roman"/>
          <w:szCs w:val="24"/>
        </w:rPr>
      </w:pPr>
      <w:r w:rsidRPr="001B0310">
        <w:rPr>
          <w:rFonts w:ascii="Calibri" w:eastAsia="MS Mincho" w:hAnsi="Calibri" w:cs="Times New Roman"/>
          <w:b/>
          <w:szCs w:val="24"/>
        </w:rPr>
        <w:t>Educational Access Services</w:t>
      </w:r>
      <w:r w:rsidRPr="001B0310">
        <w:rPr>
          <w:rFonts w:ascii="Calibri" w:eastAsia="MS Mincho" w:hAnsi="Calibri" w:cs="Times New Roman"/>
          <w:szCs w:val="24"/>
        </w:rPr>
        <w:t>: If you are a student with a documented physical or learning disability and need an accommodation for this class, you must contact the Educational Access Services Office, 248-1801, at the start of the semester.</w:t>
      </w:r>
    </w:p>
    <w:p w:rsidR="004B1538" w:rsidRPr="004B1538" w:rsidRDefault="004B1538" w:rsidP="001B0310">
      <w:pPr>
        <w:numPr>
          <w:ilvl w:val="0"/>
          <w:numId w:val="3"/>
        </w:numPr>
        <w:tabs>
          <w:tab w:val="left" w:pos="1080"/>
        </w:tabs>
        <w:autoSpaceDE w:val="0"/>
        <w:autoSpaceDN w:val="0"/>
        <w:adjustRightInd w:val="0"/>
        <w:spacing w:after="200" w:line="240" w:lineRule="auto"/>
        <w:ind w:left="360"/>
        <w:contextualSpacing/>
        <w:rPr>
          <w:rFonts w:ascii="Calibri" w:eastAsia="MS Mincho" w:hAnsi="Calibri" w:cs="Segoe UI"/>
          <w:color w:val="000000"/>
          <w:sz w:val="20"/>
          <w:szCs w:val="20"/>
        </w:rPr>
      </w:pPr>
      <w:r w:rsidRPr="004B1538">
        <w:rPr>
          <w:rFonts w:ascii="Calibri" w:eastAsia="MS Mincho" w:hAnsi="Calibri" w:cs="Times New Roman"/>
          <w:color w:val="000000"/>
          <w:szCs w:val="24"/>
        </w:rPr>
        <w:t xml:space="preserve">The </w:t>
      </w:r>
      <w:r w:rsidRPr="004B1538">
        <w:rPr>
          <w:rFonts w:ascii="Calibri" w:eastAsia="MS Mincho" w:hAnsi="Calibri" w:cs="Times New Roman"/>
          <w:b/>
          <w:color w:val="000000"/>
          <w:szCs w:val="24"/>
        </w:rPr>
        <w:t xml:space="preserve">Tutorial Learning Center </w:t>
      </w:r>
      <w:r w:rsidRPr="004B1538">
        <w:rPr>
          <w:rFonts w:ascii="Calibri" w:eastAsia="MS Mincho" w:hAnsi="Calibri" w:cs="Times New Roman"/>
          <w:color w:val="000000"/>
          <w:szCs w:val="24"/>
        </w:rPr>
        <w:t xml:space="preserve">(TLC) is a </w:t>
      </w:r>
      <w:r w:rsidRPr="004B1538">
        <w:rPr>
          <w:rFonts w:ascii="Calibri" w:eastAsia="MS Mincho" w:hAnsi="Calibri" w:cs="Times New Roman"/>
          <w:b/>
          <w:bCs/>
          <w:color w:val="000000"/>
          <w:szCs w:val="24"/>
          <w:u w:val="single"/>
        </w:rPr>
        <w:t>FREE</w:t>
      </w:r>
      <w:r w:rsidRPr="004B1538">
        <w:rPr>
          <w:rFonts w:ascii="Calibri" w:eastAsia="MS Mincho" w:hAnsi="Calibri" w:cs="Times New Roman"/>
          <w:color w:val="000000"/>
          <w:szCs w:val="24"/>
        </w:rPr>
        <w:t xml:space="preserve"> academic service for all Colorado Mesa University students. Tutors are available on a walk-in basis for many courses. Do you have a quick question? Do you need homework clarification or feedback on a paper? Are you reviewing for a test? Help is available at the TLC!  </w:t>
      </w:r>
      <w:r w:rsidRPr="004B1538">
        <w:rPr>
          <w:rFonts w:ascii="Calibri" w:eastAsia="MS Mincho" w:hAnsi="Calibri" w:cs="Times New Roman"/>
          <w:color w:val="000000"/>
          <w:szCs w:val="24"/>
        </w:rPr>
        <w:br/>
        <w:t xml:space="preserve">At the main campus, come to Houston Hall 113 to meet with one of our friendly peer tutors. We are open on Monday through Thursday from 8am-6pm and Fridays from 8am-5pm. We are also open Sundays from 1pm-6pm! Tutoring at branch campuses and distance tutoring is also available. Check out the website for schedules and locations at </w:t>
      </w:r>
      <w:hyperlink r:id="rId10" w:history="1">
        <w:r w:rsidRPr="004B1538">
          <w:rPr>
            <w:rFonts w:ascii="Calibri" w:eastAsia="MS Mincho" w:hAnsi="Calibri" w:cs="Times New Roman"/>
            <w:color w:val="0000FF"/>
            <w:szCs w:val="24"/>
            <w:u w:val="single"/>
          </w:rPr>
          <w:t>www.coloradomesa.edu/tutoring</w:t>
        </w:r>
      </w:hyperlink>
      <w:r w:rsidRPr="004B1538">
        <w:rPr>
          <w:rFonts w:ascii="Calibri" w:eastAsia="MS Mincho" w:hAnsi="Calibri" w:cs="Times New Roman"/>
          <w:color w:val="000000"/>
          <w:szCs w:val="24"/>
        </w:rPr>
        <w:t xml:space="preserve"> or call (970) 248-1392 with any questions.</w:t>
      </w:r>
    </w:p>
    <w:p w:rsidR="004B1538" w:rsidRPr="00CA09B5" w:rsidRDefault="004B1538" w:rsidP="001B0310">
      <w:pPr>
        <w:numPr>
          <w:ilvl w:val="0"/>
          <w:numId w:val="3"/>
        </w:numPr>
        <w:tabs>
          <w:tab w:val="left" w:pos="1080"/>
        </w:tabs>
        <w:autoSpaceDE w:val="0"/>
        <w:autoSpaceDN w:val="0"/>
        <w:adjustRightInd w:val="0"/>
        <w:spacing w:before="100" w:beforeAutospacing="1" w:after="100" w:afterAutospacing="1" w:line="240" w:lineRule="auto"/>
        <w:ind w:left="360"/>
        <w:contextualSpacing/>
        <w:rPr>
          <w:rFonts w:ascii="Calibri" w:eastAsia="Times New Roman" w:hAnsi="Calibri" w:cs="Times New Roman"/>
          <w:szCs w:val="24"/>
        </w:rPr>
      </w:pPr>
      <w:r w:rsidRPr="00CA09B5">
        <w:rPr>
          <w:rFonts w:ascii="Calibri" w:eastAsia="MS Mincho" w:hAnsi="Calibri" w:cs="Calibri"/>
          <w:b/>
          <w:bCs/>
          <w:color w:val="000000"/>
          <w:szCs w:val="24"/>
        </w:rPr>
        <w:t xml:space="preserve">Research Assistance at the Tomlinson Library: </w:t>
      </w:r>
      <w:r w:rsidRPr="00CA09B5">
        <w:rPr>
          <w:rFonts w:ascii="Calibri" w:eastAsia="Times New Roman" w:hAnsi="Calibri" w:cs="Times New Roman"/>
          <w:szCs w:val="24"/>
        </w:rPr>
        <w:t>CMU’s professional librarians are an excellent resource for helping you to find the best research to support your academic work, evaluate articles and electronic information, and cite the articles and images that you use in your papers. We are here for you!</w:t>
      </w:r>
    </w:p>
    <w:p w:rsidR="004B1538" w:rsidRPr="004B1538" w:rsidRDefault="004B1538" w:rsidP="001B0310">
      <w:pPr>
        <w:spacing w:before="100" w:beforeAutospacing="1" w:after="100" w:afterAutospacing="1" w:line="240" w:lineRule="auto"/>
        <w:ind w:left="360"/>
        <w:contextualSpacing/>
        <w:rPr>
          <w:rFonts w:ascii="Calibri" w:eastAsia="Times New Roman" w:hAnsi="Calibri" w:cs="Times New Roman"/>
          <w:szCs w:val="24"/>
        </w:rPr>
      </w:pPr>
      <w:r w:rsidRPr="004B1538">
        <w:rPr>
          <w:rFonts w:ascii="Calibri" w:eastAsia="Times New Roman" w:hAnsi="Calibri" w:cs="Times New Roman"/>
          <w:bCs/>
          <w:szCs w:val="24"/>
        </w:rPr>
        <w:t>Find us</w:t>
      </w:r>
      <w:r w:rsidRPr="004B1538">
        <w:rPr>
          <w:rFonts w:ascii="Calibri" w:eastAsia="Times New Roman" w:hAnsi="Calibri" w:cs="Times New Roman"/>
          <w:b/>
          <w:bCs/>
          <w:szCs w:val="24"/>
        </w:rPr>
        <w:t xml:space="preserve">: </w:t>
      </w:r>
      <w:r w:rsidRPr="004B1538">
        <w:rPr>
          <w:rFonts w:ascii="Calibri" w:eastAsia="Times New Roman" w:hAnsi="Calibri" w:cs="Times New Roman"/>
          <w:szCs w:val="24"/>
        </w:rPr>
        <w:t>in the Library at the Research Help Desk Mon-Thurs 8am-9pm, Fri 8am-5pm, Sat 10am-5pm, and Sun 1-9pm; via online chat 24/7 at </w:t>
      </w:r>
      <w:hyperlink r:id="rId11" w:history="1">
        <w:r w:rsidRPr="004B1538">
          <w:rPr>
            <w:rFonts w:ascii="Calibri" w:eastAsia="Times New Roman" w:hAnsi="Calibri" w:cs="Times New Roman"/>
            <w:color w:val="0000FF"/>
            <w:szCs w:val="24"/>
            <w:u w:val="single"/>
          </w:rPr>
          <w:t>coloradomesa.edu/library</w:t>
        </w:r>
      </w:hyperlink>
      <w:r w:rsidRPr="004B1538">
        <w:rPr>
          <w:rFonts w:ascii="Calibri" w:eastAsia="Times New Roman" w:hAnsi="Calibri" w:cs="Times New Roman"/>
          <w:szCs w:val="24"/>
        </w:rPr>
        <w:t xml:space="preserve">; by email at </w:t>
      </w:r>
      <w:hyperlink r:id="rId12" w:history="1">
        <w:r w:rsidRPr="004B1538">
          <w:rPr>
            <w:rFonts w:ascii="Calibri" w:eastAsia="Times New Roman" w:hAnsi="Calibri" w:cs="Times New Roman"/>
            <w:color w:val="0000FF"/>
            <w:szCs w:val="24"/>
            <w:u w:val="single"/>
          </w:rPr>
          <w:t>library@coloradomesa.edu</w:t>
        </w:r>
      </w:hyperlink>
      <w:r w:rsidRPr="004B1538">
        <w:rPr>
          <w:rFonts w:ascii="Calibri" w:eastAsia="Times New Roman" w:hAnsi="Calibri" w:cs="Times New Roman"/>
          <w:szCs w:val="24"/>
        </w:rPr>
        <w:t>; or by calling 970.248.1860.</w:t>
      </w:r>
    </w:p>
    <w:p w:rsidR="004B1538" w:rsidRPr="004B1538" w:rsidRDefault="004B1538" w:rsidP="001B0310">
      <w:pPr>
        <w:numPr>
          <w:ilvl w:val="0"/>
          <w:numId w:val="3"/>
        </w:numPr>
        <w:shd w:val="clear" w:color="auto" w:fill="FFFFFF"/>
        <w:autoSpaceDE w:val="0"/>
        <w:autoSpaceDN w:val="0"/>
        <w:adjustRightInd w:val="0"/>
        <w:spacing w:before="300" w:after="150" w:line="240" w:lineRule="auto"/>
        <w:ind w:left="360"/>
        <w:contextualSpacing/>
        <w:rPr>
          <w:rFonts w:ascii="Calibri" w:eastAsia="MS Mincho" w:hAnsi="Calibri" w:cs="Times New Roman"/>
          <w:szCs w:val="24"/>
        </w:rPr>
      </w:pPr>
      <w:r w:rsidRPr="004B1538">
        <w:rPr>
          <w:rFonts w:ascii="Calibri" w:eastAsia="MS Mincho" w:hAnsi="Calibri" w:cs="Times New Roman"/>
          <w:b/>
          <w:color w:val="000000"/>
          <w:szCs w:val="24"/>
        </w:rPr>
        <w:t>Student Services</w:t>
      </w:r>
      <w:r w:rsidRPr="004B1538">
        <w:rPr>
          <w:rFonts w:ascii="Calibri" w:eastAsia="MS Mincho" w:hAnsi="Calibri" w:cs="Times New Roman"/>
          <w:color w:val="000000"/>
          <w:szCs w:val="24"/>
        </w:rPr>
        <w:t xml:space="preserve">: The Office of Student Services works to support CMU students in all aspects of college life, by offering a vast array of services, resources and programs that make each student's time at Colorado Mesa University as exciting and successful as possible. Student Services works collaboratively with faculty, students, and staff to create a campus community that fosters the growth of students as strong individuals and productive citizens. To learn more, go to </w:t>
      </w:r>
      <w:hyperlink r:id="rId13" w:history="1">
        <w:r w:rsidRPr="004B1538">
          <w:rPr>
            <w:rFonts w:ascii="Calibri" w:eastAsia="MS Mincho" w:hAnsi="Calibri" w:cs="Times New Roman"/>
            <w:color w:val="0000FF"/>
            <w:szCs w:val="24"/>
            <w:u w:val="single"/>
          </w:rPr>
          <w:t>http://www.coloradomesa.edu/studentservices</w:t>
        </w:r>
      </w:hyperlink>
      <w:r w:rsidRPr="004B1538">
        <w:rPr>
          <w:rFonts w:ascii="Calibri" w:eastAsia="MS Mincho" w:hAnsi="Calibri" w:cs="Times New Roman"/>
          <w:color w:val="000000"/>
          <w:szCs w:val="24"/>
        </w:rPr>
        <w:t>.</w:t>
      </w:r>
    </w:p>
    <w:p w:rsidR="004B1538" w:rsidRPr="004B1538" w:rsidRDefault="004B1538" w:rsidP="001B0310">
      <w:pPr>
        <w:numPr>
          <w:ilvl w:val="0"/>
          <w:numId w:val="3"/>
        </w:numPr>
        <w:shd w:val="clear" w:color="auto" w:fill="FFFFFF"/>
        <w:autoSpaceDE w:val="0"/>
        <w:autoSpaceDN w:val="0"/>
        <w:adjustRightInd w:val="0"/>
        <w:spacing w:before="300" w:after="150" w:line="234" w:lineRule="atLeast"/>
        <w:ind w:left="360"/>
        <w:contextualSpacing/>
        <w:rPr>
          <w:rFonts w:ascii="Calibri" w:eastAsia="MS Mincho" w:hAnsi="Calibri" w:cs="Times New Roman"/>
          <w:szCs w:val="24"/>
        </w:rPr>
      </w:pPr>
      <w:r w:rsidRPr="004B1538">
        <w:rPr>
          <w:rFonts w:ascii="Calibri" w:eastAsia="MS Mincho" w:hAnsi="Calibri" w:cs="Times New Roman"/>
          <w:b/>
          <w:color w:val="000000"/>
          <w:szCs w:val="24"/>
          <w:shd w:val="clear" w:color="auto" w:fill="FFFFFF"/>
        </w:rPr>
        <w:t>Financial Aid</w:t>
      </w:r>
      <w:r w:rsidRPr="004B1538">
        <w:rPr>
          <w:rFonts w:ascii="Calibri" w:eastAsia="MS Mincho" w:hAnsi="Calibri" w:cs="Times New Roman"/>
          <w:color w:val="000000"/>
          <w:szCs w:val="24"/>
          <w:shd w:val="clear" w:color="auto" w:fill="FFFFFF"/>
        </w:rPr>
        <w:t xml:space="preserve">: Financial aid staff is dedicated to assisting you in sorting through the various forms of student financial aid. We believe that by helping you take advantage of a variety of available resources, you will find an education at Colorado Mesa University is attainable. Our office is located in the lower level of Lowell </w:t>
      </w:r>
      <w:proofErr w:type="spellStart"/>
      <w:r w:rsidRPr="004B1538">
        <w:rPr>
          <w:rFonts w:ascii="Calibri" w:eastAsia="MS Mincho" w:hAnsi="Calibri" w:cs="Times New Roman"/>
          <w:color w:val="000000"/>
          <w:szCs w:val="24"/>
          <w:shd w:val="clear" w:color="auto" w:fill="FFFFFF"/>
        </w:rPr>
        <w:t>Heiny</w:t>
      </w:r>
      <w:proofErr w:type="spellEnd"/>
      <w:r w:rsidRPr="004B1538">
        <w:rPr>
          <w:rFonts w:ascii="Calibri" w:eastAsia="MS Mincho" w:hAnsi="Calibri" w:cs="Times New Roman"/>
          <w:color w:val="000000"/>
          <w:szCs w:val="24"/>
          <w:shd w:val="clear" w:color="auto" w:fill="FFFFFF"/>
        </w:rPr>
        <w:t xml:space="preserve"> Hall, Room 116. Our phone number is (</w:t>
      </w:r>
      <w:r w:rsidRPr="004B1538">
        <w:rPr>
          <w:rFonts w:ascii="Calibri" w:eastAsia="MS Mincho" w:hAnsi="Calibri" w:cs="Times New Roman"/>
          <w:color w:val="000000"/>
          <w:szCs w:val="24"/>
        </w:rPr>
        <w:t xml:space="preserve">970)248-1396, or you may contact us via email at </w:t>
      </w:r>
      <w:hyperlink r:id="rId14" w:history="1">
        <w:r w:rsidRPr="004B1538">
          <w:rPr>
            <w:rFonts w:ascii="Calibri" w:eastAsia="MS Mincho" w:hAnsi="Calibri" w:cs="Times New Roman"/>
            <w:color w:val="5D0022"/>
            <w:szCs w:val="24"/>
            <w:u w:val="single"/>
          </w:rPr>
          <w:t>financialaid@coloradomesa.edu</w:t>
        </w:r>
      </w:hyperlink>
    </w:p>
    <w:p w:rsidR="004B1538" w:rsidRPr="004B1538" w:rsidRDefault="004B1538" w:rsidP="001B0310">
      <w:pPr>
        <w:numPr>
          <w:ilvl w:val="0"/>
          <w:numId w:val="3"/>
        </w:numPr>
        <w:shd w:val="clear" w:color="auto" w:fill="FFFFFF"/>
        <w:spacing w:before="300" w:after="150" w:line="234" w:lineRule="atLeast"/>
        <w:ind w:left="360"/>
        <w:contextualSpacing/>
        <w:rPr>
          <w:rFonts w:ascii="Calibri" w:eastAsia="Times New Roman" w:hAnsi="Calibri" w:cs="Times New Roman"/>
          <w:szCs w:val="24"/>
        </w:rPr>
      </w:pPr>
      <w:r w:rsidRPr="004B1538">
        <w:rPr>
          <w:rFonts w:ascii="Calibri" w:eastAsia="Times New Roman" w:hAnsi="Calibri" w:cs="Times New Roman"/>
          <w:b/>
          <w:szCs w:val="24"/>
        </w:rPr>
        <w:lastRenderedPageBreak/>
        <w:t xml:space="preserve">Advising Center: </w:t>
      </w:r>
      <w:r w:rsidRPr="004B1538">
        <w:rPr>
          <w:rFonts w:ascii="Calibri" w:eastAsia="Times New Roman" w:hAnsi="Calibri" w:cs="Times New Roman"/>
          <w:szCs w:val="24"/>
          <w:shd w:val="clear" w:color="auto" w:fill="FFFFFF"/>
        </w:rPr>
        <w:t xml:space="preserve"> Advisors can assist students with course selection and registration, major exploration, and identifying strategies for academic success. The Advising Center is committed to promoting academic success and in facilitating students to attain their educational goals. We are located in Lowell </w:t>
      </w:r>
      <w:proofErr w:type="spellStart"/>
      <w:r w:rsidRPr="004B1538">
        <w:rPr>
          <w:rFonts w:ascii="Calibri" w:eastAsia="Times New Roman" w:hAnsi="Calibri" w:cs="Times New Roman"/>
          <w:szCs w:val="24"/>
          <w:shd w:val="clear" w:color="auto" w:fill="FFFFFF"/>
        </w:rPr>
        <w:t>Heiny</w:t>
      </w:r>
      <w:proofErr w:type="spellEnd"/>
      <w:r w:rsidRPr="004B1538">
        <w:rPr>
          <w:rFonts w:ascii="Calibri" w:eastAsia="Times New Roman" w:hAnsi="Calibri" w:cs="Times New Roman"/>
          <w:szCs w:val="24"/>
          <w:shd w:val="clear" w:color="auto" w:fill="FFFFFF"/>
        </w:rPr>
        <w:t xml:space="preserve"> Hall, on the lower level, room 127.  Our phone number is (970)248-1177, or toll free at 1-800-982-6372 (option #7 or extension 1177).  Our FAX number is (970)248-1267.  You can also reach us via email at </w:t>
      </w:r>
      <w:hyperlink r:id="rId15" w:history="1">
        <w:r w:rsidRPr="004B1538">
          <w:rPr>
            <w:rFonts w:ascii="Calibri" w:eastAsia="Times New Roman" w:hAnsi="Calibri" w:cs="Times New Roman"/>
            <w:color w:val="5D0022"/>
            <w:szCs w:val="24"/>
            <w:u w:val="single"/>
          </w:rPr>
          <w:t>advising@coloradomesa.edu</w:t>
        </w:r>
      </w:hyperlink>
      <w:r w:rsidRPr="004B1538">
        <w:rPr>
          <w:rFonts w:ascii="Calibri" w:eastAsia="Times New Roman" w:hAnsi="Calibri" w:cs="Times New Roman"/>
          <w:szCs w:val="24"/>
          <w:shd w:val="clear" w:color="auto" w:fill="FFFFFF"/>
        </w:rPr>
        <w:t xml:space="preserve">  </w:t>
      </w:r>
      <w:r w:rsidRPr="004B1538">
        <w:rPr>
          <w:rFonts w:ascii="Calibri" w:eastAsia="Times New Roman" w:hAnsi="Calibri" w:cs="Times New Roman"/>
          <w:szCs w:val="24"/>
        </w:rPr>
        <w:t>Appointments are scheduled from 9:00 to 4:00, Monday through Friday.  Please call a week or two in advance of your desired appointment date to schedule.  Bring your picture ID, as failure to do so may result in a rescheduled appointment.</w:t>
      </w:r>
    </w:p>
    <w:p w:rsidR="004B1538" w:rsidRPr="004B1538" w:rsidRDefault="004B1538" w:rsidP="001B0310">
      <w:pPr>
        <w:numPr>
          <w:ilvl w:val="0"/>
          <w:numId w:val="3"/>
        </w:numPr>
        <w:shd w:val="clear" w:color="auto" w:fill="FFFFFF"/>
        <w:autoSpaceDE w:val="0"/>
        <w:autoSpaceDN w:val="0"/>
        <w:adjustRightInd w:val="0"/>
        <w:spacing w:before="300" w:after="150" w:line="240" w:lineRule="auto"/>
        <w:ind w:left="360"/>
        <w:contextualSpacing/>
        <w:rPr>
          <w:rFonts w:ascii="Calibri" w:eastAsia="MS Mincho" w:hAnsi="Calibri" w:cs="Times New Roman"/>
          <w:color w:val="000000"/>
          <w:sz w:val="18"/>
          <w:szCs w:val="18"/>
        </w:rPr>
      </w:pPr>
      <w:r w:rsidRPr="004B1538">
        <w:rPr>
          <w:rFonts w:ascii="Calibri" w:eastAsia="MS Mincho" w:hAnsi="Calibri" w:cs="Times New Roman"/>
          <w:b/>
          <w:color w:val="000000"/>
          <w:szCs w:val="24"/>
        </w:rPr>
        <w:t xml:space="preserve">Business and Financial Services Office: </w:t>
      </w:r>
      <w:r w:rsidRPr="004B1538">
        <w:rPr>
          <w:rFonts w:ascii="Calibri" w:eastAsia="MS Mincho" w:hAnsi="Calibri" w:cs="Times New Roman"/>
          <w:color w:val="000000"/>
          <w:szCs w:val="24"/>
          <w:shd w:val="clear" w:color="auto" w:fill="FFFFFF"/>
        </w:rPr>
        <w:t xml:space="preserve"> The Business and Financial Services Office </w:t>
      </w:r>
      <w:proofErr w:type="gramStart"/>
      <w:r w:rsidRPr="004B1538">
        <w:rPr>
          <w:rFonts w:ascii="Calibri" w:eastAsia="MS Mincho" w:hAnsi="Calibri" w:cs="Times New Roman"/>
          <w:color w:val="000000"/>
          <w:szCs w:val="24"/>
          <w:shd w:val="clear" w:color="auto" w:fill="FFFFFF"/>
        </w:rPr>
        <w:t>is</w:t>
      </w:r>
      <w:proofErr w:type="gramEnd"/>
      <w:r w:rsidRPr="004B1538">
        <w:rPr>
          <w:rFonts w:ascii="Calibri" w:eastAsia="MS Mincho" w:hAnsi="Calibri" w:cs="Times New Roman"/>
          <w:color w:val="000000"/>
          <w:szCs w:val="24"/>
          <w:shd w:val="clear" w:color="auto" w:fill="FFFFFF"/>
        </w:rPr>
        <w:t xml:space="preserve"> located in the lower level of Lowell </w:t>
      </w:r>
      <w:proofErr w:type="spellStart"/>
      <w:r w:rsidRPr="004B1538">
        <w:rPr>
          <w:rFonts w:ascii="Calibri" w:eastAsia="MS Mincho" w:hAnsi="Calibri" w:cs="Times New Roman"/>
          <w:color w:val="000000"/>
          <w:szCs w:val="24"/>
          <w:shd w:val="clear" w:color="auto" w:fill="FFFFFF"/>
        </w:rPr>
        <w:t>Heiny</w:t>
      </w:r>
      <w:proofErr w:type="spellEnd"/>
      <w:r w:rsidRPr="004B1538">
        <w:rPr>
          <w:rFonts w:ascii="Calibri" w:eastAsia="MS Mincho" w:hAnsi="Calibri" w:cs="Times New Roman"/>
          <w:color w:val="000000"/>
          <w:szCs w:val="24"/>
          <w:shd w:val="clear" w:color="auto" w:fill="FFFFFF"/>
        </w:rPr>
        <w:t xml:space="preserve"> Hall. Our staff is available to assist you Monday through Friday from 8:00 am to 5:00 pm, MST.  Our phone number is (970)248-1567, our FAX number is (970)248-1136, or you may contact us via email at </w:t>
      </w:r>
      <w:r w:rsidRPr="004B1538">
        <w:rPr>
          <w:rFonts w:ascii="Calibri" w:eastAsia="MS Mincho" w:hAnsi="Calibri" w:cs="Times New Roman"/>
          <w:b/>
          <w:bCs/>
          <w:color w:val="000000"/>
          <w:szCs w:val="24"/>
        </w:rPr>
        <w:t> </w:t>
      </w:r>
      <w:hyperlink r:id="rId16" w:history="1">
        <w:r w:rsidRPr="004B1538">
          <w:rPr>
            <w:rFonts w:ascii="Calibri" w:eastAsia="MS Mincho" w:hAnsi="Calibri" w:cs="Times New Roman"/>
            <w:bCs/>
            <w:color w:val="5D0022"/>
            <w:szCs w:val="24"/>
            <w:u w:val="single"/>
          </w:rPr>
          <w:t>businessoffice@coloradomesa.edu</w:t>
        </w:r>
      </w:hyperlink>
    </w:p>
    <w:p w:rsidR="004B1538" w:rsidRPr="004B1538" w:rsidRDefault="004B1538" w:rsidP="004B1538">
      <w:pPr>
        <w:spacing w:after="200" w:line="276" w:lineRule="auto"/>
        <w:rPr>
          <w:rFonts w:ascii="Georgia" w:eastAsia="MS Mincho" w:hAnsi="Georgia" w:cs="Times New Roman"/>
          <w:b/>
          <w:sz w:val="28"/>
          <w:szCs w:val="28"/>
        </w:rPr>
      </w:pPr>
      <w:r w:rsidRPr="004B1538">
        <w:rPr>
          <w:rFonts w:ascii="Georgia" w:eastAsia="MS Mincho" w:hAnsi="Georgia" w:cs="Times New Roman"/>
          <w:b/>
          <w:sz w:val="28"/>
          <w:szCs w:val="28"/>
        </w:rPr>
        <w:br w:type="page"/>
      </w:r>
    </w:p>
    <w:p w:rsidR="004B1538" w:rsidRPr="00630F33" w:rsidRDefault="004B1538" w:rsidP="004B1538">
      <w:pPr>
        <w:spacing w:after="200" w:line="276" w:lineRule="auto"/>
        <w:rPr>
          <w:rFonts w:ascii="Georgia" w:eastAsia="MS Mincho" w:hAnsi="Georgia" w:cs="Times New Roman"/>
          <w:i/>
        </w:rPr>
      </w:pPr>
      <w:r w:rsidRPr="00630F33">
        <w:rPr>
          <w:rFonts w:ascii="Georgia" w:eastAsia="MS Mincho" w:hAnsi="Georgia" w:cs="Times New Roman"/>
          <w:b/>
          <w:sz w:val="28"/>
          <w:szCs w:val="28"/>
        </w:rPr>
        <w:lastRenderedPageBreak/>
        <w:t>Course Schedule</w:t>
      </w:r>
      <w:r w:rsidR="00401BC1" w:rsidRPr="00630F33">
        <w:rPr>
          <w:rFonts w:ascii="Georgia" w:eastAsia="MS Mincho" w:hAnsi="Georgia" w:cs="Times New Roman"/>
          <w:b/>
        </w:rPr>
        <w:t xml:space="preserve"> </w:t>
      </w:r>
    </w:p>
    <w:tbl>
      <w:tblPr>
        <w:tblStyle w:val="TableGrid2"/>
        <w:tblW w:w="10260" w:type="dxa"/>
        <w:tblInd w:w="-162" w:type="dxa"/>
        <w:tblLook w:val="04A0" w:firstRow="1" w:lastRow="0" w:firstColumn="1" w:lastColumn="0" w:noHBand="0" w:noVBand="1"/>
      </w:tblPr>
      <w:tblGrid>
        <w:gridCol w:w="3690"/>
        <w:gridCol w:w="3510"/>
        <w:gridCol w:w="3060"/>
      </w:tblGrid>
      <w:tr w:rsidR="006136AB" w:rsidRPr="00630F33" w:rsidTr="00F86C14">
        <w:tc>
          <w:tcPr>
            <w:tcW w:w="3690" w:type="dxa"/>
            <w:tcBorders>
              <w:top w:val="nil"/>
              <w:left w:val="nil"/>
              <w:bottom w:val="single" w:sz="4" w:space="0" w:color="auto"/>
              <w:right w:val="nil"/>
            </w:tcBorders>
            <w:shd w:val="clear" w:color="auto" w:fill="auto"/>
          </w:tcPr>
          <w:p w:rsidR="006136AB" w:rsidRPr="00630F33" w:rsidRDefault="006136AB" w:rsidP="00630F33">
            <w:pPr>
              <w:spacing w:line="240" w:lineRule="auto"/>
              <w:contextualSpacing/>
              <w:jc w:val="center"/>
              <w:rPr>
                <w:rFonts w:asciiTheme="minorHAnsi" w:hAnsiTheme="minorHAnsi"/>
                <w:b/>
                <w:sz w:val="28"/>
              </w:rPr>
            </w:pPr>
            <w:r w:rsidRPr="00630F33">
              <w:rPr>
                <w:rFonts w:asciiTheme="minorHAnsi" w:hAnsiTheme="minorHAnsi"/>
                <w:b/>
                <w:sz w:val="28"/>
              </w:rPr>
              <w:t>MONDAY</w:t>
            </w:r>
          </w:p>
        </w:tc>
        <w:tc>
          <w:tcPr>
            <w:tcW w:w="3510" w:type="dxa"/>
            <w:tcBorders>
              <w:top w:val="nil"/>
              <w:left w:val="nil"/>
              <w:bottom w:val="single" w:sz="4" w:space="0" w:color="auto"/>
              <w:right w:val="nil"/>
            </w:tcBorders>
            <w:shd w:val="clear" w:color="auto" w:fill="auto"/>
          </w:tcPr>
          <w:p w:rsidR="006136AB" w:rsidRPr="00630F33" w:rsidRDefault="006136AB" w:rsidP="006136AB">
            <w:pPr>
              <w:spacing w:line="240" w:lineRule="auto"/>
              <w:contextualSpacing/>
              <w:jc w:val="center"/>
              <w:rPr>
                <w:rFonts w:asciiTheme="minorHAnsi" w:hAnsiTheme="minorHAnsi"/>
                <w:b/>
                <w:sz w:val="28"/>
              </w:rPr>
            </w:pPr>
            <w:r w:rsidRPr="00630F33">
              <w:rPr>
                <w:rFonts w:asciiTheme="minorHAnsi" w:hAnsiTheme="minorHAnsi"/>
                <w:b/>
                <w:sz w:val="28"/>
              </w:rPr>
              <w:t>WEDNESDAY</w:t>
            </w:r>
          </w:p>
        </w:tc>
        <w:tc>
          <w:tcPr>
            <w:tcW w:w="3060" w:type="dxa"/>
            <w:tcBorders>
              <w:top w:val="nil"/>
              <w:left w:val="nil"/>
              <w:bottom w:val="single" w:sz="4" w:space="0" w:color="auto"/>
              <w:right w:val="nil"/>
            </w:tcBorders>
          </w:tcPr>
          <w:p w:rsidR="006136AB" w:rsidRPr="006136AB" w:rsidRDefault="006136AB" w:rsidP="006136AB">
            <w:pPr>
              <w:spacing w:line="240" w:lineRule="auto"/>
              <w:contextualSpacing/>
              <w:jc w:val="center"/>
              <w:rPr>
                <w:rFonts w:asciiTheme="minorHAnsi" w:hAnsiTheme="minorHAnsi"/>
                <w:b/>
                <w:sz w:val="22"/>
              </w:rPr>
            </w:pPr>
            <w:r w:rsidRPr="006136AB">
              <w:rPr>
                <w:rFonts w:asciiTheme="minorHAnsi" w:hAnsiTheme="minorHAnsi"/>
                <w:b/>
                <w:sz w:val="28"/>
              </w:rPr>
              <w:t>FRIDAY</w:t>
            </w:r>
          </w:p>
        </w:tc>
      </w:tr>
      <w:tr w:rsidR="006136AB" w:rsidRPr="00630F33" w:rsidTr="00F86C14">
        <w:tc>
          <w:tcPr>
            <w:tcW w:w="3690" w:type="dxa"/>
            <w:tcBorders>
              <w:top w:val="single" w:sz="4" w:space="0" w:color="auto"/>
            </w:tcBorders>
            <w:shd w:val="clear" w:color="auto" w:fill="D9D9D9" w:themeFill="background1" w:themeFillShade="D9"/>
          </w:tcPr>
          <w:p w:rsidR="006136AB" w:rsidRPr="00630F33" w:rsidRDefault="006136AB" w:rsidP="00630F33">
            <w:pPr>
              <w:spacing w:line="240" w:lineRule="auto"/>
              <w:contextualSpacing/>
              <w:rPr>
                <w:rFonts w:asciiTheme="minorHAnsi" w:hAnsiTheme="minorHAnsi"/>
                <w:sz w:val="22"/>
              </w:rPr>
            </w:pPr>
          </w:p>
        </w:tc>
        <w:tc>
          <w:tcPr>
            <w:tcW w:w="3510" w:type="dxa"/>
            <w:tcBorders>
              <w:top w:val="single" w:sz="4" w:space="0" w:color="auto"/>
            </w:tcBorders>
            <w:shd w:val="clear" w:color="auto" w:fill="D9D9D9" w:themeFill="background1" w:themeFillShade="D9"/>
          </w:tcPr>
          <w:p w:rsidR="006136AB" w:rsidRDefault="006136AB" w:rsidP="00630F33">
            <w:pPr>
              <w:spacing w:line="240" w:lineRule="auto"/>
              <w:contextualSpacing/>
              <w:rPr>
                <w:rFonts w:asciiTheme="minorHAnsi" w:hAnsiTheme="minorHAnsi"/>
                <w:sz w:val="20"/>
              </w:rPr>
            </w:pPr>
            <w:r w:rsidRPr="00630F33">
              <w:rPr>
                <w:rFonts w:asciiTheme="minorHAnsi" w:hAnsiTheme="minorHAnsi"/>
                <w:sz w:val="22"/>
              </w:rPr>
              <w:t xml:space="preserve">1/17 </w:t>
            </w:r>
            <w:r w:rsidRPr="00630F33">
              <w:rPr>
                <w:rFonts w:asciiTheme="minorHAnsi" w:hAnsiTheme="minorHAnsi"/>
                <w:sz w:val="19"/>
                <w:szCs w:val="19"/>
              </w:rPr>
              <w:t>Syllabus / Textbook / Reading / D2L</w:t>
            </w:r>
            <w:r w:rsidRPr="00630F33">
              <w:rPr>
                <w:rFonts w:asciiTheme="minorHAnsi" w:hAnsiTheme="minorHAnsi"/>
                <w:sz w:val="20"/>
              </w:rPr>
              <w:t xml:space="preserve"> </w:t>
            </w:r>
          </w:p>
          <w:p w:rsidR="006136AB" w:rsidRPr="00630F33" w:rsidRDefault="006136AB" w:rsidP="00630F33">
            <w:pPr>
              <w:spacing w:line="240" w:lineRule="auto"/>
              <w:contextualSpacing/>
              <w:rPr>
                <w:rFonts w:asciiTheme="minorHAnsi" w:hAnsiTheme="minorHAnsi"/>
                <w:sz w:val="22"/>
              </w:rPr>
            </w:pPr>
          </w:p>
        </w:tc>
        <w:tc>
          <w:tcPr>
            <w:tcW w:w="3060" w:type="dxa"/>
            <w:tcBorders>
              <w:top w:val="single" w:sz="4" w:space="0" w:color="auto"/>
            </w:tcBorders>
            <w:shd w:val="clear" w:color="auto" w:fill="D9D9D9" w:themeFill="background1" w:themeFillShade="D9"/>
          </w:tcPr>
          <w:p w:rsidR="00F86C14" w:rsidRDefault="006136AB" w:rsidP="00F86C14">
            <w:pPr>
              <w:spacing w:line="240" w:lineRule="auto"/>
              <w:contextualSpacing/>
              <w:rPr>
                <w:rFonts w:asciiTheme="minorHAnsi" w:hAnsiTheme="minorHAnsi"/>
                <w:b/>
                <w:sz w:val="22"/>
              </w:rPr>
            </w:pPr>
            <w:r w:rsidRPr="00630F33">
              <w:rPr>
                <w:rFonts w:asciiTheme="minorHAnsi" w:hAnsiTheme="minorHAnsi"/>
                <w:sz w:val="22"/>
              </w:rPr>
              <w:t xml:space="preserve">1/19 </w:t>
            </w:r>
            <w:r w:rsidR="00F86C14" w:rsidRPr="00630F33">
              <w:rPr>
                <w:rFonts w:asciiTheme="minorHAnsi" w:hAnsiTheme="minorHAnsi"/>
                <w:sz w:val="22"/>
              </w:rPr>
              <w:t xml:space="preserve">Introduction to </w:t>
            </w:r>
            <w:proofErr w:type="spellStart"/>
            <w:r w:rsidR="00F86C14" w:rsidRPr="00630F33">
              <w:rPr>
                <w:rFonts w:asciiTheme="minorHAnsi" w:hAnsiTheme="minorHAnsi"/>
                <w:sz w:val="22"/>
              </w:rPr>
              <w:t>IntComm</w:t>
            </w:r>
            <w:proofErr w:type="spellEnd"/>
            <w:r w:rsidR="00F86C14" w:rsidRPr="00630F33">
              <w:rPr>
                <w:rFonts w:asciiTheme="minorHAnsi" w:hAnsiTheme="minorHAnsi"/>
                <w:b/>
                <w:sz w:val="22"/>
              </w:rPr>
              <w:t xml:space="preserve"> </w:t>
            </w:r>
            <w:r w:rsidR="00F86C14">
              <w:rPr>
                <w:rFonts w:asciiTheme="minorHAnsi" w:hAnsiTheme="minorHAnsi"/>
                <w:b/>
                <w:sz w:val="22"/>
              </w:rPr>
              <w:t xml:space="preserve">     </w:t>
            </w:r>
          </w:p>
          <w:p w:rsidR="006136AB" w:rsidRPr="00630F33" w:rsidRDefault="00F86C14" w:rsidP="00F86C14">
            <w:pPr>
              <w:spacing w:line="240" w:lineRule="auto"/>
              <w:contextualSpacing/>
              <w:rPr>
                <w:rFonts w:asciiTheme="minorHAnsi" w:hAnsiTheme="minorHAnsi"/>
                <w:sz w:val="22"/>
              </w:rPr>
            </w:pPr>
            <w:r>
              <w:rPr>
                <w:rFonts w:asciiTheme="minorHAnsi" w:hAnsiTheme="minorHAnsi"/>
                <w:b/>
                <w:sz w:val="22"/>
              </w:rPr>
              <w:t xml:space="preserve">          </w:t>
            </w:r>
            <w:r w:rsidR="006136AB" w:rsidRPr="00630F33">
              <w:rPr>
                <w:rFonts w:asciiTheme="minorHAnsi" w:hAnsiTheme="minorHAnsi"/>
                <w:b/>
                <w:sz w:val="22"/>
              </w:rPr>
              <w:t>Chapter 1 Quiz</w:t>
            </w:r>
            <w:r>
              <w:rPr>
                <w:rFonts w:asciiTheme="minorHAnsi" w:hAnsiTheme="minorHAnsi"/>
                <w:b/>
                <w:sz w:val="22"/>
              </w:rPr>
              <w:t xml:space="preserve"> (trial)</w:t>
            </w:r>
          </w:p>
        </w:tc>
      </w:tr>
      <w:tr w:rsidR="006136AB" w:rsidRPr="00630F33" w:rsidTr="00F86C14">
        <w:tc>
          <w:tcPr>
            <w:tcW w:w="3690" w:type="dxa"/>
          </w:tcPr>
          <w:p w:rsidR="006136AB" w:rsidRPr="00630F33" w:rsidRDefault="006136AB" w:rsidP="006136AB">
            <w:pPr>
              <w:spacing w:line="240" w:lineRule="auto"/>
              <w:contextualSpacing/>
              <w:rPr>
                <w:rFonts w:asciiTheme="minorHAnsi" w:hAnsiTheme="minorHAnsi"/>
                <w:sz w:val="22"/>
              </w:rPr>
            </w:pPr>
            <w:r w:rsidRPr="00630F33">
              <w:rPr>
                <w:rFonts w:asciiTheme="minorHAnsi" w:hAnsiTheme="minorHAnsi"/>
                <w:sz w:val="22"/>
              </w:rPr>
              <w:t xml:space="preserve">1/22 </w:t>
            </w:r>
            <w:proofErr w:type="spellStart"/>
            <w:r w:rsidRPr="00630F33">
              <w:rPr>
                <w:rFonts w:asciiTheme="minorHAnsi" w:hAnsiTheme="minorHAnsi"/>
                <w:sz w:val="22"/>
              </w:rPr>
              <w:t>IntComm</w:t>
            </w:r>
            <w:proofErr w:type="spellEnd"/>
            <w:r w:rsidRPr="00630F33">
              <w:rPr>
                <w:rFonts w:asciiTheme="minorHAnsi" w:hAnsiTheme="minorHAnsi"/>
                <w:sz w:val="22"/>
              </w:rPr>
              <w:t xml:space="preserve"> &amp; Self</w:t>
            </w:r>
          </w:p>
        </w:tc>
        <w:tc>
          <w:tcPr>
            <w:tcW w:w="3510" w:type="dxa"/>
          </w:tcPr>
          <w:p w:rsidR="006136AB" w:rsidRDefault="006136AB" w:rsidP="00630F33">
            <w:pPr>
              <w:spacing w:line="240" w:lineRule="auto"/>
              <w:contextualSpacing/>
              <w:rPr>
                <w:rFonts w:asciiTheme="minorHAnsi" w:hAnsiTheme="minorHAnsi"/>
                <w:sz w:val="22"/>
              </w:rPr>
            </w:pPr>
            <w:r w:rsidRPr="00630F33">
              <w:rPr>
                <w:rFonts w:asciiTheme="minorHAnsi" w:hAnsiTheme="minorHAnsi"/>
                <w:sz w:val="22"/>
              </w:rPr>
              <w:t>1/24 …applied</w:t>
            </w:r>
          </w:p>
          <w:p w:rsidR="006136AB" w:rsidRPr="00630F33" w:rsidRDefault="006136AB" w:rsidP="00630F33">
            <w:pPr>
              <w:spacing w:line="240" w:lineRule="auto"/>
              <w:contextualSpacing/>
              <w:rPr>
                <w:rFonts w:asciiTheme="minorHAnsi" w:hAnsiTheme="minorHAnsi"/>
                <w:sz w:val="22"/>
              </w:rPr>
            </w:pPr>
          </w:p>
        </w:tc>
        <w:tc>
          <w:tcPr>
            <w:tcW w:w="3060" w:type="dxa"/>
          </w:tcPr>
          <w:p w:rsidR="006136AB" w:rsidRPr="00630F33" w:rsidRDefault="006136AB" w:rsidP="006136AB">
            <w:pPr>
              <w:spacing w:line="240" w:lineRule="auto"/>
              <w:contextualSpacing/>
              <w:rPr>
                <w:rFonts w:asciiTheme="minorHAnsi" w:hAnsiTheme="minorHAnsi"/>
                <w:sz w:val="22"/>
              </w:rPr>
            </w:pPr>
            <w:r w:rsidRPr="00630F33">
              <w:rPr>
                <w:rFonts w:asciiTheme="minorHAnsi" w:hAnsiTheme="minorHAnsi"/>
                <w:sz w:val="22"/>
              </w:rPr>
              <w:t xml:space="preserve">1/26 </w:t>
            </w:r>
            <w:r w:rsidRPr="00630F33">
              <w:rPr>
                <w:rFonts w:asciiTheme="minorHAnsi" w:hAnsiTheme="minorHAnsi"/>
                <w:b/>
                <w:sz w:val="22"/>
              </w:rPr>
              <w:t>Chapter 2 Quiz</w:t>
            </w:r>
          </w:p>
        </w:tc>
      </w:tr>
      <w:tr w:rsidR="006136AB" w:rsidRPr="00630F33" w:rsidTr="00F86C14">
        <w:tc>
          <w:tcPr>
            <w:tcW w:w="3690" w:type="dxa"/>
            <w:shd w:val="clear" w:color="auto" w:fill="D9D9D9" w:themeFill="background1" w:themeFillShade="D9"/>
          </w:tcPr>
          <w:p w:rsidR="006136AB" w:rsidRPr="00630F33" w:rsidRDefault="006136AB" w:rsidP="006136AB">
            <w:pPr>
              <w:spacing w:line="240" w:lineRule="auto"/>
              <w:contextualSpacing/>
              <w:rPr>
                <w:rFonts w:asciiTheme="minorHAnsi" w:hAnsiTheme="minorHAnsi"/>
                <w:sz w:val="22"/>
              </w:rPr>
            </w:pPr>
            <w:r w:rsidRPr="00630F33">
              <w:rPr>
                <w:rFonts w:asciiTheme="minorHAnsi" w:hAnsiTheme="minorHAnsi"/>
                <w:sz w:val="22"/>
              </w:rPr>
              <w:t xml:space="preserve">1/29 </w:t>
            </w:r>
            <w:proofErr w:type="spellStart"/>
            <w:r w:rsidRPr="00630F33">
              <w:rPr>
                <w:rFonts w:asciiTheme="minorHAnsi" w:hAnsiTheme="minorHAnsi"/>
                <w:sz w:val="22"/>
              </w:rPr>
              <w:t>IntComm</w:t>
            </w:r>
            <w:proofErr w:type="spellEnd"/>
            <w:r w:rsidRPr="00630F33">
              <w:rPr>
                <w:rFonts w:asciiTheme="minorHAnsi" w:hAnsiTheme="minorHAnsi"/>
                <w:sz w:val="22"/>
              </w:rPr>
              <w:t xml:space="preserve"> &amp; Perception</w:t>
            </w:r>
          </w:p>
        </w:tc>
        <w:tc>
          <w:tcPr>
            <w:tcW w:w="3510" w:type="dxa"/>
            <w:shd w:val="clear" w:color="auto" w:fill="D9D9D9" w:themeFill="background1" w:themeFillShade="D9"/>
          </w:tcPr>
          <w:p w:rsidR="006136AB" w:rsidRDefault="006136AB" w:rsidP="00630F33">
            <w:pPr>
              <w:spacing w:line="240" w:lineRule="auto"/>
              <w:contextualSpacing/>
              <w:rPr>
                <w:rFonts w:asciiTheme="minorHAnsi" w:hAnsiTheme="minorHAnsi"/>
                <w:sz w:val="22"/>
              </w:rPr>
            </w:pPr>
            <w:r w:rsidRPr="00630F33">
              <w:rPr>
                <w:rFonts w:asciiTheme="minorHAnsi" w:hAnsiTheme="minorHAnsi"/>
                <w:sz w:val="22"/>
              </w:rPr>
              <w:t>1/31 …applied</w:t>
            </w:r>
          </w:p>
          <w:p w:rsidR="006136AB" w:rsidRPr="00630F33" w:rsidRDefault="006136AB" w:rsidP="00630F33">
            <w:pPr>
              <w:spacing w:line="240" w:lineRule="auto"/>
              <w:contextualSpacing/>
              <w:rPr>
                <w:rFonts w:asciiTheme="minorHAnsi" w:hAnsiTheme="minorHAnsi"/>
                <w:sz w:val="22"/>
              </w:rPr>
            </w:pPr>
          </w:p>
        </w:tc>
        <w:tc>
          <w:tcPr>
            <w:tcW w:w="3060" w:type="dxa"/>
            <w:shd w:val="clear" w:color="auto" w:fill="D9D9D9" w:themeFill="background1" w:themeFillShade="D9"/>
          </w:tcPr>
          <w:p w:rsidR="006136AB" w:rsidRDefault="006136AB" w:rsidP="006136AB">
            <w:pPr>
              <w:spacing w:line="240" w:lineRule="auto"/>
              <w:contextualSpacing/>
              <w:rPr>
                <w:rFonts w:asciiTheme="minorHAnsi" w:hAnsiTheme="minorHAnsi"/>
                <w:b/>
                <w:sz w:val="22"/>
              </w:rPr>
            </w:pPr>
            <w:r w:rsidRPr="00630F33">
              <w:rPr>
                <w:rFonts w:asciiTheme="minorHAnsi" w:hAnsiTheme="minorHAnsi"/>
                <w:sz w:val="22"/>
              </w:rPr>
              <w:t xml:space="preserve">2/2 </w:t>
            </w:r>
            <w:r w:rsidRPr="00630F33">
              <w:rPr>
                <w:rFonts w:asciiTheme="minorHAnsi" w:hAnsiTheme="minorHAnsi"/>
                <w:b/>
                <w:sz w:val="22"/>
                <w:highlight w:val="yellow"/>
              </w:rPr>
              <w:t>Self Concept Project</w:t>
            </w:r>
            <w:r w:rsidRPr="00630F33">
              <w:rPr>
                <w:rFonts w:asciiTheme="minorHAnsi" w:hAnsiTheme="minorHAnsi"/>
                <w:b/>
                <w:sz w:val="22"/>
              </w:rPr>
              <w:t xml:space="preserve"> </w:t>
            </w:r>
          </w:p>
          <w:p w:rsidR="006136AB" w:rsidRPr="00630F33" w:rsidRDefault="006136AB" w:rsidP="006136AB">
            <w:pPr>
              <w:spacing w:line="240" w:lineRule="auto"/>
              <w:contextualSpacing/>
              <w:rPr>
                <w:rFonts w:asciiTheme="minorHAnsi" w:hAnsiTheme="minorHAnsi"/>
                <w:sz w:val="22"/>
              </w:rPr>
            </w:pPr>
          </w:p>
        </w:tc>
      </w:tr>
      <w:tr w:rsidR="006136AB" w:rsidRPr="00630F33" w:rsidTr="00F86C14">
        <w:tc>
          <w:tcPr>
            <w:tcW w:w="3690" w:type="dxa"/>
          </w:tcPr>
          <w:p w:rsidR="006136AB" w:rsidRPr="00630F33" w:rsidRDefault="006136AB" w:rsidP="006136AB">
            <w:pPr>
              <w:spacing w:line="240" w:lineRule="auto"/>
              <w:contextualSpacing/>
              <w:rPr>
                <w:rFonts w:asciiTheme="minorHAnsi" w:hAnsiTheme="minorHAnsi"/>
                <w:sz w:val="22"/>
              </w:rPr>
            </w:pPr>
            <w:r w:rsidRPr="00630F33">
              <w:rPr>
                <w:rFonts w:asciiTheme="minorHAnsi" w:hAnsiTheme="minorHAnsi"/>
                <w:sz w:val="22"/>
              </w:rPr>
              <w:t xml:space="preserve">2/5 </w:t>
            </w:r>
            <w:r w:rsidRPr="00630F33">
              <w:rPr>
                <w:rFonts w:asciiTheme="minorHAnsi" w:hAnsiTheme="minorHAnsi"/>
                <w:b/>
                <w:sz w:val="22"/>
                <w:highlight w:val="yellow"/>
              </w:rPr>
              <w:t>Self Concept Presentations</w:t>
            </w:r>
          </w:p>
        </w:tc>
        <w:tc>
          <w:tcPr>
            <w:tcW w:w="3510" w:type="dxa"/>
          </w:tcPr>
          <w:p w:rsidR="006136AB" w:rsidRDefault="006136AB" w:rsidP="00630F33">
            <w:pPr>
              <w:spacing w:line="240" w:lineRule="auto"/>
              <w:contextualSpacing/>
              <w:rPr>
                <w:rFonts w:asciiTheme="minorHAnsi" w:hAnsiTheme="minorHAnsi"/>
                <w:sz w:val="22"/>
              </w:rPr>
            </w:pPr>
            <w:r w:rsidRPr="00630F33">
              <w:rPr>
                <w:rFonts w:asciiTheme="minorHAnsi" w:hAnsiTheme="minorHAnsi"/>
                <w:sz w:val="22"/>
              </w:rPr>
              <w:t xml:space="preserve">2/7 </w:t>
            </w:r>
            <w:r w:rsidRPr="00630F33">
              <w:rPr>
                <w:rFonts w:asciiTheme="minorHAnsi" w:hAnsiTheme="minorHAnsi"/>
                <w:b/>
                <w:sz w:val="22"/>
                <w:highlight w:val="yellow"/>
              </w:rPr>
              <w:t>Self Concept Presentations</w:t>
            </w:r>
          </w:p>
          <w:p w:rsidR="006136AB" w:rsidRPr="00630F33" w:rsidRDefault="006136AB" w:rsidP="00630F33">
            <w:pPr>
              <w:spacing w:line="240" w:lineRule="auto"/>
              <w:contextualSpacing/>
              <w:rPr>
                <w:rFonts w:asciiTheme="minorHAnsi" w:hAnsiTheme="minorHAnsi"/>
                <w:sz w:val="22"/>
              </w:rPr>
            </w:pPr>
          </w:p>
        </w:tc>
        <w:tc>
          <w:tcPr>
            <w:tcW w:w="3060" w:type="dxa"/>
          </w:tcPr>
          <w:p w:rsidR="006136AB" w:rsidRPr="00630F33" w:rsidRDefault="006136AB" w:rsidP="006136AB">
            <w:pPr>
              <w:spacing w:line="240" w:lineRule="auto"/>
              <w:contextualSpacing/>
              <w:rPr>
                <w:rFonts w:asciiTheme="minorHAnsi" w:hAnsiTheme="minorHAnsi"/>
                <w:sz w:val="22"/>
              </w:rPr>
            </w:pPr>
            <w:r w:rsidRPr="00630F33">
              <w:rPr>
                <w:rFonts w:asciiTheme="minorHAnsi" w:hAnsiTheme="minorHAnsi"/>
                <w:sz w:val="22"/>
              </w:rPr>
              <w:t xml:space="preserve">2/9 </w:t>
            </w:r>
            <w:r w:rsidRPr="00630F33">
              <w:rPr>
                <w:rFonts w:asciiTheme="minorHAnsi" w:hAnsiTheme="minorHAnsi"/>
                <w:b/>
                <w:sz w:val="22"/>
              </w:rPr>
              <w:t>Chapter 3 Quiz</w:t>
            </w:r>
          </w:p>
        </w:tc>
      </w:tr>
      <w:tr w:rsidR="006136AB" w:rsidRPr="00630F33" w:rsidTr="00F86C14">
        <w:tc>
          <w:tcPr>
            <w:tcW w:w="3690" w:type="dxa"/>
            <w:shd w:val="clear" w:color="auto" w:fill="D9D9D9" w:themeFill="background1" w:themeFillShade="D9"/>
          </w:tcPr>
          <w:p w:rsidR="006136AB" w:rsidRPr="00630F33" w:rsidRDefault="006136AB" w:rsidP="006136AB">
            <w:pPr>
              <w:spacing w:line="240" w:lineRule="auto"/>
              <w:contextualSpacing/>
              <w:rPr>
                <w:rFonts w:asciiTheme="minorHAnsi" w:hAnsiTheme="minorHAnsi"/>
                <w:sz w:val="22"/>
              </w:rPr>
            </w:pPr>
            <w:r w:rsidRPr="00630F33">
              <w:rPr>
                <w:rFonts w:asciiTheme="minorHAnsi" w:hAnsiTheme="minorHAnsi"/>
                <w:sz w:val="22"/>
              </w:rPr>
              <w:t>2/12 Listening &amp; Responding Skills</w:t>
            </w:r>
          </w:p>
        </w:tc>
        <w:tc>
          <w:tcPr>
            <w:tcW w:w="3510" w:type="dxa"/>
            <w:shd w:val="clear" w:color="auto" w:fill="D9D9D9" w:themeFill="background1" w:themeFillShade="D9"/>
          </w:tcPr>
          <w:p w:rsidR="006136AB" w:rsidRDefault="006136AB" w:rsidP="00630F33">
            <w:pPr>
              <w:spacing w:line="240" w:lineRule="auto"/>
              <w:contextualSpacing/>
              <w:rPr>
                <w:rFonts w:asciiTheme="minorHAnsi" w:hAnsiTheme="minorHAnsi"/>
                <w:b/>
                <w:sz w:val="22"/>
              </w:rPr>
            </w:pPr>
            <w:r w:rsidRPr="00630F33">
              <w:rPr>
                <w:rFonts w:asciiTheme="minorHAnsi" w:hAnsiTheme="minorHAnsi"/>
                <w:sz w:val="22"/>
              </w:rPr>
              <w:t>2/14</w:t>
            </w:r>
            <w:r>
              <w:rPr>
                <w:rFonts w:asciiTheme="minorHAnsi" w:hAnsiTheme="minorHAnsi"/>
                <w:sz w:val="22"/>
              </w:rPr>
              <w:t xml:space="preserve"> </w:t>
            </w:r>
            <w:r w:rsidRPr="00630F33">
              <w:rPr>
                <w:rFonts w:asciiTheme="minorHAnsi" w:hAnsiTheme="minorHAnsi"/>
                <w:sz w:val="22"/>
              </w:rPr>
              <w:t xml:space="preserve">…applied </w:t>
            </w:r>
          </w:p>
          <w:p w:rsidR="006136AB" w:rsidRPr="00630F33" w:rsidRDefault="006136AB" w:rsidP="00630F33">
            <w:pPr>
              <w:spacing w:line="240" w:lineRule="auto"/>
              <w:contextualSpacing/>
              <w:rPr>
                <w:rFonts w:asciiTheme="minorHAnsi" w:hAnsiTheme="minorHAnsi"/>
                <w:sz w:val="22"/>
              </w:rPr>
            </w:pPr>
          </w:p>
        </w:tc>
        <w:tc>
          <w:tcPr>
            <w:tcW w:w="3060" w:type="dxa"/>
            <w:shd w:val="clear" w:color="auto" w:fill="D9D9D9" w:themeFill="background1" w:themeFillShade="D9"/>
          </w:tcPr>
          <w:p w:rsidR="006136AB" w:rsidRPr="00630F33" w:rsidRDefault="006136AB" w:rsidP="006136AB">
            <w:pPr>
              <w:spacing w:line="240" w:lineRule="auto"/>
              <w:contextualSpacing/>
              <w:rPr>
                <w:rFonts w:asciiTheme="minorHAnsi" w:hAnsiTheme="minorHAnsi"/>
                <w:sz w:val="22"/>
              </w:rPr>
            </w:pPr>
            <w:r w:rsidRPr="00630F33">
              <w:rPr>
                <w:rFonts w:asciiTheme="minorHAnsi" w:hAnsiTheme="minorHAnsi"/>
                <w:sz w:val="22"/>
              </w:rPr>
              <w:t xml:space="preserve">2/16 </w:t>
            </w:r>
            <w:r w:rsidRPr="00630F33">
              <w:rPr>
                <w:rFonts w:asciiTheme="minorHAnsi" w:hAnsiTheme="minorHAnsi"/>
                <w:b/>
                <w:sz w:val="22"/>
              </w:rPr>
              <w:t>Chapter 5 Quiz</w:t>
            </w:r>
          </w:p>
        </w:tc>
      </w:tr>
      <w:tr w:rsidR="006136AB" w:rsidRPr="00630F33" w:rsidTr="00F86C14">
        <w:tc>
          <w:tcPr>
            <w:tcW w:w="3690" w:type="dxa"/>
          </w:tcPr>
          <w:p w:rsidR="006136AB" w:rsidRPr="00630F33" w:rsidRDefault="006136AB" w:rsidP="006136AB">
            <w:pPr>
              <w:spacing w:line="240" w:lineRule="auto"/>
              <w:contextualSpacing/>
              <w:rPr>
                <w:rFonts w:asciiTheme="minorHAnsi" w:hAnsiTheme="minorHAnsi"/>
                <w:sz w:val="22"/>
              </w:rPr>
            </w:pPr>
            <w:r w:rsidRPr="00630F33">
              <w:rPr>
                <w:rFonts w:asciiTheme="minorHAnsi" w:hAnsiTheme="minorHAnsi"/>
                <w:sz w:val="22"/>
              </w:rPr>
              <w:t xml:space="preserve">2/19 Verbal </w:t>
            </w:r>
            <w:proofErr w:type="spellStart"/>
            <w:r w:rsidRPr="00630F33">
              <w:rPr>
                <w:rFonts w:asciiTheme="minorHAnsi" w:hAnsiTheme="minorHAnsi"/>
                <w:sz w:val="22"/>
              </w:rPr>
              <w:t>Comm</w:t>
            </w:r>
            <w:proofErr w:type="spellEnd"/>
            <w:r w:rsidRPr="00630F33">
              <w:rPr>
                <w:rFonts w:asciiTheme="minorHAnsi" w:hAnsiTheme="minorHAnsi"/>
                <w:sz w:val="22"/>
              </w:rPr>
              <w:t xml:space="preserve"> Skills</w:t>
            </w:r>
          </w:p>
        </w:tc>
        <w:tc>
          <w:tcPr>
            <w:tcW w:w="3510" w:type="dxa"/>
          </w:tcPr>
          <w:p w:rsidR="006136AB" w:rsidRDefault="006136AB" w:rsidP="00630F33">
            <w:pPr>
              <w:spacing w:line="240" w:lineRule="auto"/>
              <w:contextualSpacing/>
              <w:rPr>
                <w:rFonts w:asciiTheme="minorHAnsi" w:hAnsiTheme="minorHAnsi"/>
                <w:sz w:val="22"/>
              </w:rPr>
            </w:pPr>
            <w:r w:rsidRPr="00630F33">
              <w:rPr>
                <w:rFonts w:asciiTheme="minorHAnsi" w:hAnsiTheme="minorHAnsi"/>
                <w:sz w:val="22"/>
              </w:rPr>
              <w:t>2/21 …applied</w:t>
            </w:r>
          </w:p>
          <w:p w:rsidR="006136AB" w:rsidRPr="00630F33" w:rsidRDefault="006136AB" w:rsidP="00630F33">
            <w:pPr>
              <w:spacing w:line="240" w:lineRule="auto"/>
              <w:contextualSpacing/>
              <w:rPr>
                <w:rFonts w:asciiTheme="minorHAnsi" w:hAnsiTheme="minorHAnsi"/>
                <w:sz w:val="22"/>
              </w:rPr>
            </w:pPr>
          </w:p>
        </w:tc>
        <w:tc>
          <w:tcPr>
            <w:tcW w:w="3060" w:type="dxa"/>
          </w:tcPr>
          <w:p w:rsidR="006136AB" w:rsidRPr="00630F33" w:rsidRDefault="006136AB" w:rsidP="006136AB">
            <w:pPr>
              <w:spacing w:line="240" w:lineRule="auto"/>
              <w:contextualSpacing/>
              <w:rPr>
                <w:rFonts w:asciiTheme="minorHAnsi" w:hAnsiTheme="minorHAnsi"/>
                <w:sz w:val="22"/>
              </w:rPr>
            </w:pPr>
            <w:r w:rsidRPr="00630F33">
              <w:rPr>
                <w:rFonts w:asciiTheme="minorHAnsi" w:hAnsiTheme="minorHAnsi"/>
                <w:sz w:val="22"/>
              </w:rPr>
              <w:t xml:space="preserve">2/23 </w:t>
            </w:r>
            <w:r w:rsidRPr="00630F33">
              <w:rPr>
                <w:rFonts w:asciiTheme="minorHAnsi" w:hAnsiTheme="minorHAnsi"/>
                <w:b/>
                <w:sz w:val="22"/>
              </w:rPr>
              <w:t>Chapter 6 Quiz</w:t>
            </w:r>
          </w:p>
        </w:tc>
      </w:tr>
      <w:tr w:rsidR="006136AB" w:rsidRPr="00630F33" w:rsidTr="00F86C14">
        <w:tc>
          <w:tcPr>
            <w:tcW w:w="3690" w:type="dxa"/>
            <w:shd w:val="clear" w:color="auto" w:fill="D9D9D9" w:themeFill="background1" w:themeFillShade="D9"/>
          </w:tcPr>
          <w:p w:rsidR="006136AB" w:rsidRPr="00630F33" w:rsidRDefault="006136AB" w:rsidP="006136AB">
            <w:pPr>
              <w:spacing w:line="240" w:lineRule="auto"/>
              <w:contextualSpacing/>
              <w:rPr>
                <w:rFonts w:asciiTheme="minorHAnsi" w:hAnsiTheme="minorHAnsi"/>
                <w:sz w:val="22"/>
              </w:rPr>
            </w:pPr>
            <w:r w:rsidRPr="00630F33">
              <w:rPr>
                <w:rFonts w:asciiTheme="minorHAnsi" w:hAnsiTheme="minorHAnsi"/>
                <w:sz w:val="22"/>
              </w:rPr>
              <w:t xml:space="preserve">2/26 Nonverbal </w:t>
            </w:r>
            <w:proofErr w:type="spellStart"/>
            <w:r w:rsidRPr="00630F33">
              <w:rPr>
                <w:rFonts w:asciiTheme="minorHAnsi" w:hAnsiTheme="minorHAnsi"/>
                <w:sz w:val="22"/>
              </w:rPr>
              <w:t>Comm</w:t>
            </w:r>
            <w:proofErr w:type="spellEnd"/>
            <w:r w:rsidRPr="00630F33">
              <w:rPr>
                <w:rFonts w:asciiTheme="minorHAnsi" w:hAnsiTheme="minorHAnsi"/>
                <w:sz w:val="22"/>
              </w:rPr>
              <w:t xml:space="preserve"> Skills</w:t>
            </w:r>
          </w:p>
        </w:tc>
        <w:tc>
          <w:tcPr>
            <w:tcW w:w="3510" w:type="dxa"/>
            <w:shd w:val="clear" w:color="auto" w:fill="D9D9D9" w:themeFill="background1" w:themeFillShade="D9"/>
          </w:tcPr>
          <w:p w:rsidR="006136AB" w:rsidRDefault="006136AB" w:rsidP="00630F33">
            <w:pPr>
              <w:spacing w:line="240" w:lineRule="auto"/>
              <w:contextualSpacing/>
              <w:rPr>
                <w:rFonts w:asciiTheme="minorHAnsi" w:hAnsiTheme="minorHAnsi"/>
                <w:sz w:val="22"/>
              </w:rPr>
            </w:pPr>
            <w:r w:rsidRPr="00630F33">
              <w:rPr>
                <w:rFonts w:asciiTheme="minorHAnsi" w:hAnsiTheme="minorHAnsi"/>
                <w:sz w:val="22"/>
              </w:rPr>
              <w:t>2/28 …applied</w:t>
            </w:r>
          </w:p>
          <w:p w:rsidR="006136AB" w:rsidRPr="00630F33" w:rsidRDefault="006136AB" w:rsidP="00630F33">
            <w:pPr>
              <w:spacing w:line="240" w:lineRule="auto"/>
              <w:contextualSpacing/>
              <w:rPr>
                <w:rFonts w:asciiTheme="minorHAnsi" w:hAnsiTheme="minorHAnsi"/>
                <w:sz w:val="22"/>
              </w:rPr>
            </w:pPr>
          </w:p>
        </w:tc>
        <w:tc>
          <w:tcPr>
            <w:tcW w:w="3060" w:type="dxa"/>
            <w:shd w:val="clear" w:color="auto" w:fill="D9D9D9" w:themeFill="background1" w:themeFillShade="D9"/>
          </w:tcPr>
          <w:p w:rsidR="006136AB" w:rsidRPr="00630F33" w:rsidRDefault="006136AB" w:rsidP="006136AB">
            <w:pPr>
              <w:spacing w:line="240" w:lineRule="auto"/>
              <w:contextualSpacing/>
              <w:rPr>
                <w:rFonts w:asciiTheme="minorHAnsi" w:hAnsiTheme="minorHAnsi"/>
                <w:sz w:val="22"/>
              </w:rPr>
            </w:pPr>
            <w:r w:rsidRPr="00630F33">
              <w:rPr>
                <w:rFonts w:asciiTheme="minorHAnsi" w:hAnsiTheme="minorHAnsi"/>
                <w:sz w:val="22"/>
              </w:rPr>
              <w:t xml:space="preserve">3/2 </w:t>
            </w:r>
            <w:r w:rsidRPr="00630F33">
              <w:rPr>
                <w:rFonts w:asciiTheme="minorHAnsi" w:hAnsiTheme="minorHAnsi"/>
                <w:b/>
                <w:sz w:val="22"/>
                <w:highlight w:val="yellow"/>
              </w:rPr>
              <w:t>Listening Project</w:t>
            </w:r>
          </w:p>
        </w:tc>
      </w:tr>
      <w:tr w:rsidR="006136AB" w:rsidRPr="00630F33" w:rsidTr="00F86C14">
        <w:tc>
          <w:tcPr>
            <w:tcW w:w="3690" w:type="dxa"/>
          </w:tcPr>
          <w:p w:rsidR="006136AB" w:rsidRPr="00630F33" w:rsidRDefault="006136AB" w:rsidP="006136AB">
            <w:pPr>
              <w:spacing w:line="240" w:lineRule="auto"/>
              <w:contextualSpacing/>
              <w:rPr>
                <w:rFonts w:asciiTheme="minorHAnsi" w:hAnsiTheme="minorHAnsi"/>
                <w:sz w:val="22"/>
              </w:rPr>
            </w:pPr>
            <w:r w:rsidRPr="00630F33">
              <w:rPr>
                <w:rFonts w:asciiTheme="minorHAnsi" w:hAnsiTheme="minorHAnsi"/>
                <w:sz w:val="22"/>
              </w:rPr>
              <w:t xml:space="preserve">3/5 </w:t>
            </w:r>
            <w:r w:rsidRPr="00630F33">
              <w:rPr>
                <w:rFonts w:asciiTheme="minorHAnsi" w:hAnsiTheme="minorHAnsi"/>
                <w:b/>
                <w:sz w:val="22"/>
                <w:highlight w:val="yellow"/>
              </w:rPr>
              <w:t xml:space="preserve">Listening Project </w:t>
            </w:r>
            <w:r w:rsidRPr="00630F33">
              <w:rPr>
                <w:rFonts w:asciiTheme="minorHAnsi" w:hAnsiTheme="minorHAnsi"/>
                <w:b/>
                <w:sz w:val="22"/>
                <w:szCs w:val="21"/>
                <w:highlight w:val="yellow"/>
              </w:rPr>
              <w:t>Presentations</w:t>
            </w:r>
          </w:p>
        </w:tc>
        <w:tc>
          <w:tcPr>
            <w:tcW w:w="3510" w:type="dxa"/>
          </w:tcPr>
          <w:p w:rsidR="006136AB" w:rsidRDefault="006136AB" w:rsidP="00630F33">
            <w:pPr>
              <w:spacing w:line="240" w:lineRule="auto"/>
              <w:contextualSpacing/>
              <w:rPr>
                <w:rFonts w:asciiTheme="minorHAnsi" w:hAnsiTheme="minorHAnsi"/>
                <w:sz w:val="22"/>
              </w:rPr>
            </w:pPr>
            <w:r w:rsidRPr="00630F33">
              <w:rPr>
                <w:rFonts w:asciiTheme="minorHAnsi" w:hAnsiTheme="minorHAnsi"/>
                <w:sz w:val="22"/>
              </w:rPr>
              <w:t xml:space="preserve">3/7 </w:t>
            </w:r>
            <w:r w:rsidRPr="00630F33">
              <w:rPr>
                <w:rFonts w:asciiTheme="minorHAnsi" w:hAnsiTheme="minorHAnsi"/>
                <w:b/>
                <w:sz w:val="22"/>
                <w:highlight w:val="yellow"/>
              </w:rPr>
              <w:t xml:space="preserve">Listening Project </w:t>
            </w:r>
            <w:r w:rsidRPr="00630F33">
              <w:rPr>
                <w:rFonts w:asciiTheme="minorHAnsi" w:hAnsiTheme="minorHAnsi"/>
                <w:b/>
                <w:sz w:val="22"/>
                <w:szCs w:val="21"/>
                <w:highlight w:val="yellow"/>
              </w:rPr>
              <w:t>Presentations</w:t>
            </w:r>
          </w:p>
          <w:p w:rsidR="006136AB" w:rsidRPr="00630F33" w:rsidRDefault="006136AB" w:rsidP="00630F33">
            <w:pPr>
              <w:spacing w:line="240" w:lineRule="auto"/>
              <w:contextualSpacing/>
              <w:rPr>
                <w:rFonts w:asciiTheme="minorHAnsi" w:hAnsiTheme="minorHAnsi"/>
                <w:sz w:val="22"/>
              </w:rPr>
            </w:pPr>
          </w:p>
        </w:tc>
        <w:tc>
          <w:tcPr>
            <w:tcW w:w="3060" w:type="dxa"/>
          </w:tcPr>
          <w:p w:rsidR="006136AB" w:rsidRPr="00630F33" w:rsidRDefault="006136AB" w:rsidP="006136AB">
            <w:pPr>
              <w:spacing w:line="240" w:lineRule="auto"/>
              <w:contextualSpacing/>
              <w:rPr>
                <w:rFonts w:asciiTheme="minorHAnsi" w:hAnsiTheme="minorHAnsi"/>
                <w:sz w:val="22"/>
              </w:rPr>
            </w:pPr>
            <w:r w:rsidRPr="00630F33">
              <w:rPr>
                <w:rFonts w:asciiTheme="minorHAnsi" w:hAnsiTheme="minorHAnsi"/>
                <w:sz w:val="22"/>
              </w:rPr>
              <w:t xml:space="preserve">3/9 </w:t>
            </w:r>
            <w:r w:rsidRPr="00630F33">
              <w:rPr>
                <w:rFonts w:asciiTheme="minorHAnsi" w:hAnsiTheme="minorHAnsi"/>
                <w:b/>
                <w:sz w:val="22"/>
              </w:rPr>
              <w:t>Chapter 7 Quiz</w:t>
            </w:r>
          </w:p>
        </w:tc>
      </w:tr>
      <w:tr w:rsidR="006136AB" w:rsidRPr="00630F33" w:rsidTr="00F86C14">
        <w:tc>
          <w:tcPr>
            <w:tcW w:w="3690" w:type="dxa"/>
            <w:shd w:val="clear" w:color="auto" w:fill="D9D9D9" w:themeFill="background1" w:themeFillShade="D9"/>
          </w:tcPr>
          <w:p w:rsidR="006136AB" w:rsidRPr="00630F33" w:rsidRDefault="006136AB" w:rsidP="00630F33">
            <w:pPr>
              <w:spacing w:line="240" w:lineRule="auto"/>
              <w:contextualSpacing/>
              <w:rPr>
                <w:rFonts w:asciiTheme="minorHAnsi" w:hAnsiTheme="minorHAnsi"/>
                <w:sz w:val="22"/>
              </w:rPr>
            </w:pPr>
            <w:r w:rsidRPr="00630F33">
              <w:rPr>
                <w:rFonts w:asciiTheme="minorHAnsi" w:hAnsiTheme="minorHAnsi"/>
                <w:sz w:val="22"/>
              </w:rPr>
              <w:t xml:space="preserve">3/12 </w:t>
            </w:r>
            <w:r w:rsidRPr="00630F33">
              <w:rPr>
                <w:rFonts w:asciiTheme="minorHAnsi" w:hAnsiTheme="minorHAnsi"/>
                <w:b/>
                <w:sz w:val="22"/>
              </w:rPr>
              <w:t>SPRING BREAK</w:t>
            </w:r>
          </w:p>
        </w:tc>
        <w:tc>
          <w:tcPr>
            <w:tcW w:w="3510" w:type="dxa"/>
            <w:shd w:val="clear" w:color="auto" w:fill="D9D9D9" w:themeFill="background1" w:themeFillShade="D9"/>
          </w:tcPr>
          <w:p w:rsidR="006136AB" w:rsidRDefault="006136AB" w:rsidP="00630F33">
            <w:pPr>
              <w:spacing w:line="240" w:lineRule="auto"/>
              <w:contextualSpacing/>
              <w:rPr>
                <w:rFonts w:asciiTheme="minorHAnsi" w:hAnsiTheme="minorHAnsi"/>
                <w:b/>
                <w:sz w:val="22"/>
              </w:rPr>
            </w:pPr>
            <w:r w:rsidRPr="00630F33">
              <w:rPr>
                <w:rFonts w:asciiTheme="minorHAnsi" w:hAnsiTheme="minorHAnsi"/>
                <w:sz w:val="22"/>
              </w:rPr>
              <w:t xml:space="preserve">3/14 </w:t>
            </w:r>
            <w:r w:rsidRPr="00630F33">
              <w:rPr>
                <w:rFonts w:asciiTheme="minorHAnsi" w:hAnsiTheme="minorHAnsi"/>
                <w:b/>
                <w:sz w:val="22"/>
              </w:rPr>
              <w:t>SPRING BREAK</w:t>
            </w:r>
          </w:p>
          <w:p w:rsidR="006136AB" w:rsidRPr="00630F33" w:rsidRDefault="006136AB" w:rsidP="00630F33">
            <w:pPr>
              <w:spacing w:line="240" w:lineRule="auto"/>
              <w:contextualSpacing/>
              <w:rPr>
                <w:rFonts w:asciiTheme="minorHAnsi" w:hAnsiTheme="minorHAnsi"/>
                <w:sz w:val="22"/>
              </w:rPr>
            </w:pPr>
          </w:p>
        </w:tc>
        <w:tc>
          <w:tcPr>
            <w:tcW w:w="3060" w:type="dxa"/>
            <w:shd w:val="clear" w:color="auto" w:fill="D9D9D9" w:themeFill="background1" w:themeFillShade="D9"/>
          </w:tcPr>
          <w:p w:rsidR="006136AB" w:rsidRPr="00630F33" w:rsidRDefault="006136AB" w:rsidP="00C45B30">
            <w:pPr>
              <w:spacing w:line="240" w:lineRule="auto"/>
              <w:contextualSpacing/>
              <w:rPr>
                <w:rFonts w:asciiTheme="minorHAnsi" w:hAnsiTheme="minorHAnsi"/>
                <w:sz w:val="22"/>
              </w:rPr>
            </w:pPr>
            <w:r w:rsidRPr="00630F33">
              <w:rPr>
                <w:rFonts w:asciiTheme="minorHAnsi" w:hAnsiTheme="minorHAnsi"/>
                <w:sz w:val="22"/>
              </w:rPr>
              <w:t xml:space="preserve">3/16 </w:t>
            </w:r>
            <w:r w:rsidRPr="00630F33">
              <w:rPr>
                <w:rFonts w:asciiTheme="minorHAnsi" w:hAnsiTheme="minorHAnsi"/>
                <w:b/>
                <w:sz w:val="22"/>
              </w:rPr>
              <w:t>SPRING BREAK</w:t>
            </w:r>
          </w:p>
        </w:tc>
      </w:tr>
      <w:tr w:rsidR="006136AB" w:rsidRPr="00630F33" w:rsidTr="00F86C14">
        <w:tc>
          <w:tcPr>
            <w:tcW w:w="3690" w:type="dxa"/>
          </w:tcPr>
          <w:p w:rsidR="006136AB" w:rsidRPr="00630F33" w:rsidRDefault="006136AB" w:rsidP="006136AB">
            <w:pPr>
              <w:spacing w:line="240" w:lineRule="auto"/>
              <w:contextualSpacing/>
              <w:rPr>
                <w:rFonts w:asciiTheme="minorHAnsi" w:hAnsiTheme="minorHAnsi"/>
                <w:sz w:val="22"/>
              </w:rPr>
            </w:pPr>
            <w:r w:rsidRPr="00630F33">
              <w:rPr>
                <w:rFonts w:asciiTheme="minorHAnsi" w:hAnsiTheme="minorHAnsi"/>
                <w:sz w:val="22"/>
              </w:rPr>
              <w:t xml:space="preserve">3/19 Understanding </w:t>
            </w:r>
            <w:proofErr w:type="spellStart"/>
            <w:r w:rsidRPr="00630F33">
              <w:rPr>
                <w:rFonts w:asciiTheme="minorHAnsi" w:hAnsiTheme="minorHAnsi"/>
                <w:sz w:val="22"/>
              </w:rPr>
              <w:t>Int</w:t>
            </w:r>
            <w:proofErr w:type="spellEnd"/>
            <w:r w:rsidRPr="00630F33">
              <w:rPr>
                <w:rFonts w:asciiTheme="minorHAnsi" w:hAnsiTheme="minorHAnsi"/>
                <w:sz w:val="22"/>
              </w:rPr>
              <w:t xml:space="preserve"> Relationships</w:t>
            </w:r>
          </w:p>
        </w:tc>
        <w:tc>
          <w:tcPr>
            <w:tcW w:w="3510" w:type="dxa"/>
          </w:tcPr>
          <w:p w:rsidR="006136AB" w:rsidRDefault="006136AB" w:rsidP="00630F33">
            <w:pPr>
              <w:spacing w:line="240" w:lineRule="auto"/>
              <w:contextualSpacing/>
              <w:rPr>
                <w:rFonts w:asciiTheme="minorHAnsi" w:hAnsiTheme="minorHAnsi"/>
                <w:b/>
                <w:sz w:val="21"/>
                <w:szCs w:val="21"/>
              </w:rPr>
            </w:pPr>
            <w:r w:rsidRPr="00630F33">
              <w:rPr>
                <w:rFonts w:asciiTheme="minorHAnsi" w:hAnsiTheme="minorHAnsi"/>
                <w:sz w:val="22"/>
              </w:rPr>
              <w:t>3/21 …applied</w:t>
            </w:r>
          </w:p>
          <w:p w:rsidR="006136AB" w:rsidRPr="00630F33" w:rsidRDefault="006136AB" w:rsidP="00630F33">
            <w:pPr>
              <w:spacing w:line="240" w:lineRule="auto"/>
              <w:contextualSpacing/>
              <w:rPr>
                <w:rFonts w:asciiTheme="minorHAnsi" w:hAnsiTheme="minorHAnsi"/>
                <w:sz w:val="22"/>
              </w:rPr>
            </w:pPr>
          </w:p>
        </w:tc>
        <w:tc>
          <w:tcPr>
            <w:tcW w:w="3060" w:type="dxa"/>
          </w:tcPr>
          <w:p w:rsidR="006136AB" w:rsidRPr="00630F33" w:rsidRDefault="006136AB" w:rsidP="006136AB">
            <w:pPr>
              <w:spacing w:line="240" w:lineRule="auto"/>
              <w:contextualSpacing/>
              <w:rPr>
                <w:rFonts w:asciiTheme="minorHAnsi" w:hAnsiTheme="minorHAnsi"/>
                <w:sz w:val="22"/>
              </w:rPr>
            </w:pPr>
            <w:r w:rsidRPr="00630F33">
              <w:rPr>
                <w:rFonts w:asciiTheme="minorHAnsi" w:hAnsiTheme="minorHAnsi"/>
                <w:sz w:val="22"/>
              </w:rPr>
              <w:t xml:space="preserve">3/23 </w:t>
            </w:r>
            <w:r w:rsidRPr="00630F33">
              <w:rPr>
                <w:rFonts w:asciiTheme="minorHAnsi" w:hAnsiTheme="minorHAnsi"/>
                <w:b/>
                <w:sz w:val="22"/>
              </w:rPr>
              <w:t>Chapter 9 Quiz</w:t>
            </w:r>
          </w:p>
        </w:tc>
      </w:tr>
      <w:tr w:rsidR="006136AB" w:rsidRPr="00630F33" w:rsidTr="00F86C14">
        <w:tc>
          <w:tcPr>
            <w:tcW w:w="3690" w:type="dxa"/>
            <w:shd w:val="clear" w:color="auto" w:fill="D9D9D9" w:themeFill="background1" w:themeFillShade="D9"/>
          </w:tcPr>
          <w:p w:rsidR="006136AB" w:rsidRPr="00630F33" w:rsidRDefault="006136AB" w:rsidP="006136AB">
            <w:pPr>
              <w:spacing w:line="240" w:lineRule="auto"/>
              <w:contextualSpacing/>
              <w:rPr>
                <w:rFonts w:asciiTheme="minorHAnsi" w:hAnsiTheme="minorHAnsi"/>
                <w:sz w:val="22"/>
              </w:rPr>
            </w:pPr>
            <w:r w:rsidRPr="00630F33">
              <w:rPr>
                <w:rFonts w:asciiTheme="minorHAnsi" w:hAnsiTheme="minorHAnsi"/>
                <w:sz w:val="22"/>
              </w:rPr>
              <w:t>3/26 Conflict Management Skills</w:t>
            </w:r>
          </w:p>
        </w:tc>
        <w:tc>
          <w:tcPr>
            <w:tcW w:w="3510" w:type="dxa"/>
            <w:shd w:val="clear" w:color="auto" w:fill="D9D9D9" w:themeFill="background1" w:themeFillShade="D9"/>
          </w:tcPr>
          <w:p w:rsidR="006136AB" w:rsidRDefault="006136AB" w:rsidP="00630F33">
            <w:pPr>
              <w:spacing w:line="240" w:lineRule="auto"/>
              <w:contextualSpacing/>
              <w:rPr>
                <w:rFonts w:asciiTheme="minorHAnsi" w:hAnsiTheme="minorHAnsi"/>
                <w:sz w:val="22"/>
              </w:rPr>
            </w:pPr>
            <w:r w:rsidRPr="00630F33">
              <w:rPr>
                <w:rFonts w:asciiTheme="minorHAnsi" w:hAnsiTheme="minorHAnsi"/>
                <w:sz w:val="22"/>
              </w:rPr>
              <w:t>3/28 …applied</w:t>
            </w:r>
          </w:p>
          <w:p w:rsidR="006136AB" w:rsidRPr="00630F33" w:rsidRDefault="006136AB" w:rsidP="00630F33">
            <w:pPr>
              <w:spacing w:line="240" w:lineRule="auto"/>
              <w:contextualSpacing/>
              <w:rPr>
                <w:rFonts w:asciiTheme="minorHAnsi" w:hAnsiTheme="minorHAnsi"/>
                <w:sz w:val="22"/>
              </w:rPr>
            </w:pPr>
          </w:p>
        </w:tc>
        <w:tc>
          <w:tcPr>
            <w:tcW w:w="3060" w:type="dxa"/>
            <w:shd w:val="clear" w:color="auto" w:fill="D9D9D9" w:themeFill="background1" w:themeFillShade="D9"/>
          </w:tcPr>
          <w:p w:rsidR="006136AB" w:rsidRPr="00630F33" w:rsidRDefault="006136AB" w:rsidP="006136AB">
            <w:pPr>
              <w:spacing w:line="240" w:lineRule="auto"/>
              <w:contextualSpacing/>
              <w:rPr>
                <w:rFonts w:asciiTheme="minorHAnsi" w:hAnsiTheme="minorHAnsi"/>
                <w:sz w:val="22"/>
              </w:rPr>
            </w:pPr>
            <w:r w:rsidRPr="00630F33">
              <w:rPr>
                <w:rFonts w:asciiTheme="minorHAnsi" w:hAnsiTheme="minorHAnsi"/>
                <w:sz w:val="22"/>
              </w:rPr>
              <w:t xml:space="preserve">3/30 </w:t>
            </w:r>
            <w:r w:rsidRPr="00630F33">
              <w:rPr>
                <w:rFonts w:asciiTheme="minorHAnsi" w:hAnsiTheme="minorHAnsi"/>
                <w:b/>
                <w:sz w:val="22"/>
              </w:rPr>
              <w:t>Chapter 8 Quiz</w:t>
            </w:r>
          </w:p>
        </w:tc>
      </w:tr>
      <w:tr w:rsidR="006136AB" w:rsidRPr="00630F33" w:rsidTr="00F86C14">
        <w:tc>
          <w:tcPr>
            <w:tcW w:w="3690" w:type="dxa"/>
          </w:tcPr>
          <w:p w:rsidR="006136AB" w:rsidRPr="00630F33" w:rsidRDefault="006136AB" w:rsidP="006136AB">
            <w:pPr>
              <w:spacing w:line="240" w:lineRule="auto"/>
              <w:contextualSpacing/>
              <w:rPr>
                <w:rFonts w:asciiTheme="minorHAnsi" w:hAnsiTheme="minorHAnsi"/>
                <w:sz w:val="22"/>
              </w:rPr>
            </w:pPr>
            <w:r w:rsidRPr="00630F33">
              <w:rPr>
                <w:rFonts w:asciiTheme="minorHAnsi" w:hAnsiTheme="minorHAnsi"/>
                <w:sz w:val="22"/>
              </w:rPr>
              <w:t>4/2 Managing Relationship Challenges</w:t>
            </w:r>
          </w:p>
        </w:tc>
        <w:tc>
          <w:tcPr>
            <w:tcW w:w="3510" w:type="dxa"/>
          </w:tcPr>
          <w:p w:rsidR="006136AB" w:rsidRDefault="006136AB" w:rsidP="00630F33">
            <w:pPr>
              <w:spacing w:line="240" w:lineRule="auto"/>
              <w:contextualSpacing/>
              <w:rPr>
                <w:rFonts w:asciiTheme="minorHAnsi" w:hAnsiTheme="minorHAnsi"/>
                <w:sz w:val="22"/>
              </w:rPr>
            </w:pPr>
            <w:r w:rsidRPr="00630F33">
              <w:rPr>
                <w:rFonts w:asciiTheme="minorHAnsi" w:hAnsiTheme="minorHAnsi"/>
                <w:sz w:val="22"/>
              </w:rPr>
              <w:t>4/4 …applied</w:t>
            </w:r>
          </w:p>
          <w:p w:rsidR="006136AB" w:rsidRPr="00630F33" w:rsidRDefault="006136AB" w:rsidP="00630F33">
            <w:pPr>
              <w:spacing w:line="240" w:lineRule="auto"/>
              <w:contextualSpacing/>
              <w:rPr>
                <w:rFonts w:asciiTheme="minorHAnsi" w:hAnsiTheme="minorHAnsi"/>
                <w:sz w:val="22"/>
              </w:rPr>
            </w:pPr>
          </w:p>
        </w:tc>
        <w:tc>
          <w:tcPr>
            <w:tcW w:w="3060" w:type="dxa"/>
          </w:tcPr>
          <w:p w:rsidR="006136AB" w:rsidRPr="00630F33" w:rsidRDefault="006136AB" w:rsidP="006136AB">
            <w:pPr>
              <w:spacing w:line="240" w:lineRule="auto"/>
              <w:contextualSpacing/>
              <w:rPr>
                <w:rFonts w:asciiTheme="minorHAnsi" w:hAnsiTheme="minorHAnsi"/>
                <w:sz w:val="22"/>
              </w:rPr>
            </w:pPr>
            <w:r w:rsidRPr="00630F33">
              <w:rPr>
                <w:rFonts w:asciiTheme="minorHAnsi" w:hAnsiTheme="minorHAnsi"/>
                <w:sz w:val="22"/>
              </w:rPr>
              <w:t xml:space="preserve">4/6 </w:t>
            </w:r>
            <w:r w:rsidRPr="00630F33">
              <w:rPr>
                <w:rFonts w:asciiTheme="minorHAnsi" w:hAnsiTheme="minorHAnsi"/>
                <w:b/>
                <w:sz w:val="22"/>
                <w:highlight w:val="yellow"/>
              </w:rPr>
              <w:t>Conflict Project</w:t>
            </w:r>
          </w:p>
        </w:tc>
      </w:tr>
      <w:tr w:rsidR="006136AB" w:rsidRPr="00630F33" w:rsidTr="00F86C14">
        <w:tc>
          <w:tcPr>
            <w:tcW w:w="3690" w:type="dxa"/>
            <w:shd w:val="clear" w:color="auto" w:fill="D9D9D9" w:themeFill="background1" w:themeFillShade="D9"/>
          </w:tcPr>
          <w:p w:rsidR="006136AB" w:rsidRPr="00630F33" w:rsidRDefault="006136AB" w:rsidP="006136AB">
            <w:pPr>
              <w:spacing w:line="240" w:lineRule="auto"/>
              <w:contextualSpacing/>
              <w:rPr>
                <w:rFonts w:asciiTheme="minorHAnsi" w:hAnsiTheme="minorHAnsi"/>
                <w:sz w:val="22"/>
              </w:rPr>
            </w:pPr>
            <w:r w:rsidRPr="00630F33">
              <w:rPr>
                <w:rFonts w:asciiTheme="minorHAnsi" w:hAnsiTheme="minorHAnsi"/>
                <w:sz w:val="22"/>
              </w:rPr>
              <w:t xml:space="preserve">4/9 </w:t>
            </w:r>
            <w:r w:rsidRPr="00630F33">
              <w:rPr>
                <w:rFonts w:asciiTheme="minorHAnsi" w:hAnsiTheme="minorHAnsi"/>
                <w:b/>
                <w:sz w:val="22"/>
                <w:highlight w:val="yellow"/>
              </w:rPr>
              <w:t>Conflict Project Presentations</w:t>
            </w:r>
          </w:p>
        </w:tc>
        <w:tc>
          <w:tcPr>
            <w:tcW w:w="3510" w:type="dxa"/>
            <w:shd w:val="clear" w:color="auto" w:fill="D9D9D9" w:themeFill="background1" w:themeFillShade="D9"/>
          </w:tcPr>
          <w:p w:rsidR="006136AB" w:rsidRDefault="006136AB" w:rsidP="00630F33">
            <w:pPr>
              <w:spacing w:line="240" w:lineRule="auto"/>
              <w:contextualSpacing/>
              <w:rPr>
                <w:rFonts w:asciiTheme="minorHAnsi" w:hAnsiTheme="minorHAnsi"/>
                <w:sz w:val="22"/>
              </w:rPr>
            </w:pPr>
            <w:r w:rsidRPr="00630F33">
              <w:rPr>
                <w:rFonts w:asciiTheme="minorHAnsi" w:hAnsiTheme="minorHAnsi"/>
                <w:sz w:val="22"/>
              </w:rPr>
              <w:t xml:space="preserve">4/11 </w:t>
            </w:r>
            <w:r w:rsidRPr="00630F33">
              <w:rPr>
                <w:rFonts w:asciiTheme="minorHAnsi" w:hAnsiTheme="minorHAnsi"/>
                <w:b/>
                <w:sz w:val="22"/>
                <w:highlight w:val="yellow"/>
              </w:rPr>
              <w:t>Conflict Project Presentations</w:t>
            </w:r>
          </w:p>
          <w:p w:rsidR="006136AB" w:rsidRPr="00630F33" w:rsidRDefault="006136AB" w:rsidP="00630F33">
            <w:pPr>
              <w:spacing w:line="240" w:lineRule="auto"/>
              <w:contextualSpacing/>
              <w:rPr>
                <w:rFonts w:asciiTheme="minorHAnsi" w:hAnsiTheme="minorHAnsi"/>
                <w:sz w:val="22"/>
              </w:rPr>
            </w:pPr>
          </w:p>
        </w:tc>
        <w:tc>
          <w:tcPr>
            <w:tcW w:w="3060" w:type="dxa"/>
            <w:shd w:val="clear" w:color="auto" w:fill="D9D9D9" w:themeFill="background1" w:themeFillShade="D9"/>
          </w:tcPr>
          <w:p w:rsidR="006136AB" w:rsidRPr="00630F33" w:rsidRDefault="006136AB" w:rsidP="006136AB">
            <w:pPr>
              <w:spacing w:line="240" w:lineRule="auto"/>
              <w:contextualSpacing/>
              <w:rPr>
                <w:rFonts w:asciiTheme="minorHAnsi" w:hAnsiTheme="minorHAnsi"/>
                <w:sz w:val="22"/>
              </w:rPr>
            </w:pPr>
            <w:r w:rsidRPr="00630F33">
              <w:rPr>
                <w:rFonts w:asciiTheme="minorHAnsi" w:hAnsiTheme="minorHAnsi"/>
                <w:sz w:val="22"/>
              </w:rPr>
              <w:t xml:space="preserve">4/13 </w:t>
            </w:r>
            <w:r w:rsidRPr="00630F33">
              <w:rPr>
                <w:rFonts w:asciiTheme="minorHAnsi" w:hAnsiTheme="minorHAnsi"/>
                <w:b/>
                <w:sz w:val="22"/>
              </w:rPr>
              <w:t>Chapter 10 Quiz</w:t>
            </w:r>
          </w:p>
        </w:tc>
      </w:tr>
      <w:tr w:rsidR="006136AB" w:rsidRPr="00630F33" w:rsidTr="00F86C14">
        <w:tc>
          <w:tcPr>
            <w:tcW w:w="3690" w:type="dxa"/>
          </w:tcPr>
          <w:p w:rsidR="00F86C14" w:rsidRPr="00F86C14" w:rsidRDefault="006136AB" w:rsidP="006136AB">
            <w:pPr>
              <w:spacing w:line="240" w:lineRule="auto"/>
              <w:contextualSpacing/>
              <w:rPr>
                <w:rFonts w:asciiTheme="minorHAnsi" w:hAnsiTheme="minorHAnsi"/>
                <w:sz w:val="22"/>
              </w:rPr>
            </w:pPr>
            <w:r w:rsidRPr="00630F33">
              <w:rPr>
                <w:rFonts w:asciiTheme="minorHAnsi" w:hAnsiTheme="minorHAnsi"/>
                <w:sz w:val="22"/>
              </w:rPr>
              <w:t xml:space="preserve">4/16 </w:t>
            </w:r>
            <w:r w:rsidRPr="00F86C14">
              <w:rPr>
                <w:rFonts w:asciiTheme="minorHAnsi" w:hAnsiTheme="minorHAnsi"/>
                <w:sz w:val="22"/>
              </w:rPr>
              <w:t>Int</w:t>
            </w:r>
            <w:r w:rsidR="00F86C14" w:rsidRPr="00F86C14">
              <w:rPr>
                <w:rFonts w:asciiTheme="minorHAnsi" w:hAnsiTheme="minorHAnsi"/>
                <w:sz w:val="22"/>
              </w:rPr>
              <w:t xml:space="preserve">erpersonal </w:t>
            </w:r>
            <w:r w:rsidRPr="00F86C14">
              <w:rPr>
                <w:rFonts w:asciiTheme="minorHAnsi" w:hAnsiTheme="minorHAnsi"/>
                <w:sz w:val="22"/>
              </w:rPr>
              <w:t xml:space="preserve">Relationships: </w:t>
            </w:r>
          </w:p>
          <w:p w:rsidR="006136AB" w:rsidRPr="00630F33" w:rsidRDefault="00F86C14" w:rsidP="006136AB">
            <w:pPr>
              <w:spacing w:line="240" w:lineRule="auto"/>
              <w:contextualSpacing/>
              <w:rPr>
                <w:rFonts w:asciiTheme="minorHAnsi" w:hAnsiTheme="minorHAnsi"/>
                <w:sz w:val="22"/>
              </w:rPr>
            </w:pPr>
            <w:r>
              <w:rPr>
                <w:rFonts w:asciiTheme="minorHAnsi" w:hAnsiTheme="minorHAnsi"/>
                <w:sz w:val="22"/>
              </w:rPr>
              <w:t xml:space="preserve">          </w:t>
            </w:r>
            <w:r w:rsidR="006136AB" w:rsidRPr="00F86C14">
              <w:rPr>
                <w:rFonts w:asciiTheme="minorHAnsi" w:hAnsiTheme="minorHAnsi"/>
                <w:sz w:val="22"/>
              </w:rPr>
              <w:t>Friendships &amp; Romance</w:t>
            </w:r>
          </w:p>
        </w:tc>
        <w:tc>
          <w:tcPr>
            <w:tcW w:w="3510" w:type="dxa"/>
          </w:tcPr>
          <w:p w:rsidR="006136AB" w:rsidRDefault="006136AB" w:rsidP="00630F33">
            <w:pPr>
              <w:spacing w:line="240" w:lineRule="auto"/>
              <w:contextualSpacing/>
              <w:rPr>
                <w:rFonts w:asciiTheme="minorHAnsi" w:hAnsiTheme="minorHAnsi"/>
                <w:b/>
                <w:sz w:val="22"/>
              </w:rPr>
            </w:pPr>
            <w:r w:rsidRPr="00630F33">
              <w:rPr>
                <w:rFonts w:asciiTheme="minorHAnsi" w:hAnsiTheme="minorHAnsi"/>
                <w:sz w:val="22"/>
              </w:rPr>
              <w:t>4/18 …applied</w:t>
            </w:r>
          </w:p>
          <w:p w:rsidR="006136AB" w:rsidRPr="00630F33" w:rsidRDefault="006136AB" w:rsidP="00630F33">
            <w:pPr>
              <w:spacing w:line="240" w:lineRule="auto"/>
              <w:contextualSpacing/>
              <w:rPr>
                <w:rFonts w:asciiTheme="minorHAnsi" w:hAnsiTheme="minorHAnsi"/>
                <w:sz w:val="22"/>
              </w:rPr>
            </w:pPr>
          </w:p>
        </w:tc>
        <w:tc>
          <w:tcPr>
            <w:tcW w:w="3060" w:type="dxa"/>
          </w:tcPr>
          <w:p w:rsidR="006136AB" w:rsidRPr="00630F33" w:rsidRDefault="006136AB" w:rsidP="006136AB">
            <w:pPr>
              <w:spacing w:line="240" w:lineRule="auto"/>
              <w:contextualSpacing/>
              <w:rPr>
                <w:rFonts w:asciiTheme="minorHAnsi" w:hAnsiTheme="minorHAnsi"/>
                <w:sz w:val="22"/>
              </w:rPr>
            </w:pPr>
            <w:r w:rsidRPr="00630F33">
              <w:rPr>
                <w:rFonts w:asciiTheme="minorHAnsi" w:hAnsiTheme="minorHAnsi"/>
                <w:sz w:val="22"/>
              </w:rPr>
              <w:t xml:space="preserve">4/20 </w:t>
            </w:r>
            <w:r w:rsidRPr="00630F33">
              <w:rPr>
                <w:rFonts w:asciiTheme="minorHAnsi" w:hAnsiTheme="minorHAnsi"/>
                <w:b/>
                <w:sz w:val="22"/>
              </w:rPr>
              <w:t>Chapter 11 Quiz</w:t>
            </w:r>
          </w:p>
        </w:tc>
      </w:tr>
      <w:tr w:rsidR="006136AB" w:rsidRPr="00630F33" w:rsidTr="00F86C14">
        <w:tc>
          <w:tcPr>
            <w:tcW w:w="3690" w:type="dxa"/>
            <w:shd w:val="clear" w:color="auto" w:fill="D9D9D9" w:themeFill="background1" w:themeFillShade="D9"/>
          </w:tcPr>
          <w:p w:rsidR="00F86C14" w:rsidRPr="00F86C14" w:rsidRDefault="006136AB" w:rsidP="006136AB">
            <w:pPr>
              <w:spacing w:line="240" w:lineRule="auto"/>
              <w:contextualSpacing/>
              <w:rPr>
                <w:rFonts w:asciiTheme="minorHAnsi" w:hAnsiTheme="minorHAnsi"/>
                <w:sz w:val="22"/>
              </w:rPr>
            </w:pPr>
            <w:r w:rsidRPr="00630F33">
              <w:rPr>
                <w:rFonts w:asciiTheme="minorHAnsi" w:hAnsiTheme="minorHAnsi"/>
                <w:sz w:val="22"/>
              </w:rPr>
              <w:t xml:space="preserve">4/23 </w:t>
            </w:r>
            <w:r w:rsidRPr="00F86C14">
              <w:rPr>
                <w:rFonts w:asciiTheme="minorHAnsi" w:hAnsiTheme="minorHAnsi"/>
                <w:sz w:val="22"/>
              </w:rPr>
              <w:t>Int</w:t>
            </w:r>
            <w:r w:rsidR="00F86C14" w:rsidRPr="00F86C14">
              <w:rPr>
                <w:rFonts w:asciiTheme="minorHAnsi" w:hAnsiTheme="minorHAnsi"/>
                <w:sz w:val="22"/>
              </w:rPr>
              <w:t xml:space="preserve">erpersonal </w:t>
            </w:r>
            <w:r w:rsidRPr="00F86C14">
              <w:rPr>
                <w:rFonts w:asciiTheme="minorHAnsi" w:hAnsiTheme="minorHAnsi"/>
                <w:sz w:val="22"/>
              </w:rPr>
              <w:t xml:space="preserve">Relationships: </w:t>
            </w:r>
          </w:p>
          <w:p w:rsidR="006136AB" w:rsidRPr="00630F33" w:rsidRDefault="00F86C14" w:rsidP="006136AB">
            <w:pPr>
              <w:spacing w:line="240" w:lineRule="auto"/>
              <w:contextualSpacing/>
              <w:rPr>
                <w:rFonts w:asciiTheme="minorHAnsi" w:hAnsiTheme="minorHAnsi"/>
                <w:sz w:val="22"/>
              </w:rPr>
            </w:pPr>
            <w:r>
              <w:rPr>
                <w:rFonts w:asciiTheme="minorHAnsi" w:hAnsiTheme="minorHAnsi"/>
                <w:sz w:val="22"/>
              </w:rPr>
              <w:t xml:space="preserve">          </w:t>
            </w:r>
            <w:r w:rsidR="006136AB" w:rsidRPr="00F86C14">
              <w:rPr>
                <w:rFonts w:asciiTheme="minorHAnsi" w:hAnsiTheme="minorHAnsi"/>
                <w:sz w:val="22"/>
              </w:rPr>
              <w:t>Family &amp; Workplace</w:t>
            </w:r>
          </w:p>
        </w:tc>
        <w:tc>
          <w:tcPr>
            <w:tcW w:w="3510" w:type="dxa"/>
            <w:shd w:val="clear" w:color="auto" w:fill="D9D9D9" w:themeFill="background1" w:themeFillShade="D9"/>
          </w:tcPr>
          <w:p w:rsidR="006136AB" w:rsidRDefault="006136AB" w:rsidP="00630F33">
            <w:pPr>
              <w:spacing w:line="240" w:lineRule="auto"/>
              <w:contextualSpacing/>
              <w:rPr>
                <w:rFonts w:asciiTheme="minorHAnsi" w:hAnsiTheme="minorHAnsi"/>
                <w:sz w:val="22"/>
              </w:rPr>
            </w:pPr>
            <w:r w:rsidRPr="00630F33">
              <w:rPr>
                <w:rFonts w:asciiTheme="minorHAnsi" w:hAnsiTheme="minorHAnsi"/>
                <w:sz w:val="22"/>
              </w:rPr>
              <w:t>4/25 …applied</w:t>
            </w:r>
          </w:p>
          <w:p w:rsidR="006136AB" w:rsidRPr="00630F33" w:rsidRDefault="006136AB" w:rsidP="00630F33">
            <w:pPr>
              <w:spacing w:line="240" w:lineRule="auto"/>
              <w:contextualSpacing/>
              <w:rPr>
                <w:rFonts w:asciiTheme="minorHAnsi" w:hAnsiTheme="minorHAnsi"/>
                <w:sz w:val="22"/>
              </w:rPr>
            </w:pPr>
          </w:p>
        </w:tc>
        <w:tc>
          <w:tcPr>
            <w:tcW w:w="3060" w:type="dxa"/>
            <w:shd w:val="clear" w:color="auto" w:fill="D9D9D9" w:themeFill="background1" w:themeFillShade="D9"/>
          </w:tcPr>
          <w:p w:rsidR="006136AB" w:rsidRPr="00630F33" w:rsidRDefault="006136AB" w:rsidP="006136AB">
            <w:pPr>
              <w:spacing w:line="240" w:lineRule="auto"/>
              <w:contextualSpacing/>
              <w:rPr>
                <w:rFonts w:asciiTheme="minorHAnsi" w:hAnsiTheme="minorHAnsi"/>
                <w:sz w:val="22"/>
              </w:rPr>
            </w:pPr>
            <w:r w:rsidRPr="00630F33">
              <w:rPr>
                <w:rFonts w:asciiTheme="minorHAnsi" w:hAnsiTheme="minorHAnsi"/>
                <w:sz w:val="22"/>
              </w:rPr>
              <w:t xml:space="preserve">4/27 </w:t>
            </w:r>
            <w:r w:rsidRPr="00630F33">
              <w:rPr>
                <w:rFonts w:asciiTheme="minorHAnsi" w:hAnsiTheme="minorHAnsi"/>
                <w:b/>
                <w:sz w:val="22"/>
                <w:highlight w:val="yellow"/>
              </w:rPr>
              <w:t>Life Project</w:t>
            </w:r>
          </w:p>
        </w:tc>
      </w:tr>
      <w:tr w:rsidR="006136AB" w:rsidRPr="00630F33" w:rsidTr="00F86C14">
        <w:tc>
          <w:tcPr>
            <w:tcW w:w="3690" w:type="dxa"/>
            <w:tcBorders>
              <w:bottom w:val="single" w:sz="4" w:space="0" w:color="auto"/>
            </w:tcBorders>
          </w:tcPr>
          <w:p w:rsidR="006136AB" w:rsidRPr="00630F33" w:rsidRDefault="006136AB" w:rsidP="006136AB">
            <w:pPr>
              <w:spacing w:line="240" w:lineRule="auto"/>
              <w:contextualSpacing/>
              <w:rPr>
                <w:rFonts w:asciiTheme="minorHAnsi" w:hAnsiTheme="minorHAnsi"/>
                <w:sz w:val="22"/>
              </w:rPr>
            </w:pPr>
            <w:r w:rsidRPr="00630F33">
              <w:rPr>
                <w:rFonts w:asciiTheme="minorHAnsi" w:hAnsiTheme="minorHAnsi"/>
                <w:sz w:val="22"/>
              </w:rPr>
              <w:t xml:space="preserve">4/30 </w:t>
            </w:r>
            <w:r w:rsidRPr="006136AB">
              <w:rPr>
                <w:rFonts w:asciiTheme="minorHAnsi" w:hAnsiTheme="minorHAnsi"/>
                <w:b/>
                <w:sz w:val="22"/>
                <w:szCs w:val="23"/>
                <w:highlight w:val="yellow"/>
              </w:rPr>
              <w:t xml:space="preserve">Life </w:t>
            </w:r>
            <w:r w:rsidRPr="00F86C14">
              <w:rPr>
                <w:rFonts w:asciiTheme="minorHAnsi" w:hAnsiTheme="minorHAnsi"/>
                <w:b/>
                <w:sz w:val="22"/>
                <w:szCs w:val="23"/>
                <w:highlight w:val="yellow"/>
              </w:rPr>
              <w:t>Project Presentations</w:t>
            </w:r>
          </w:p>
        </w:tc>
        <w:tc>
          <w:tcPr>
            <w:tcW w:w="3510" w:type="dxa"/>
          </w:tcPr>
          <w:p w:rsidR="006136AB" w:rsidRDefault="006136AB" w:rsidP="00630F33">
            <w:pPr>
              <w:spacing w:line="240" w:lineRule="auto"/>
              <w:contextualSpacing/>
              <w:rPr>
                <w:rFonts w:asciiTheme="minorHAnsi" w:hAnsiTheme="minorHAnsi"/>
                <w:sz w:val="22"/>
              </w:rPr>
            </w:pPr>
            <w:r w:rsidRPr="00630F33">
              <w:rPr>
                <w:rFonts w:asciiTheme="minorHAnsi" w:hAnsiTheme="minorHAnsi"/>
                <w:sz w:val="22"/>
              </w:rPr>
              <w:t xml:space="preserve">5/2 </w:t>
            </w:r>
            <w:r w:rsidRPr="00F86C14">
              <w:rPr>
                <w:rFonts w:asciiTheme="minorHAnsi" w:hAnsiTheme="minorHAnsi"/>
                <w:b/>
                <w:sz w:val="22"/>
                <w:highlight w:val="yellow"/>
              </w:rPr>
              <w:t>Life Project Presentations</w:t>
            </w:r>
          </w:p>
          <w:p w:rsidR="006136AB" w:rsidRPr="00630F33" w:rsidRDefault="006136AB" w:rsidP="00630F33">
            <w:pPr>
              <w:spacing w:line="240" w:lineRule="auto"/>
              <w:contextualSpacing/>
              <w:rPr>
                <w:rFonts w:asciiTheme="minorHAnsi" w:hAnsiTheme="minorHAnsi"/>
                <w:sz w:val="22"/>
              </w:rPr>
            </w:pPr>
          </w:p>
        </w:tc>
        <w:tc>
          <w:tcPr>
            <w:tcW w:w="3060" w:type="dxa"/>
            <w:tcBorders>
              <w:bottom w:val="single" w:sz="4" w:space="0" w:color="auto"/>
            </w:tcBorders>
          </w:tcPr>
          <w:p w:rsidR="006136AB" w:rsidRPr="00630F33" w:rsidRDefault="006136AB" w:rsidP="006136AB">
            <w:pPr>
              <w:spacing w:line="240" w:lineRule="auto"/>
              <w:contextualSpacing/>
              <w:rPr>
                <w:rFonts w:asciiTheme="minorHAnsi" w:hAnsiTheme="minorHAnsi"/>
                <w:sz w:val="22"/>
              </w:rPr>
            </w:pPr>
            <w:r w:rsidRPr="00630F33">
              <w:rPr>
                <w:rFonts w:asciiTheme="minorHAnsi" w:hAnsiTheme="minorHAnsi"/>
                <w:sz w:val="22"/>
              </w:rPr>
              <w:t xml:space="preserve">5/5 </w:t>
            </w:r>
            <w:r w:rsidRPr="00630F33">
              <w:rPr>
                <w:rFonts w:asciiTheme="minorHAnsi" w:hAnsiTheme="minorHAnsi"/>
                <w:b/>
                <w:sz w:val="22"/>
              </w:rPr>
              <w:t>Chapter 12 Quiz</w:t>
            </w:r>
          </w:p>
        </w:tc>
      </w:tr>
      <w:tr w:rsidR="006136AB" w:rsidRPr="00630F33" w:rsidTr="00F86C14">
        <w:tc>
          <w:tcPr>
            <w:tcW w:w="3690" w:type="dxa"/>
            <w:tcBorders>
              <w:top w:val="single" w:sz="4" w:space="0" w:color="auto"/>
              <w:left w:val="nil"/>
              <w:bottom w:val="nil"/>
              <w:right w:val="single" w:sz="4" w:space="0" w:color="auto"/>
            </w:tcBorders>
          </w:tcPr>
          <w:p w:rsidR="006136AB" w:rsidRPr="00630F33" w:rsidRDefault="006136AB" w:rsidP="006136AB">
            <w:pPr>
              <w:spacing w:line="240" w:lineRule="auto"/>
              <w:contextualSpacing/>
              <w:rPr>
                <w:rFonts w:asciiTheme="minorHAnsi" w:hAnsiTheme="minorHAnsi"/>
                <w:sz w:val="22"/>
              </w:rPr>
            </w:pPr>
          </w:p>
        </w:tc>
        <w:tc>
          <w:tcPr>
            <w:tcW w:w="3510" w:type="dxa"/>
            <w:tcBorders>
              <w:left w:val="single" w:sz="4" w:space="0" w:color="auto"/>
              <w:right w:val="single" w:sz="4" w:space="0" w:color="auto"/>
            </w:tcBorders>
          </w:tcPr>
          <w:p w:rsidR="006136AB" w:rsidRDefault="006136AB" w:rsidP="00F86C14">
            <w:pPr>
              <w:spacing w:line="240" w:lineRule="auto"/>
              <w:contextualSpacing/>
              <w:rPr>
                <w:rFonts w:asciiTheme="minorHAnsi" w:hAnsiTheme="minorHAnsi"/>
                <w:b/>
                <w:sz w:val="22"/>
              </w:rPr>
            </w:pPr>
            <w:r w:rsidRPr="00630F33">
              <w:rPr>
                <w:rFonts w:asciiTheme="minorHAnsi" w:hAnsiTheme="minorHAnsi"/>
                <w:sz w:val="22"/>
              </w:rPr>
              <w:t xml:space="preserve">5/9 </w:t>
            </w:r>
            <w:r w:rsidRPr="00630F33">
              <w:rPr>
                <w:rFonts w:asciiTheme="minorHAnsi" w:hAnsiTheme="minorHAnsi"/>
                <w:b/>
                <w:sz w:val="22"/>
                <w:highlight w:val="yellow"/>
              </w:rPr>
              <w:t xml:space="preserve">Final </w:t>
            </w:r>
            <w:r w:rsidR="000251D1">
              <w:rPr>
                <w:rFonts w:asciiTheme="minorHAnsi" w:hAnsiTheme="minorHAnsi"/>
                <w:b/>
                <w:sz w:val="22"/>
                <w:highlight w:val="yellow"/>
              </w:rPr>
              <w:t>Exam</w:t>
            </w:r>
            <w:bookmarkStart w:id="0" w:name="_GoBack"/>
            <w:bookmarkEnd w:id="0"/>
          </w:p>
          <w:p w:rsidR="00F86C14" w:rsidRPr="00F86C14" w:rsidRDefault="00F86C14" w:rsidP="00F86C14">
            <w:pPr>
              <w:spacing w:line="240" w:lineRule="auto"/>
              <w:contextualSpacing/>
              <w:rPr>
                <w:rFonts w:asciiTheme="minorHAnsi" w:hAnsiTheme="minorHAnsi"/>
                <w:b/>
                <w:sz w:val="22"/>
              </w:rPr>
            </w:pPr>
          </w:p>
        </w:tc>
        <w:tc>
          <w:tcPr>
            <w:tcW w:w="3060" w:type="dxa"/>
            <w:tcBorders>
              <w:top w:val="single" w:sz="4" w:space="0" w:color="auto"/>
              <w:left w:val="single" w:sz="4" w:space="0" w:color="auto"/>
              <w:bottom w:val="nil"/>
              <w:right w:val="nil"/>
            </w:tcBorders>
          </w:tcPr>
          <w:p w:rsidR="006136AB" w:rsidRPr="00630F33" w:rsidRDefault="006136AB" w:rsidP="00C45B30">
            <w:pPr>
              <w:spacing w:line="240" w:lineRule="auto"/>
              <w:contextualSpacing/>
              <w:rPr>
                <w:rFonts w:asciiTheme="minorHAnsi" w:hAnsiTheme="minorHAnsi"/>
                <w:sz w:val="22"/>
              </w:rPr>
            </w:pPr>
          </w:p>
        </w:tc>
      </w:tr>
    </w:tbl>
    <w:p w:rsidR="00B416D3" w:rsidRPr="00630F33" w:rsidRDefault="00B416D3" w:rsidP="00B416D3">
      <w:pPr>
        <w:rPr>
          <w:rFonts w:asciiTheme="minorHAnsi" w:hAnsiTheme="minorHAnsi"/>
        </w:rPr>
      </w:pPr>
    </w:p>
    <w:sectPr w:rsidR="00B416D3" w:rsidRPr="00630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FA69AF"/>
    <w:multiLevelType w:val="hybridMultilevel"/>
    <w:tmpl w:val="6194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D4D8A"/>
    <w:multiLevelType w:val="hybridMultilevel"/>
    <w:tmpl w:val="B5CA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A1998"/>
    <w:multiLevelType w:val="hybridMultilevel"/>
    <w:tmpl w:val="5810F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1F5DDF"/>
    <w:multiLevelType w:val="hybridMultilevel"/>
    <w:tmpl w:val="14A8B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C20CCD"/>
    <w:multiLevelType w:val="hybridMultilevel"/>
    <w:tmpl w:val="80A24D0E"/>
    <w:lvl w:ilvl="0" w:tplc="46046008">
      <w:start w:val="1"/>
      <w:numFmt w:val="decimal"/>
      <w:lvlText w:val="%1)"/>
      <w:lvlJc w:val="left"/>
      <w:pPr>
        <w:ind w:left="720" w:hanging="360"/>
      </w:pPr>
      <w:rPr>
        <w:rFonts w:ascii="Calibri" w:eastAsia="MS Mincho" w:hAnsi="Calibr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310536"/>
    <w:multiLevelType w:val="hybridMultilevel"/>
    <w:tmpl w:val="9B8821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A5299C"/>
    <w:multiLevelType w:val="hybridMultilevel"/>
    <w:tmpl w:val="EEBE7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38750AD"/>
    <w:multiLevelType w:val="hybridMultilevel"/>
    <w:tmpl w:val="4F92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47461F"/>
    <w:multiLevelType w:val="hybridMultilevel"/>
    <w:tmpl w:val="CF8E0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4F633E1"/>
    <w:multiLevelType w:val="hybridMultilevel"/>
    <w:tmpl w:val="1B1A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456B8E"/>
    <w:multiLevelType w:val="hybridMultilevel"/>
    <w:tmpl w:val="A46C7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8C326A"/>
    <w:multiLevelType w:val="hybridMultilevel"/>
    <w:tmpl w:val="AC7CA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6"/>
  </w:num>
  <w:num w:numId="4">
    <w:abstractNumId w:val="10"/>
  </w:num>
  <w:num w:numId="5">
    <w:abstractNumId w:val="0"/>
  </w:num>
  <w:num w:numId="6">
    <w:abstractNumId w:val="9"/>
  </w:num>
  <w:num w:numId="7">
    <w:abstractNumId w:val="7"/>
  </w:num>
  <w:num w:numId="8">
    <w:abstractNumId w:val="4"/>
  </w:num>
  <w:num w:numId="9">
    <w:abstractNumId w:val="8"/>
  </w:num>
  <w:num w:numId="10">
    <w:abstractNumId w:val="11"/>
  </w:num>
  <w:num w:numId="11">
    <w:abstractNumId w:val="5"/>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FDF"/>
    <w:rsid w:val="000251D1"/>
    <w:rsid w:val="000518CC"/>
    <w:rsid w:val="000928A0"/>
    <w:rsid w:val="000C7757"/>
    <w:rsid w:val="000E3ECD"/>
    <w:rsid w:val="00116D5C"/>
    <w:rsid w:val="001A4858"/>
    <w:rsid w:val="001B0310"/>
    <w:rsid w:val="00235361"/>
    <w:rsid w:val="002D14F8"/>
    <w:rsid w:val="00321D2C"/>
    <w:rsid w:val="003658E8"/>
    <w:rsid w:val="00401BC1"/>
    <w:rsid w:val="004B1538"/>
    <w:rsid w:val="004E7606"/>
    <w:rsid w:val="00504198"/>
    <w:rsid w:val="00571F61"/>
    <w:rsid w:val="006136AB"/>
    <w:rsid w:val="00630F33"/>
    <w:rsid w:val="0068465E"/>
    <w:rsid w:val="006C2843"/>
    <w:rsid w:val="006E5E77"/>
    <w:rsid w:val="00715CD8"/>
    <w:rsid w:val="0074163B"/>
    <w:rsid w:val="00756828"/>
    <w:rsid w:val="007966DF"/>
    <w:rsid w:val="007B7F85"/>
    <w:rsid w:val="007F4A31"/>
    <w:rsid w:val="00846F1A"/>
    <w:rsid w:val="008F01EC"/>
    <w:rsid w:val="00975AAF"/>
    <w:rsid w:val="009A5721"/>
    <w:rsid w:val="009D1DBE"/>
    <w:rsid w:val="009D4AA5"/>
    <w:rsid w:val="009F4DAE"/>
    <w:rsid w:val="00A60A88"/>
    <w:rsid w:val="00A6657E"/>
    <w:rsid w:val="00A95B91"/>
    <w:rsid w:val="00AD41E6"/>
    <w:rsid w:val="00B416D3"/>
    <w:rsid w:val="00BF5FDF"/>
    <w:rsid w:val="00C739E7"/>
    <w:rsid w:val="00CA09B5"/>
    <w:rsid w:val="00CA4A80"/>
    <w:rsid w:val="00CE28FD"/>
    <w:rsid w:val="00CF218E"/>
    <w:rsid w:val="00DC1672"/>
    <w:rsid w:val="00E306D6"/>
    <w:rsid w:val="00E405E5"/>
    <w:rsid w:val="00E5255A"/>
    <w:rsid w:val="00EE682D"/>
    <w:rsid w:val="00F8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6D3"/>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B416D3"/>
    <w:pPr>
      <w:keepNext/>
      <w:keepLines/>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416D3"/>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9A5721"/>
    <w:pPr>
      <w:keepNext/>
      <w:keepLines/>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sertation">
    <w:name w:val="Dissertation"/>
    <w:basedOn w:val="NoSpacing"/>
    <w:rsid w:val="00B416D3"/>
    <w:pPr>
      <w:spacing w:line="480" w:lineRule="auto"/>
    </w:pPr>
  </w:style>
  <w:style w:type="character" w:customStyle="1" w:styleId="Heading1Char">
    <w:name w:val="Heading 1 Char"/>
    <w:basedOn w:val="DefaultParagraphFont"/>
    <w:link w:val="Heading1"/>
    <w:uiPriority w:val="9"/>
    <w:rsid w:val="00B416D3"/>
    <w:rPr>
      <w:rFonts w:ascii="Times New Roman" w:eastAsiaTheme="majorEastAsia" w:hAnsi="Times New Roman" w:cstheme="majorBidi"/>
      <w:b/>
      <w:bCs/>
      <w:sz w:val="28"/>
      <w:szCs w:val="28"/>
    </w:rPr>
  </w:style>
  <w:style w:type="paragraph" w:styleId="NoSpacing">
    <w:name w:val="No Spacing"/>
    <w:uiPriority w:val="1"/>
    <w:qFormat/>
    <w:rsid w:val="009A572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B416D3"/>
    <w:rPr>
      <w:rFonts w:ascii="Times New Roman" w:eastAsiaTheme="majorEastAsia" w:hAnsi="Times New Roman" w:cstheme="majorBidi"/>
      <w:b/>
      <w:bCs/>
      <w:sz w:val="24"/>
      <w:szCs w:val="26"/>
    </w:rPr>
  </w:style>
  <w:style w:type="paragraph" w:customStyle="1" w:styleId="Heading30">
    <w:name w:val="Heading3"/>
    <w:rsid w:val="00B416D3"/>
    <w:pPr>
      <w:spacing w:after="0" w:line="480" w:lineRule="auto"/>
    </w:pPr>
    <w:rPr>
      <w:rFonts w:ascii="Times New Roman" w:hAnsi="Times New Roman"/>
      <w:i/>
      <w:sz w:val="24"/>
    </w:rPr>
  </w:style>
  <w:style w:type="character" w:customStyle="1" w:styleId="Heading3Char">
    <w:name w:val="Heading 3 Char"/>
    <w:basedOn w:val="DefaultParagraphFont"/>
    <w:link w:val="Heading3"/>
    <w:uiPriority w:val="9"/>
    <w:semiHidden/>
    <w:rsid w:val="009A5721"/>
    <w:rPr>
      <w:rFonts w:ascii="Times New Roman" w:eastAsiaTheme="majorEastAsia" w:hAnsi="Times New Roman" w:cstheme="majorBidi"/>
      <w:bCs/>
      <w:i/>
      <w:sz w:val="24"/>
    </w:rPr>
  </w:style>
  <w:style w:type="paragraph" w:styleId="Title">
    <w:name w:val="Title"/>
    <w:next w:val="Normal"/>
    <w:link w:val="TitleChar"/>
    <w:uiPriority w:val="10"/>
    <w:qFormat/>
    <w:rsid w:val="006C2843"/>
    <w:pPr>
      <w:spacing w:line="240" w:lineRule="auto"/>
      <w:contextualSpacing/>
    </w:pPr>
    <w:rPr>
      <w:rFonts w:ascii="Times New Roman" w:eastAsiaTheme="majorEastAsia" w:hAnsi="Times New Roman" w:cstheme="majorBidi"/>
      <w:b/>
      <w:spacing w:val="5"/>
      <w:kern w:val="28"/>
      <w:sz w:val="32"/>
      <w:szCs w:val="52"/>
    </w:rPr>
  </w:style>
  <w:style w:type="character" w:customStyle="1" w:styleId="TitleChar">
    <w:name w:val="Title Char"/>
    <w:basedOn w:val="DefaultParagraphFont"/>
    <w:link w:val="Title"/>
    <w:uiPriority w:val="10"/>
    <w:rsid w:val="006C2843"/>
    <w:rPr>
      <w:rFonts w:ascii="Times New Roman" w:eastAsiaTheme="majorEastAsia" w:hAnsi="Times New Roman" w:cstheme="majorBidi"/>
      <w:b/>
      <w:spacing w:val="5"/>
      <w:kern w:val="28"/>
      <w:sz w:val="32"/>
      <w:szCs w:val="52"/>
    </w:rPr>
  </w:style>
  <w:style w:type="table" w:styleId="TableGrid">
    <w:name w:val="Table Grid"/>
    <w:basedOn w:val="TableNormal"/>
    <w:uiPriority w:val="59"/>
    <w:rsid w:val="00BF5FDF"/>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5F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FDF"/>
    <w:rPr>
      <w:rFonts w:ascii="Tahoma" w:hAnsi="Tahoma" w:cs="Tahoma"/>
      <w:sz w:val="16"/>
      <w:szCs w:val="16"/>
    </w:rPr>
  </w:style>
  <w:style w:type="paragraph" w:styleId="ListParagraph">
    <w:name w:val="List Paragraph"/>
    <w:basedOn w:val="Normal"/>
    <w:uiPriority w:val="34"/>
    <w:qFormat/>
    <w:rsid w:val="00A6657E"/>
    <w:pPr>
      <w:ind w:left="720"/>
      <w:contextualSpacing/>
    </w:pPr>
  </w:style>
  <w:style w:type="table" w:customStyle="1" w:styleId="TableGrid1">
    <w:name w:val="Table Grid1"/>
    <w:basedOn w:val="TableNormal"/>
    <w:next w:val="TableGrid"/>
    <w:uiPriority w:val="59"/>
    <w:rsid w:val="002D14F8"/>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0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6D3"/>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B416D3"/>
    <w:pPr>
      <w:keepNext/>
      <w:keepLines/>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416D3"/>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9A5721"/>
    <w:pPr>
      <w:keepNext/>
      <w:keepLines/>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sertation">
    <w:name w:val="Dissertation"/>
    <w:basedOn w:val="NoSpacing"/>
    <w:rsid w:val="00B416D3"/>
    <w:pPr>
      <w:spacing w:line="480" w:lineRule="auto"/>
    </w:pPr>
  </w:style>
  <w:style w:type="character" w:customStyle="1" w:styleId="Heading1Char">
    <w:name w:val="Heading 1 Char"/>
    <w:basedOn w:val="DefaultParagraphFont"/>
    <w:link w:val="Heading1"/>
    <w:uiPriority w:val="9"/>
    <w:rsid w:val="00B416D3"/>
    <w:rPr>
      <w:rFonts w:ascii="Times New Roman" w:eastAsiaTheme="majorEastAsia" w:hAnsi="Times New Roman" w:cstheme="majorBidi"/>
      <w:b/>
      <w:bCs/>
      <w:sz w:val="28"/>
      <w:szCs w:val="28"/>
    </w:rPr>
  </w:style>
  <w:style w:type="paragraph" w:styleId="NoSpacing">
    <w:name w:val="No Spacing"/>
    <w:uiPriority w:val="1"/>
    <w:qFormat/>
    <w:rsid w:val="009A572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B416D3"/>
    <w:rPr>
      <w:rFonts w:ascii="Times New Roman" w:eastAsiaTheme="majorEastAsia" w:hAnsi="Times New Roman" w:cstheme="majorBidi"/>
      <w:b/>
      <w:bCs/>
      <w:sz w:val="24"/>
      <w:szCs w:val="26"/>
    </w:rPr>
  </w:style>
  <w:style w:type="paragraph" w:customStyle="1" w:styleId="Heading30">
    <w:name w:val="Heading3"/>
    <w:rsid w:val="00B416D3"/>
    <w:pPr>
      <w:spacing w:after="0" w:line="480" w:lineRule="auto"/>
    </w:pPr>
    <w:rPr>
      <w:rFonts w:ascii="Times New Roman" w:hAnsi="Times New Roman"/>
      <w:i/>
      <w:sz w:val="24"/>
    </w:rPr>
  </w:style>
  <w:style w:type="character" w:customStyle="1" w:styleId="Heading3Char">
    <w:name w:val="Heading 3 Char"/>
    <w:basedOn w:val="DefaultParagraphFont"/>
    <w:link w:val="Heading3"/>
    <w:uiPriority w:val="9"/>
    <w:semiHidden/>
    <w:rsid w:val="009A5721"/>
    <w:rPr>
      <w:rFonts w:ascii="Times New Roman" w:eastAsiaTheme="majorEastAsia" w:hAnsi="Times New Roman" w:cstheme="majorBidi"/>
      <w:bCs/>
      <w:i/>
      <w:sz w:val="24"/>
    </w:rPr>
  </w:style>
  <w:style w:type="paragraph" w:styleId="Title">
    <w:name w:val="Title"/>
    <w:next w:val="Normal"/>
    <w:link w:val="TitleChar"/>
    <w:uiPriority w:val="10"/>
    <w:qFormat/>
    <w:rsid w:val="006C2843"/>
    <w:pPr>
      <w:spacing w:line="240" w:lineRule="auto"/>
      <w:contextualSpacing/>
    </w:pPr>
    <w:rPr>
      <w:rFonts w:ascii="Times New Roman" w:eastAsiaTheme="majorEastAsia" w:hAnsi="Times New Roman" w:cstheme="majorBidi"/>
      <w:b/>
      <w:spacing w:val="5"/>
      <w:kern w:val="28"/>
      <w:sz w:val="32"/>
      <w:szCs w:val="52"/>
    </w:rPr>
  </w:style>
  <w:style w:type="character" w:customStyle="1" w:styleId="TitleChar">
    <w:name w:val="Title Char"/>
    <w:basedOn w:val="DefaultParagraphFont"/>
    <w:link w:val="Title"/>
    <w:uiPriority w:val="10"/>
    <w:rsid w:val="006C2843"/>
    <w:rPr>
      <w:rFonts w:ascii="Times New Roman" w:eastAsiaTheme="majorEastAsia" w:hAnsi="Times New Roman" w:cstheme="majorBidi"/>
      <w:b/>
      <w:spacing w:val="5"/>
      <w:kern w:val="28"/>
      <w:sz w:val="32"/>
      <w:szCs w:val="52"/>
    </w:rPr>
  </w:style>
  <w:style w:type="table" w:styleId="TableGrid">
    <w:name w:val="Table Grid"/>
    <w:basedOn w:val="TableNormal"/>
    <w:uiPriority w:val="59"/>
    <w:rsid w:val="00BF5FDF"/>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5F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FDF"/>
    <w:rPr>
      <w:rFonts w:ascii="Tahoma" w:hAnsi="Tahoma" w:cs="Tahoma"/>
      <w:sz w:val="16"/>
      <w:szCs w:val="16"/>
    </w:rPr>
  </w:style>
  <w:style w:type="paragraph" w:styleId="ListParagraph">
    <w:name w:val="List Paragraph"/>
    <w:basedOn w:val="Normal"/>
    <w:uiPriority w:val="34"/>
    <w:qFormat/>
    <w:rsid w:val="00A6657E"/>
    <w:pPr>
      <w:ind w:left="720"/>
      <w:contextualSpacing/>
    </w:pPr>
  </w:style>
  <w:style w:type="table" w:customStyle="1" w:styleId="TableGrid1">
    <w:name w:val="Table Grid1"/>
    <w:basedOn w:val="TableNormal"/>
    <w:next w:val="TableGrid"/>
    <w:uiPriority w:val="59"/>
    <w:rsid w:val="002D14F8"/>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0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loradomesa.edu/studentservices/conduct.html" TargetMode="External"/><Relationship Id="rId13" Type="http://schemas.openxmlformats.org/officeDocument/2006/relationships/hyperlink" Target="http://www.coloradomesa.edu/studentservice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ssandrews@coloradomesa.edu" TargetMode="External"/><Relationship Id="rId12" Type="http://schemas.openxmlformats.org/officeDocument/2006/relationships/hyperlink" Target="mailto:library@coloradomesa.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REGISTRAR@coloradomesa.edu"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oloradomesa.edu/library" TargetMode="External"/><Relationship Id="rId5" Type="http://schemas.openxmlformats.org/officeDocument/2006/relationships/webSettings" Target="webSettings.xml"/><Relationship Id="rId15" Type="http://schemas.openxmlformats.org/officeDocument/2006/relationships/hyperlink" Target="mailto:advising@coloradomesa.edu" TargetMode="External"/><Relationship Id="rId10" Type="http://schemas.openxmlformats.org/officeDocument/2006/relationships/hyperlink" Target="http://www.coloradomesa.edu/tutoring" TargetMode="External"/><Relationship Id="rId4" Type="http://schemas.openxmlformats.org/officeDocument/2006/relationships/settings" Target="settings.xml"/><Relationship Id="rId9" Type="http://schemas.openxmlformats.org/officeDocument/2006/relationships/hyperlink" Target="http://coloradomesa.edu/it/helpdesk.html" TargetMode="External"/><Relationship Id="rId14" Type="http://schemas.openxmlformats.org/officeDocument/2006/relationships/hyperlink" Target="mailto:financialaid@coloradomes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10</Pages>
  <Words>2955</Words>
  <Characters>16845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JSA</dc:creator>
  <cp:lastModifiedBy>JSA</cp:lastModifiedBy>
  <cp:revision>18</cp:revision>
  <cp:lastPrinted>2018-01-17T03:55:00Z</cp:lastPrinted>
  <dcterms:created xsi:type="dcterms:W3CDTF">2018-01-11T14:28:00Z</dcterms:created>
  <dcterms:modified xsi:type="dcterms:W3CDTF">2018-01-17T04:01:00Z</dcterms:modified>
</cp:coreProperties>
</file>