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141DC2B2"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w:t>
      </w:r>
      <w:r w:rsidR="00034B16">
        <w:rPr>
          <w:rFonts w:asciiTheme="majorHAnsi" w:hAnsiTheme="majorHAnsi" w:cstheme="majorHAnsi"/>
          <w:sz w:val="22"/>
          <w:szCs w:val="22"/>
        </w:rPr>
        <w:t xml:space="preserve">Draw </w:t>
      </w:r>
      <w:r w:rsidR="00F661F3">
        <w:rPr>
          <w:rFonts w:asciiTheme="majorHAnsi" w:hAnsiTheme="majorHAnsi" w:cstheme="majorHAnsi"/>
          <w:sz w:val="22"/>
          <w:szCs w:val="22"/>
        </w:rPr>
        <w:t>It or Lose It</w:t>
      </w:r>
      <w:r w:rsidRPr="006B4954">
        <w:rPr>
          <w:rFonts w:asciiTheme="majorHAnsi" w:hAnsiTheme="majorHAnsi" w:cstheme="majorHAnsi"/>
          <w:sz w:val="22"/>
          <w:szCs w:val="22"/>
        </w:rPr>
        <w:t>&gt;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1C6FDF"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1C6FDF"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1C6FDF"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1C6FDF"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1C6FDF"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1C6FDF"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1C6FDF"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1C6FDF"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14:paraId="59616A6E" w14:textId="3639C264" w:rsidR="00A325D0" w:rsidRPr="006B4954" w:rsidRDefault="003D465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05</w:t>
            </w:r>
            <w:r w:rsidR="00730BFB" w:rsidRPr="006B4954">
              <w:rPr>
                <w:rFonts w:asciiTheme="majorHAnsi" w:hAnsiTheme="majorHAnsi" w:cstheme="majorHAnsi"/>
                <w:sz w:val="22"/>
                <w:szCs w:val="22"/>
              </w:rPr>
              <w:t>/</w:t>
            </w:r>
            <w:r>
              <w:rPr>
                <w:rFonts w:asciiTheme="majorHAnsi" w:hAnsiTheme="majorHAnsi" w:cstheme="majorHAnsi"/>
                <w:sz w:val="22"/>
                <w:szCs w:val="22"/>
              </w:rPr>
              <w:t>28</w:t>
            </w:r>
            <w:r w:rsidR="00730BFB" w:rsidRPr="006B4954">
              <w:rPr>
                <w:rFonts w:asciiTheme="majorHAnsi" w:hAnsiTheme="majorHAnsi" w:cstheme="majorHAnsi"/>
                <w:sz w:val="22"/>
                <w:szCs w:val="22"/>
              </w:rPr>
              <w:t>/</w:t>
            </w:r>
            <w:r>
              <w:rPr>
                <w:rFonts w:asciiTheme="majorHAnsi" w:hAnsiTheme="majorHAnsi" w:cstheme="majorHAnsi"/>
                <w:sz w:val="22"/>
                <w:szCs w:val="22"/>
              </w:rPr>
              <w:t>21</w:t>
            </w:r>
          </w:p>
        </w:tc>
        <w:tc>
          <w:tcPr>
            <w:tcW w:w="1725" w:type="dxa"/>
            <w:tcMar>
              <w:left w:w="115" w:type="dxa"/>
              <w:right w:w="115" w:type="dxa"/>
            </w:tcMar>
          </w:tcPr>
          <w:p w14:paraId="093CD81A" w14:textId="180640B9" w:rsidR="00A325D0" w:rsidRPr="006B4954" w:rsidRDefault="003D465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Bryton Ondrejko</w:t>
            </w:r>
          </w:p>
        </w:tc>
        <w:tc>
          <w:tcPr>
            <w:tcW w:w="5109" w:type="dxa"/>
            <w:tcMar>
              <w:left w:w="115" w:type="dxa"/>
              <w:right w:w="115" w:type="dxa"/>
            </w:tcMar>
          </w:tcPr>
          <w:p w14:paraId="7E3B24A0" w14:textId="21133EDB" w:rsidR="00A325D0" w:rsidRPr="006B4954" w:rsidRDefault="00F13AB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Added executive summary, design constraints, and description of the domain model.</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587A3568" w14:textId="697193D2"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14:paraId="6B3AFC15" w14:textId="185CFDF3" w:rsidR="00A325D0" w:rsidRPr="006B4954" w:rsidRDefault="00F355EE"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6A4ADFC1" w14:textId="762438FE" w:rsidR="00A325D0" w:rsidRPr="006B4954" w:rsidRDefault="00E174D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Creative Technology Solutions</w:t>
      </w:r>
      <w:r w:rsidR="00174413">
        <w:rPr>
          <w:rFonts w:asciiTheme="majorHAnsi" w:hAnsiTheme="majorHAnsi" w:cstheme="majorHAnsi"/>
          <w:sz w:val="22"/>
          <w:szCs w:val="22"/>
        </w:rPr>
        <w:t xml:space="preserve"> (CTS) needs a web-based application developed for their Android app titled Draw It or Lose It. We will</w:t>
      </w:r>
      <w:r w:rsidR="00EA54A9">
        <w:rPr>
          <w:rFonts w:asciiTheme="majorHAnsi" w:hAnsiTheme="majorHAnsi" w:cstheme="majorHAnsi"/>
          <w:sz w:val="22"/>
          <w:szCs w:val="22"/>
        </w:rPr>
        <w:t xml:space="preserve"> be working to transfer all the relevant game functions from Android to work on a desktop environment.</w:t>
      </w: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 w:val="22"/>
          <w:szCs w:val="22"/>
        </w:rPr>
      </w:pPr>
    </w:p>
    <w:p w14:paraId="692847A5" w14:textId="5276854B" w:rsidR="00A325D0" w:rsidRPr="006B4954" w:rsidRDefault="00EA54A9"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Because the application will be web-based, functionality for mouse and keyboard must be included. </w:t>
      </w:r>
      <w:r w:rsidR="00E6272C">
        <w:rPr>
          <w:rFonts w:asciiTheme="majorHAnsi" w:hAnsiTheme="majorHAnsi" w:cstheme="majorHAnsi"/>
          <w:sz w:val="22"/>
          <w:szCs w:val="22"/>
        </w:rPr>
        <w:t>Also, consideration for compatibility with different operating systems (Windows, OSX, Linux) will need to be factored in as well</w:t>
      </w:r>
      <w:r w:rsidR="00D266C5">
        <w:rPr>
          <w:rFonts w:asciiTheme="majorHAnsi" w:hAnsiTheme="majorHAnsi" w:cstheme="majorHAnsi"/>
          <w:sz w:val="22"/>
          <w:szCs w:val="22"/>
        </w:rPr>
        <w:t>.</w:t>
      </w:r>
    </w:p>
    <w:p w14:paraId="49517B2E" w14:textId="77777777" w:rsidR="00A325D0" w:rsidRPr="006B4954" w:rsidRDefault="00A325D0" w:rsidP="006B4954">
      <w:pPr>
        <w:suppressAutoHyphens/>
        <w:contextualSpacing/>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0611ADAC" w14:textId="61B002D8" w:rsidR="00A325D0" w:rsidRPr="006B4954" w:rsidRDefault="00C615D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As shown in the UML diagram, the Entity class is our base class. </w:t>
      </w:r>
      <w:proofErr w:type="spellStart"/>
      <w:r>
        <w:rPr>
          <w:rFonts w:asciiTheme="majorHAnsi" w:hAnsiTheme="majorHAnsi" w:cstheme="majorHAnsi"/>
          <w:sz w:val="22"/>
          <w:szCs w:val="22"/>
        </w:rPr>
        <w:t>GameService</w:t>
      </w:r>
      <w:proofErr w:type="spellEnd"/>
      <w:r>
        <w:rPr>
          <w:rFonts w:asciiTheme="majorHAnsi" w:hAnsiTheme="majorHAnsi" w:cstheme="majorHAnsi"/>
          <w:sz w:val="22"/>
          <w:szCs w:val="22"/>
        </w:rPr>
        <w:t xml:space="preserve">, Game, Team, and Player classes all inherit from Entity. This ensures that </w:t>
      </w:r>
      <w:r w:rsidR="002664C1">
        <w:rPr>
          <w:rFonts w:asciiTheme="majorHAnsi" w:hAnsiTheme="majorHAnsi" w:cstheme="majorHAnsi"/>
          <w:sz w:val="22"/>
          <w:szCs w:val="22"/>
        </w:rPr>
        <w:t>the sub classes can use all the functionality of the Entity class.</w:t>
      </w:r>
      <w:r w:rsidR="000C4718">
        <w:rPr>
          <w:rFonts w:asciiTheme="majorHAnsi" w:hAnsiTheme="majorHAnsi" w:cstheme="majorHAnsi"/>
          <w:sz w:val="22"/>
          <w:szCs w:val="22"/>
        </w:rPr>
        <w:t xml:space="preserve"> Functions are included in the sub classes for adding teams and players, as well as creating new game IDs and names.</w:t>
      </w:r>
    </w:p>
    <w:p w14:paraId="12201484" w14:textId="3D401592" w:rsidR="00A325D0" w:rsidRDefault="00A325D0" w:rsidP="006B4954">
      <w:pPr>
        <w:suppressAutoHyphens/>
        <w:contextualSpacing/>
        <w:rPr>
          <w:rFonts w:asciiTheme="majorHAnsi" w:hAnsiTheme="majorHAnsi" w:cstheme="majorHAnsi"/>
          <w:b/>
          <w:sz w:val="22"/>
          <w:szCs w:val="22"/>
        </w:rPr>
      </w:pP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p>
    <w:p w14:paraId="48C81F0B" w14:textId="44B9C07A" w:rsidR="00A325D0" w:rsidRPr="006B4954" w:rsidRDefault="00730BFB" w:rsidP="006B4954">
      <w:pPr>
        <w:suppressAutoHyphens/>
        <w:contextualSpacing/>
        <w:rPr>
          <w:rFonts w:asciiTheme="majorHAnsi" w:hAnsiTheme="majorHAnsi" w:cstheme="majorHAnsi"/>
          <w:sz w:val="22"/>
          <w:szCs w:val="22"/>
        </w:rPr>
      </w:pPr>
      <w:bookmarkStart w:id="14" w:name="_332preebysj3" w:colFirst="0" w:colLast="0"/>
      <w:bookmarkEnd w:id="14"/>
      <w:r w:rsidRPr="006B4954">
        <w:rPr>
          <w:rFonts w:asciiTheme="majorHAnsi" w:hAnsiTheme="majorHAnsi" w:cstheme="majorHAnsi"/>
          <w:sz w:val="22"/>
          <w:szCs w:val="22"/>
        </w:rPr>
        <w:lastRenderedPageBreak/>
        <w:t>Us</w:t>
      </w:r>
      <w:r w:rsidR="00F53DDC">
        <w:rPr>
          <w:rFonts w:asciiTheme="majorHAnsi" w:hAnsiTheme="majorHAnsi" w:cstheme="majorHAnsi"/>
          <w:sz w:val="22"/>
          <w:szCs w:val="22"/>
        </w:rPr>
        <w:t>ing</w:t>
      </w:r>
      <w:r w:rsidRPr="006B4954">
        <w:rPr>
          <w:rFonts w:asciiTheme="majorHAnsi" w:hAnsiTheme="majorHAnsi" w:cstheme="majorHAnsi"/>
          <w:sz w:val="22"/>
          <w:szCs w:val="22"/>
        </w:rPr>
        <w:t xml:space="preserve"> your experience to evaluate the characteristics, advantages</w:t>
      </w:r>
      <w:r w:rsidR="00F53DDC">
        <w:rPr>
          <w:rFonts w:asciiTheme="majorHAnsi" w:hAnsiTheme="majorHAnsi" w:cstheme="majorHAnsi"/>
          <w:sz w:val="22"/>
          <w:szCs w:val="22"/>
        </w:rPr>
        <w:t>,</w:t>
      </w:r>
      <w:r w:rsidRPr="006B4954">
        <w:rPr>
          <w:rFonts w:asciiTheme="majorHAnsi" w:hAnsiTheme="majorHAnsi" w:cstheme="majorHAnsi"/>
          <w:sz w:val="22"/>
          <w:szCs w:val="22"/>
        </w:rPr>
        <w:t xml:space="preserve"> and weaknesses of each operating platform (Linux, Mac, and Windows) as well as mobile devices, consider the requirements outlined below and articulate your findings for each. As you complete the table, keep in mind your client’s </w:t>
      </w:r>
      <w:r w:rsidR="00DC05FD" w:rsidRPr="006B4954">
        <w:rPr>
          <w:rFonts w:asciiTheme="majorHAnsi" w:hAnsiTheme="majorHAnsi" w:cstheme="majorHAnsi"/>
          <w:sz w:val="22"/>
          <w:szCs w:val="22"/>
        </w:rPr>
        <w:t>requirements,</w:t>
      </w:r>
      <w:r w:rsidRPr="006B4954">
        <w:rPr>
          <w:rFonts w:asciiTheme="majorHAnsi" w:hAnsiTheme="majorHAnsi" w:cstheme="majorHAnsi"/>
          <w:sz w:val="22"/>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 w:val="22"/>
          <w:szCs w:val="22"/>
        </w:rPr>
      </w:pPr>
    </w:p>
    <w:p w14:paraId="1CCCAC37" w14:textId="5C7001DA" w:rsidR="00A325D0" w:rsidRPr="006B4954" w:rsidRDefault="000E36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 each cell</w:t>
      </w:r>
      <w:r w:rsidR="00730BFB" w:rsidRPr="006B4954">
        <w:rPr>
          <w:rFonts w:asciiTheme="majorHAnsi" w:hAnsiTheme="majorHAnsi" w:cstheme="majorHAnsi"/>
          <w:sz w:val="22"/>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 w:val="22"/>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5E095494" w14:textId="5089C648" w:rsidR="00A325D0" w:rsidRPr="006B4954" w:rsidRDefault="00E17F4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Macs have streamlined a lot of the process for developers. </w:t>
            </w:r>
            <w:r w:rsidR="009033DF">
              <w:rPr>
                <w:rFonts w:asciiTheme="majorHAnsi" w:hAnsiTheme="majorHAnsi" w:cstheme="majorHAnsi"/>
                <w:sz w:val="22"/>
                <w:szCs w:val="22"/>
              </w:rPr>
              <w:t>OSX programs work cleanly together without conflict.</w:t>
            </w:r>
          </w:p>
        </w:tc>
        <w:tc>
          <w:tcPr>
            <w:tcW w:w="1890" w:type="dxa"/>
            <w:shd w:val="clear" w:color="auto" w:fill="auto"/>
            <w:tcMar>
              <w:top w:w="0" w:type="dxa"/>
              <w:left w:w="115" w:type="dxa"/>
              <w:bottom w:w="0" w:type="dxa"/>
              <w:right w:w="115" w:type="dxa"/>
            </w:tcMar>
          </w:tcPr>
          <w:p w14:paraId="26FEAA67" w14:textId="1FE034E9" w:rsidR="00A325D0" w:rsidRPr="006B4954" w:rsidRDefault="00201DB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Linux has the advantages of being open-source and free</w:t>
            </w:r>
            <w:r w:rsidR="002D0B3A">
              <w:rPr>
                <w:rFonts w:asciiTheme="majorHAnsi" w:hAnsiTheme="majorHAnsi" w:cstheme="majorHAnsi"/>
                <w:sz w:val="22"/>
                <w:szCs w:val="22"/>
              </w:rPr>
              <w:t>, which would eliminate licensing costs.</w:t>
            </w:r>
          </w:p>
        </w:tc>
        <w:tc>
          <w:tcPr>
            <w:tcW w:w="1890" w:type="dxa"/>
            <w:shd w:val="clear" w:color="auto" w:fill="auto"/>
            <w:tcMar>
              <w:top w:w="0" w:type="dxa"/>
              <w:left w:w="115" w:type="dxa"/>
              <w:bottom w:w="0" w:type="dxa"/>
              <w:right w:w="115" w:type="dxa"/>
            </w:tcMar>
          </w:tcPr>
          <w:p w14:paraId="12DBF5D5" w14:textId="6B1EB771" w:rsidR="00A325D0" w:rsidRPr="006B4954" w:rsidRDefault="00E52DA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Microsoft has their own servers for offering web-based deployment, and hardware for windows is usually cheaper than Mac.</w:t>
            </w:r>
          </w:p>
        </w:tc>
        <w:tc>
          <w:tcPr>
            <w:tcW w:w="2080" w:type="dxa"/>
            <w:shd w:val="clear" w:color="auto" w:fill="auto"/>
            <w:tcMar>
              <w:top w:w="0" w:type="dxa"/>
              <w:left w:w="115" w:type="dxa"/>
              <w:bottom w:w="0" w:type="dxa"/>
              <w:right w:w="115" w:type="dxa"/>
            </w:tcMar>
          </w:tcPr>
          <w:p w14:paraId="1B7299A3" w14:textId="691E5166" w:rsidR="00A325D0" w:rsidRPr="006B4954" w:rsidRDefault="00DB4BB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Mobile devices rely a lot on either Android or Apply operating systems. This platform would be the </w:t>
            </w:r>
            <w:r w:rsidR="00D65863">
              <w:rPr>
                <w:rFonts w:asciiTheme="majorHAnsi" w:hAnsiTheme="majorHAnsi" w:cstheme="majorHAnsi"/>
                <w:sz w:val="22"/>
                <w:szCs w:val="22"/>
              </w:rPr>
              <w:t xml:space="preserve">weakest for hosting a server </w:t>
            </w:r>
            <w:r w:rsidR="009F37DB">
              <w:rPr>
                <w:rFonts w:asciiTheme="majorHAnsi" w:hAnsiTheme="majorHAnsi" w:cstheme="majorHAnsi"/>
                <w:sz w:val="22"/>
                <w:szCs w:val="22"/>
              </w:rPr>
              <w:t>on and</w:t>
            </w:r>
            <w:r w:rsidR="00D65863">
              <w:rPr>
                <w:rFonts w:asciiTheme="majorHAnsi" w:hAnsiTheme="majorHAnsi" w:cstheme="majorHAnsi"/>
                <w:sz w:val="22"/>
                <w:szCs w:val="22"/>
              </w:rPr>
              <w:t xml:space="preserve"> would likely incur additional costs.</w:t>
            </w:r>
          </w:p>
        </w:tc>
      </w:tr>
      <w:tr w:rsidR="00A325D0"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Client Side</w:t>
            </w:r>
          </w:p>
        </w:tc>
        <w:tc>
          <w:tcPr>
            <w:tcW w:w="1980" w:type="dxa"/>
            <w:shd w:val="clear" w:color="auto" w:fill="auto"/>
            <w:tcMar>
              <w:top w:w="0" w:type="dxa"/>
              <w:left w:w="115" w:type="dxa"/>
              <w:bottom w:w="0" w:type="dxa"/>
              <w:right w:w="115" w:type="dxa"/>
            </w:tcMar>
          </w:tcPr>
          <w:p w14:paraId="6010720C" w14:textId="522AF4F1" w:rsidR="00A325D0" w:rsidRPr="006B4954" w:rsidRDefault="002E3FC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Mac has </w:t>
            </w:r>
            <w:r w:rsidR="00504555">
              <w:rPr>
                <w:rFonts w:asciiTheme="majorHAnsi" w:hAnsiTheme="majorHAnsi" w:cstheme="majorHAnsi"/>
                <w:sz w:val="22"/>
                <w:szCs w:val="22"/>
              </w:rPr>
              <w:t>t</w:t>
            </w:r>
            <w:r>
              <w:rPr>
                <w:rFonts w:asciiTheme="majorHAnsi" w:hAnsiTheme="majorHAnsi" w:cstheme="majorHAnsi"/>
                <w:sz w:val="22"/>
                <w:szCs w:val="22"/>
              </w:rPr>
              <w:t>he advantage, in this case, of not allowing modifications to their devices. This ensures all client hardware will be equal.</w:t>
            </w:r>
            <w:r w:rsidR="00A97402">
              <w:rPr>
                <w:rFonts w:asciiTheme="majorHAnsi" w:hAnsiTheme="majorHAnsi" w:cstheme="majorHAnsi"/>
                <w:sz w:val="22"/>
                <w:szCs w:val="22"/>
              </w:rPr>
              <w:t xml:space="preserve"> Safari is native to </w:t>
            </w:r>
            <w:r w:rsidR="00DA691C">
              <w:rPr>
                <w:rFonts w:asciiTheme="majorHAnsi" w:hAnsiTheme="majorHAnsi" w:cstheme="majorHAnsi"/>
                <w:sz w:val="22"/>
                <w:szCs w:val="22"/>
              </w:rPr>
              <w:t>Mac and</w:t>
            </w:r>
            <w:r w:rsidR="00A97402">
              <w:rPr>
                <w:rFonts w:asciiTheme="majorHAnsi" w:hAnsiTheme="majorHAnsi" w:cstheme="majorHAnsi"/>
                <w:sz w:val="22"/>
                <w:szCs w:val="22"/>
              </w:rPr>
              <w:t xml:space="preserve"> will need to be considered. </w:t>
            </w:r>
          </w:p>
        </w:tc>
        <w:tc>
          <w:tcPr>
            <w:tcW w:w="1890" w:type="dxa"/>
            <w:shd w:val="clear" w:color="auto" w:fill="auto"/>
            <w:tcMar>
              <w:top w:w="0" w:type="dxa"/>
              <w:left w:w="115" w:type="dxa"/>
              <w:bottom w:w="0" w:type="dxa"/>
              <w:right w:w="115" w:type="dxa"/>
            </w:tcMar>
          </w:tcPr>
          <w:p w14:paraId="71F419DD" w14:textId="14D533A5" w:rsidR="00A325D0" w:rsidRPr="006B4954" w:rsidRDefault="00A9740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Linu</w:t>
            </w:r>
            <w:r w:rsidR="00DA691C">
              <w:rPr>
                <w:rFonts w:asciiTheme="majorHAnsi" w:hAnsiTheme="majorHAnsi" w:cstheme="majorHAnsi"/>
                <w:sz w:val="22"/>
                <w:szCs w:val="22"/>
              </w:rPr>
              <w:t>x</w:t>
            </w:r>
            <w:r>
              <w:rPr>
                <w:rFonts w:asciiTheme="majorHAnsi" w:hAnsiTheme="majorHAnsi" w:cstheme="majorHAnsi"/>
                <w:sz w:val="22"/>
                <w:szCs w:val="22"/>
              </w:rPr>
              <w:t xml:space="preserve"> has a lot of the same </w:t>
            </w:r>
            <w:r w:rsidR="00DA691C">
              <w:rPr>
                <w:rFonts w:asciiTheme="majorHAnsi" w:hAnsiTheme="majorHAnsi" w:cstheme="majorHAnsi"/>
                <w:sz w:val="22"/>
                <w:szCs w:val="22"/>
              </w:rPr>
              <w:t xml:space="preserve">considerations as </w:t>
            </w:r>
            <w:r w:rsidR="00504555">
              <w:rPr>
                <w:rFonts w:asciiTheme="majorHAnsi" w:hAnsiTheme="majorHAnsi" w:cstheme="majorHAnsi"/>
                <w:sz w:val="22"/>
                <w:szCs w:val="22"/>
              </w:rPr>
              <w:t>PC and</w:t>
            </w:r>
            <w:r w:rsidR="00DA691C">
              <w:rPr>
                <w:rFonts w:asciiTheme="majorHAnsi" w:hAnsiTheme="majorHAnsi" w:cstheme="majorHAnsi"/>
                <w:sz w:val="22"/>
                <w:szCs w:val="22"/>
              </w:rPr>
              <w:t xml:space="preserve"> has historically been the most difficult platform to use for gaming.</w:t>
            </w:r>
          </w:p>
        </w:tc>
        <w:tc>
          <w:tcPr>
            <w:tcW w:w="1890" w:type="dxa"/>
            <w:shd w:val="clear" w:color="auto" w:fill="auto"/>
            <w:tcMar>
              <w:top w:w="0" w:type="dxa"/>
              <w:left w:w="115" w:type="dxa"/>
              <w:bottom w:w="0" w:type="dxa"/>
              <w:right w:w="115" w:type="dxa"/>
            </w:tcMar>
          </w:tcPr>
          <w:p w14:paraId="3C911584" w14:textId="29492CD1" w:rsidR="00A325D0" w:rsidRPr="006B4954" w:rsidRDefault="002A656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Client PCs will vary wildly in terms of hardware availability. This makes </w:t>
            </w:r>
            <w:r w:rsidR="002E3FCB">
              <w:rPr>
                <w:rFonts w:asciiTheme="majorHAnsi" w:hAnsiTheme="majorHAnsi" w:cstheme="majorHAnsi"/>
                <w:sz w:val="22"/>
                <w:szCs w:val="22"/>
              </w:rPr>
              <w:t>developing more complicated because multiple combinations of hardware need to be considered.</w:t>
            </w:r>
            <w:r w:rsidR="00A97402">
              <w:rPr>
                <w:rFonts w:asciiTheme="majorHAnsi" w:hAnsiTheme="majorHAnsi" w:cstheme="majorHAnsi"/>
                <w:sz w:val="22"/>
                <w:szCs w:val="22"/>
              </w:rPr>
              <w:t xml:space="preserve"> A variety of different web browsers exist on Windows as well.</w:t>
            </w:r>
          </w:p>
        </w:tc>
        <w:tc>
          <w:tcPr>
            <w:tcW w:w="2080" w:type="dxa"/>
            <w:shd w:val="clear" w:color="auto" w:fill="auto"/>
            <w:tcMar>
              <w:top w:w="0" w:type="dxa"/>
              <w:left w:w="115" w:type="dxa"/>
              <w:bottom w:w="0" w:type="dxa"/>
              <w:right w:w="115" w:type="dxa"/>
            </w:tcMar>
          </w:tcPr>
          <w:p w14:paraId="24F347E4" w14:textId="0B27E224" w:rsidR="00A325D0" w:rsidRPr="006B4954" w:rsidRDefault="002055C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largest mobile </w:t>
            </w:r>
            <w:r w:rsidR="00A97402">
              <w:rPr>
                <w:rFonts w:asciiTheme="majorHAnsi" w:hAnsiTheme="majorHAnsi" w:cstheme="majorHAnsi"/>
                <w:sz w:val="22"/>
                <w:szCs w:val="22"/>
              </w:rPr>
              <w:t>OSs</w:t>
            </w:r>
            <w:r>
              <w:rPr>
                <w:rFonts w:asciiTheme="majorHAnsi" w:hAnsiTheme="majorHAnsi" w:cstheme="majorHAnsi"/>
                <w:sz w:val="22"/>
                <w:szCs w:val="22"/>
              </w:rPr>
              <w:t xml:space="preserve"> are Android and IOS. This, like Mac, is an advantage in making sure hardware requirements remain consistent.</w:t>
            </w:r>
          </w:p>
        </w:tc>
      </w:tr>
      <w:tr w:rsidR="00A325D0"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Tools</w:t>
            </w:r>
          </w:p>
        </w:tc>
        <w:tc>
          <w:tcPr>
            <w:tcW w:w="1980" w:type="dxa"/>
            <w:shd w:val="clear" w:color="auto" w:fill="auto"/>
            <w:tcMar>
              <w:top w:w="0" w:type="dxa"/>
              <w:left w:w="115" w:type="dxa"/>
              <w:bottom w:w="0" w:type="dxa"/>
              <w:right w:w="115" w:type="dxa"/>
            </w:tcMar>
          </w:tcPr>
          <w:p w14:paraId="0CB26F5B" w14:textId="6AA14005" w:rsidR="00A325D0" w:rsidRPr="006B4954" w:rsidRDefault="00202C7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Mac has emerged as the dominant platform for developers recently. The wide array of software available for Mac ensures compatibility with different programs will be easy.</w:t>
            </w:r>
          </w:p>
        </w:tc>
        <w:tc>
          <w:tcPr>
            <w:tcW w:w="1890" w:type="dxa"/>
            <w:shd w:val="clear" w:color="auto" w:fill="auto"/>
            <w:tcMar>
              <w:top w:w="0" w:type="dxa"/>
              <w:left w:w="115" w:type="dxa"/>
              <w:bottom w:w="0" w:type="dxa"/>
              <w:right w:w="115" w:type="dxa"/>
            </w:tcMar>
          </w:tcPr>
          <w:p w14:paraId="3466B885" w14:textId="5F253CB4" w:rsidR="00A325D0" w:rsidRPr="006B4954" w:rsidRDefault="00A9595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w:t>
            </w:r>
            <w:r w:rsidR="00D36BAD">
              <w:rPr>
                <w:rFonts w:asciiTheme="majorHAnsi" w:hAnsiTheme="majorHAnsi" w:cstheme="majorHAnsi"/>
                <w:sz w:val="22"/>
                <w:szCs w:val="22"/>
              </w:rPr>
              <w:t xml:space="preserve">any </w:t>
            </w:r>
            <w:r>
              <w:rPr>
                <w:rFonts w:asciiTheme="majorHAnsi" w:hAnsiTheme="majorHAnsi" w:cstheme="majorHAnsi"/>
                <w:sz w:val="22"/>
                <w:szCs w:val="22"/>
              </w:rPr>
              <w:t>cross-platform IDEs do not include Linux</w:t>
            </w:r>
            <w:r w:rsidR="00D36BAD">
              <w:rPr>
                <w:rFonts w:asciiTheme="majorHAnsi" w:hAnsiTheme="majorHAnsi" w:cstheme="majorHAnsi"/>
                <w:sz w:val="22"/>
                <w:szCs w:val="22"/>
              </w:rPr>
              <w:t xml:space="preserve"> based on my research.</w:t>
            </w:r>
          </w:p>
        </w:tc>
        <w:tc>
          <w:tcPr>
            <w:tcW w:w="1890" w:type="dxa"/>
            <w:shd w:val="clear" w:color="auto" w:fill="auto"/>
            <w:tcMar>
              <w:top w:w="0" w:type="dxa"/>
              <w:left w:w="115" w:type="dxa"/>
              <w:bottom w:w="0" w:type="dxa"/>
              <w:right w:w="115" w:type="dxa"/>
            </w:tcMar>
          </w:tcPr>
          <w:p w14:paraId="63C1A493" w14:textId="08C191D4" w:rsidR="00A325D0" w:rsidRPr="006B4954" w:rsidRDefault="00A9595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Windows is the most popular OS, and because of that, would have the most developers ready to work on a project.</w:t>
            </w:r>
          </w:p>
        </w:tc>
        <w:tc>
          <w:tcPr>
            <w:tcW w:w="2080" w:type="dxa"/>
            <w:shd w:val="clear" w:color="auto" w:fill="auto"/>
            <w:tcMar>
              <w:top w:w="0" w:type="dxa"/>
              <w:left w:w="115" w:type="dxa"/>
              <w:bottom w:w="0" w:type="dxa"/>
              <w:right w:w="115" w:type="dxa"/>
            </w:tcMar>
          </w:tcPr>
          <w:p w14:paraId="16D38893" w14:textId="5E738830" w:rsidR="00A325D0" w:rsidRPr="006B4954" w:rsidRDefault="00465CA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Mobile devices have their own suite of development tools. Programmers need to be trained in developing for mobile devices specifically.</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lastRenderedPageBreak/>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4AA9769B" w14:textId="75500DFD"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 xml:space="preserve">: </w:t>
      </w:r>
      <w:r w:rsidR="0062585F">
        <w:rPr>
          <w:rFonts w:asciiTheme="majorHAnsi" w:hAnsiTheme="majorHAnsi" w:cstheme="majorHAnsi"/>
          <w:sz w:val="22"/>
          <w:szCs w:val="22"/>
        </w:rPr>
        <w:t xml:space="preserve">My recommended operating platform is </w:t>
      </w:r>
      <w:r w:rsidR="005D6207">
        <w:rPr>
          <w:rFonts w:asciiTheme="majorHAnsi" w:hAnsiTheme="majorHAnsi" w:cstheme="majorHAnsi"/>
          <w:sz w:val="22"/>
          <w:szCs w:val="22"/>
        </w:rPr>
        <w:t>Game Lift hosted by Amazon Web Services.</w:t>
      </w:r>
    </w:p>
    <w:p w14:paraId="6237EED9" w14:textId="77777777" w:rsidR="00A325D0" w:rsidRPr="006B4954" w:rsidRDefault="00A325D0" w:rsidP="006B4954">
      <w:pPr>
        <w:suppressAutoHyphens/>
        <w:ind w:left="720"/>
        <w:contextualSpacing/>
        <w:rPr>
          <w:rFonts w:asciiTheme="majorHAnsi" w:hAnsiTheme="majorHAnsi" w:cstheme="majorHAnsi"/>
          <w:sz w:val="22"/>
          <w:szCs w:val="22"/>
        </w:rPr>
      </w:pPr>
    </w:p>
    <w:p w14:paraId="16D2F32B" w14:textId="485ADFC5"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Systems Architectures</w:t>
      </w:r>
      <w:r w:rsidRPr="006B4954">
        <w:rPr>
          <w:rFonts w:asciiTheme="majorHAnsi" w:hAnsiTheme="majorHAnsi" w:cstheme="majorHAnsi"/>
          <w:sz w:val="22"/>
          <w:szCs w:val="22"/>
        </w:rPr>
        <w:t xml:space="preserve">: </w:t>
      </w:r>
      <w:r w:rsidR="00870D78">
        <w:rPr>
          <w:rFonts w:asciiTheme="majorHAnsi" w:hAnsiTheme="majorHAnsi" w:cstheme="majorHAnsi"/>
          <w:sz w:val="22"/>
          <w:szCs w:val="22"/>
        </w:rPr>
        <w:t xml:space="preserve">Game Lift uses a cloud server </w:t>
      </w:r>
      <w:r w:rsidR="0003171C">
        <w:rPr>
          <w:rFonts w:asciiTheme="majorHAnsi" w:hAnsiTheme="majorHAnsi" w:cstheme="majorHAnsi"/>
          <w:sz w:val="22"/>
          <w:szCs w:val="22"/>
        </w:rPr>
        <w:t>in order to host Draw it or Lose It remotely. This solution supports cross play</w:t>
      </w:r>
      <w:r w:rsidR="00E73085">
        <w:rPr>
          <w:rFonts w:asciiTheme="majorHAnsi" w:hAnsiTheme="majorHAnsi" w:cstheme="majorHAnsi"/>
          <w:sz w:val="22"/>
          <w:szCs w:val="22"/>
        </w:rPr>
        <w:t xml:space="preserve"> between all different platforms to ensure maximum compatibility.</w:t>
      </w:r>
    </w:p>
    <w:p w14:paraId="35C78786" w14:textId="77777777" w:rsidR="00A325D0" w:rsidRPr="006B4954" w:rsidRDefault="00A325D0" w:rsidP="006B4954">
      <w:pPr>
        <w:suppressAutoHyphens/>
        <w:contextualSpacing/>
        <w:rPr>
          <w:rFonts w:asciiTheme="majorHAnsi" w:hAnsiTheme="majorHAnsi" w:cstheme="majorHAnsi"/>
          <w:sz w:val="22"/>
          <w:szCs w:val="22"/>
        </w:rPr>
      </w:pPr>
    </w:p>
    <w:p w14:paraId="42A6DD6C" w14:textId="0EFFE429"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 xml:space="preserve">: </w:t>
      </w:r>
      <w:r w:rsidR="00FF60CF">
        <w:rPr>
          <w:rFonts w:asciiTheme="majorHAnsi" w:hAnsiTheme="majorHAnsi" w:cstheme="majorHAnsi"/>
          <w:sz w:val="22"/>
          <w:szCs w:val="22"/>
        </w:rPr>
        <w:t xml:space="preserve">50 gigabytes of SSD storage </w:t>
      </w:r>
      <w:r w:rsidR="00B6685D">
        <w:rPr>
          <w:rFonts w:asciiTheme="majorHAnsi" w:hAnsiTheme="majorHAnsi" w:cstheme="majorHAnsi"/>
          <w:sz w:val="22"/>
          <w:szCs w:val="22"/>
        </w:rPr>
        <w:t>are</w:t>
      </w:r>
      <w:r w:rsidR="00FF60CF">
        <w:rPr>
          <w:rFonts w:asciiTheme="majorHAnsi" w:hAnsiTheme="majorHAnsi" w:cstheme="majorHAnsi"/>
          <w:sz w:val="22"/>
          <w:szCs w:val="22"/>
        </w:rPr>
        <w:t xml:space="preserve"> included with Game Lift, with more being available to purchase to satisfy any storage needs that would arise. </w:t>
      </w:r>
      <w:r w:rsidR="00B6685D">
        <w:rPr>
          <w:rFonts w:asciiTheme="majorHAnsi" w:hAnsiTheme="majorHAnsi" w:cstheme="majorHAnsi"/>
          <w:sz w:val="22"/>
          <w:szCs w:val="22"/>
        </w:rPr>
        <w:t>Hosting some data on local servers would work as well, and Game Life promises compatibility with this.</w:t>
      </w: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2B3B8A4D" w14:textId="14F9F2AF"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xml:space="preserve">: </w:t>
      </w:r>
      <w:r w:rsidR="008D0963">
        <w:rPr>
          <w:rFonts w:asciiTheme="majorHAnsi" w:hAnsiTheme="majorHAnsi" w:cstheme="majorHAnsi"/>
          <w:sz w:val="22"/>
          <w:szCs w:val="22"/>
        </w:rPr>
        <w:t>Player and user information would be hosted and maintained through AWS.</w:t>
      </w:r>
    </w:p>
    <w:p w14:paraId="2635872A" w14:textId="77777777" w:rsidR="00A325D0" w:rsidRPr="006B4954" w:rsidRDefault="00A325D0" w:rsidP="006B4954">
      <w:pPr>
        <w:suppressAutoHyphens/>
        <w:contextualSpacing/>
        <w:rPr>
          <w:rFonts w:asciiTheme="majorHAnsi" w:hAnsiTheme="majorHAnsi" w:cstheme="majorHAnsi"/>
          <w:sz w:val="22"/>
          <w:szCs w:val="22"/>
        </w:rPr>
      </w:pPr>
    </w:p>
    <w:p w14:paraId="6E8F0BE7" w14:textId="4ED4F837"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Distributed Systems and Networks</w:t>
      </w:r>
      <w:r w:rsidRPr="006B4954">
        <w:rPr>
          <w:rFonts w:asciiTheme="majorHAnsi" w:hAnsiTheme="majorHAnsi" w:cstheme="majorHAnsi"/>
          <w:sz w:val="22"/>
          <w:szCs w:val="22"/>
        </w:rPr>
        <w:t xml:space="preserve">: </w:t>
      </w:r>
      <w:r w:rsidR="001002AA">
        <w:rPr>
          <w:rFonts w:asciiTheme="majorHAnsi" w:hAnsiTheme="majorHAnsi" w:cstheme="majorHAnsi"/>
          <w:sz w:val="22"/>
          <w:szCs w:val="22"/>
        </w:rPr>
        <w:t>Cross-play between platforms is supported natively through Game Life. The most obvious issue is the reliability on Amazon’s servers. Because everything is hosted through AWS, Draw it or Lose It would most likely go down if Amazon began having trouble with their servers.</w:t>
      </w:r>
    </w:p>
    <w:p w14:paraId="00C89F39" w14:textId="77777777" w:rsidR="00A325D0" w:rsidRPr="006B4954" w:rsidRDefault="00A325D0" w:rsidP="006B4954">
      <w:pPr>
        <w:suppressAutoHyphens/>
        <w:ind w:left="720"/>
        <w:contextualSpacing/>
        <w:rPr>
          <w:rFonts w:asciiTheme="majorHAnsi" w:hAnsiTheme="majorHAnsi" w:cstheme="majorHAnsi"/>
          <w:sz w:val="22"/>
          <w:szCs w:val="22"/>
        </w:rPr>
      </w:pPr>
    </w:p>
    <w:p w14:paraId="2B90FC64" w14:textId="3AE1BE1F"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Security</w:t>
      </w:r>
      <w:r w:rsidRPr="006B4954">
        <w:rPr>
          <w:rFonts w:asciiTheme="majorHAnsi" w:hAnsiTheme="majorHAnsi" w:cstheme="majorHAnsi"/>
          <w:sz w:val="22"/>
          <w:szCs w:val="22"/>
        </w:rPr>
        <w:t xml:space="preserve">: </w:t>
      </w:r>
      <w:r w:rsidR="008D0963">
        <w:rPr>
          <w:rFonts w:asciiTheme="majorHAnsi" w:hAnsiTheme="majorHAnsi" w:cstheme="majorHAnsi"/>
          <w:sz w:val="22"/>
          <w:szCs w:val="22"/>
        </w:rPr>
        <w:t xml:space="preserve">Game Life comes with security features in the base product. </w:t>
      </w:r>
      <w:r w:rsidR="00277ADB">
        <w:rPr>
          <w:rFonts w:asciiTheme="majorHAnsi" w:hAnsiTheme="majorHAnsi" w:cstheme="majorHAnsi"/>
          <w:sz w:val="22"/>
          <w:szCs w:val="22"/>
        </w:rPr>
        <w:t>DDoS protection makes sure Draw it or Lose It is protected from any nefarious individuals trying to crash the server, while</w:t>
      </w:r>
      <w:r w:rsidR="00B359FF">
        <w:rPr>
          <w:rFonts w:asciiTheme="majorHAnsi" w:hAnsiTheme="majorHAnsi" w:cstheme="majorHAnsi"/>
          <w:sz w:val="22"/>
          <w:szCs w:val="22"/>
        </w:rPr>
        <w:t xml:space="preserve"> Amazon Cognito is used for safe and secure handling of user authentication.</w:t>
      </w:r>
    </w:p>
    <w:p w14:paraId="7FCCC536" w14:textId="6DB69975" w:rsidR="00B20A2D" w:rsidRPr="006B4954" w:rsidRDefault="00B20A2D" w:rsidP="006B4954">
      <w:pPr>
        <w:suppressAutoHyphens/>
        <w:contextualSpacing/>
        <w:rPr>
          <w:rFonts w:asciiTheme="majorHAnsi" w:hAnsiTheme="majorHAnsi" w:cstheme="majorHAnsi"/>
          <w:sz w:val="22"/>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070E8" w14:textId="77777777" w:rsidR="001C6FDF" w:rsidRDefault="001C6FDF">
      <w:r>
        <w:separator/>
      </w:r>
    </w:p>
  </w:endnote>
  <w:endnote w:type="continuationSeparator" w:id="0">
    <w:p w14:paraId="731070A0" w14:textId="77777777" w:rsidR="001C6FDF" w:rsidRDefault="001C6F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63A37" w14:textId="77777777" w:rsidR="001C6FDF" w:rsidRDefault="001C6FDF">
      <w:r>
        <w:separator/>
      </w:r>
    </w:p>
  </w:footnote>
  <w:footnote w:type="continuationSeparator" w:id="0">
    <w:p w14:paraId="44084AE5" w14:textId="77777777" w:rsidR="001C6FDF" w:rsidRDefault="001C6F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3171C"/>
    <w:rsid w:val="00034B16"/>
    <w:rsid w:val="000C4718"/>
    <w:rsid w:val="000E368B"/>
    <w:rsid w:val="000F5165"/>
    <w:rsid w:val="001002AA"/>
    <w:rsid w:val="00163A96"/>
    <w:rsid w:val="00174413"/>
    <w:rsid w:val="001B7DDA"/>
    <w:rsid w:val="001C6FDF"/>
    <w:rsid w:val="00201DBE"/>
    <w:rsid w:val="00202C7F"/>
    <w:rsid w:val="002055CC"/>
    <w:rsid w:val="002435C3"/>
    <w:rsid w:val="002664C1"/>
    <w:rsid w:val="00277ADB"/>
    <w:rsid w:val="002A6563"/>
    <w:rsid w:val="002D0B3A"/>
    <w:rsid w:val="002E3FCB"/>
    <w:rsid w:val="003723B7"/>
    <w:rsid w:val="003D465B"/>
    <w:rsid w:val="00465CA2"/>
    <w:rsid w:val="004C3253"/>
    <w:rsid w:val="004C5263"/>
    <w:rsid w:val="004D630E"/>
    <w:rsid w:val="00504555"/>
    <w:rsid w:val="005D6207"/>
    <w:rsid w:val="00607705"/>
    <w:rsid w:val="0062585F"/>
    <w:rsid w:val="00691EB9"/>
    <w:rsid w:val="006B4954"/>
    <w:rsid w:val="00717FC1"/>
    <w:rsid w:val="00730BFB"/>
    <w:rsid w:val="007F3EC1"/>
    <w:rsid w:val="00870D78"/>
    <w:rsid w:val="008A485F"/>
    <w:rsid w:val="008D0963"/>
    <w:rsid w:val="009033DF"/>
    <w:rsid w:val="009920C5"/>
    <w:rsid w:val="009F37DB"/>
    <w:rsid w:val="00A325D0"/>
    <w:rsid w:val="00A95951"/>
    <w:rsid w:val="00A97402"/>
    <w:rsid w:val="00B20A2D"/>
    <w:rsid w:val="00B359FF"/>
    <w:rsid w:val="00B6685D"/>
    <w:rsid w:val="00C615D2"/>
    <w:rsid w:val="00D266C5"/>
    <w:rsid w:val="00D36BAD"/>
    <w:rsid w:val="00D65863"/>
    <w:rsid w:val="00DA691C"/>
    <w:rsid w:val="00DB4BBA"/>
    <w:rsid w:val="00DC05FD"/>
    <w:rsid w:val="00E0390F"/>
    <w:rsid w:val="00E041A9"/>
    <w:rsid w:val="00E174D7"/>
    <w:rsid w:val="00E17F41"/>
    <w:rsid w:val="00E33860"/>
    <w:rsid w:val="00E45642"/>
    <w:rsid w:val="00E52DAE"/>
    <w:rsid w:val="00E61BA3"/>
    <w:rsid w:val="00E6272C"/>
    <w:rsid w:val="00E73085"/>
    <w:rsid w:val="00EA54A9"/>
    <w:rsid w:val="00F13ABA"/>
    <w:rsid w:val="00F355EE"/>
    <w:rsid w:val="00F53DDC"/>
    <w:rsid w:val="00F661F3"/>
    <w:rsid w:val="00FF60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6</Pages>
  <Words>976</Words>
  <Characters>5565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Bryton Ondrejko</cp:lastModifiedBy>
  <cp:revision>48</cp:revision>
  <dcterms:created xsi:type="dcterms:W3CDTF">2020-08-17T16:30:00Z</dcterms:created>
  <dcterms:modified xsi:type="dcterms:W3CDTF">2021-06-27T01:29:00Z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