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487997</wp:posOffset>
                </wp:positionH>
                <wp:positionV relativeFrom="page">
                  <wp:posOffset>4475306</wp:posOffset>
                </wp:positionV>
                <wp:extent cx="4695825" cy="1815592"/>
                <wp:effectExtent b="0" l="0" r="0" t="0"/>
                <wp:wrapSquare wrapText="bothSides" distB="0" distT="0" distL="182880" distR="182880"/>
                <wp:docPr id="1" name=""/>
                <a:graphic>
                  <a:graphicData uri="http://schemas.microsoft.com/office/word/2010/wordprocessingShape">
                    <wps:wsp>
                      <wps:cNvSpPr/>
                      <wps:cNvPr id="2" name="Shape 2"/>
                      <wps:spPr>
                        <a:xfrm>
                          <a:off x="3002850" y="419575"/>
                          <a:ext cx="4686300" cy="17973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Acta de Constitución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CERVECERÍA NACIONAL</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CLIENTE</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487997</wp:posOffset>
                </wp:positionH>
                <wp:positionV relativeFrom="page">
                  <wp:posOffset>4475306</wp:posOffset>
                </wp:positionV>
                <wp:extent cx="4695825" cy="1815592"/>
                <wp:effectExtent b="0" l="0" r="0" t="0"/>
                <wp:wrapSquare wrapText="bothSides" distB="0" distT="0" distL="182880" distR="18288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4695825" cy="1815592"/>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color w:val="000000"/>
        </w:rPr>
      </w:pPr>
      <w:r w:rsidDel="00000000" w:rsidR="00000000" w:rsidRPr="00000000">
        <w:rPr>
          <w:rtl w:val="0"/>
        </w:rPr>
      </w:r>
    </w:p>
    <w:p w:rsidR="00000000" w:rsidDel="00000000" w:rsidP="00000000" w:rsidRDefault="00000000" w:rsidRPr="00000000" w14:paraId="00000004">
      <w:pPr>
        <w:pStyle w:val="Heading1"/>
        <w:rPr>
          <w:color w:val="000000"/>
        </w:rPr>
      </w:pPr>
      <w:bookmarkStart w:colFirst="0" w:colLast="0" w:name="_gjdgxs" w:id="0"/>
      <w:bookmarkEnd w:id="0"/>
      <w:r w:rsidDel="00000000" w:rsidR="00000000" w:rsidRPr="00000000">
        <w:rPr>
          <w:color w:val="000000"/>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Índice de Contenidos</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Información del proyecto</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Datos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Patrocinadores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Gerente de Proyecto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Lista de Interesados (stakeholders)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Cronograma de hitos principales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Presupuesto estimado</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proyecto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Negocio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Justificación del proyecto – Contexto</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Problema-Necesidad</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producto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Solución Propuesta</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proyecto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 desarrollo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Entregables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sistema</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Requerimientos de alto nivel</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Premisas y restricciones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Riesgos iniciales de alto nivel</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Especificaciones técnicas de las herramientas de desarrollo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Hardware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Software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Usuario</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de aprobación del proyecto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Aprobaciones y control de cambios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color w:val="000000"/>
        </w:rPr>
      </w:pPr>
      <w:bookmarkStart w:colFirst="0" w:colLast="0" w:name="_30j0zll" w:id="1"/>
      <w:bookmarkEnd w:id="1"/>
      <w:r w:rsidDel="00000000" w:rsidR="00000000" w:rsidRPr="00000000">
        <w:rPr>
          <w:color w:val="000000"/>
          <w:rtl w:val="0"/>
        </w:rPr>
        <w:t xml:space="preserve">Información del proyecto</w:t>
      </w:r>
    </w:p>
    <w:p w:rsidR="00000000" w:rsidDel="00000000" w:rsidP="00000000" w:rsidRDefault="00000000" w:rsidRPr="00000000" w14:paraId="00000022">
      <w:pPr>
        <w:pStyle w:val="Heading2"/>
        <w:rPr>
          <w:color w:val="000000"/>
        </w:rPr>
      </w:pPr>
      <w:bookmarkStart w:colFirst="0" w:colLast="0" w:name="_1fob9te" w:id="2"/>
      <w:bookmarkEnd w:id="2"/>
      <w:r w:rsidDel="00000000" w:rsidR="00000000" w:rsidRPr="00000000">
        <w:rPr>
          <w:color w:val="000000"/>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3">
            <w:pPr>
              <w:rPr/>
            </w:pPr>
            <w:r w:rsidDel="00000000" w:rsidR="00000000" w:rsidRPr="00000000">
              <w:rPr/>
              <w:drawing>
                <wp:inline distB="114300" distT="114300" distL="114300" distR="114300">
                  <wp:extent cx="1209675" cy="1206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09675" cy="1206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4">
            <w:pPr>
              <w:rPr/>
            </w:pPr>
            <w:r w:rsidDel="00000000" w:rsidR="00000000" w:rsidRPr="00000000">
              <w:rPr>
                <w:rtl w:val="0"/>
              </w:rPr>
              <w:t xml:space="preserve">Empresa / Organización</w:t>
            </w:r>
          </w:p>
        </w:tc>
        <w:tc>
          <w:tcPr/>
          <w:p w:rsidR="00000000" w:rsidDel="00000000" w:rsidP="00000000" w:rsidRDefault="00000000" w:rsidRPr="00000000" w14:paraId="00000025">
            <w:pPr>
              <w:rPr/>
            </w:pPr>
            <w:r w:rsidDel="00000000" w:rsidR="00000000" w:rsidRPr="00000000">
              <w:rPr>
                <w:rtl w:val="0"/>
              </w:rPr>
              <w:t xml:space="preserve">Cervecería Nacional</w:t>
            </w:r>
          </w:p>
        </w:tc>
      </w:tr>
      <w:tr>
        <w:trPr>
          <w:cantSplit w:val="0"/>
          <w:tblHeader w:val="0"/>
        </w:trPr>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t xml:space="preserve">Nombre del Proyecto</w:t>
            </w:r>
          </w:p>
        </w:tc>
        <w:tc>
          <w:tcPr/>
          <w:p w:rsidR="00000000" w:rsidDel="00000000" w:rsidP="00000000" w:rsidRDefault="00000000" w:rsidRPr="00000000" w14:paraId="00000028">
            <w:pPr>
              <w:rPr/>
            </w:pPr>
            <w:r w:rsidDel="00000000" w:rsidR="00000000" w:rsidRPr="00000000">
              <w:rPr>
                <w:rtl w:val="0"/>
              </w:rPr>
              <w:t xml:space="preserve">Renovación Tecnológica Sistema de Ventas</w:t>
            </w:r>
          </w:p>
        </w:tc>
      </w:tr>
      <w:tr>
        <w:trPr>
          <w:cantSplit w:val="0"/>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A">
            <w:pPr>
              <w:rPr/>
            </w:pPr>
            <w:r w:rsidDel="00000000" w:rsidR="00000000" w:rsidRPr="00000000">
              <w:rPr>
                <w:rtl w:val="0"/>
              </w:rPr>
              <w:t xml:space="preserve">Fecha de inicio/fin</w:t>
            </w:r>
          </w:p>
        </w:tc>
        <w:tc>
          <w:tcPr/>
          <w:p w:rsidR="00000000" w:rsidDel="00000000" w:rsidP="00000000" w:rsidRDefault="00000000" w:rsidRPr="00000000" w14:paraId="0000002B">
            <w:pPr>
              <w:rPr/>
            </w:pPr>
            <w:r w:rsidDel="00000000" w:rsidR="00000000" w:rsidRPr="00000000">
              <w:rPr>
                <w:rtl w:val="0"/>
              </w:rPr>
              <w:t xml:space="preserve">12 de agosto de 2024</w:t>
            </w:r>
          </w:p>
        </w:tc>
      </w:tr>
      <w:tr>
        <w:trPr>
          <w:cantSplit w:val="0"/>
          <w:tblHeader w:val="0"/>
        </w:trPr>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t xml:space="preserve">Cliente</w:t>
            </w:r>
          </w:p>
        </w:tc>
        <w:tc>
          <w:tcPr/>
          <w:p w:rsidR="00000000" w:rsidDel="00000000" w:rsidP="00000000" w:rsidRDefault="00000000" w:rsidRPr="00000000" w14:paraId="0000002E">
            <w:pPr>
              <w:rPr/>
            </w:pPr>
            <w:r w:rsidDel="00000000" w:rsidR="00000000" w:rsidRPr="00000000">
              <w:rPr>
                <w:rtl w:val="0"/>
              </w:rPr>
              <w:t xml:space="preserve">Juan Soto Diaz</w:t>
            </w:r>
          </w:p>
        </w:tc>
      </w:tr>
      <w:tr>
        <w:trPr>
          <w:cantSplit w:val="0"/>
          <w:tblHeader w:val="0"/>
        </w:trPr>
        <w:tc>
          <w:tcPr>
            <w:vMerge w:val="continue"/>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t xml:space="preserve">Patrocinador principal</w:t>
            </w:r>
          </w:p>
        </w:tc>
        <w:tc>
          <w:tcPr/>
          <w:p w:rsidR="00000000" w:rsidDel="00000000" w:rsidP="00000000" w:rsidRDefault="00000000" w:rsidRPr="00000000" w14:paraId="00000031">
            <w:pPr>
              <w:rPr/>
            </w:pPr>
            <w:r w:rsidDel="00000000" w:rsidR="00000000" w:rsidRPr="00000000">
              <w:rPr>
                <w:rtl w:val="0"/>
              </w:rPr>
              <w:t xml:space="preserve">Duoc UC</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3">
            <w:pPr>
              <w:rPr/>
            </w:pPr>
            <w:r w:rsidDel="00000000" w:rsidR="00000000" w:rsidRPr="00000000">
              <w:rPr>
                <w:rtl w:val="0"/>
              </w:rPr>
              <w:t xml:space="preserve">Jefe de Proyecto</w:t>
            </w:r>
          </w:p>
        </w:tc>
        <w:tc>
          <w:tcPr/>
          <w:p w:rsidR="00000000" w:rsidDel="00000000" w:rsidP="00000000" w:rsidRDefault="00000000" w:rsidRPr="00000000" w14:paraId="00000034">
            <w:pPr>
              <w:rPr/>
            </w:pPr>
            <w:r w:rsidDel="00000000" w:rsidR="00000000" w:rsidRPr="00000000">
              <w:rPr>
                <w:rtl w:val="0"/>
              </w:rPr>
              <w:t xml:space="preserve">Norman Veliz Villegas</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color w:val="000000"/>
        </w:rPr>
      </w:pPr>
      <w:bookmarkStart w:colFirst="0" w:colLast="0" w:name="_3znysh7" w:id="3"/>
      <w:bookmarkEnd w:id="3"/>
      <w:r w:rsidDel="00000000" w:rsidR="00000000" w:rsidRPr="00000000">
        <w:rPr>
          <w:color w:val="000000"/>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0"/>
        <w:gridCol w:w="2805"/>
        <w:gridCol w:w="3690"/>
        <w:tblGridChange w:id="0">
          <w:tblGrid>
            <w:gridCol w:w="3570"/>
            <w:gridCol w:w="2805"/>
            <w:gridCol w:w="3690"/>
          </w:tblGrid>
        </w:tblGridChange>
      </w:tblGrid>
      <w:tr>
        <w:trPr>
          <w:cantSplit w:val="1"/>
          <w:tblHeader w:val="1"/>
        </w:trPr>
        <w:tc>
          <w:tcPr>
            <w:shd w:fill="auto" w:val="clear"/>
          </w:tcPr>
          <w:p w:rsidR="00000000" w:rsidDel="00000000" w:rsidP="00000000" w:rsidRDefault="00000000" w:rsidRPr="00000000" w14:paraId="00000037">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39">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3A">
            <w:pPr>
              <w:rPr/>
            </w:pPr>
            <w:r w:rsidDel="00000000" w:rsidR="00000000" w:rsidRPr="00000000">
              <w:rPr>
                <w:rtl w:val="0"/>
              </w:rPr>
              <w:t xml:space="preserve">Fabián Saldaño</w:t>
            </w:r>
          </w:p>
        </w:tc>
        <w:tc>
          <w:tcPr>
            <w:shd w:fill="auto" w:val="clear"/>
          </w:tcPr>
          <w:p w:rsidR="00000000" w:rsidDel="00000000" w:rsidP="00000000" w:rsidRDefault="00000000" w:rsidRPr="00000000" w14:paraId="0000003B">
            <w:pPr>
              <w:rPr/>
            </w:pPr>
            <w:r w:rsidDel="00000000" w:rsidR="00000000" w:rsidRPr="00000000">
              <w:rPr>
                <w:rtl w:val="0"/>
              </w:rPr>
              <w:t xml:space="preserve">Gerente Empresa Duoc Uc</w:t>
            </w:r>
          </w:p>
        </w:tc>
        <w:tc>
          <w:tcPr>
            <w:shd w:fill="auto" w:val="clear"/>
          </w:tcPr>
          <w:p w:rsidR="00000000" w:rsidDel="00000000" w:rsidP="00000000" w:rsidRDefault="00000000" w:rsidRPr="00000000" w14:paraId="0000003C">
            <w:pPr>
              <w:rPr/>
            </w:pPr>
            <w:r w:rsidDel="00000000" w:rsidR="00000000" w:rsidRPr="00000000">
              <w:rPr>
                <w:rtl w:val="0"/>
              </w:rPr>
              <w:t xml:space="preserve">Gerente</w:t>
            </w:r>
          </w:p>
        </w:tc>
      </w:tr>
      <w:tr>
        <w:trPr>
          <w:cantSplit w:val="0"/>
          <w:tblHeader w:val="0"/>
        </w:trPr>
        <w:tc>
          <w:tcPr>
            <w:shd w:fill="auto" w:val="clear"/>
          </w:tcPr>
          <w:p w:rsidR="00000000" w:rsidDel="00000000" w:rsidP="00000000" w:rsidRDefault="00000000" w:rsidRPr="00000000" w14:paraId="0000003D">
            <w:pPr>
              <w:rPr/>
            </w:pPr>
            <w:r w:rsidDel="00000000" w:rsidR="00000000" w:rsidRPr="00000000">
              <w:rPr>
                <w:rtl w:val="0"/>
              </w:rPr>
            </w:r>
          </w:p>
        </w:tc>
        <w:tc>
          <w:tcPr>
            <w:shd w:fill="auto" w:val="clear"/>
          </w:tcPr>
          <w:p w:rsidR="00000000" w:rsidDel="00000000" w:rsidP="00000000" w:rsidRDefault="00000000" w:rsidRPr="00000000" w14:paraId="0000003E">
            <w:pPr>
              <w:rPr/>
            </w:pPr>
            <w:r w:rsidDel="00000000" w:rsidR="00000000" w:rsidRPr="00000000">
              <w:rPr>
                <w:rtl w:val="0"/>
              </w:rPr>
            </w:r>
          </w:p>
        </w:tc>
        <w:tc>
          <w:tcPr>
            <w:shd w:fill="auto" w:val="clear"/>
          </w:tcPr>
          <w:p w:rsidR="00000000" w:rsidDel="00000000" w:rsidP="00000000" w:rsidRDefault="00000000" w:rsidRPr="00000000" w14:paraId="0000003F">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0">
            <w:pPr>
              <w:rPr/>
            </w:pPr>
            <w:r w:rsidDel="00000000" w:rsidR="00000000" w:rsidRPr="00000000">
              <w:rPr>
                <w:rtl w:val="0"/>
              </w:rPr>
            </w:r>
          </w:p>
        </w:tc>
        <w:tc>
          <w:tcPr>
            <w:shd w:fill="auto" w:val="clear"/>
          </w:tcPr>
          <w:p w:rsidR="00000000" w:rsidDel="00000000" w:rsidP="00000000" w:rsidRDefault="00000000" w:rsidRPr="00000000" w14:paraId="00000041">
            <w:pPr>
              <w:rPr/>
            </w:pPr>
            <w:r w:rsidDel="00000000" w:rsidR="00000000" w:rsidRPr="00000000">
              <w:rPr>
                <w:rtl w:val="0"/>
              </w:rPr>
            </w:r>
          </w:p>
        </w:tc>
        <w:tc>
          <w:tcPr>
            <w:shd w:fill="auto" w:val="clear"/>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rFonts w:ascii="Calibri" w:cs="Calibri" w:eastAsia="Calibri" w:hAnsi="Calibri"/>
          <w:color w:val="000000"/>
        </w:rPr>
      </w:pPr>
      <w:bookmarkStart w:colFirst="0" w:colLast="0" w:name="_2et92p0" w:id="4"/>
      <w:bookmarkEnd w:id="4"/>
      <w:r w:rsidDel="00000000" w:rsidR="00000000" w:rsidRPr="00000000">
        <w:rPr>
          <w:rFonts w:ascii="Calibri" w:cs="Calibri" w:eastAsia="Calibri" w:hAnsi="Calibri"/>
          <w:color w:val="000000"/>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45">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46">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47">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48">
            <w:pPr>
              <w:rPr/>
            </w:pPr>
            <w:r w:rsidDel="00000000" w:rsidR="00000000" w:rsidRPr="00000000">
              <w:rPr>
                <w:rtl w:val="0"/>
              </w:rPr>
              <w:t xml:space="preserve">Norman Veliz</w:t>
            </w:r>
          </w:p>
        </w:tc>
        <w:tc>
          <w:tcPr>
            <w:shd w:fill="auto" w:val="clear"/>
          </w:tcPr>
          <w:p w:rsidR="00000000" w:rsidDel="00000000" w:rsidP="00000000" w:rsidRDefault="00000000" w:rsidRPr="00000000" w14:paraId="00000049">
            <w:pPr>
              <w:rPr/>
            </w:pPr>
            <w:r w:rsidDel="00000000" w:rsidR="00000000" w:rsidRPr="00000000">
              <w:rPr>
                <w:rtl w:val="0"/>
              </w:rPr>
              <w:t xml:space="preserve">Gerente del Proyecto</w:t>
            </w:r>
          </w:p>
        </w:tc>
        <w:tc>
          <w:tcPr>
            <w:shd w:fill="auto" w:val="clear"/>
          </w:tcPr>
          <w:p w:rsidR="00000000" w:rsidDel="00000000" w:rsidP="00000000" w:rsidRDefault="00000000" w:rsidRPr="00000000" w14:paraId="0000004A">
            <w:pPr>
              <w:jc w:val="center"/>
              <w:rPr/>
            </w:pPr>
            <w:r w:rsidDel="00000000" w:rsidR="00000000" w:rsidRPr="00000000">
              <w:rPr>
                <w:rtl w:val="0"/>
              </w:rPr>
              <w:t xml:space="preserve">TI</w:t>
            </w:r>
          </w:p>
        </w:tc>
      </w:tr>
    </w:tbl>
    <w:p w:rsidR="00000000" w:rsidDel="00000000" w:rsidP="00000000" w:rsidRDefault="00000000" w:rsidRPr="00000000" w14:paraId="0000004B">
      <w:pPr>
        <w:pStyle w:val="Heading2"/>
        <w:rPr>
          <w:rFonts w:ascii="Calibri" w:cs="Calibri" w:eastAsia="Calibri" w:hAnsi="Calibri"/>
          <w:color w:val="000000"/>
        </w:rPr>
      </w:pPr>
      <w:bookmarkStart w:colFirst="0" w:colLast="0" w:name="_tyjcwt" w:id="5"/>
      <w:bookmarkEnd w:id="5"/>
      <w:r w:rsidDel="00000000" w:rsidR="00000000" w:rsidRPr="00000000">
        <w:rPr>
          <w:rFonts w:ascii="Calibri" w:cs="Calibri" w:eastAsia="Calibri" w:hAnsi="Calibri"/>
          <w:color w:val="000000"/>
          <w:rtl w:val="0"/>
        </w:rPr>
        <w:br w:type="textWrapping"/>
      </w:r>
    </w:p>
    <w:p w:rsidR="00000000" w:rsidDel="00000000" w:rsidP="00000000" w:rsidRDefault="00000000" w:rsidRPr="00000000" w14:paraId="0000004C">
      <w:pPr>
        <w:pStyle w:val="Heading2"/>
        <w:rPr>
          <w:color w:val="000000"/>
        </w:rPr>
      </w:pPr>
      <w:bookmarkStart w:colFirst="0" w:colLast="0" w:name="_3dy6vkm" w:id="6"/>
      <w:bookmarkEnd w:id="6"/>
      <w:r w:rsidDel="00000000" w:rsidR="00000000" w:rsidRPr="00000000">
        <w:rPr>
          <w:color w:val="000000"/>
          <w:rtl w:val="0"/>
        </w:rPr>
        <w:t xml:space="preserve">Lista de Interesados (stakeholders)</w:t>
      </w:r>
    </w:p>
    <w:tbl>
      <w:tblPr>
        <w:tblStyle w:val="Table4"/>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2385"/>
        <w:gridCol w:w="2685"/>
        <w:gridCol w:w="2700"/>
        <w:tblGridChange w:id="0">
          <w:tblGrid>
            <w:gridCol w:w="2310"/>
            <w:gridCol w:w="2385"/>
            <w:gridCol w:w="2685"/>
            <w:gridCol w:w="2700"/>
          </w:tblGrid>
        </w:tblGridChange>
      </w:tblGrid>
      <w:tr>
        <w:trPr>
          <w:cantSplit w:val="1"/>
          <w:tblHeader w:val="1"/>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Nombre</w:t>
            </w:r>
          </w:p>
        </w:tc>
        <w:tc>
          <w:tcPr/>
          <w:p w:rsidR="00000000" w:rsidDel="00000000" w:rsidP="00000000" w:rsidRDefault="00000000" w:rsidRPr="00000000" w14:paraId="0000004E">
            <w:pPr>
              <w:jc w:val="center"/>
              <w:rPr>
                <w:b w:val="1"/>
              </w:rPr>
            </w:pPr>
            <w:r w:rsidDel="00000000" w:rsidR="00000000" w:rsidRPr="00000000">
              <w:rPr>
                <w:b w:val="1"/>
                <w:rtl w:val="0"/>
              </w:rPr>
              <w:t xml:space="preserve">Tipo</w:t>
            </w:r>
          </w:p>
        </w:tc>
        <w:tc>
          <w:tcPr>
            <w:shd w:fill="auto" w:val="clear"/>
          </w:tcPr>
          <w:p w:rsidR="00000000" w:rsidDel="00000000" w:rsidP="00000000" w:rsidRDefault="00000000" w:rsidRPr="00000000" w14:paraId="0000004F">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50">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1">
            <w:pPr>
              <w:rPr/>
            </w:pPr>
            <w:r w:rsidDel="00000000" w:rsidR="00000000" w:rsidRPr="00000000">
              <w:rPr>
                <w:rtl w:val="0"/>
              </w:rPr>
              <w:t xml:space="preserve">Juan Soto Diaz</w:t>
            </w:r>
          </w:p>
        </w:tc>
        <w:tc>
          <w:tcPr/>
          <w:p w:rsidR="00000000" w:rsidDel="00000000" w:rsidP="00000000" w:rsidRDefault="00000000" w:rsidRPr="00000000" w14:paraId="00000052">
            <w:pPr>
              <w:rPr/>
            </w:pPr>
            <w:r w:rsidDel="00000000" w:rsidR="00000000" w:rsidRPr="00000000">
              <w:rPr>
                <w:rtl w:val="0"/>
              </w:rPr>
              <w:t xml:space="preserve">Administrador</w:t>
            </w:r>
          </w:p>
        </w:tc>
        <w:tc>
          <w:tcPr>
            <w:shd w:fill="auto" w:val="clear"/>
          </w:tcPr>
          <w:p w:rsidR="00000000" w:rsidDel="00000000" w:rsidP="00000000" w:rsidRDefault="00000000" w:rsidRPr="00000000" w14:paraId="00000053">
            <w:pPr>
              <w:rPr/>
            </w:pPr>
            <w:r w:rsidDel="00000000" w:rsidR="00000000" w:rsidRPr="00000000">
              <w:rPr>
                <w:rtl w:val="0"/>
              </w:rPr>
              <w:t xml:space="preserve">Gerente General Cerveceria Nacional</w:t>
            </w:r>
          </w:p>
        </w:tc>
        <w:tc>
          <w:tcPr>
            <w:shd w:fill="auto" w:val="clear"/>
          </w:tcPr>
          <w:p w:rsidR="00000000" w:rsidDel="00000000" w:rsidP="00000000" w:rsidRDefault="00000000" w:rsidRPr="00000000" w14:paraId="00000054">
            <w:pPr>
              <w:rPr/>
            </w:pPr>
            <w:r w:rsidDel="00000000" w:rsidR="00000000" w:rsidRPr="00000000">
              <w:rPr>
                <w:rtl w:val="0"/>
              </w:rPr>
              <w:t xml:space="preserve">Departamento de Operaciones</w:t>
            </w:r>
          </w:p>
        </w:tc>
      </w:tr>
      <w:tr>
        <w:trPr>
          <w:cantSplit w:val="0"/>
          <w:tblHeader w:val="0"/>
        </w:trPr>
        <w:tc>
          <w:tcPr>
            <w:shd w:fill="auto" w:val="clear"/>
          </w:tcPr>
          <w:p w:rsidR="00000000" w:rsidDel="00000000" w:rsidP="00000000" w:rsidRDefault="00000000" w:rsidRPr="00000000" w14:paraId="00000055">
            <w:pPr>
              <w:rPr/>
            </w:pPr>
            <w:r w:rsidDel="00000000" w:rsidR="00000000" w:rsidRPr="00000000">
              <w:rPr>
                <w:rtl w:val="0"/>
              </w:rPr>
              <w:t xml:space="preserve">Daniel Retamales</w:t>
            </w:r>
          </w:p>
        </w:tc>
        <w:tc>
          <w:tcPr/>
          <w:p w:rsidR="00000000" w:rsidDel="00000000" w:rsidP="00000000" w:rsidRDefault="00000000" w:rsidRPr="00000000" w14:paraId="00000056">
            <w:pPr>
              <w:rPr/>
            </w:pPr>
            <w:r w:rsidDel="00000000" w:rsidR="00000000" w:rsidRPr="00000000">
              <w:rPr>
                <w:rtl w:val="0"/>
              </w:rPr>
              <w:t xml:space="preserve">Usuario Interno / Operativo</w:t>
            </w:r>
          </w:p>
        </w:tc>
        <w:tc>
          <w:tcPr>
            <w:shd w:fill="auto" w:val="clear"/>
          </w:tcPr>
          <w:p w:rsidR="00000000" w:rsidDel="00000000" w:rsidP="00000000" w:rsidRDefault="00000000" w:rsidRPr="00000000" w14:paraId="00000057">
            <w:pPr>
              <w:rPr/>
            </w:pPr>
            <w:r w:rsidDel="00000000" w:rsidR="00000000" w:rsidRPr="00000000">
              <w:rPr>
                <w:rtl w:val="0"/>
              </w:rPr>
              <w:t xml:space="preserve">Encargado de Bodega / inventario</w:t>
            </w:r>
          </w:p>
        </w:tc>
        <w:tc>
          <w:tcPr>
            <w:shd w:fill="auto" w:val="clear"/>
          </w:tcPr>
          <w:p w:rsidR="00000000" w:rsidDel="00000000" w:rsidP="00000000" w:rsidRDefault="00000000" w:rsidRPr="00000000" w14:paraId="00000058">
            <w:pPr>
              <w:rPr/>
            </w:pPr>
            <w:r w:rsidDel="00000000" w:rsidR="00000000" w:rsidRPr="00000000">
              <w:rPr>
                <w:rtl w:val="0"/>
              </w:rPr>
              <w:t xml:space="preserve">Departamento de Logística</w:t>
            </w:r>
          </w:p>
        </w:tc>
      </w:tr>
      <w:tr>
        <w:trPr>
          <w:cantSplit w:val="0"/>
          <w:tblHeader w:val="0"/>
        </w:trPr>
        <w:tc>
          <w:tcPr>
            <w:shd w:fill="auto" w:val="clear"/>
          </w:tcPr>
          <w:p w:rsidR="00000000" w:rsidDel="00000000" w:rsidP="00000000" w:rsidRDefault="00000000" w:rsidRPr="00000000" w14:paraId="00000059">
            <w:pPr>
              <w:rPr/>
            </w:pPr>
            <w:r w:rsidDel="00000000" w:rsidR="00000000" w:rsidRPr="00000000">
              <w:rPr>
                <w:rtl w:val="0"/>
              </w:rPr>
              <w:t xml:space="preserve">Clientes</w:t>
            </w:r>
          </w:p>
        </w:tc>
        <w:tc>
          <w:tcPr/>
          <w:p w:rsidR="00000000" w:rsidDel="00000000" w:rsidP="00000000" w:rsidRDefault="00000000" w:rsidRPr="00000000" w14:paraId="0000005A">
            <w:pPr>
              <w:rPr/>
            </w:pPr>
            <w:r w:rsidDel="00000000" w:rsidR="00000000" w:rsidRPr="00000000">
              <w:rPr>
                <w:rtl w:val="0"/>
              </w:rPr>
              <w:t xml:space="preserve">Usuario Externo</w:t>
            </w:r>
          </w:p>
        </w:tc>
        <w:tc>
          <w:tcPr>
            <w:shd w:fill="auto" w:val="clear"/>
          </w:tcPr>
          <w:p w:rsidR="00000000" w:rsidDel="00000000" w:rsidP="00000000" w:rsidRDefault="00000000" w:rsidRPr="00000000" w14:paraId="0000005B">
            <w:pPr>
              <w:rPr/>
            </w:pPr>
            <w:r w:rsidDel="00000000" w:rsidR="00000000" w:rsidRPr="00000000">
              <w:rPr>
                <w:rtl w:val="0"/>
              </w:rPr>
              <w:t xml:space="preserve">Comprador de productos</w:t>
            </w:r>
          </w:p>
        </w:tc>
        <w:tc>
          <w:tcPr>
            <w:shd w:fill="auto" w:val="clear"/>
          </w:tcPr>
          <w:p w:rsidR="00000000" w:rsidDel="00000000" w:rsidP="00000000" w:rsidRDefault="00000000" w:rsidRPr="00000000" w14:paraId="0000005C">
            <w:pPr>
              <w:rPr/>
            </w:pPr>
            <w:r w:rsidDel="00000000" w:rsidR="00000000" w:rsidRPr="00000000">
              <w:rPr>
                <w:rtl w:val="0"/>
              </w:rPr>
              <w:t xml:space="preserve">NA</w:t>
            </w:r>
          </w:p>
        </w:tc>
      </w:tr>
      <w:tr>
        <w:trPr>
          <w:cantSplit w:val="0"/>
          <w:tblHeader w:val="0"/>
        </w:trPr>
        <w:tc>
          <w:tcPr>
            <w:shd w:fill="auto" w:val="clear"/>
            <w:vAlign w:val="center"/>
          </w:tcPr>
          <w:p w:rsidR="00000000" w:rsidDel="00000000" w:rsidP="00000000" w:rsidRDefault="00000000" w:rsidRPr="00000000" w14:paraId="0000005D">
            <w:pPr>
              <w:rPr/>
            </w:pPr>
            <w:r w:rsidDel="00000000" w:rsidR="00000000" w:rsidRPr="00000000">
              <w:rPr>
                <w:rtl w:val="0"/>
              </w:rPr>
              <w:t xml:space="preserve">Vicente Pino</w:t>
            </w:r>
          </w:p>
        </w:tc>
        <w:tc>
          <w:tcPr>
            <w:vAlign w:val="center"/>
          </w:tcPr>
          <w:p w:rsidR="00000000" w:rsidDel="00000000" w:rsidP="00000000" w:rsidRDefault="00000000" w:rsidRPr="00000000" w14:paraId="0000005E">
            <w:pPr>
              <w:rPr/>
            </w:pPr>
            <w:r w:rsidDel="00000000" w:rsidR="00000000" w:rsidRPr="00000000">
              <w:rPr>
                <w:rtl w:val="0"/>
              </w:rPr>
              <w:t xml:space="preserve">Usuario Interno / Operativo</w:t>
            </w:r>
          </w:p>
        </w:tc>
        <w:tc>
          <w:tcPr>
            <w:shd w:fill="auto" w:val="clear"/>
            <w:vAlign w:val="center"/>
          </w:tcPr>
          <w:p w:rsidR="00000000" w:rsidDel="00000000" w:rsidP="00000000" w:rsidRDefault="00000000" w:rsidRPr="00000000" w14:paraId="0000005F">
            <w:pPr>
              <w:rPr/>
            </w:pPr>
            <w:r w:rsidDel="00000000" w:rsidR="00000000" w:rsidRPr="00000000">
              <w:rPr>
                <w:rtl w:val="0"/>
              </w:rPr>
              <w:t xml:space="preserve">Encargado de Caja</w:t>
            </w:r>
          </w:p>
        </w:tc>
        <w:tc>
          <w:tcPr>
            <w:shd w:fill="auto" w:val="clear"/>
            <w:vAlign w:val="center"/>
          </w:tcPr>
          <w:p w:rsidR="00000000" w:rsidDel="00000000" w:rsidP="00000000" w:rsidRDefault="00000000" w:rsidRPr="00000000" w14:paraId="00000060">
            <w:pPr>
              <w:rPr/>
            </w:pPr>
            <w:r w:rsidDel="00000000" w:rsidR="00000000" w:rsidRPr="00000000">
              <w:rPr>
                <w:rtl w:val="0"/>
              </w:rPr>
              <w:t xml:space="preserve">Departamento de Ventas</w:t>
            </w:r>
          </w:p>
        </w:tc>
      </w:tr>
    </w:tbl>
    <w:p w:rsidR="00000000" w:rsidDel="00000000" w:rsidP="00000000" w:rsidRDefault="00000000" w:rsidRPr="00000000" w14:paraId="00000061">
      <w:pPr>
        <w:pStyle w:val="Heading2"/>
        <w:rPr>
          <w:color w:val="000000"/>
        </w:rPr>
      </w:pPr>
      <w:bookmarkStart w:colFirst="0" w:colLast="0" w:name="_1t3h5sf" w:id="7"/>
      <w:bookmarkEnd w:id="7"/>
      <w:r w:rsidDel="00000000" w:rsidR="00000000" w:rsidRPr="00000000">
        <w:rPr>
          <w:rtl w:val="0"/>
        </w:rPr>
      </w:r>
    </w:p>
    <w:p w:rsidR="00000000" w:rsidDel="00000000" w:rsidP="00000000" w:rsidRDefault="00000000" w:rsidRPr="00000000" w14:paraId="00000062">
      <w:pPr>
        <w:pStyle w:val="Heading2"/>
        <w:rPr>
          <w:color w:val="000000"/>
        </w:rPr>
      </w:pPr>
      <w:bookmarkStart w:colFirst="0" w:colLast="0" w:name="_4d34og8" w:id="8"/>
      <w:bookmarkEnd w:id="8"/>
      <w:r w:rsidDel="00000000" w:rsidR="00000000" w:rsidRPr="00000000">
        <w:rPr>
          <w:color w:val="000000"/>
          <w:rtl w:val="0"/>
        </w:rPr>
        <w:t xml:space="preserve">Cronograma de hitos principales</w:t>
      </w:r>
    </w:p>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shd w:fill="auto" w:val="clear"/>
          </w:tcPr>
          <w:p w:rsidR="00000000" w:rsidDel="00000000" w:rsidP="00000000" w:rsidRDefault="00000000" w:rsidRPr="00000000" w14:paraId="00000063">
            <w:pPr>
              <w:jc w:val="center"/>
              <w:rPr>
                <w:b w:val="1"/>
              </w:rPr>
            </w:pPr>
            <w:r w:rsidDel="00000000" w:rsidR="00000000" w:rsidRPr="00000000">
              <w:rPr>
                <w:b w:val="1"/>
                <w:rtl w:val="0"/>
              </w:rPr>
              <w:t xml:space="preserve">Hito</w:t>
            </w:r>
          </w:p>
        </w:tc>
        <w:tc>
          <w:tcPr>
            <w:shd w:fill="auto" w:val="clear"/>
          </w:tcPr>
          <w:p w:rsidR="00000000" w:rsidDel="00000000" w:rsidP="00000000" w:rsidRDefault="00000000" w:rsidRPr="00000000" w14:paraId="00000064">
            <w:pPr>
              <w:jc w:val="center"/>
              <w:rPr>
                <w:b w:val="1"/>
              </w:rPr>
            </w:pPr>
            <w:r w:rsidDel="00000000" w:rsidR="00000000" w:rsidRPr="00000000">
              <w:rPr>
                <w:b w:val="1"/>
                <w:rtl w:val="0"/>
              </w:rPr>
              <w:t xml:space="preserve">Fecha tope</w:t>
            </w:r>
          </w:p>
        </w:tc>
      </w:tr>
      <w:tr>
        <w:trPr>
          <w:cantSplit w:val="0"/>
          <w:tblHeader w:val="0"/>
        </w:trPr>
        <w:tc>
          <w:tcPr>
            <w:shd w:fill="auto" w:val="clear"/>
          </w:tcPr>
          <w:p w:rsidR="00000000" w:rsidDel="00000000" w:rsidP="00000000" w:rsidRDefault="00000000" w:rsidRPr="00000000" w14:paraId="00000065">
            <w:pPr>
              <w:rPr/>
            </w:pPr>
            <w:r w:rsidDel="00000000" w:rsidR="00000000" w:rsidRPr="00000000">
              <w:rPr>
                <w:rtl w:val="0"/>
              </w:rPr>
              <w:t xml:space="preserve">Entrega de documentación</w:t>
            </w:r>
          </w:p>
        </w:tc>
        <w:tc>
          <w:tcPr>
            <w:shd w:fill="auto" w:val="clear"/>
          </w:tcPr>
          <w:p w:rsidR="00000000" w:rsidDel="00000000" w:rsidP="00000000" w:rsidRDefault="00000000" w:rsidRPr="00000000" w14:paraId="00000066">
            <w:pPr>
              <w:jc w:val="center"/>
              <w:rPr/>
            </w:pPr>
            <w:r w:rsidDel="00000000" w:rsidR="00000000" w:rsidRPr="00000000">
              <w:rPr>
                <w:rtl w:val="0"/>
              </w:rPr>
              <w:t xml:space="preserve">02-09-2024</w:t>
            </w:r>
          </w:p>
        </w:tc>
      </w:tr>
      <w:tr>
        <w:trPr>
          <w:cantSplit w:val="0"/>
          <w:tblHeader w:val="0"/>
        </w:trPr>
        <w:tc>
          <w:tcPr>
            <w:shd w:fill="auto" w:val="clear"/>
          </w:tcPr>
          <w:p w:rsidR="00000000" w:rsidDel="00000000" w:rsidP="00000000" w:rsidRDefault="00000000" w:rsidRPr="00000000" w14:paraId="00000067">
            <w:pPr>
              <w:rPr/>
            </w:pPr>
            <w:r w:rsidDel="00000000" w:rsidR="00000000" w:rsidRPr="00000000">
              <w:rPr>
                <w:rtl w:val="0"/>
              </w:rPr>
              <w:t xml:space="preserve">Entrega de modelo arquitectónico</w:t>
            </w:r>
          </w:p>
        </w:tc>
        <w:tc>
          <w:tcPr>
            <w:shd w:fill="auto" w:val="clear"/>
          </w:tcPr>
          <w:p w:rsidR="00000000" w:rsidDel="00000000" w:rsidP="00000000" w:rsidRDefault="00000000" w:rsidRPr="00000000" w14:paraId="00000068">
            <w:pPr>
              <w:jc w:val="center"/>
              <w:rPr/>
            </w:pPr>
            <w:r w:rsidDel="00000000" w:rsidR="00000000" w:rsidRPr="00000000">
              <w:rPr>
                <w:rtl w:val="0"/>
              </w:rPr>
              <w:t xml:space="preserve">14-10-2024</w:t>
            </w:r>
          </w:p>
        </w:tc>
      </w:tr>
      <w:tr>
        <w:trPr>
          <w:cantSplit w:val="0"/>
          <w:tblHeader w:val="0"/>
        </w:trPr>
        <w:tc>
          <w:tcPr>
            <w:shd w:fill="auto" w:val="clear"/>
          </w:tcPr>
          <w:p w:rsidR="00000000" w:rsidDel="00000000" w:rsidP="00000000" w:rsidRDefault="00000000" w:rsidRPr="00000000" w14:paraId="00000069">
            <w:pPr>
              <w:rPr/>
            </w:pPr>
            <w:r w:rsidDel="00000000" w:rsidR="00000000" w:rsidRPr="00000000">
              <w:rPr>
                <w:rtl w:val="0"/>
              </w:rPr>
              <w:t xml:space="preserve">Entrega final de aplicaciones</w:t>
            </w:r>
          </w:p>
        </w:tc>
        <w:tc>
          <w:tcPr>
            <w:shd w:fill="auto" w:val="clear"/>
          </w:tcPr>
          <w:p w:rsidR="00000000" w:rsidDel="00000000" w:rsidP="00000000" w:rsidRDefault="00000000" w:rsidRPr="00000000" w14:paraId="0000006A">
            <w:pPr>
              <w:jc w:val="center"/>
              <w:rPr/>
            </w:pPr>
            <w:r w:rsidDel="00000000" w:rsidR="00000000" w:rsidRPr="00000000">
              <w:rPr>
                <w:rtl w:val="0"/>
              </w:rPr>
              <w:t xml:space="preserve">18-11-2024</w:t>
            </w:r>
          </w:p>
        </w:tc>
      </w:tr>
    </w:tbl>
    <w:p w:rsidR="00000000" w:rsidDel="00000000" w:rsidP="00000000" w:rsidRDefault="00000000" w:rsidRPr="00000000" w14:paraId="0000006B">
      <w:pPr>
        <w:pStyle w:val="Heading2"/>
        <w:rPr>
          <w:color w:val="000000"/>
        </w:rPr>
      </w:pPr>
      <w:bookmarkStart w:colFirst="0" w:colLast="0" w:name="_2s8eyo1" w:id="9"/>
      <w:bookmarkEnd w:id="9"/>
      <w:r w:rsidDel="00000000" w:rsidR="00000000" w:rsidRPr="00000000">
        <w:rPr>
          <w:rtl w:val="0"/>
        </w:rPr>
      </w:r>
    </w:p>
    <w:p w:rsidR="00000000" w:rsidDel="00000000" w:rsidP="00000000" w:rsidRDefault="00000000" w:rsidRPr="00000000" w14:paraId="0000006C">
      <w:pPr>
        <w:pStyle w:val="Heading2"/>
        <w:rPr>
          <w:color w:val="000000"/>
        </w:rPr>
      </w:pPr>
      <w:bookmarkStart w:colFirst="0" w:colLast="0" w:name="_17dp8vu" w:id="10"/>
      <w:bookmarkEnd w:id="10"/>
      <w:r w:rsidDel="00000000" w:rsidR="00000000" w:rsidRPr="00000000">
        <w:rPr>
          <w:color w:val="000000"/>
          <w:rtl w:val="0"/>
        </w:rPr>
        <w:t xml:space="preserve">Presupuesto estimado</w:t>
      </w:r>
      <w:r w:rsidDel="00000000" w:rsidR="00000000" w:rsidRPr="00000000">
        <w:rPr>
          <w:rtl w:val="0"/>
        </w:rPr>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shd w:fill="auto" w:val="clear"/>
          </w:tcPr>
          <w:p w:rsidR="00000000" w:rsidDel="00000000" w:rsidP="00000000" w:rsidRDefault="00000000" w:rsidRPr="00000000" w14:paraId="0000006D">
            <w:pPr>
              <w:jc w:val="both"/>
              <w:rPr/>
            </w:pPr>
            <w:r w:rsidDel="00000000" w:rsidR="00000000" w:rsidRPr="00000000">
              <w:rPr>
                <w:rtl w:val="0"/>
              </w:rPr>
              <w:t xml:space="preserve">El presupuesto estimado es de $40.000.000 (Cuarenta millones de pesos)</w:t>
            </w:r>
          </w:p>
          <w:p w:rsidR="00000000" w:rsidDel="00000000" w:rsidP="00000000" w:rsidRDefault="00000000" w:rsidRPr="00000000" w14:paraId="0000006E">
            <w:pPr>
              <w:jc w:val="both"/>
              <w:rPr/>
            </w:pPr>
            <w:r w:rsidDel="00000000" w:rsidR="00000000" w:rsidRPr="00000000">
              <w:rPr>
                <w:rtl w:val="0"/>
              </w:rPr>
              <w:t xml:space="preserve">Los cuales se dividen a continuación</w:t>
            </w:r>
          </w:p>
          <w:p w:rsidR="00000000" w:rsidDel="00000000" w:rsidP="00000000" w:rsidRDefault="00000000" w:rsidRPr="00000000" w14:paraId="0000006F">
            <w:pPr>
              <w:jc w:val="both"/>
              <w:rPr/>
            </w:pPr>
            <w:r w:rsidDel="00000000" w:rsidR="00000000" w:rsidRPr="00000000">
              <w:rPr>
                <w:rtl w:val="0"/>
              </w:rPr>
              <w:t xml:space="preserve">Fase 1: $   7,319,588</w:t>
            </w:r>
          </w:p>
          <w:p w:rsidR="00000000" w:rsidDel="00000000" w:rsidP="00000000" w:rsidRDefault="00000000" w:rsidRPr="00000000" w14:paraId="00000070">
            <w:pPr>
              <w:jc w:val="both"/>
              <w:rPr/>
            </w:pPr>
            <w:r w:rsidDel="00000000" w:rsidR="00000000" w:rsidRPr="00000000">
              <w:rPr>
                <w:rtl w:val="0"/>
              </w:rPr>
              <w:t xml:space="preserve">Fase 2: $ 24,020,619</w:t>
            </w:r>
          </w:p>
          <w:p w:rsidR="00000000" w:rsidDel="00000000" w:rsidP="00000000" w:rsidRDefault="00000000" w:rsidRPr="00000000" w14:paraId="00000071">
            <w:pPr>
              <w:jc w:val="both"/>
              <w:rPr/>
            </w:pPr>
            <w:r w:rsidDel="00000000" w:rsidR="00000000" w:rsidRPr="00000000">
              <w:rPr>
                <w:rtl w:val="0"/>
              </w:rPr>
              <w:t xml:space="preserve">Fase 3: $   8,659,794</w:t>
            </w:r>
          </w:p>
        </w:tc>
      </w:tr>
    </w:tbl>
    <w:p w:rsidR="00000000" w:rsidDel="00000000" w:rsidP="00000000" w:rsidRDefault="00000000" w:rsidRPr="00000000" w14:paraId="00000072">
      <w:pPr>
        <w:pStyle w:val="Heading1"/>
        <w:rPr>
          <w:color w:val="000000"/>
        </w:rPr>
      </w:pPr>
      <w:bookmarkStart w:colFirst="0" w:colLast="0" w:name="_3rdcrjn" w:id="11"/>
      <w:bookmarkEnd w:id="11"/>
      <w:r w:rsidDel="00000000" w:rsidR="00000000" w:rsidRPr="00000000">
        <w:rPr>
          <w:color w:val="000000"/>
          <w:rtl w:val="0"/>
        </w:rPr>
        <w:t xml:space="preserve">Descripción del proyecto</w:t>
      </w:r>
    </w:p>
    <w:p w:rsidR="00000000" w:rsidDel="00000000" w:rsidP="00000000" w:rsidRDefault="00000000" w:rsidRPr="00000000" w14:paraId="00000073">
      <w:pPr>
        <w:pStyle w:val="Heading2"/>
        <w:rPr>
          <w:color w:val="000000"/>
        </w:rPr>
      </w:pPr>
      <w:bookmarkStart w:colFirst="0" w:colLast="0" w:name="_26in1rg" w:id="12"/>
      <w:bookmarkEnd w:id="12"/>
      <w:r w:rsidDel="00000000" w:rsidR="00000000" w:rsidRPr="00000000">
        <w:rPr>
          <w:color w:val="000000"/>
          <w:rtl w:val="0"/>
        </w:rPr>
        <w:t xml:space="preserve">Objetivos del Negocio</w:t>
      </w:r>
    </w:p>
    <w:tbl>
      <w:tblPr>
        <w:tblStyle w:val="Table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4">
            <w:pPr>
              <w:rPr/>
            </w:pPr>
            <w:r w:rsidDel="00000000" w:rsidR="00000000" w:rsidRPr="00000000">
              <w:rPr>
                <w:rtl w:val="0"/>
              </w:rPr>
              <w:t xml:space="preserve">Brindar la mejor calidad de cervezas por toda la ciudad de Santiago al mejor precio, entregando a los clientes, principalmente pymes, productos en grandes cantidades</w:t>
            </w:r>
          </w:p>
        </w:tc>
      </w:tr>
    </w:tbl>
    <w:p w:rsidR="00000000" w:rsidDel="00000000" w:rsidP="00000000" w:rsidRDefault="00000000" w:rsidRPr="00000000" w14:paraId="00000075">
      <w:pPr>
        <w:pStyle w:val="Heading2"/>
        <w:rPr>
          <w:color w:val="000000"/>
        </w:rPr>
      </w:pPr>
      <w:r w:rsidDel="00000000" w:rsidR="00000000" w:rsidRPr="00000000">
        <w:rPr>
          <w:rtl w:val="0"/>
        </w:rPr>
      </w:r>
    </w:p>
    <w:p w:rsidR="00000000" w:rsidDel="00000000" w:rsidP="00000000" w:rsidRDefault="00000000" w:rsidRPr="00000000" w14:paraId="00000076">
      <w:pPr>
        <w:pStyle w:val="Heading2"/>
        <w:rPr>
          <w:color w:val="000000"/>
        </w:rPr>
      </w:pPr>
      <w:bookmarkStart w:colFirst="0" w:colLast="0" w:name="_lnxbz9" w:id="13"/>
      <w:bookmarkEnd w:id="13"/>
      <w:r w:rsidDel="00000000" w:rsidR="00000000" w:rsidRPr="00000000">
        <w:rPr>
          <w:color w:val="000000"/>
          <w:rtl w:val="0"/>
        </w:rPr>
        <w:t xml:space="preserve">Justificación del proyecto – Contexto</w:t>
      </w:r>
    </w:p>
    <w:tbl>
      <w:tblPr>
        <w:tblStyle w:val="Table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7">
            <w:pPr>
              <w:jc w:val="both"/>
              <w:rPr/>
            </w:pPr>
            <w:r w:rsidDel="00000000" w:rsidR="00000000" w:rsidRPr="00000000">
              <w:rPr>
                <w:rtl w:val="0"/>
              </w:rPr>
              <w:t xml:space="preserve">Cervecería Nacional contiene un sistema obsoleto para el inventario, ordenes de compra, guia de despacho, lo cual, contactó a nuestra empresa para desarrollar una plataforma interconectada con los clientes, el inventario de la bodega y las órdenes de compras </w:t>
            </w:r>
          </w:p>
        </w:tc>
      </w:tr>
    </w:tbl>
    <w:p w:rsidR="00000000" w:rsidDel="00000000" w:rsidP="00000000" w:rsidRDefault="00000000" w:rsidRPr="00000000" w14:paraId="00000078">
      <w:pPr>
        <w:pStyle w:val="Heading2"/>
        <w:rPr>
          <w:color w:val="000000"/>
        </w:rPr>
      </w:pPr>
      <w:r w:rsidDel="00000000" w:rsidR="00000000" w:rsidRPr="00000000">
        <w:rPr>
          <w:rtl w:val="0"/>
        </w:rPr>
      </w:r>
    </w:p>
    <w:p w:rsidR="00000000" w:rsidDel="00000000" w:rsidP="00000000" w:rsidRDefault="00000000" w:rsidRPr="00000000" w14:paraId="00000079">
      <w:pPr>
        <w:pStyle w:val="Heading2"/>
        <w:rPr>
          <w:color w:val="000000"/>
        </w:rPr>
      </w:pPr>
      <w:bookmarkStart w:colFirst="0" w:colLast="0" w:name="_35nkun2" w:id="14"/>
      <w:bookmarkEnd w:id="14"/>
      <w:r w:rsidDel="00000000" w:rsidR="00000000" w:rsidRPr="00000000">
        <w:rPr>
          <w:color w:val="000000"/>
          <w:rtl w:val="0"/>
        </w:rPr>
        <w:t xml:space="preserve">Problema-Necesidad</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A">
            <w:pPr>
              <w:rPr/>
            </w:pPr>
            <w:r w:rsidDel="00000000" w:rsidR="00000000" w:rsidRPr="00000000">
              <w:rPr>
                <w:rtl w:val="0"/>
              </w:rPr>
              <w:t xml:space="preserve">Cervecería Nacional necesita un sistema tecnológico que permita promocionar sus productos en línea y gestionar pedidos, optimizando el proceso de compra para clientes empresariales y pymes, con integración de un sistema de retiro de productos desde la bodega, mejorando la eficiencia y la experiencia del usuario.</w:t>
            </w:r>
          </w:p>
        </w:tc>
      </w:tr>
    </w:tbl>
    <w:p w:rsidR="00000000" w:rsidDel="00000000" w:rsidP="00000000" w:rsidRDefault="00000000" w:rsidRPr="00000000" w14:paraId="0000007B">
      <w:pPr>
        <w:pStyle w:val="Heading1"/>
        <w:rPr>
          <w:color w:val="000000"/>
        </w:rPr>
      </w:pPr>
      <w:r w:rsidDel="00000000" w:rsidR="00000000" w:rsidRPr="00000000">
        <w:rPr>
          <w:rtl w:val="0"/>
        </w:rPr>
      </w:r>
    </w:p>
    <w:p w:rsidR="00000000" w:rsidDel="00000000" w:rsidP="00000000" w:rsidRDefault="00000000" w:rsidRPr="00000000" w14:paraId="0000007C">
      <w:pPr>
        <w:pStyle w:val="Heading1"/>
        <w:rPr>
          <w:color w:val="000000"/>
        </w:rPr>
      </w:pPr>
      <w:bookmarkStart w:colFirst="0" w:colLast="0" w:name="_1ksv4uv" w:id="15"/>
      <w:bookmarkEnd w:id="15"/>
      <w:r w:rsidDel="00000000" w:rsidR="00000000" w:rsidRPr="00000000">
        <w:rPr>
          <w:color w:val="000000"/>
          <w:rtl w:val="0"/>
        </w:rPr>
        <w:t xml:space="preserve">Descripción del producto</w:t>
      </w:r>
    </w:p>
    <w:p w:rsidR="00000000" w:rsidDel="00000000" w:rsidP="00000000" w:rsidRDefault="00000000" w:rsidRPr="00000000" w14:paraId="0000007D">
      <w:pPr>
        <w:pStyle w:val="Heading2"/>
        <w:rPr>
          <w:color w:val="000000"/>
        </w:rPr>
      </w:pPr>
      <w:bookmarkStart w:colFirst="0" w:colLast="0" w:name="_44sinio" w:id="16"/>
      <w:bookmarkEnd w:id="16"/>
      <w:r w:rsidDel="00000000" w:rsidR="00000000" w:rsidRPr="00000000">
        <w:rPr>
          <w:color w:val="000000"/>
          <w:rtl w:val="0"/>
        </w:rPr>
        <w:t xml:space="preserve">Solución Propuesta</w:t>
      </w:r>
    </w:p>
    <w:tbl>
      <w:tblPr>
        <w:tblStyle w:val="Table1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7E">
            <w:pPr>
              <w:rPr/>
            </w:pPr>
            <w:r w:rsidDel="00000000" w:rsidR="00000000" w:rsidRPr="00000000">
              <w:rPr>
                <w:rtl w:val="0"/>
              </w:rPr>
              <w:t xml:space="preserve">Se desarrollará una página web para publicitar productos, entregar información y gestionar pedidos, junto con una aplicación de escritorio para la bodega, optimizando la preparación de los pedidos. Además, se creará un perfil de gerente que permitirá generar informes de ventas, para mejorar la eficiencia y el control de la cervecería.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color w:val="000000"/>
        </w:rPr>
      </w:pPr>
      <w:bookmarkStart w:colFirst="0" w:colLast="0" w:name="_2jxsxqh" w:id="17"/>
      <w:bookmarkEnd w:id="17"/>
      <w:r w:rsidDel="00000000" w:rsidR="00000000" w:rsidRPr="00000000">
        <w:rPr>
          <w:color w:val="000000"/>
          <w:rtl w:val="0"/>
        </w:rPr>
        <w:t xml:space="preserve">Objetivos del proyecto</w:t>
      </w:r>
    </w:p>
    <w:tbl>
      <w:tblPr>
        <w:tblStyle w:val="Table11"/>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shd w:fill="auto"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w:t>
            </w:r>
          </w:p>
        </w:tc>
      </w:tr>
      <w:tr>
        <w:trPr>
          <w:cantSplit w:val="0"/>
          <w:tblHeader w:val="0"/>
        </w:trPr>
        <w:tc>
          <w:tcPr>
            <w:shd w:fill="auto" w:val="cle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proyecto incluirá una página web para pedidos, una aplicación de escritorio para la bodega y un perfil gerencial para informes de venta.</w:t>
            </w:r>
            <w:r w:rsidDel="00000000" w:rsidR="00000000" w:rsidRPr="00000000">
              <w:rPr>
                <w:rtl w:val="0"/>
              </w:rPr>
            </w:r>
          </w:p>
        </w:tc>
        <w:tc>
          <w:tcPr>
            <w:shd w:fill="auto" w:val="cle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Implementación efectiva del sistema con al menos un 80% de satisfacción del cliente; y reducción del tiempo de preparación de pedidos en un 25% en los primeros 6 meses. </w:t>
            </w:r>
            <w:r w:rsidDel="00000000" w:rsidR="00000000" w:rsidRPr="00000000">
              <w:rPr>
                <w:rtl w:val="0"/>
              </w:rPr>
            </w:r>
          </w:p>
        </w:tc>
      </w:tr>
    </w:tbl>
    <w:p w:rsidR="00000000" w:rsidDel="00000000" w:rsidP="00000000" w:rsidRDefault="00000000" w:rsidRPr="00000000" w14:paraId="00000087">
      <w:pPr>
        <w:pStyle w:val="Heading1"/>
        <w:spacing w:before="0" w:lineRule="auto"/>
        <w:rPr>
          <w:rFonts w:ascii="Calibri" w:cs="Calibri" w:eastAsia="Calibri" w:hAnsi="Calibri"/>
          <w:color w:val="000000"/>
          <w:sz w:val="24"/>
          <w:szCs w:val="24"/>
        </w:rPr>
      </w:pPr>
      <w:bookmarkStart w:colFirst="0" w:colLast="0" w:name="_z337ya" w:id="18"/>
      <w:bookmarkEnd w:id="18"/>
      <w:r w:rsidDel="00000000" w:rsidR="00000000" w:rsidRPr="00000000">
        <w:rPr>
          <w:rtl w:val="0"/>
        </w:rPr>
      </w:r>
    </w:p>
    <w:tbl>
      <w:tblPr>
        <w:tblStyle w:val="Table1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7"/>
        <w:gridCol w:w="4248"/>
        <w:tblGridChange w:id="0">
          <w:tblGrid>
            <w:gridCol w:w="5817"/>
            <w:gridCol w:w="4248"/>
          </w:tblGrid>
        </w:tblGridChange>
      </w:tblGrid>
      <w:tr>
        <w:trPr>
          <w:cantSplit w:val="1"/>
          <w:trHeight w:val="223" w:hRule="atLeast"/>
          <w:tblHeader w:val="1"/>
        </w:trPr>
        <w:tc>
          <w:tcPr>
            <w:shd w:fill="auto" w:val="cle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2"/>
            <w:shd w:fill="auto" w:val="cle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La plataforma web debe permitir iniciar sesión a los usuarios que quieran realizar una compra</w:t>
            </w:r>
            <w:r w:rsidDel="00000000" w:rsidR="00000000" w:rsidRPr="00000000">
              <w:rPr>
                <w:rtl w:val="0"/>
              </w:rPr>
            </w:r>
          </w:p>
        </w:tc>
        <w:tc>
          <w:tcPr>
            <w:shd w:fill="auto"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los usuarios registrados puede iniciar sesión sin errores de autenticación en su primera interacción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registro de usuarios, se requerirá que la contraseña sea ingresada dos veces, asegurando que ambas coincidan.</w:t>
            </w:r>
          </w:p>
        </w:tc>
        <w:tc>
          <w:tcPr>
            <w:shd w:fill="auto" w:val="cle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menos el 95% de los usuarios completaron el registro con éxito en el primer intento al coincidir las contraseñas ingresadas.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0">
            <w:pP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La plataforma web debe permitir la verificación de los productos se encuentren disponibles antes de una compra</w:t>
            </w:r>
            <w:r w:rsidDel="00000000" w:rsidR="00000000" w:rsidRPr="00000000">
              <w:rPr>
                <w:rtl w:val="0"/>
              </w:rPr>
            </w:r>
          </w:p>
        </w:tc>
        <w:tc>
          <w:tcPr>
            <w:shd w:fill="auto"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compras realizadas reflejan correctamente la disponibilidad del inventario al momento de la transacción.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2">
            <w:pPr>
              <w:rPr/>
            </w:pPr>
            <w:r w:rsidDel="00000000" w:rsidR="00000000" w:rsidRPr="00000000">
              <w:rPr>
                <w:rtl w:val="0"/>
              </w:rPr>
              <w:t xml:space="preserve">Se debe permitir la compra de más de un producto</w:t>
            </w:r>
          </w:p>
        </w:tc>
        <w:tc>
          <w:tcPr>
            <w:shd w:fill="auto"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menos el 90% de las compras realizadas permiten añadir múltiples productos sin errores de proceso.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4">
            <w:pPr>
              <w:rPr/>
            </w:pPr>
            <w:r w:rsidDel="00000000" w:rsidR="00000000" w:rsidRPr="00000000">
              <w:rPr>
                <w:rtl w:val="0"/>
              </w:rPr>
              <w:t xml:space="preserve">La plataforma de escritorio debe permitir verificar los productos con el inventario actualizado, en caso de que se realice una compra por la plataforma web, el inventario debe restar la cantidad comprada</w:t>
            </w:r>
          </w:p>
        </w:tc>
        <w:tc>
          <w:tcPr>
            <w:shd w:fill="auto"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inventario refleja con precisión las compras realizadas en el 100% de los casos, con una actualización en tiempo real.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6">
            <w:pPr>
              <w:rPr/>
            </w:pPr>
            <w:r w:rsidDel="00000000" w:rsidR="00000000" w:rsidRPr="00000000">
              <w:rPr>
                <w:rtl w:val="0"/>
              </w:rPr>
              <w:t xml:space="preserve">El programa de escritorio debe mostrar las ordenes de compras realizadas por el sistema web</w:t>
            </w:r>
          </w:p>
        </w:tc>
        <w:tc>
          <w:tcPr>
            <w:shd w:fill="auto"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órdenes de compra generadas en la plataforma web son visibles y correctamente registradas en la aplicación de escritorio.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8">
            <w:pPr>
              <w:rPr/>
            </w:pPr>
            <w:r w:rsidDel="00000000" w:rsidR="00000000" w:rsidRPr="00000000">
              <w:rPr>
                <w:rtl w:val="0"/>
              </w:rPr>
              <w:t xml:space="preserve">La base de datos debe encriptar las contraseñas</w:t>
            </w:r>
          </w:p>
        </w:tc>
        <w:tc>
          <w:tcPr>
            <w:shd w:fill="auto" w:val="cle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100% de las contraseñas de los usuarios están encriptadas correctamente y cumplen con las normativas de seguridad.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A">
            <w:pPr>
              <w:rPr/>
            </w:pPr>
            <w:r w:rsidDel="00000000" w:rsidR="00000000" w:rsidRPr="00000000">
              <w:rPr>
                <w:rtl w:val="0"/>
              </w:rPr>
              <w:t xml:space="preserve">La base de datos debe actualizar la cantidad de productos en el inventario cada vez que se modifique</w:t>
            </w:r>
          </w:p>
        </w:tc>
        <w:tc>
          <w:tcPr>
            <w:shd w:fill="auto" w:val="cle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inventario se actualiza automáticamente con el 100% de precisión después de cada transacción o modificación realizada en el sistema.</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tbl>
      <w:tblPr>
        <w:tblStyle w:val="Table1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4258"/>
        <w:tblGridChange w:id="0">
          <w:tblGrid>
            <w:gridCol w:w="5807"/>
            <w:gridCol w:w="4258"/>
          </w:tblGrid>
        </w:tblGridChange>
      </w:tblGrid>
      <w:tr>
        <w:trPr>
          <w:cantSplit w:val="1"/>
          <w:trHeight w:val="223" w:hRule="atLeast"/>
          <w:tblHeader w:val="1"/>
        </w:trPr>
        <w:tc>
          <w:tcPr>
            <w:shd w:fill="auto"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Cronograma</w:t>
            </w:r>
          </w:p>
        </w:tc>
      </w:tr>
      <w:tr>
        <w:trPr>
          <w:cantSplit w:val="0"/>
          <w:tblHeader w:val="0"/>
        </w:trPr>
        <w:tc>
          <w:tcPr>
            <w:shd w:fill="auto"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1: Documentos e informes, 2 de septiembre</w:t>
            </w:r>
            <w:r w:rsidDel="00000000" w:rsidR="00000000" w:rsidRPr="00000000">
              <w:rPr>
                <w:rtl w:val="0"/>
              </w:rPr>
            </w:r>
          </w:p>
        </w:tc>
        <w:tc>
          <w:tcPr>
            <w:shd w:fill="auto"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indicador de exito es muy importante que tenga un valor alto 80%, 90%, dado a que es una parte esencial para la dirección del proyecto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2: Documentos, informes y modelo arquitectónico, 14 de Octubre</w:t>
            </w:r>
            <w:r w:rsidDel="00000000" w:rsidR="00000000" w:rsidRPr="00000000">
              <w:rPr>
                <w:rtl w:val="0"/>
              </w:rPr>
            </w:r>
          </w:p>
        </w:tc>
        <w:tc>
          <w:tcPr>
            <w:shd w:fill="auto"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éxito del proyecto depende de que los sistemas se implementen de manera coherente y bien integrada.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2: Desarrollo de los sistemas web y escritorio, 18 de Noviembre</w:t>
            </w:r>
            <w:r w:rsidDel="00000000" w:rsidR="00000000" w:rsidRPr="00000000">
              <w:rPr>
                <w:rtl w:val="0"/>
              </w:rPr>
            </w:r>
          </w:p>
        </w:tc>
        <w:tc>
          <w:tcPr>
            <w:shd w:fill="auto"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El indicador de éxito debe ser alta dado a que el producto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3: Desarrollo pruebas y control de cambios, 2 de Diciembre</w:t>
            </w:r>
          </w:p>
        </w:tc>
        <w:tc>
          <w:tcPr>
            <w:shd w:fill="auto"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Como fase final, es crucial tener todo el programa finalizado, con las mejoras a través de los cambios y totalmente probado, lo cual el indicador debe ser un 100% listo para la producción</w:t>
            </w:r>
            <w:r w:rsidDel="00000000" w:rsidR="00000000" w:rsidRPr="00000000">
              <w:rPr>
                <w:rtl w:val="0"/>
              </w:rPr>
            </w:r>
          </w:p>
        </w:tc>
      </w:tr>
      <w:tr>
        <w:trPr>
          <w:cantSplit w:val="0"/>
          <w:trHeight w:val="277.96875" w:hRule="atLeast"/>
          <w:tblHeader w:val="0"/>
        </w:trPr>
        <w:tc>
          <w:tcPr>
            <w:shd w:fill="auto"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Tiempos de Desarrollo</w:t>
            </w:r>
          </w:p>
        </w:tc>
        <w:tc>
          <w:tcPr>
            <w:shd w:fill="auto"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1: 3 semanas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2: Primera parte, 6 semanas; Segunda parte 5 Semanas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Fase 3: 2 semanas</w:t>
            </w:r>
            <w:r w:rsidDel="00000000" w:rsidR="00000000" w:rsidRPr="00000000">
              <w:rPr>
                <w:rtl w:val="0"/>
              </w:rPr>
            </w:r>
          </w:p>
        </w:tc>
        <w:tc>
          <w:tcPr>
            <w:shd w:fill="auto"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80%-90%</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0B2">
      <w:pPr>
        <w:pStyle w:val="Heading1"/>
        <w:spacing w:before="0" w:lineRule="auto"/>
        <w:rPr>
          <w:rFonts w:ascii="Calibri" w:cs="Calibri" w:eastAsia="Calibri" w:hAnsi="Calibri"/>
          <w:color w:val="000000"/>
          <w:sz w:val="24"/>
          <w:szCs w:val="24"/>
        </w:rPr>
      </w:pPr>
      <w:r w:rsidDel="00000000" w:rsidR="00000000" w:rsidRPr="00000000">
        <w:rPr>
          <w:rtl w:val="0"/>
        </w:rPr>
      </w:r>
    </w:p>
    <w:tbl>
      <w:tblPr>
        <w:tblStyle w:val="Table14"/>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10"/>
        <w:gridCol w:w="4248"/>
        <w:tblGridChange w:id="0">
          <w:tblGrid>
            <w:gridCol w:w="5807"/>
            <w:gridCol w:w="10"/>
            <w:gridCol w:w="4248"/>
          </w:tblGrid>
        </w:tblGridChange>
      </w:tblGrid>
      <w:tr>
        <w:trPr>
          <w:cantSplit w:val="1"/>
          <w:trHeight w:val="223" w:hRule="atLeast"/>
          <w:tblHeader w:val="1"/>
        </w:trPr>
        <w:tc>
          <w:tcPr>
            <w:shd w:fill="auto"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w:t>
            </w:r>
          </w:p>
        </w:tc>
        <w:tc>
          <w:tcPr>
            <w:gridSpan w:val="2"/>
            <w:shd w:fill="auto"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3"/>
            <w:shd w:fill="auto"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Costos</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Completar el proyecto dentro del presupuesto estimado. (40 millones de pesos)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No exceder el 100% del presupuesto asignado.</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color w:val="000000"/>
        </w:rPr>
      </w:pPr>
      <w:bookmarkStart w:colFirst="0" w:colLast="0" w:name="_3j2qqm3" w:id="19"/>
      <w:bookmarkEnd w:id="19"/>
      <w:r w:rsidDel="00000000" w:rsidR="00000000" w:rsidRPr="00000000">
        <w:rPr>
          <w:color w:val="000000"/>
          <w:rtl w:val="0"/>
        </w:rPr>
        <w:t xml:space="preserve">Objetivos de desarrollo</w:t>
      </w:r>
    </w:p>
    <w:tbl>
      <w:tblPr>
        <w:tblStyle w:val="Table1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BF">
            <w:pPr>
              <w:rPr/>
            </w:pPr>
            <w:r w:rsidDel="00000000" w:rsidR="00000000" w:rsidRPr="00000000">
              <w:rPr>
                <w:rtl w:val="0"/>
              </w:rPr>
              <w:t xml:space="preserve">Optimizar la experiencia de los usuarios en el uso de las plataformas, anticipar y prevenir problemas en la gestión del inventario, y maximizar el valioso tiempo del cliente final.</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color w:val="000000"/>
        </w:rPr>
      </w:pPr>
      <w:bookmarkStart w:colFirst="0" w:colLast="0" w:name="_1y810tw" w:id="20"/>
      <w:bookmarkEnd w:id="20"/>
      <w:r w:rsidDel="00000000" w:rsidR="00000000" w:rsidRPr="00000000">
        <w:rPr>
          <w:color w:val="000000"/>
          <w:rtl w:val="0"/>
        </w:rPr>
        <w:t xml:space="preserve">Entregables</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C4">
            <w:pPr>
              <w:rPr/>
            </w:pPr>
            <w:r w:rsidDel="00000000" w:rsidR="00000000" w:rsidRPr="00000000">
              <w:rPr>
                <w:rtl w:val="0"/>
              </w:rPr>
              <w:t xml:space="preserve">Informe ERS</w:t>
            </w:r>
          </w:p>
          <w:p w:rsidR="00000000" w:rsidDel="00000000" w:rsidP="00000000" w:rsidRDefault="00000000" w:rsidRPr="00000000" w14:paraId="000000C5">
            <w:pPr>
              <w:rPr/>
            </w:pPr>
            <w:r w:rsidDel="00000000" w:rsidR="00000000" w:rsidRPr="00000000">
              <w:rPr>
                <w:rtl w:val="0"/>
              </w:rPr>
              <w:t xml:space="preserve">Modelos Mockups</w:t>
            </w:r>
          </w:p>
          <w:p w:rsidR="00000000" w:rsidDel="00000000" w:rsidP="00000000" w:rsidRDefault="00000000" w:rsidRPr="00000000" w14:paraId="000000C6">
            <w:pPr>
              <w:rPr/>
            </w:pPr>
            <w:r w:rsidDel="00000000" w:rsidR="00000000" w:rsidRPr="00000000">
              <w:rPr>
                <w:rtl w:val="0"/>
              </w:rPr>
              <w:t xml:space="preserve">Casos de usos</w:t>
            </w:r>
          </w:p>
          <w:p w:rsidR="00000000" w:rsidDel="00000000" w:rsidP="00000000" w:rsidRDefault="00000000" w:rsidRPr="00000000" w14:paraId="000000C7">
            <w:pPr>
              <w:rPr/>
            </w:pPr>
            <w:r w:rsidDel="00000000" w:rsidR="00000000" w:rsidRPr="00000000">
              <w:rPr>
                <w:rtl w:val="0"/>
              </w:rPr>
              <w:t xml:space="preserve">Roadmap</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32"/>
          <w:szCs w:val="32"/>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color w:val="000000"/>
        </w:rPr>
      </w:pPr>
      <w:r w:rsidDel="00000000" w:rsidR="00000000" w:rsidRPr="00000000">
        <w:rPr>
          <w:color w:val="000000"/>
          <w:rtl w:val="0"/>
        </w:rPr>
        <w:t xml:space="preserve">Descripción del sistema</w:t>
      </w:r>
    </w:p>
    <w:p w:rsidR="00000000" w:rsidDel="00000000" w:rsidP="00000000" w:rsidRDefault="00000000" w:rsidRPr="00000000" w14:paraId="000000CB">
      <w:pPr>
        <w:pStyle w:val="Heading2"/>
        <w:rPr>
          <w:color w:val="000000"/>
        </w:rPr>
      </w:pPr>
      <w:bookmarkStart w:colFirst="0" w:colLast="0" w:name="_2xcytpi" w:id="22"/>
      <w:bookmarkEnd w:id="22"/>
      <w:r w:rsidDel="00000000" w:rsidR="00000000" w:rsidRPr="00000000">
        <w:rPr>
          <w:color w:val="000000"/>
          <w:rtl w:val="0"/>
        </w:rPr>
        <w:t xml:space="preserve">Requerimientos de alto nivel</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CC">
            <w:pPr>
              <w:numPr>
                <w:ilvl w:val="0"/>
                <w:numId w:val="5"/>
              </w:numPr>
              <w:spacing w:line="276" w:lineRule="auto"/>
              <w:ind w:left="720" w:hanging="360"/>
              <w:jc w:val="both"/>
              <w:rPr>
                <w:u w:val="none"/>
              </w:rPr>
            </w:pPr>
            <w:r w:rsidDel="00000000" w:rsidR="00000000" w:rsidRPr="00000000">
              <w:rPr>
                <w:rtl w:val="0"/>
              </w:rPr>
              <w:t xml:space="preserve">Página Web: </w:t>
            </w:r>
          </w:p>
          <w:p w:rsidR="00000000" w:rsidDel="00000000" w:rsidP="00000000" w:rsidRDefault="00000000" w:rsidRPr="00000000" w14:paraId="000000CD">
            <w:pPr>
              <w:numPr>
                <w:ilvl w:val="1"/>
                <w:numId w:val="5"/>
              </w:numPr>
              <w:spacing w:line="276" w:lineRule="auto"/>
              <w:ind w:left="1440" w:hanging="360"/>
              <w:jc w:val="both"/>
              <w:rPr>
                <w:u w:val="none"/>
              </w:rPr>
            </w:pPr>
            <w:r w:rsidDel="00000000" w:rsidR="00000000" w:rsidRPr="00000000">
              <w:rPr>
                <w:rtl w:val="0"/>
              </w:rPr>
              <w:t xml:space="preserve">Catálogo de productos.</w:t>
            </w:r>
          </w:p>
          <w:p w:rsidR="00000000" w:rsidDel="00000000" w:rsidP="00000000" w:rsidRDefault="00000000" w:rsidRPr="00000000" w14:paraId="000000CE">
            <w:pPr>
              <w:numPr>
                <w:ilvl w:val="1"/>
                <w:numId w:val="5"/>
              </w:numPr>
              <w:spacing w:line="276" w:lineRule="auto"/>
              <w:ind w:left="1440" w:hanging="360"/>
              <w:jc w:val="both"/>
              <w:rPr>
                <w:u w:val="none"/>
              </w:rPr>
            </w:pPr>
            <w:r w:rsidDel="00000000" w:rsidR="00000000" w:rsidRPr="00000000">
              <w:rPr>
                <w:rtl w:val="0"/>
              </w:rPr>
              <w:t xml:space="preserve">Sistema de pedidos en línea.</w:t>
            </w:r>
          </w:p>
          <w:p w:rsidR="00000000" w:rsidDel="00000000" w:rsidP="00000000" w:rsidRDefault="00000000" w:rsidRPr="00000000" w14:paraId="000000CF">
            <w:pPr>
              <w:numPr>
                <w:ilvl w:val="1"/>
                <w:numId w:val="5"/>
              </w:numPr>
              <w:spacing w:line="276" w:lineRule="auto"/>
              <w:ind w:left="1440" w:hanging="360"/>
              <w:jc w:val="both"/>
              <w:rPr>
                <w:u w:val="none"/>
              </w:rPr>
            </w:pPr>
            <w:r w:rsidDel="00000000" w:rsidR="00000000" w:rsidRPr="00000000">
              <w:rPr>
                <w:rtl w:val="0"/>
              </w:rPr>
              <w:t xml:space="preserve">Integración del sistema de bodega.</w:t>
            </w:r>
          </w:p>
          <w:p w:rsidR="00000000" w:rsidDel="00000000" w:rsidP="00000000" w:rsidRDefault="00000000" w:rsidRPr="00000000" w14:paraId="000000D0">
            <w:pPr>
              <w:numPr>
                <w:ilvl w:val="0"/>
                <w:numId w:val="5"/>
              </w:numPr>
              <w:spacing w:line="276" w:lineRule="auto"/>
              <w:ind w:left="720" w:hanging="360"/>
              <w:jc w:val="both"/>
              <w:rPr>
                <w:u w:val="none"/>
              </w:rPr>
            </w:pPr>
            <w:r w:rsidDel="00000000" w:rsidR="00000000" w:rsidRPr="00000000">
              <w:rPr>
                <w:rtl w:val="0"/>
              </w:rPr>
              <w:t xml:space="preserve">Aplicación de escritorio para la bodega:</w:t>
            </w:r>
          </w:p>
          <w:p w:rsidR="00000000" w:rsidDel="00000000" w:rsidP="00000000" w:rsidRDefault="00000000" w:rsidRPr="00000000" w14:paraId="000000D1">
            <w:pPr>
              <w:numPr>
                <w:ilvl w:val="1"/>
                <w:numId w:val="5"/>
              </w:numPr>
              <w:spacing w:line="276" w:lineRule="auto"/>
              <w:ind w:left="1440" w:hanging="360"/>
              <w:jc w:val="both"/>
              <w:rPr>
                <w:u w:val="none"/>
              </w:rPr>
            </w:pPr>
            <w:r w:rsidDel="00000000" w:rsidR="00000000" w:rsidRPr="00000000">
              <w:rPr>
                <w:rtl w:val="0"/>
              </w:rPr>
              <w:t xml:space="preserve">Gestión de pedidos.</w:t>
            </w:r>
          </w:p>
          <w:p w:rsidR="00000000" w:rsidDel="00000000" w:rsidP="00000000" w:rsidRDefault="00000000" w:rsidRPr="00000000" w14:paraId="000000D2">
            <w:pPr>
              <w:numPr>
                <w:ilvl w:val="1"/>
                <w:numId w:val="5"/>
              </w:numPr>
              <w:spacing w:line="276" w:lineRule="auto"/>
              <w:ind w:left="1440" w:hanging="360"/>
              <w:jc w:val="both"/>
              <w:rPr>
                <w:u w:val="none"/>
              </w:rPr>
            </w:pPr>
            <w:r w:rsidDel="00000000" w:rsidR="00000000" w:rsidRPr="00000000">
              <w:rPr>
                <w:rtl w:val="0"/>
              </w:rPr>
              <w:t xml:space="preserve">Actualización de inventario.</w:t>
            </w:r>
          </w:p>
          <w:p w:rsidR="00000000" w:rsidDel="00000000" w:rsidP="00000000" w:rsidRDefault="00000000" w:rsidRPr="00000000" w14:paraId="000000D3">
            <w:pPr>
              <w:numPr>
                <w:ilvl w:val="1"/>
                <w:numId w:val="5"/>
              </w:numPr>
              <w:spacing w:line="276" w:lineRule="auto"/>
              <w:ind w:left="1440" w:hanging="360"/>
              <w:jc w:val="both"/>
              <w:rPr>
                <w:u w:val="none"/>
              </w:rPr>
            </w:pPr>
            <w:r w:rsidDel="00000000" w:rsidR="00000000" w:rsidRPr="00000000">
              <w:rPr>
                <w:rtl w:val="0"/>
              </w:rPr>
              <w:t xml:space="preserve">Notificaciones sobre nuevos pedidos</w:t>
            </w:r>
          </w:p>
          <w:p w:rsidR="00000000" w:rsidDel="00000000" w:rsidP="00000000" w:rsidRDefault="00000000" w:rsidRPr="00000000" w14:paraId="000000D4">
            <w:pPr>
              <w:numPr>
                <w:ilvl w:val="0"/>
                <w:numId w:val="5"/>
              </w:numPr>
              <w:spacing w:line="276" w:lineRule="auto"/>
              <w:ind w:left="720" w:hanging="360"/>
              <w:jc w:val="both"/>
              <w:rPr>
                <w:u w:val="none"/>
              </w:rPr>
            </w:pPr>
            <w:r w:rsidDel="00000000" w:rsidR="00000000" w:rsidRPr="00000000">
              <w:rPr>
                <w:rtl w:val="0"/>
              </w:rPr>
              <w:t xml:space="preserve">Perfil de gerente:</w:t>
            </w:r>
          </w:p>
          <w:p w:rsidR="00000000" w:rsidDel="00000000" w:rsidP="00000000" w:rsidRDefault="00000000" w:rsidRPr="00000000" w14:paraId="000000D5">
            <w:pPr>
              <w:numPr>
                <w:ilvl w:val="1"/>
                <w:numId w:val="5"/>
              </w:numPr>
              <w:spacing w:line="276" w:lineRule="auto"/>
              <w:ind w:left="1440" w:hanging="360"/>
              <w:jc w:val="both"/>
              <w:rPr>
                <w:u w:val="none"/>
              </w:rPr>
            </w:pPr>
            <w:r w:rsidDel="00000000" w:rsidR="00000000" w:rsidRPr="00000000">
              <w:rPr>
                <w:rtl w:val="0"/>
              </w:rPr>
              <w:t xml:space="preserve">Generar informes de ventas</w:t>
            </w:r>
          </w:p>
          <w:p w:rsidR="00000000" w:rsidDel="00000000" w:rsidP="00000000" w:rsidRDefault="00000000" w:rsidRPr="00000000" w14:paraId="000000D6">
            <w:pPr>
              <w:numPr>
                <w:ilvl w:val="1"/>
                <w:numId w:val="5"/>
              </w:numPr>
              <w:spacing w:line="276" w:lineRule="auto"/>
              <w:ind w:left="1440" w:hanging="360"/>
              <w:jc w:val="both"/>
              <w:rPr>
                <w:u w:val="none"/>
              </w:rPr>
            </w:pPr>
            <w:r w:rsidDel="00000000" w:rsidR="00000000" w:rsidRPr="00000000">
              <w:rPr>
                <w:rtl w:val="0"/>
              </w:rPr>
              <w:t xml:space="preserve">Acceso a detalle de pedidos</w:t>
            </w:r>
          </w:p>
          <w:p w:rsidR="00000000" w:rsidDel="00000000" w:rsidP="00000000" w:rsidRDefault="00000000" w:rsidRPr="00000000" w14:paraId="000000D7">
            <w:pPr>
              <w:numPr>
                <w:ilvl w:val="1"/>
                <w:numId w:val="5"/>
              </w:numPr>
              <w:spacing w:line="276" w:lineRule="auto"/>
              <w:ind w:left="1440" w:hanging="360"/>
              <w:jc w:val="both"/>
              <w:rPr>
                <w:u w:val="none"/>
              </w:rPr>
            </w:pPr>
            <w:r w:rsidDel="00000000" w:rsidR="00000000" w:rsidRPr="00000000">
              <w:rPr>
                <w:rtl w:val="0"/>
              </w:rPr>
              <w:t xml:space="preserve">Análisis de datos.</w:t>
            </w:r>
          </w:p>
          <w:p w:rsidR="00000000" w:rsidDel="00000000" w:rsidP="00000000" w:rsidRDefault="00000000" w:rsidRPr="00000000" w14:paraId="000000D8">
            <w:pPr>
              <w:numPr>
                <w:ilvl w:val="0"/>
                <w:numId w:val="5"/>
              </w:numPr>
              <w:spacing w:line="276" w:lineRule="auto"/>
              <w:ind w:left="720" w:hanging="360"/>
              <w:jc w:val="both"/>
              <w:rPr>
                <w:u w:val="none"/>
              </w:rPr>
            </w:pPr>
            <w:r w:rsidDel="00000000" w:rsidR="00000000" w:rsidRPr="00000000">
              <w:rPr>
                <w:rtl w:val="0"/>
              </w:rPr>
              <w:t xml:space="preserve">Documentación:</w:t>
            </w:r>
          </w:p>
          <w:p w:rsidR="00000000" w:rsidDel="00000000" w:rsidP="00000000" w:rsidRDefault="00000000" w:rsidRPr="00000000" w14:paraId="000000D9">
            <w:pPr>
              <w:numPr>
                <w:ilvl w:val="1"/>
                <w:numId w:val="5"/>
              </w:numPr>
              <w:spacing w:line="276" w:lineRule="auto"/>
              <w:ind w:left="1440" w:hanging="360"/>
              <w:jc w:val="both"/>
              <w:rPr>
                <w:u w:val="none"/>
              </w:rPr>
            </w:pPr>
            <w:r w:rsidDel="00000000" w:rsidR="00000000" w:rsidRPr="00000000">
              <w:rPr>
                <w:rtl w:val="0"/>
              </w:rPr>
              <w:t xml:space="preserve">Manuales y guías de usuario para el personal de la cervecería.</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color w:val="000000"/>
        </w:rPr>
      </w:pPr>
      <w:bookmarkStart w:colFirst="0" w:colLast="0" w:name="_1ci93xb" w:id="23"/>
      <w:bookmarkEnd w:id="23"/>
      <w:r w:rsidDel="00000000" w:rsidR="00000000" w:rsidRPr="00000000">
        <w:rPr>
          <w:color w:val="000000"/>
          <w:rtl w:val="0"/>
        </w:rPr>
        <w:t xml:space="preserve">Premisas y restricciones</w:t>
      </w:r>
    </w:p>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DC">
            <w:pPr>
              <w:ind w:left="0" w:firstLine="0"/>
              <w:rPr/>
            </w:pPr>
            <w:r w:rsidDel="00000000" w:rsidR="00000000" w:rsidRPr="00000000">
              <w:rPr>
                <w:rtl w:val="0"/>
              </w:rPr>
              <w:t xml:space="preserve">Premisas</w:t>
            </w:r>
          </w:p>
          <w:p w:rsidR="00000000" w:rsidDel="00000000" w:rsidP="00000000" w:rsidRDefault="00000000" w:rsidRPr="00000000" w14:paraId="000000DD">
            <w:pPr>
              <w:numPr>
                <w:ilvl w:val="0"/>
                <w:numId w:val="11"/>
              </w:numPr>
              <w:ind w:left="720" w:hanging="360"/>
              <w:rPr>
                <w:u w:val="none"/>
              </w:rPr>
            </w:pPr>
            <w:r w:rsidDel="00000000" w:rsidR="00000000" w:rsidRPr="00000000">
              <w:rPr>
                <w:rtl w:val="0"/>
              </w:rPr>
              <w:t xml:space="preserve">Permitir a los clientes visualizar la variedad de productos y realizar pedidos en línea, que luego serán retirados presencialmente en la sucursal.</w:t>
            </w:r>
          </w:p>
          <w:p w:rsidR="00000000" w:rsidDel="00000000" w:rsidP="00000000" w:rsidRDefault="00000000" w:rsidRPr="00000000" w14:paraId="000000DE">
            <w:pPr>
              <w:numPr>
                <w:ilvl w:val="0"/>
                <w:numId w:val="11"/>
              </w:numPr>
              <w:ind w:left="720" w:hanging="360"/>
              <w:rPr>
                <w:u w:val="none"/>
              </w:rPr>
            </w:pPr>
            <w:r w:rsidDel="00000000" w:rsidR="00000000" w:rsidRPr="00000000">
              <w:rPr>
                <w:rtl w:val="0"/>
              </w:rPr>
              <w:t xml:space="preserve">Automatizar la actualización del inventario tras cada venta, reduciendo errores y mejorando la eficiencia operativa.</w:t>
            </w:r>
          </w:p>
          <w:p w:rsidR="00000000" w:rsidDel="00000000" w:rsidP="00000000" w:rsidRDefault="00000000" w:rsidRPr="00000000" w14:paraId="000000DF">
            <w:pPr>
              <w:numPr>
                <w:ilvl w:val="0"/>
                <w:numId w:val="11"/>
              </w:numPr>
              <w:ind w:left="720" w:hanging="360"/>
              <w:rPr>
                <w:u w:val="none"/>
              </w:rPr>
            </w:pPr>
            <w:r w:rsidDel="00000000" w:rsidR="00000000" w:rsidRPr="00000000">
              <w:rPr>
                <w:rtl w:val="0"/>
              </w:rPr>
              <w:t xml:space="preserve">Proveer una plataforma para que el equipo interno administre los usuarios, roles y productos, además de generar reportes de inteligencia de negocios.</w:t>
            </w:r>
          </w:p>
          <w:p w:rsidR="00000000" w:rsidDel="00000000" w:rsidP="00000000" w:rsidRDefault="00000000" w:rsidRPr="00000000" w14:paraId="000000E0">
            <w:pPr>
              <w:ind w:left="0" w:firstLine="0"/>
              <w:rPr/>
            </w:pPr>
            <w:r w:rsidDel="00000000" w:rsidR="00000000" w:rsidRPr="00000000">
              <w:rPr>
                <w:rtl w:val="0"/>
              </w:rPr>
              <w:t xml:space="preserve">Restricciones</w:t>
            </w:r>
          </w:p>
          <w:p w:rsidR="00000000" w:rsidDel="00000000" w:rsidP="00000000" w:rsidRDefault="00000000" w:rsidRPr="00000000" w14:paraId="000000E1">
            <w:pPr>
              <w:numPr>
                <w:ilvl w:val="0"/>
                <w:numId w:val="1"/>
              </w:numPr>
              <w:ind w:left="720" w:hanging="360"/>
              <w:rPr>
                <w:u w:val="none"/>
              </w:rPr>
            </w:pPr>
            <w:r w:rsidDel="00000000" w:rsidR="00000000" w:rsidRPr="00000000">
              <w:rPr>
                <w:rtl w:val="0"/>
              </w:rPr>
              <w:t xml:space="preserve">No existirá un sistema de compras con plataformas como transbank</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No gestionará aspectos logísticos como el envío de productos; el retiro debe ser en la sucursal.</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color w:val="000000"/>
        </w:rPr>
      </w:pPr>
      <w:bookmarkStart w:colFirst="0" w:colLast="0" w:name="_3whwml4" w:id="24"/>
      <w:bookmarkEnd w:id="24"/>
      <w:r w:rsidDel="00000000" w:rsidR="00000000" w:rsidRPr="00000000">
        <w:rPr>
          <w:color w:val="000000"/>
          <w:rtl w:val="0"/>
        </w:rPr>
        <w:t xml:space="preserve">Riesgos iniciales de alto nivel</w:t>
      </w:r>
    </w:p>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5">
            <w:pPr>
              <w:numPr>
                <w:ilvl w:val="0"/>
                <w:numId w:val="7"/>
              </w:numPr>
              <w:spacing w:after="200" w:before="0" w:lineRule="auto"/>
              <w:ind w:left="720" w:hanging="360"/>
              <w:rPr>
                <w:u w:val="none"/>
              </w:rPr>
            </w:pPr>
            <w:r w:rsidDel="00000000" w:rsidR="00000000" w:rsidRPr="00000000">
              <w:rPr>
                <w:rtl w:val="0"/>
              </w:rPr>
              <w:t xml:space="preserve">Integración y Sincronización de Sistemas: La interconexión entre la plataforma web y la plataforma de escritorio a través de una base de datos centralizada es crítica. Si hay fallos en la integración o problemas de sincronización en tiempo real, esto podría generar inconsistencias en la gestión del inventario y en la experiencia del cliente.</w:t>
            </w:r>
          </w:p>
          <w:p w:rsidR="00000000" w:rsidDel="00000000" w:rsidP="00000000" w:rsidRDefault="00000000" w:rsidRPr="00000000" w14:paraId="000000E6">
            <w:pPr>
              <w:numPr>
                <w:ilvl w:val="0"/>
                <w:numId w:val="7"/>
              </w:numPr>
              <w:spacing w:after="200" w:lineRule="auto"/>
              <w:ind w:left="720" w:hanging="360"/>
              <w:rPr>
                <w:u w:val="none"/>
              </w:rPr>
            </w:pPr>
            <w:r w:rsidDel="00000000" w:rsidR="00000000" w:rsidRPr="00000000">
              <w:rPr>
                <w:rtl w:val="0"/>
              </w:rPr>
              <w:t xml:space="preserve">Seguridad de la Información: Con la implementación de una plataforma web donde los clientes deben registrarse y realizar pedidos, existe el riesgo de brechas de seguridad que podrían comprometer datos sensibles, como información personal de los clientes o detalles de las transacciones.</w:t>
            </w:r>
          </w:p>
          <w:p w:rsidR="00000000" w:rsidDel="00000000" w:rsidP="00000000" w:rsidRDefault="00000000" w:rsidRPr="00000000" w14:paraId="000000E7">
            <w:pPr>
              <w:numPr>
                <w:ilvl w:val="0"/>
                <w:numId w:val="7"/>
              </w:numPr>
              <w:spacing w:after="200" w:lineRule="auto"/>
              <w:ind w:left="720" w:hanging="360"/>
              <w:rPr>
                <w:u w:val="none"/>
              </w:rPr>
            </w:pPr>
            <w:r w:rsidDel="00000000" w:rsidR="00000000" w:rsidRPr="00000000">
              <w:rPr>
                <w:rtl w:val="0"/>
              </w:rPr>
              <w:t xml:space="preserve">Dependencia de Pago Presencial: Aunque los pedidos se pueden realizar en línea, la necesidad de realizar el pago presencialmente podría limitar la conveniencia percibida por los clientes, lo que podría desincentivar el uso del nuevo sistema.</w:t>
            </w:r>
          </w:p>
          <w:p w:rsidR="00000000" w:rsidDel="00000000" w:rsidP="00000000" w:rsidRDefault="00000000" w:rsidRPr="00000000" w14:paraId="000000E8">
            <w:pPr>
              <w:rPr/>
            </w:pP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color w:val="000000"/>
        </w:rPr>
      </w:pPr>
      <w:bookmarkStart w:colFirst="0" w:colLast="0" w:name="_2bn6wsx" w:id="25"/>
      <w:bookmarkEnd w:id="25"/>
      <w:r w:rsidDel="00000000" w:rsidR="00000000" w:rsidRPr="00000000">
        <w:rPr>
          <w:color w:val="000000"/>
          <w:rtl w:val="0"/>
        </w:rPr>
        <w:t xml:space="preserve">Especificaciones técnicas de las herramientas de desarrollo</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B">
            <w:pPr>
              <w:rPr/>
            </w:pPr>
            <w:r w:rsidDel="00000000" w:rsidR="00000000" w:rsidRPr="00000000">
              <w:rPr>
                <w:rtl w:val="0"/>
              </w:rPr>
              <w:t xml:space="preserve">Frontend (Plataforma Web):</w:t>
            </w:r>
          </w:p>
          <w:p w:rsidR="00000000" w:rsidDel="00000000" w:rsidP="00000000" w:rsidRDefault="00000000" w:rsidRPr="00000000" w14:paraId="000000EC">
            <w:pPr>
              <w:numPr>
                <w:ilvl w:val="0"/>
                <w:numId w:val="4"/>
              </w:numPr>
              <w:ind w:left="720" w:hanging="360"/>
              <w:rPr>
                <w:u w:val="none"/>
              </w:rPr>
            </w:pPr>
            <w:r w:rsidDel="00000000" w:rsidR="00000000" w:rsidRPr="00000000">
              <w:rPr>
                <w:rtl w:val="0"/>
              </w:rPr>
              <w:t xml:space="preserve">HTML5, CSS3: Para la estructura y estilo de la interfaz de usuario.</w:t>
            </w:r>
          </w:p>
          <w:p w:rsidR="00000000" w:rsidDel="00000000" w:rsidP="00000000" w:rsidRDefault="00000000" w:rsidRPr="00000000" w14:paraId="000000ED">
            <w:pPr>
              <w:numPr>
                <w:ilvl w:val="0"/>
                <w:numId w:val="4"/>
              </w:numPr>
              <w:ind w:left="720" w:hanging="360"/>
              <w:rPr>
                <w:u w:val="none"/>
              </w:rPr>
            </w:pPr>
            <w:r w:rsidDel="00000000" w:rsidR="00000000" w:rsidRPr="00000000">
              <w:rPr>
                <w:rtl w:val="0"/>
              </w:rPr>
              <w:t xml:space="preserve">JavaScript (con frameworks como React, Angular o Vue.js): Para el desarrollo dinámico e interactivo de la interfaz.</w:t>
            </w:r>
          </w:p>
          <w:p w:rsidR="00000000" w:rsidDel="00000000" w:rsidP="00000000" w:rsidRDefault="00000000" w:rsidRPr="00000000" w14:paraId="000000EE">
            <w:pPr>
              <w:rPr/>
            </w:pPr>
            <w:r w:rsidDel="00000000" w:rsidR="00000000" w:rsidRPr="00000000">
              <w:rPr>
                <w:rtl w:val="0"/>
              </w:rPr>
              <w:t xml:space="preserve">Backend (Plataforma Web y Escritorio):</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Python (Django/Flask): Para el desarrollo de la lógica de negocio y las APIs que conectarán con la base de datos.</w:t>
            </w:r>
          </w:p>
          <w:p w:rsidR="00000000" w:rsidDel="00000000" w:rsidP="00000000" w:rsidRDefault="00000000" w:rsidRPr="00000000" w14:paraId="000000F0">
            <w:pPr>
              <w:rPr/>
            </w:pPr>
            <w:r w:rsidDel="00000000" w:rsidR="00000000" w:rsidRPr="00000000">
              <w:rPr>
                <w:rtl w:val="0"/>
              </w:rPr>
              <w:t xml:space="preserve">Plataforma de Escritorio:</w:t>
            </w:r>
          </w:p>
          <w:p w:rsidR="00000000" w:rsidDel="00000000" w:rsidP="00000000" w:rsidRDefault="00000000" w:rsidRPr="00000000" w14:paraId="000000F1">
            <w:pPr>
              <w:numPr>
                <w:ilvl w:val="0"/>
                <w:numId w:val="3"/>
              </w:numPr>
              <w:ind w:left="720" w:hanging="360"/>
              <w:rPr>
                <w:u w:val="none"/>
              </w:rPr>
            </w:pPr>
            <w:r w:rsidDel="00000000" w:rsidR="00000000" w:rsidRPr="00000000">
              <w:rPr>
                <w:rtl w:val="0"/>
              </w:rPr>
              <w:t xml:space="preserve">C# (.NET): Para el desarrollo de la aplicación de escritorio.</w:t>
            </w:r>
          </w:p>
          <w:p w:rsidR="00000000" w:rsidDel="00000000" w:rsidP="00000000" w:rsidRDefault="00000000" w:rsidRPr="00000000" w14:paraId="000000F2">
            <w:pPr>
              <w:ind w:left="0" w:firstLine="0"/>
              <w:rPr/>
            </w:pPr>
            <w:r w:rsidDel="00000000" w:rsidR="00000000" w:rsidRPr="00000000">
              <w:rPr>
                <w:rtl w:val="0"/>
              </w:rPr>
              <w:t xml:space="preserve">Base de Datos</w:t>
            </w:r>
          </w:p>
          <w:p w:rsidR="00000000" w:rsidDel="00000000" w:rsidP="00000000" w:rsidRDefault="00000000" w:rsidRPr="00000000" w14:paraId="000000F3">
            <w:pPr>
              <w:numPr>
                <w:ilvl w:val="0"/>
                <w:numId w:val="2"/>
              </w:numPr>
              <w:ind w:left="720" w:hanging="360"/>
              <w:rPr>
                <w:u w:val="none"/>
              </w:rPr>
            </w:pPr>
            <w:r w:rsidDel="00000000" w:rsidR="00000000" w:rsidRPr="00000000">
              <w:rPr>
                <w:rtl w:val="0"/>
              </w:rPr>
              <w:t xml:space="preserve">SQL: Para la gestión de la base de datos centralizada que almacenará la información de clientes, productos, inventario y transacciones.</w:t>
            </w:r>
          </w:p>
          <w:p w:rsidR="00000000" w:rsidDel="00000000" w:rsidP="00000000" w:rsidRDefault="00000000" w:rsidRPr="00000000" w14:paraId="000000F4">
            <w:pPr>
              <w:rPr/>
            </w:pPr>
            <w:r w:rsidDel="00000000" w:rsidR="00000000" w:rsidRPr="00000000">
              <w:rPr>
                <w:rtl w:val="0"/>
              </w:rPr>
              <w:t xml:space="preserve">Control de Versiones</w:t>
            </w:r>
          </w:p>
          <w:p w:rsidR="00000000" w:rsidDel="00000000" w:rsidP="00000000" w:rsidRDefault="00000000" w:rsidRPr="00000000" w14:paraId="000000F5">
            <w:pPr>
              <w:numPr>
                <w:ilvl w:val="0"/>
                <w:numId w:val="10"/>
              </w:numPr>
              <w:ind w:left="720" w:hanging="360"/>
              <w:rPr>
                <w:u w:val="none"/>
              </w:rPr>
            </w:pPr>
            <w:r w:rsidDel="00000000" w:rsidR="00000000" w:rsidRPr="00000000">
              <w:rPr>
                <w:rtl w:val="0"/>
              </w:rPr>
              <w:t xml:space="preserve">Git: Para el control de versiones del código fuente. Herramientas como GitHub o GitLab pueden ser utilizadas para la gestión de repositorios y colaboración entre desarrolladores.</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color w:val="000000"/>
        </w:rPr>
      </w:pPr>
      <w:bookmarkStart w:colFirst="0" w:colLast="0" w:name="_qsh70q" w:id="26"/>
      <w:bookmarkEnd w:id="26"/>
      <w:r w:rsidDel="00000000" w:rsidR="00000000" w:rsidRPr="00000000">
        <w:rPr>
          <w:color w:val="000000"/>
          <w:rtl w:val="0"/>
        </w:rPr>
        <w:t xml:space="preserve">Tipo de Interfaz de Hardware</w:t>
      </w:r>
    </w:p>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8">
            <w:pPr>
              <w:rPr/>
            </w:pPr>
            <w:r w:rsidDel="00000000" w:rsidR="00000000" w:rsidRPr="00000000">
              <w:rPr>
                <w:rtl w:val="0"/>
              </w:rPr>
              <w:t xml:space="preserve">Interfaz de Red</w:t>
            </w:r>
          </w:p>
          <w:p w:rsidR="00000000" w:rsidDel="00000000" w:rsidP="00000000" w:rsidRDefault="00000000" w:rsidRPr="00000000" w14:paraId="000000F9">
            <w:pPr>
              <w:numPr>
                <w:ilvl w:val="0"/>
                <w:numId w:val="12"/>
              </w:numPr>
              <w:ind w:left="720" w:hanging="360"/>
              <w:rPr>
                <w:u w:val="none"/>
              </w:rPr>
            </w:pPr>
            <w:r w:rsidDel="00000000" w:rsidR="00000000" w:rsidRPr="00000000">
              <w:rPr>
                <w:rtl w:val="0"/>
              </w:rPr>
              <w:t xml:space="preserve">Ethernet (RJ-45)</w:t>
            </w:r>
          </w:p>
          <w:p w:rsidR="00000000" w:rsidDel="00000000" w:rsidP="00000000" w:rsidRDefault="00000000" w:rsidRPr="00000000" w14:paraId="000000FA">
            <w:pPr>
              <w:numPr>
                <w:ilvl w:val="0"/>
                <w:numId w:val="12"/>
              </w:numPr>
              <w:ind w:left="720" w:hanging="360"/>
              <w:rPr>
                <w:u w:val="none"/>
              </w:rPr>
            </w:pPr>
            <w:r w:rsidDel="00000000" w:rsidR="00000000" w:rsidRPr="00000000">
              <w:rPr>
                <w:rtl w:val="0"/>
              </w:rPr>
              <w:t xml:space="preserve">Wi-Fi</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color w:val="000000"/>
        </w:rPr>
      </w:pPr>
      <w:bookmarkStart w:colFirst="0" w:colLast="0" w:name="_3as4poj" w:id="27"/>
      <w:bookmarkEnd w:id="27"/>
      <w:r w:rsidDel="00000000" w:rsidR="00000000" w:rsidRPr="00000000">
        <w:rPr>
          <w:color w:val="000000"/>
          <w:rtl w:val="0"/>
        </w:rPr>
        <w:t xml:space="preserve">Tipo de Interfaz de Software</w:t>
      </w:r>
    </w:p>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D">
            <w:pPr>
              <w:numPr>
                <w:ilvl w:val="0"/>
                <w:numId w:val="13"/>
              </w:numPr>
              <w:ind w:left="720" w:hanging="360"/>
              <w:rPr>
                <w:u w:val="none"/>
              </w:rPr>
            </w:pPr>
            <w:r w:rsidDel="00000000" w:rsidR="00000000" w:rsidRPr="00000000">
              <w:rPr>
                <w:rtl w:val="0"/>
              </w:rPr>
              <w:t xml:space="preserve">En un programa C# que interactúa con una base de datos SQL de Microsoft, podrías utilizar </w:t>
            </w:r>
            <w:r w:rsidDel="00000000" w:rsidR="00000000" w:rsidRPr="00000000">
              <w:rPr>
                <w:b w:val="1"/>
                <w:rtl w:val="0"/>
              </w:rPr>
              <w:t xml:space="preserve">ADO.NET</w:t>
            </w:r>
            <w:r w:rsidDel="00000000" w:rsidR="00000000" w:rsidRPr="00000000">
              <w:rPr>
                <w:rtl w:val="0"/>
              </w:rPr>
              <w:t xml:space="preserve"> (ActiveX Data Objects .NET), que es una API de acceso a datos proporcionada por .NET Framework. ADO.NET permite la conexión a bases de datos SQL, la ejecución de comandos, y la manipulación de datos utilizando el lenguaje SQL.</w:t>
            </w:r>
          </w:p>
          <w:p w:rsidR="00000000" w:rsidDel="00000000" w:rsidP="00000000" w:rsidRDefault="00000000" w:rsidRPr="00000000" w14:paraId="000000FE">
            <w:pPr>
              <w:numPr>
                <w:ilvl w:val="0"/>
                <w:numId w:val="13"/>
              </w:numPr>
              <w:ind w:left="720" w:hanging="360"/>
              <w:rPr>
                <w:u w:val="none"/>
              </w:rPr>
            </w:pPr>
            <w:r w:rsidDel="00000000" w:rsidR="00000000" w:rsidRPr="00000000">
              <w:rPr>
                <w:rtl w:val="0"/>
              </w:rPr>
              <w:t xml:space="preserve">La conexión entre tu aplicación C# y la base de datos SQL de Microsoft se manejará mediante una interfaz de conexión de base de datos, como </w:t>
            </w:r>
            <w:r w:rsidDel="00000000" w:rsidR="00000000" w:rsidRPr="00000000">
              <w:rPr>
                <w:b w:val="1"/>
                <w:rtl w:val="0"/>
              </w:rPr>
              <w:t xml:space="preserve">SQLClient</w:t>
            </w:r>
            <w:r w:rsidDel="00000000" w:rsidR="00000000" w:rsidRPr="00000000">
              <w:rPr>
                <w:rtl w:val="0"/>
              </w:rPr>
              <w:t xml:space="preserve">. Esta interfaz facilita la comunicación directa con el servidor SQL Server, permitiendo operaciones como consultas, inserciones, actualizaciones y eliminaciones en la base de datos.</w:t>
            </w:r>
          </w:p>
          <w:p w:rsidR="00000000" w:rsidDel="00000000" w:rsidP="00000000" w:rsidRDefault="00000000" w:rsidRPr="00000000" w14:paraId="000000FF">
            <w:pPr>
              <w:rPr/>
            </w:pP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color w:val="000000"/>
        </w:rPr>
      </w:pPr>
      <w:bookmarkStart w:colFirst="0" w:colLast="0" w:name="_1pxezwc" w:id="28"/>
      <w:bookmarkEnd w:id="28"/>
      <w:r w:rsidDel="00000000" w:rsidR="00000000" w:rsidRPr="00000000">
        <w:rPr>
          <w:color w:val="000000"/>
          <w:rtl w:val="0"/>
        </w:rPr>
        <w:t xml:space="preserve">Tipo de Interfaz de Usuario</w:t>
      </w:r>
    </w:p>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2">
            <w:pPr>
              <w:numPr>
                <w:ilvl w:val="0"/>
                <w:numId w:val="8"/>
              </w:numPr>
              <w:ind w:left="720" w:hanging="360"/>
              <w:rPr>
                <w:u w:val="none"/>
              </w:rPr>
            </w:pPr>
            <w:r w:rsidDel="00000000" w:rsidR="00000000" w:rsidRPr="00000000">
              <w:rPr>
                <w:rtl w:val="0"/>
              </w:rPr>
              <w:t xml:space="preserve">Utilizando tecnologías como </w:t>
            </w:r>
            <w:r w:rsidDel="00000000" w:rsidR="00000000" w:rsidRPr="00000000">
              <w:rPr>
                <w:b w:val="1"/>
                <w:rtl w:val="0"/>
              </w:rPr>
              <w:t xml:space="preserve">Windows Forms</w:t>
            </w:r>
            <w:r w:rsidDel="00000000" w:rsidR="00000000" w:rsidRPr="00000000">
              <w:rPr>
                <w:rtl w:val="0"/>
              </w:rPr>
              <w:t xml:space="preserve"> o </w:t>
            </w:r>
            <w:r w:rsidDel="00000000" w:rsidR="00000000" w:rsidRPr="00000000">
              <w:rPr>
                <w:b w:val="1"/>
                <w:rtl w:val="0"/>
              </w:rPr>
              <w:t xml:space="preserve">WPF (Windows Presentation Foundation)</w:t>
            </w:r>
            <w:r w:rsidDel="00000000" w:rsidR="00000000" w:rsidRPr="00000000">
              <w:rPr>
                <w:rtl w:val="0"/>
              </w:rPr>
              <w:t xml:space="preserve"> en C#, puedes crear una interfaz gráfica de usuario que incluye ventanas, botones, menús, cuadros de texto, y otros controles visuales que permiten a los usuarios interactuar de manera intuitiva con tu aplicación.</w:t>
            </w:r>
          </w:p>
          <w:p w:rsidR="00000000" w:rsidDel="00000000" w:rsidP="00000000" w:rsidRDefault="00000000" w:rsidRPr="00000000" w14:paraId="00000103">
            <w:pPr>
              <w:rPr/>
            </w:pPr>
            <w:r w:rsidDel="00000000" w:rsidR="00000000" w:rsidRPr="00000000">
              <w:rPr>
                <w:rtl w:val="0"/>
              </w:rPr>
            </w:r>
          </w:p>
        </w:tc>
      </w:tr>
    </w:tbl>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Requisitos de aprobación del proyecto</w:t>
      </w:r>
    </w:p>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6">
            <w:pPr>
              <w:numPr>
                <w:ilvl w:val="0"/>
                <w:numId w:val="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El proyecto se aprobará si y sólo si cuenta con el 90% de las pruebas de calidad obtenidas con resultado esperado.</w:t>
            </w:r>
          </w:p>
          <w:p w:rsidR="00000000" w:rsidDel="00000000" w:rsidP="00000000" w:rsidRDefault="00000000" w:rsidRPr="00000000" w14:paraId="00000107">
            <w:pPr>
              <w:numPr>
                <w:ilvl w:val="0"/>
                <w:numId w:val="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Que el proyecto cumpla con las fechas indicadas.</w:t>
            </w:r>
          </w:p>
          <w:p w:rsidR="00000000" w:rsidDel="00000000" w:rsidP="00000000" w:rsidRDefault="00000000" w:rsidRPr="00000000" w14:paraId="00000108">
            <w:pPr>
              <w:numPr>
                <w:ilvl w:val="0"/>
                <w:numId w:val="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Que ambas partes estén de acuerdo.</w:t>
            </w:r>
          </w:p>
          <w:p w:rsidR="00000000" w:rsidDel="00000000" w:rsidP="00000000" w:rsidRDefault="00000000" w:rsidRPr="00000000" w14:paraId="00000109">
            <w:pPr>
              <w:numPr>
                <w:ilvl w:val="0"/>
                <w:numId w:val="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Que todos los documentos estén realizados.</w:t>
            </w:r>
            <w:r w:rsidDel="00000000" w:rsidR="00000000" w:rsidRPr="00000000">
              <w:rPr>
                <w:rtl w:val="0"/>
              </w:rPr>
            </w:r>
          </w:p>
        </w:tc>
      </w:tr>
    </w:tbl>
    <w:p w:rsidR="00000000" w:rsidDel="00000000" w:rsidP="00000000" w:rsidRDefault="00000000" w:rsidRPr="00000000" w14:paraId="0000010A">
      <w:pPr>
        <w:pStyle w:val="Heading1"/>
        <w:rPr>
          <w:rFonts w:ascii="Calibri" w:cs="Calibri" w:eastAsia="Calibri" w:hAnsi="Calibri"/>
          <w:color w:val="000000"/>
        </w:rPr>
      </w:pPr>
      <w:bookmarkStart w:colFirst="0" w:colLast="0" w:name="_2p2csry" w:id="29"/>
      <w:bookmarkEnd w:id="29"/>
      <w:r w:rsidDel="00000000" w:rsidR="00000000" w:rsidRPr="00000000">
        <w:rPr>
          <w:rFonts w:ascii="Calibri" w:cs="Calibri" w:eastAsia="Calibri" w:hAnsi="Calibri"/>
          <w:color w:val="000000"/>
          <w:rtl w:val="0"/>
        </w:rPr>
        <w:t xml:space="preserve">Aprobaciones y control de cambios</w:t>
      </w:r>
    </w:p>
    <w:tbl>
      <w:tblPr>
        <w:tblStyle w:val="Table25"/>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3402"/>
        <w:gridCol w:w="1842"/>
        <w:gridCol w:w="1418"/>
        <w:gridCol w:w="2420"/>
        <w:tblGridChange w:id="0">
          <w:tblGrid>
            <w:gridCol w:w="993"/>
            <w:gridCol w:w="3402"/>
            <w:gridCol w:w="1842"/>
            <w:gridCol w:w="1418"/>
            <w:gridCol w:w="2420"/>
          </w:tblGrid>
        </w:tblGridChange>
      </w:tblGrid>
      <w:tr>
        <w:trPr>
          <w:cantSplit w:val="0"/>
          <w:tblHeader w:val="0"/>
        </w:trPr>
        <w:tc>
          <w:tcPr/>
          <w:p w:rsidR="00000000" w:rsidDel="00000000" w:rsidP="00000000" w:rsidRDefault="00000000" w:rsidRPr="00000000" w14:paraId="0000010B">
            <w:pPr>
              <w:rPr/>
            </w:pPr>
            <w:r w:rsidDel="00000000" w:rsidR="00000000" w:rsidRPr="00000000">
              <w:rPr>
                <w:rtl w:val="0"/>
              </w:rPr>
              <w:t xml:space="preserve">Versión</w:t>
            </w:r>
          </w:p>
        </w:tc>
        <w:tc>
          <w:tcPr>
            <w:shd w:fill="auto" w:val="clear"/>
          </w:tcPr>
          <w:p w:rsidR="00000000" w:rsidDel="00000000" w:rsidP="00000000" w:rsidRDefault="00000000" w:rsidRPr="00000000" w14:paraId="0000010C">
            <w:pPr>
              <w:rPr/>
            </w:pPr>
            <w:r w:rsidDel="00000000" w:rsidR="00000000" w:rsidRPr="00000000">
              <w:rPr>
                <w:rtl w:val="0"/>
              </w:rPr>
              <w:t xml:space="preserve">Nombre</w:t>
            </w:r>
          </w:p>
        </w:tc>
        <w:tc>
          <w:tcPr/>
          <w:p w:rsidR="00000000" w:rsidDel="00000000" w:rsidP="00000000" w:rsidRDefault="00000000" w:rsidRPr="00000000" w14:paraId="0000010D">
            <w:pPr>
              <w:rPr/>
            </w:pPr>
            <w:r w:rsidDel="00000000" w:rsidR="00000000" w:rsidRPr="00000000">
              <w:rPr>
                <w:rtl w:val="0"/>
              </w:rPr>
              <w:t xml:space="preserve">Rol</w:t>
            </w:r>
          </w:p>
        </w:tc>
        <w:tc>
          <w:tcPr>
            <w:shd w:fill="auto" w:val="clear"/>
          </w:tcPr>
          <w:p w:rsidR="00000000" w:rsidDel="00000000" w:rsidP="00000000" w:rsidRDefault="00000000" w:rsidRPr="00000000" w14:paraId="0000010E">
            <w:pPr>
              <w:rPr/>
            </w:pPr>
            <w:r w:rsidDel="00000000" w:rsidR="00000000" w:rsidRPr="00000000">
              <w:rPr>
                <w:rtl w:val="0"/>
              </w:rPr>
              <w:t xml:space="preserve">Fecha</w:t>
            </w:r>
          </w:p>
        </w:tc>
        <w:tc>
          <w:tcPr>
            <w:shd w:fill="auto" w:val="clear"/>
          </w:tcPr>
          <w:p w:rsidR="00000000" w:rsidDel="00000000" w:rsidP="00000000" w:rsidRDefault="00000000" w:rsidRPr="00000000" w14:paraId="0000010F">
            <w:pPr>
              <w:rPr/>
            </w:pPr>
            <w:r w:rsidDel="00000000" w:rsidR="00000000" w:rsidRPr="00000000">
              <w:rPr>
                <w:rtl w:val="0"/>
              </w:rPr>
              <w:t xml:space="preserve">Firma</w:t>
            </w:r>
          </w:p>
        </w:tc>
      </w:tr>
      <w:tr>
        <w:trPr>
          <w:cantSplit w:val="0"/>
          <w:tblHeader w:val="0"/>
        </w:trPr>
        <w:tc>
          <w:tcPr/>
          <w:p w:rsidR="00000000" w:rsidDel="00000000" w:rsidP="00000000" w:rsidRDefault="00000000" w:rsidRPr="00000000" w14:paraId="00000110">
            <w:pPr>
              <w:rPr/>
            </w:pPr>
            <w:r w:rsidDel="00000000" w:rsidR="00000000" w:rsidRPr="00000000">
              <w:rPr>
                <w:rtl w:val="0"/>
              </w:rPr>
              <w:t xml:space="preserve">1.0</w:t>
            </w:r>
          </w:p>
        </w:tc>
        <w:tc>
          <w:tcPr>
            <w:shd w:fill="auto" w:val="clear"/>
          </w:tcPr>
          <w:p w:rsidR="00000000" w:rsidDel="00000000" w:rsidP="00000000" w:rsidRDefault="00000000" w:rsidRPr="00000000" w14:paraId="00000111">
            <w:pPr>
              <w:rPr/>
            </w:pPr>
            <w:r w:rsidDel="00000000" w:rsidR="00000000" w:rsidRPr="00000000">
              <w:rPr>
                <w:rtl w:val="0"/>
              </w:rPr>
              <w:t xml:space="preserve">Franco Rocha</w:t>
            </w:r>
          </w:p>
        </w:tc>
        <w:tc>
          <w:tcPr/>
          <w:p w:rsidR="00000000" w:rsidDel="00000000" w:rsidP="00000000" w:rsidRDefault="00000000" w:rsidRPr="00000000" w14:paraId="00000112">
            <w:pPr>
              <w:rPr/>
            </w:pPr>
            <w:r w:rsidDel="00000000" w:rsidR="00000000" w:rsidRPr="00000000">
              <w:rPr>
                <w:rtl w:val="0"/>
              </w:rPr>
              <w:t xml:space="preserve">Desarrollador</w:t>
            </w:r>
          </w:p>
        </w:tc>
        <w:tc>
          <w:tcPr>
            <w:shd w:fill="auto" w:val="clear"/>
          </w:tcPr>
          <w:p w:rsidR="00000000" w:rsidDel="00000000" w:rsidP="00000000" w:rsidRDefault="00000000" w:rsidRPr="00000000" w14:paraId="00000113">
            <w:pPr>
              <w:rPr/>
            </w:pPr>
            <w:r w:rsidDel="00000000" w:rsidR="00000000" w:rsidRPr="00000000">
              <w:rPr>
                <w:rtl w:val="0"/>
              </w:rPr>
              <w:t xml:space="preserve">02/09/2024</w:t>
            </w:r>
          </w:p>
        </w:tc>
        <w:tc>
          <w:tcPr>
            <w:shd w:fill="auto" w:val="clear"/>
          </w:tcPr>
          <w:p w:rsidR="00000000" w:rsidDel="00000000" w:rsidP="00000000" w:rsidRDefault="00000000" w:rsidRPr="00000000" w14:paraId="00000114">
            <w:pPr>
              <w:rPr/>
            </w:pPr>
            <w:r w:rsidDel="00000000" w:rsidR="00000000" w:rsidRPr="00000000">
              <w:rPr>
                <w:rtl w:val="0"/>
              </w:rPr>
            </w:r>
          </w:p>
        </w:tc>
      </w:tr>
      <w:tr>
        <w:trPr>
          <w:cantSplit w:val="0"/>
          <w:tblHeader w:val="0"/>
        </w:trPr>
        <w:tc>
          <w:tcPr/>
          <w:p w:rsidR="00000000" w:rsidDel="00000000" w:rsidP="00000000" w:rsidRDefault="00000000" w:rsidRPr="00000000" w14:paraId="00000115">
            <w:pPr>
              <w:rPr/>
            </w:pPr>
            <w:r w:rsidDel="00000000" w:rsidR="00000000" w:rsidRPr="00000000">
              <w:rPr>
                <w:rtl w:val="0"/>
              </w:rPr>
            </w:r>
          </w:p>
        </w:tc>
        <w:tc>
          <w:tcPr>
            <w:shd w:fill="auto" w:val="clear"/>
          </w:tcPr>
          <w:p w:rsidR="00000000" w:rsidDel="00000000" w:rsidP="00000000" w:rsidRDefault="00000000" w:rsidRPr="00000000" w14:paraId="00000116">
            <w:pPr>
              <w:rPr/>
            </w:pP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r>
          </w:p>
        </w:tc>
        <w:tc>
          <w:tcPr>
            <w:shd w:fill="auto" w:val="clear"/>
          </w:tcPr>
          <w:p w:rsidR="00000000" w:rsidDel="00000000" w:rsidP="00000000" w:rsidRDefault="00000000" w:rsidRPr="00000000" w14:paraId="00000118">
            <w:pPr>
              <w:rPr/>
            </w:pPr>
            <w:r w:rsidDel="00000000" w:rsidR="00000000" w:rsidRPr="00000000">
              <w:rPr>
                <w:rtl w:val="0"/>
              </w:rPr>
            </w:r>
          </w:p>
        </w:tc>
        <w:tc>
          <w:tcPr>
            <w:shd w:fill="auto" w:val="clear"/>
          </w:tcPr>
          <w:p w:rsidR="00000000" w:rsidDel="00000000" w:rsidP="00000000" w:rsidRDefault="00000000" w:rsidRPr="00000000" w14:paraId="00000119">
            <w:pPr>
              <w:rPr/>
            </w:pPr>
            <w:r w:rsidDel="00000000" w:rsidR="00000000" w:rsidRPr="00000000">
              <w:rPr>
                <w:rtl w:val="0"/>
              </w:rPr>
            </w:r>
          </w:p>
        </w:tc>
      </w:tr>
      <w:tr>
        <w:trPr>
          <w:cantSplit w:val="0"/>
          <w:tblHeader w:val="0"/>
        </w:trPr>
        <w:tc>
          <w:tcPr/>
          <w:p w:rsidR="00000000" w:rsidDel="00000000" w:rsidP="00000000" w:rsidRDefault="00000000" w:rsidRPr="00000000" w14:paraId="0000011A">
            <w:pPr>
              <w:rPr/>
            </w:pPr>
            <w:r w:rsidDel="00000000" w:rsidR="00000000" w:rsidRPr="00000000">
              <w:rPr>
                <w:rtl w:val="0"/>
              </w:rPr>
            </w:r>
          </w:p>
        </w:tc>
        <w:tc>
          <w:tcPr>
            <w:shd w:fill="auto" w:val="clear"/>
          </w:tcPr>
          <w:p w:rsidR="00000000" w:rsidDel="00000000" w:rsidP="00000000" w:rsidRDefault="00000000" w:rsidRPr="00000000" w14:paraId="0000011B">
            <w:pPr>
              <w:rPr/>
            </w:pPr>
            <w:r w:rsidDel="00000000" w:rsidR="00000000" w:rsidRPr="00000000">
              <w:rPr>
                <w:rtl w:val="0"/>
              </w:rPr>
            </w:r>
          </w:p>
        </w:tc>
        <w:tc>
          <w:tcPr/>
          <w:p w:rsidR="00000000" w:rsidDel="00000000" w:rsidP="00000000" w:rsidRDefault="00000000" w:rsidRPr="00000000" w14:paraId="0000011C">
            <w:pPr>
              <w:rPr/>
            </w:pPr>
            <w:r w:rsidDel="00000000" w:rsidR="00000000" w:rsidRPr="00000000">
              <w:rPr>
                <w:rtl w:val="0"/>
              </w:rPr>
            </w:r>
          </w:p>
        </w:tc>
        <w:tc>
          <w:tcPr>
            <w:shd w:fill="auto" w:val="clear"/>
          </w:tcPr>
          <w:p w:rsidR="00000000" w:rsidDel="00000000" w:rsidP="00000000" w:rsidRDefault="00000000" w:rsidRPr="00000000" w14:paraId="0000011D">
            <w:pPr>
              <w:rPr/>
            </w:pPr>
            <w:r w:rsidDel="00000000" w:rsidR="00000000" w:rsidRPr="00000000">
              <w:rPr>
                <w:rtl w:val="0"/>
              </w:rPr>
            </w:r>
          </w:p>
        </w:tc>
        <w:tc>
          <w:tcPr>
            <w:shd w:fill="auto" w:val="clear"/>
          </w:tcPr>
          <w:p w:rsidR="00000000" w:rsidDel="00000000" w:rsidP="00000000" w:rsidRDefault="00000000" w:rsidRPr="00000000" w14:paraId="0000011E">
            <w:pPr>
              <w:rPr/>
            </w:pPr>
            <w:r w:rsidDel="00000000" w:rsidR="00000000" w:rsidRPr="00000000">
              <w:rPr>
                <w:rtl w:val="0"/>
              </w:rPr>
            </w:r>
          </w:p>
        </w:tc>
      </w:tr>
      <w:tr>
        <w:trPr>
          <w:cantSplit w:val="0"/>
          <w:tblHeader w:val="0"/>
        </w:trPr>
        <w:tc>
          <w:tcPr/>
          <w:p w:rsidR="00000000" w:rsidDel="00000000" w:rsidP="00000000" w:rsidRDefault="00000000" w:rsidRPr="00000000" w14:paraId="0000011F">
            <w:pPr>
              <w:rPr/>
            </w:pPr>
            <w:r w:rsidDel="00000000" w:rsidR="00000000" w:rsidRPr="00000000">
              <w:rPr>
                <w:rtl w:val="0"/>
              </w:rPr>
            </w:r>
          </w:p>
        </w:tc>
        <w:tc>
          <w:tcPr>
            <w:shd w:fill="auto" w:val="clear"/>
          </w:tcPr>
          <w:p w:rsidR="00000000" w:rsidDel="00000000" w:rsidP="00000000" w:rsidRDefault="00000000" w:rsidRPr="00000000" w14:paraId="00000120">
            <w:pPr>
              <w:rPr/>
            </w:pPr>
            <w:r w:rsidDel="00000000" w:rsidR="00000000" w:rsidRPr="00000000">
              <w:rPr>
                <w:rtl w:val="0"/>
              </w:rPr>
            </w:r>
          </w:p>
        </w:tc>
        <w:tc>
          <w:tcPr/>
          <w:p w:rsidR="00000000" w:rsidDel="00000000" w:rsidP="00000000" w:rsidRDefault="00000000" w:rsidRPr="00000000" w14:paraId="00000121">
            <w:pPr>
              <w:rPr/>
            </w:pPr>
            <w:r w:rsidDel="00000000" w:rsidR="00000000" w:rsidRPr="00000000">
              <w:rPr>
                <w:rtl w:val="0"/>
              </w:rPr>
            </w:r>
          </w:p>
        </w:tc>
        <w:tc>
          <w:tcPr>
            <w:shd w:fill="auto" w:val="clear"/>
          </w:tcPr>
          <w:p w:rsidR="00000000" w:rsidDel="00000000" w:rsidP="00000000" w:rsidRDefault="00000000" w:rsidRPr="00000000" w14:paraId="00000122">
            <w:pPr>
              <w:rPr/>
            </w:pPr>
            <w:r w:rsidDel="00000000" w:rsidR="00000000" w:rsidRPr="00000000">
              <w:rPr>
                <w:rtl w:val="0"/>
              </w:rPr>
            </w:r>
          </w:p>
        </w:tc>
        <w:tc>
          <w:tcPr>
            <w:shd w:fill="auto" w:val="clear"/>
          </w:tcPr>
          <w:p w:rsidR="00000000" w:rsidDel="00000000" w:rsidP="00000000" w:rsidRDefault="00000000" w:rsidRPr="00000000" w14:paraId="00000123">
            <w:pPr>
              <w:rPr/>
            </w:pPr>
            <w:r w:rsidDel="00000000" w:rsidR="00000000" w:rsidRPr="00000000">
              <w:rPr>
                <w:rtl w:val="0"/>
              </w:rPr>
            </w:r>
          </w:p>
        </w:tc>
      </w:tr>
      <w:tr>
        <w:trPr>
          <w:cantSplit w:val="0"/>
          <w:tblHeader w:val="0"/>
        </w:trPr>
        <w:tc>
          <w:tcPr/>
          <w:p w:rsidR="00000000" w:rsidDel="00000000" w:rsidP="00000000" w:rsidRDefault="00000000" w:rsidRPr="00000000" w14:paraId="00000124">
            <w:pPr>
              <w:rPr/>
            </w:pPr>
            <w:r w:rsidDel="00000000" w:rsidR="00000000" w:rsidRPr="00000000">
              <w:rPr>
                <w:rtl w:val="0"/>
              </w:rPr>
            </w:r>
          </w:p>
        </w:tc>
        <w:tc>
          <w:tcPr>
            <w:shd w:fill="auto" w:val="clear"/>
          </w:tcPr>
          <w:p w:rsidR="00000000" w:rsidDel="00000000" w:rsidP="00000000" w:rsidRDefault="00000000" w:rsidRPr="00000000" w14:paraId="00000125">
            <w:pPr>
              <w:rPr/>
            </w:pPr>
            <w:r w:rsidDel="00000000" w:rsidR="00000000" w:rsidRPr="00000000">
              <w:rPr>
                <w:rtl w:val="0"/>
              </w:rPr>
            </w:r>
          </w:p>
        </w:tc>
        <w:tc>
          <w:tcPr/>
          <w:p w:rsidR="00000000" w:rsidDel="00000000" w:rsidP="00000000" w:rsidRDefault="00000000" w:rsidRPr="00000000" w14:paraId="00000126">
            <w:pPr>
              <w:rPr/>
            </w:pPr>
            <w:r w:rsidDel="00000000" w:rsidR="00000000" w:rsidRPr="00000000">
              <w:rPr>
                <w:rtl w:val="0"/>
              </w:rPr>
            </w:r>
          </w:p>
        </w:tc>
        <w:tc>
          <w:tcPr>
            <w:shd w:fill="auto" w:val="clear"/>
          </w:tcPr>
          <w:p w:rsidR="00000000" w:rsidDel="00000000" w:rsidP="00000000" w:rsidRDefault="00000000" w:rsidRPr="00000000" w14:paraId="00000127">
            <w:pPr>
              <w:rPr/>
            </w:pPr>
            <w:r w:rsidDel="00000000" w:rsidR="00000000" w:rsidRPr="00000000">
              <w:rPr>
                <w:rtl w:val="0"/>
              </w:rPr>
            </w:r>
          </w:p>
        </w:tc>
        <w:tc>
          <w:tcPr>
            <w:shd w:fill="auto" w:val="clear"/>
          </w:tcPr>
          <w:p w:rsidR="00000000" w:rsidDel="00000000" w:rsidP="00000000" w:rsidRDefault="00000000" w:rsidRPr="00000000" w14:paraId="00000128">
            <w:pPr>
              <w:rPr/>
            </w:pP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sectPr>
      <w:headerReference r:id="rId9" w:type="default"/>
      <w:pgSz w:h="15840" w:w="12240" w:orient="portrait"/>
      <w:pgMar w:bottom="1440" w:top="1734"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-609662</wp:posOffset>
          </wp:positionV>
          <wp:extent cx="2566035" cy="426085"/>
          <wp:effectExtent b="0" l="0" r="0" t="0"/>
          <wp:wrapSquare wrapText="bothSides" distB="0" distT="0" distL="114300" distR="11430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Acta de Constitución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del proyecto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Versión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