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88774" w14:textId="1E82ABFB" w:rsidR="00702754" w:rsidRDefault="00DD7DD9" w:rsidP="00702754">
      <w:pPr>
        <w:pStyle w:val="Title"/>
        <w:rPr>
          <w:rFonts w:eastAsiaTheme="minorEastAsia"/>
        </w:rPr>
      </w:pPr>
      <w:r>
        <w:rPr>
          <w:rFonts w:eastAsiaTheme="minorEastAsia"/>
        </w:rPr>
        <w:t>Polynomial Evaluation</w:t>
      </w:r>
    </w:p>
    <w:p w14:paraId="6534A6BA" w14:textId="77448F2A" w:rsidR="00DD7DD9" w:rsidRDefault="00DD7DD9" w:rsidP="00DD7DD9">
      <w:pPr>
        <w:rPr>
          <w:rFonts w:cs="Arial"/>
          <w:color w:val="000000"/>
          <w:shd w:val="clear" w:color="auto" w:fill="FFFFFF"/>
        </w:rPr>
      </w:pPr>
      <w:r w:rsidRPr="00DD7DD9">
        <w:rPr>
          <w:rFonts w:cs="Arial"/>
          <w:color w:val="000000"/>
          <w:shd w:val="clear" w:color="auto" w:fill="FFFFFF"/>
        </w:rPr>
        <w:t>In mathematics, a polynomial is an expression consisting of variables (also called indeterminates) and coefficients, that involves only the operations of addition, subtraction, multiplication, and non-negative integer exponentiation of variables</w:t>
      </w:r>
      <w:r>
        <w:rPr>
          <w:rFonts w:cs="Arial"/>
          <w:color w:val="000000"/>
          <w:shd w:val="clear" w:color="auto" w:fill="FFFFFF"/>
        </w:rPr>
        <w:t xml:space="preserve"> [</w:t>
      </w:r>
      <w:hyperlink r:id="rId6" w:history="1">
        <w:r w:rsidRPr="00DD7DD9">
          <w:rPr>
            <w:rStyle w:val="Hyperlink"/>
            <w:rFonts w:cs="Arial"/>
            <w:shd w:val="clear" w:color="auto" w:fill="FFFFFF"/>
          </w:rPr>
          <w:t>https://en.wikipedia.org/wiki/Polynomial</w:t>
        </w:r>
      </w:hyperlink>
      <w:r>
        <w:rPr>
          <w:rFonts w:cs="Arial"/>
          <w:color w:val="000000"/>
          <w:shd w:val="clear" w:color="auto" w:fill="FFFFFF"/>
        </w:rPr>
        <w:t>]. Chapter 5 of the textbook describes three methods for evaluating a polynomial, that is, supplying a value for the variable to produce a result: 1) standard; 2) Horner’s Method; and 3) Preprocessed coefficients. In this assignment you will implement methods 2 and 3.</w:t>
      </w:r>
    </w:p>
    <w:p w14:paraId="0D62A701" w14:textId="7CC9C370" w:rsidR="00475CFA" w:rsidRDefault="00756C0D" w:rsidP="00475CFA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Assignment</w:t>
      </w:r>
    </w:p>
    <w:p w14:paraId="635B9459" w14:textId="5BCD8174" w:rsidR="00DD7DD9" w:rsidRDefault="00DD7DD9" w:rsidP="00DD7DD9">
      <w:r>
        <w:t>Evaluate the</w:t>
      </w:r>
      <w:r w:rsidR="00317A16">
        <w:t xml:space="preserve"> following polynomial for the values [-</w:t>
      </w:r>
      <w:proofErr w:type="gramStart"/>
      <w:r w:rsidR="00317A16">
        <w:t>20..</w:t>
      </w:r>
      <w:proofErr w:type="gramEnd"/>
      <w:r w:rsidR="00317A16">
        <w:t xml:space="preserve">20] stepping by 0.2. That is, evaluate </w:t>
      </w:r>
      <w:r w:rsidR="00317A16" w:rsidRPr="00317A16">
        <w:rPr>
          <w:i/>
          <w:iCs/>
        </w:rPr>
        <w:t>p(x)</w:t>
      </w:r>
      <w:r w:rsidR="00317A16">
        <w:t xml:space="preserve"> for -20, -19.8, -19.6, …, 20.</w:t>
      </w:r>
    </w:p>
    <w:p w14:paraId="440CD76C" w14:textId="39CC987B" w:rsidR="00DD7DD9" w:rsidRPr="00317A16" w:rsidRDefault="00DD7DD9" w:rsidP="00DD7DD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+8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6x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+9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+2x+3</m:t>
          </m:r>
        </m:oMath>
      </m:oMathPara>
    </w:p>
    <w:p w14:paraId="7902743B" w14:textId="0A31845C" w:rsidR="00317A16" w:rsidRPr="00317A16" w:rsidRDefault="00317A16" w:rsidP="00DD7DD9">
      <w:pPr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B14D45">
        <w:rPr>
          <w:rFonts w:eastAsiaTheme="minorEastAsia"/>
        </w:rPr>
        <w:t xml:space="preserve">x-y scatter plot </w:t>
      </w:r>
      <w:r>
        <w:rPr>
          <w:rFonts w:eastAsiaTheme="minorEastAsia"/>
        </w:rPr>
        <w:t xml:space="preserve">graph of the function </w:t>
      </w:r>
      <w:r w:rsidR="00B14D45">
        <w:rPr>
          <w:rFonts w:eastAsiaTheme="minorEastAsia"/>
        </w:rPr>
        <w:t xml:space="preserve">(created with Excel) </w:t>
      </w:r>
      <w:r>
        <w:rPr>
          <w:rFonts w:eastAsiaTheme="minorEastAsia"/>
        </w:rPr>
        <w:t>is as shown</w:t>
      </w:r>
    </w:p>
    <w:p w14:paraId="07A8E543" w14:textId="153120ED" w:rsidR="00317A16" w:rsidRDefault="00317A16" w:rsidP="00B14D45">
      <w:pPr>
        <w:jc w:val="center"/>
      </w:pPr>
      <w:r>
        <w:rPr>
          <w:noProof/>
        </w:rPr>
        <w:drawing>
          <wp:inline distT="0" distB="0" distL="0" distR="0" wp14:anchorId="0A0536AD" wp14:editId="3BE9F20A">
            <wp:extent cx="3279748" cy="1881699"/>
            <wp:effectExtent l="0" t="0" r="10160" b="1079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C0465EB-414C-6A46-AD00-593BA4C93E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7B48820" w14:textId="65945C61" w:rsidR="00317A16" w:rsidRDefault="00317A16" w:rsidP="00DD7DD9">
      <w:r>
        <w:t>Write functions to do so using two methods:</w:t>
      </w:r>
    </w:p>
    <w:p w14:paraId="625A81D5" w14:textId="4FD1AA34" w:rsidR="00317A16" w:rsidRDefault="00317A16" w:rsidP="00317A16">
      <w:pPr>
        <w:pStyle w:val="ListParagraph"/>
        <w:numPr>
          <w:ilvl w:val="0"/>
          <w:numId w:val="18"/>
        </w:numPr>
        <w:ind w:left="1710"/>
      </w:pPr>
      <w:r>
        <w:t>Horner’s Method</w:t>
      </w:r>
    </w:p>
    <w:p w14:paraId="560BEE0E" w14:textId="4912FFEF" w:rsidR="00317A16" w:rsidRDefault="00317A16" w:rsidP="00317A16">
      <w:pPr>
        <w:pStyle w:val="ListParagraph"/>
        <w:numPr>
          <w:ilvl w:val="0"/>
          <w:numId w:val="18"/>
        </w:numPr>
        <w:ind w:left="1710"/>
      </w:pPr>
      <w:r>
        <w:t>Preprocessed Coefficients</w:t>
      </w:r>
    </w:p>
    <w:p w14:paraId="41E3C3B5" w14:textId="5A743A5A" w:rsidR="00317A16" w:rsidRDefault="00317A16" w:rsidP="00317A16">
      <w:pPr>
        <w:pStyle w:val="ListParagraph"/>
        <w:numPr>
          <w:ilvl w:val="1"/>
          <w:numId w:val="18"/>
        </w:numPr>
        <w:ind w:left="2070"/>
      </w:pPr>
      <w:r>
        <w:t>You will have to perform the factoring operations to get the derived polynomials</w:t>
      </w:r>
    </w:p>
    <w:p w14:paraId="37EF8768" w14:textId="31B0AD72" w:rsidR="00317A16" w:rsidRDefault="00317A16" w:rsidP="00317A16">
      <w:pPr>
        <w:pStyle w:val="ListParagraph"/>
        <w:numPr>
          <w:ilvl w:val="1"/>
          <w:numId w:val="18"/>
        </w:numPr>
        <w:ind w:left="2070"/>
      </w:pPr>
      <w:r>
        <w:t>Make sure you reduce it to the simplest polynomials using the recurrence</w:t>
      </w:r>
    </w:p>
    <w:p w14:paraId="1E57AC3D" w14:textId="7365885E" w:rsidR="00D16591" w:rsidRDefault="00317A16" w:rsidP="00317A16">
      <w:r>
        <w:t xml:space="preserve">Write the results to a file that can be read into a spread sheet program (Excel, Numbers, </w:t>
      </w:r>
      <w:r w:rsidR="00B14D45">
        <w:t xml:space="preserve">OpenOffice, </w:t>
      </w:r>
      <w:r>
        <w:t>etc.) and plotted. The file contents may look as follows:</w:t>
      </w:r>
    </w:p>
    <w:p w14:paraId="19FB0B98" w14:textId="77777777" w:rsidR="00317A16" w:rsidRDefault="00317A16" w:rsidP="00317A16">
      <w:pPr>
        <w:spacing w:after="0"/>
        <w:ind w:left="2610"/>
      </w:pPr>
      <w:r>
        <w:t>-20.0, -1.022764437E9</w:t>
      </w:r>
    </w:p>
    <w:p w14:paraId="4EF886CE" w14:textId="77777777" w:rsidR="00317A16" w:rsidRDefault="00317A16" w:rsidP="00317A16">
      <w:pPr>
        <w:spacing w:after="0"/>
        <w:ind w:left="2610"/>
      </w:pPr>
      <w:r>
        <w:t>-19.8, -9.508382467734915E8</w:t>
      </w:r>
    </w:p>
    <w:p w14:paraId="4CBCD371" w14:textId="67E74F8C" w:rsidR="00317A16" w:rsidRDefault="00317A16" w:rsidP="00317A16">
      <w:pPr>
        <w:spacing w:after="0"/>
        <w:ind w:left="2610"/>
      </w:pPr>
      <w:r>
        <w:t>-19.6, -8.832861577858181E8</w:t>
      </w:r>
    </w:p>
    <w:p w14:paraId="2477714F" w14:textId="7512A420" w:rsidR="00D16591" w:rsidRDefault="00317A16" w:rsidP="00317A16">
      <w:pPr>
        <w:spacing w:after="0"/>
        <w:ind w:left="2610"/>
      </w:pPr>
      <w:r>
        <w:t>…</w:t>
      </w:r>
    </w:p>
    <w:p w14:paraId="1542B2AD" w14:textId="77777777" w:rsidR="003E64BC" w:rsidRPr="00DD5D55" w:rsidRDefault="003E64BC" w:rsidP="003E64BC">
      <w:pPr>
        <w:pStyle w:val="Heading1"/>
        <w:rPr>
          <w:rFonts w:asciiTheme="minorHAnsi" w:hAnsiTheme="minorHAnsi"/>
          <w:lang w:val="en"/>
        </w:rPr>
      </w:pPr>
      <w:r>
        <w:rPr>
          <w:rFonts w:asciiTheme="minorHAnsi" w:hAnsiTheme="minorHAnsi"/>
          <w:lang w:val="en"/>
        </w:rPr>
        <w:lastRenderedPageBreak/>
        <w:t>Deliverables</w:t>
      </w:r>
    </w:p>
    <w:p w14:paraId="3ACD5B8F" w14:textId="77777777" w:rsidR="00F07A11" w:rsidRDefault="00026100" w:rsidP="00AB25C2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Source code</w:t>
      </w:r>
    </w:p>
    <w:p w14:paraId="733E4614" w14:textId="77777777" w:rsidR="001D2D2E" w:rsidRDefault="001D2D2E" w:rsidP="00AB25C2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A reflection document including</w:t>
      </w:r>
    </w:p>
    <w:p w14:paraId="7B3995EE" w14:textId="4295105A" w:rsidR="00D16591" w:rsidRPr="00B14D45" w:rsidRDefault="007A6D90" w:rsidP="00B14D45">
      <w:pPr>
        <w:pStyle w:val="ListParagraph"/>
        <w:numPr>
          <w:ilvl w:val="1"/>
          <w:numId w:val="3"/>
        </w:numPr>
        <w:rPr>
          <w:rFonts w:eastAsiaTheme="minorEastAsia"/>
        </w:rPr>
      </w:pPr>
      <w:r>
        <w:rPr>
          <w:rFonts w:eastAsiaTheme="minorEastAsia"/>
        </w:rPr>
        <w:t>Plot</w:t>
      </w:r>
      <w:r w:rsidR="00B14D45">
        <w:rPr>
          <w:rFonts w:eastAsiaTheme="minorEastAsia"/>
        </w:rPr>
        <w:t>s of</w:t>
      </w:r>
      <w:r>
        <w:rPr>
          <w:rFonts w:eastAsiaTheme="minorEastAsia"/>
        </w:rPr>
        <w:t xml:space="preserve"> </w:t>
      </w:r>
      <w:r w:rsidR="00317A16" w:rsidRPr="00317A16">
        <w:rPr>
          <w:rFonts w:eastAsiaTheme="minorEastAsia"/>
          <w:i/>
          <w:iCs/>
        </w:rPr>
        <w:t>x</w:t>
      </w:r>
      <w:r>
        <w:rPr>
          <w:rFonts w:eastAsiaTheme="minorEastAsia"/>
        </w:rPr>
        <w:t xml:space="preserve"> vs. </w:t>
      </w:r>
      <w:r w:rsidR="00317A16" w:rsidRPr="00317A16">
        <w:rPr>
          <w:rFonts w:eastAsiaTheme="minorEastAsia"/>
          <w:i/>
          <w:iCs/>
        </w:rPr>
        <w:t>p(x)</w:t>
      </w:r>
      <w:r>
        <w:rPr>
          <w:rFonts w:eastAsiaTheme="minorEastAsia"/>
        </w:rPr>
        <w:t xml:space="preserve"> for </w:t>
      </w:r>
      <w:r w:rsidR="00B14D45">
        <w:rPr>
          <w:rFonts w:eastAsiaTheme="minorEastAsia"/>
        </w:rPr>
        <w:t>each</w:t>
      </w:r>
      <w:r w:rsidR="00655957">
        <w:rPr>
          <w:rFonts w:eastAsiaTheme="minorEastAsia"/>
        </w:rPr>
        <w:t xml:space="preserve"> </w:t>
      </w:r>
      <w:r w:rsidR="00317A16">
        <w:rPr>
          <w:rFonts w:eastAsiaTheme="minorEastAsia"/>
        </w:rPr>
        <w:t>implementation</w:t>
      </w:r>
    </w:p>
    <w:p w14:paraId="0F586DE6" w14:textId="7470E025" w:rsidR="00EE6F4F" w:rsidRDefault="00CA3B48" w:rsidP="00B14D45">
      <w:pPr>
        <w:pStyle w:val="ListParagraph"/>
        <w:numPr>
          <w:ilvl w:val="1"/>
          <w:numId w:val="3"/>
        </w:numPr>
        <w:rPr>
          <w:rFonts w:eastAsiaTheme="minorEastAsia"/>
        </w:rPr>
      </w:pPr>
      <w:r>
        <w:rPr>
          <w:rFonts w:eastAsiaTheme="minorEastAsia"/>
        </w:rPr>
        <w:t>Essay describing successes and</w:t>
      </w:r>
      <w:r w:rsidR="003E787C">
        <w:rPr>
          <w:rFonts w:eastAsiaTheme="minorEastAsia"/>
        </w:rPr>
        <w:t xml:space="preserve"> </w:t>
      </w:r>
      <w:proofErr w:type="gramStart"/>
      <w:r w:rsidR="003E787C">
        <w:rPr>
          <w:rFonts w:eastAsiaTheme="minorEastAsia"/>
        </w:rPr>
        <w:t>difficulties</w:t>
      </w:r>
      <w:proofErr w:type="gramEnd"/>
    </w:p>
    <w:p w14:paraId="0C459B8B" w14:textId="77777777" w:rsidR="00D876D7" w:rsidRDefault="00D876D7" w:rsidP="00155C98">
      <w:pPr>
        <w:rPr>
          <w:rFonts w:eastAsiaTheme="minorEastAsia"/>
        </w:rPr>
      </w:pPr>
    </w:p>
    <w:p w14:paraId="1D968814" w14:textId="77777777" w:rsidR="00D876D7" w:rsidRDefault="00D876D7" w:rsidP="00155C98">
      <w:pPr>
        <w:rPr>
          <w:rFonts w:eastAsiaTheme="minorEastAsia"/>
        </w:rPr>
      </w:pPr>
    </w:p>
    <w:p w14:paraId="2953D937" w14:textId="29184A88" w:rsidR="00155C98" w:rsidRDefault="00155C98" w:rsidP="00155C98">
      <w:pPr>
        <w:rPr>
          <w:rFonts w:eastAsiaTheme="minorEastAsia"/>
        </w:rPr>
      </w:pPr>
      <w:r>
        <w:rPr>
          <w:rFonts w:eastAsiaTheme="minorEastAsia"/>
        </w:rPr>
        <w:t>Polynomial Evaluation Reflection</w:t>
      </w:r>
    </w:p>
    <w:p w14:paraId="0194519A" w14:textId="5F359DA2" w:rsidR="00155C98" w:rsidRDefault="00155C98" w:rsidP="00155C98">
      <w:pPr>
        <w:rPr>
          <w:rFonts w:eastAsiaTheme="minorEastAsia"/>
        </w:rPr>
      </w:pPr>
      <w:r>
        <w:rPr>
          <w:rFonts w:eastAsiaTheme="minorEastAsia"/>
        </w:rPr>
        <w:t xml:space="preserve">Factoring work for Preprocessed Coefficients </w:t>
      </w:r>
      <w:r>
        <w:rPr>
          <w:rFonts w:eastAsiaTheme="minorEastAsia"/>
          <w:noProof/>
        </w:rPr>
        <w:drawing>
          <wp:inline distT="0" distB="0" distL="0" distR="0" wp14:anchorId="299019D6" wp14:editId="456DCF02">
            <wp:extent cx="4777105" cy="8220075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6B09B86A" wp14:editId="6C6FA5B2">
            <wp:extent cx="4657725" cy="8210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2A6D337B" wp14:editId="2E731997">
            <wp:extent cx="5600700" cy="8225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822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04DB5543" wp14:editId="3CE7D53F">
            <wp:extent cx="486283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072A3D34" wp14:editId="684DFCCA">
            <wp:extent cx="6000750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D347B" w14:textId="77777777" w:rsidR="00155C98" w:rsidRPr="00155C98" w:rsidRDefault="00155C98" w:rsidP="00155C98">
      <w:pPr>
        <w:rPr>
          <w:rFonts w:eastAsiaTheme="minorEastAsia"/>
        </w:rPr>
      </w:pPr>
    </w:p>
    <w:p w14:paraId="4F49B547" w14:textId="4AEC44E7" w:rsidR="008609D6" w:rsidRDefault="008609D6" w:rsidP="009E6242">
      <w:pPr>
        <w:rPr>
          <w:rFonts w:eastAsiaTheme="minorEastAsia"/>
        </w:rPr>
      </w:pPr>
      <w:r>
        <w:rPr>
          <w:rFonts w:eastAsiaTheme="minorEastAsia"/>
        </w:rPr>
        <w:t>Plots:</w:t>
      </w:r>
    </w:p>
    <w:p w14:paraId="651C3499" w14:textId="39ED871B" w:rsidR="008609D6" w:rsidRDefault="008609D6" w:rsidP="009E624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C3E35DB" wp14:editId="39A4D9BE">
            <wp:extent cx="4572000" cy="2743200"/>
            <wp:effectExtent l="0" t="0" r="0" b="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3C9D4783-4468-4345-A3D3-1CA56658EC3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6864DD2A" w14:textId="0111AA09" w:rsidR="008609D6" w:rsidRDefault="008609D6" w:rsidP="009E624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6092DA6" wp14:editId="2928DA80">
            <wp:extent cx="4572000" cy="2743200"/>
            <wp:effectExtent l="0" t="0" r="0" b="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C9E9A137-CC17-4DF2-A76A-EAFF279C9F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DB4CFF2" w14:textId="48C755B0" w:rsidR="008609D6" w:rsidRDefault="008609D6" w:rsidP="009E6242">
      <w:pPr>
        <w:rPr>
          <w:rFonts w:eastAsiaTheme="minorEastAsia"/>
        </w:rPr>
      </w:pPr>
    </w:p>
    <w:p w14:paraId="222F1A67" w14:textId="25599D89" w:rsidR="008609D6" w:rsidRDefault="008609D6" w:rsidP="009E6242">
      <w:pPr>
        <w:rPr>
          <w:rFonts w:eastAsiaTheme="minorEastAsia"/>
        </w:rPr>
      </w:pPr>
      <w:r>
        <w:rPr>
          <w:rFonts w:eastAsiaTheme="minorEastAsia"/>
        </w:rPr>
        <w:t>Reflection Essay:</w:t>
      </w:r>
    </w:p>
    <w:p w14:paraId="06B205F8" w14:textId="14D414D9" w:rsidR="00D876D7" w:rsidRPr="009E6242" w:rsidRDefault="00BC6A9A" w:rsidP="009E6242">
      <w:pPr>
        <w:rPr>
          <w:rFonts w:eastAsiaTheme="minorEastAsia"/>
        </w:rPr>
      </w:pPr>
      <w:r>
        <w:rPr>
          <w:rFonts w:eastAsiaTheme="minorEastAsia"/>
        </w:rPr>
        <w:tab/>
        <w:t xml:space="preserve">This assignment took way longer than I needed it too. I started by inaccurately assuming that the equation give was the same in the book. That quick assumption resulted in about three hours of absolute pain and suffering. I kept </w:t>
      </w:r>
      <w:r w:rsidR="00D876D7">
        <w:rPr>
          <w:rFonts w:eastAsiaTheme="minorEastAsia"/>
        </w:rPr>
        <w:t>tirelessly</w:t>
      </w:r>
      <w:r>
        <w:rPr>
          <w:rFonts w:eastAsiaTheme="minorEastAsia"/>
        </w:rPr>
        <w:t xml:space="preserve"> looking over the same tens lines of trying to figure out why the equation was close but not completely accurate. I thought the fact that that doubles have that extra 0.00000002 on them. I tirelessly changed instantiation values in vain only to find I had made no progress. After meeting with you I found I was using the wrong equation. After applying the new equation and doing the division, checking each preprocessed coefficient by doing the evaluation after I did the equation. After plugging the new equation</w:t>
      </w:r>
      <w:r w:rsidR="00D876D7">
        <w:rPr>
          <w:rFonts w:eastAsiaTheme="minorEastAsia"/>
        </w:rPr>
        <w:t xml:space="preserve"> and changing out the hard coded equation for Horner’s method I managed to get it correct. </w:t>
      </w:r>
      <w:proofErr w:type="gramStart"/>
      <w:r w:rsidR="00D876D7">
        <w:rPr>
          <w:rFonts w:eastAsiaTheme="minorEastAsia"/>
        </w:rPr>
        <w:t>So</w:t>
      </w:r>
      <w:proofErr w:type="gramEnd"/>
      <w:r w:rsidR="00D876D7">
        <w:rPr>
          <w:rFonts w:eastAsiaTheme="minorEastAsia"/>
        </w:rPr>
        <w:t xml:space="preserve"> I have successfully calculating the above equation using Horner’s and the preprocessed coefficient method. I managed to compare the answers with my graphing calculator to confirm my answer. </w:t>
      </w:r>
    </w:p>
    <w:sectPr w:rsidR="00D876D7" w:rsidRPr="009E62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72F3F"/>
    <w:multiLevelType w:val="hybridMultilevel"/>
    <w:tmpl w:val="632AD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F5D07"/>
    <w:multiLevelType w:val="hybridMultilevel"/>
    <w:tmpl w:val="5D4C9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86FFC"/>
    <w:multiLevelType w:val="hybridMultilevel"/>
    <w:tmpl w:val="B7BE9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CE772B"/>
    <w:multiLevelType w:val="hybridMultilevel"/>
    <w:tmpl w:val="089EE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3D593F"/>
    <w:multiLevelType w:val="hybridMultilevel"/>
    <w:tmpl w:val="0B82F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D13F13"/>
    <w:multiLevelType w:val="hybridMultilevel"/>
    <w:tmpl w:val="E96C70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C8C797E"/>
    <w:multiLevelType w:val="hybridMultilevel"/>
    <w:tmpl w:val="424E2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B65C4D"/>
    <w:multiLevelType w:val="hybridMultilevel"/>
    <w:tmpl w:val="6F3A97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5336D49"/>
    <w:multiLevelType w:val="hybridMultilevel"/>
    <w:tmpl w:val="8B76CF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0E00CC"/>
    <w:multiLevelType w:val="hybridMultilevel"/>
    <w:tmpl w:val="89EEF8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6F0081A"/>
    <w:multiLevelType w:val="hybridMultilevel"/>
    <w:tmpl w:val="E7486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007C8D"/>
    <w:multiLevelType w:val="hybridMultilevel"/>
    <w:tmpl w:val="E11A2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ED5F96"/>
    <w:multiLevelType w:val="hybridMultilevel"/>
    <w:tmpl w:val="99108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117AFA"/>
    <w:multiLevelType w:val="hybridMultilevel"/>
    <w:tmpl w:val="597C60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825E9E"/>
    <w:multiLevelType w:val="hybridMultilevel"/>
    <w:tmpl w:val="4E52E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0B12AF"/>
    <w:multiLevelType w:val="hybridMultilevel"/>
    <w:tmpl w:val="3D6EE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29583B"/>
    <w:multiLevelType w:val="hybridMultilevel"/>
    <w:tmpl w:val="404AB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6C2831"/>
    <w:multiLevelType w:val="hybridMultilevel"/>
    <w:tmpl w:val="4CCA4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7"/>
  </w:num>
  <w:num w:numId="4">
    <w:abstractNumId w:val="9"/>
  </w:num>
  <w:num w:numId="5">
    <w:abstractNumId w:val="15"/>
  </w:num>
  <w:num w:numId="6">
    <w:abstractNumId w:val="6"/>
  </w:num>
  <w:num w:numId="7">
    <w:abstractNumId w:val="13"/>
  </w:num>
  <w:num w:numId="8">
    <w:abstractNumId w:val="0"/>
  </w:num>
  <w:num w:numId="9">
    <w:abstractNumId w:val="14"/>
  </w:num>
  <w:num w:numId="10">
    <w:abstractNumId w:val="1"/>
  </w:num>
  <w:num w:numId="11">
    <w:abstractNumId w:val="11"/>
  </w:num>
  <w:num w:numId="12">
    <w:abstractNumId w:val="16"/>
  </w:num>
  <w:num w:numId="13">
    <w:abstractNumId w:val="5"/>
  </w:num>
  <w:num w:numId="14">
    <w:abstractNumId w:val="4"/>
  </w:num>
  <w:num w:numId="15">
    <w:abstractNumId w:val="17"/>
  </w:num>
  <w:num w:numId="16">
    <w:abstractNumId w:val="12"/>
  </w:num>
  <w:num w:numId="17">
    <w:abstractNumId w:val="3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754"/>
    <w:rsid w:val="00026100"/>
    <w:rsid w:val="00053695"/>
    <w:rsid w:val="0006348D"/>
    <w:rsid w:val="00155C98"/>
    <w:rsid w:val="00167073"/>
    <w:rsid w:val="001A7E5B"/>
    <w:rsid w:val="001C437B"/>
    <w:rsid w:val="001D2D2E"/>
    <w:rsid w:val="001E74FC"/>
    <w:rsid w:val="001F49E1"/>
    <w:rsid w:val="00250FF0"/>
    <w:rsid w:val="002E3BCE"/>
    <w:rsid w:val="00317A16"/>
    <w:rsid w:val="00352C9A"/>
    <w:rsid w:val="0035649D"/>
    <w:rsid w:val="003D0B94"/>
    <w:rsid w:val="003D318D"/>
    <w:rsid w:val="003E64BC"/>
    <w:rsid w:val="003E787C"/>
    <w:rsid w:val="00415CCE"/>
    <w:rsid w:val="00442846"/>
    <w:rsid w:val="004633F2"/>
    <w:rsid w:val="00475CFA"/>
    <w:rsid w:val="00495D74"/>
    <w:rsid w:val="004E6A6C"/>
    <w:rsid w:val="005546E7"/>
    <w:rsid w:val="00584E9A"/>
    <w:rsid w:val="00641DF0"/>
    <w:rsid w:val="00655957"/>
    <w:rsid w:val="0069139F"/>
    <w:rsid w:val="00695A47"/>
    <w:rsid w:val="006D6C30"/>
    <w:rsid w:val="00702754"/>
    <w:rsid w:val="00756C0D"/>
    <w:rsid w:val="00766216"/>
    <w:rsid w:val="007A6D90"/>
    <w:rsid w:val="007B6EEF"/>
    <w:rsid w:val="007F4322"/>
    <w:rsid w:val="008609D6"/>
    <w:rsid w:val="00894655"/>
    <w:rsid w:val="008F0B64"/>
    <w:rsid w:val="00917AE9"/>
    <w:rsid w:val="00931A43"/>
    <w:rsid w:val="0095093E"/>
    <w:rsid w:val="00991197"/>
    <w:rsid w:val="009D33B5"/>
    <w:rsid w:val="009E6242"/>
    <w:rsid w:val="00A45869"/>
    <w:rsid w:val="00A57B1F"/>
    <w:rsid w:val="00AB25C2"/>
    <w:rsid w:val="00B14D45"/>
    <w:rsid w:val="00B2253F"/>
    <w:rsid w:val="00B55660"/>
    <w:rsid w:val="00B91EA8"/>
    <w:rsid w:val="00BA3FDF"/>
    <w:rsid w:val="00BC6A9A"/>
    <w:rsid w:val="00C05E40"/>
    <w:rsid w:val="00C33E00"/>
    <w:rsid w:val="00C566AB"/>
    <w:rsid w:val="00CA3B48"/>
    <w:rsid w:val="00D16591"/>
    <w:rsid w:val="00D50661"/>
    <w:rsid w:val="00D876D7"/>
    <w:rsid w:val="00DD5D55"/>
    <w:rsid w:val="00DD7DD9"/>
    <w:rsid w:val="00E23BC2"/>
    <w:rsid w:val="00E9599E"/>
    <w:rsid w:val="00EC50E4"/>
    <w:rsid w:val="00EE6F4F"/>
    <w:rsid w:val="00F006DB"/>
    <w:rsid w:val="00F07A11"/>
    <w:rsid w:val="00F3581A"/>
    <w:rsid w:val="00F854AB"/>
    <w:rsid w:val="00FA6122"/>
    <w:rsid w:val="00FB23A4"/>
    <w:rsid w:val="00FB601D"/>
    <w:rsid w:val="00FC1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A5BA4"/>
  <w15:docId w15:val="{7A6B520A-EF92-AE41-85C7-82DC2CE34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27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5D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0275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2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754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0275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0275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0275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027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7F4322"/>
    <w:pPr>
      <w:spacing w:after="0" w:line="240" w:lineRule="auto"/>
    </w:pPr>
  </w:style>
  <w:style w:type="table" w:styleId="TableGrid">
    <w:name w:val="Table Grid"/>
    <w:basedOn w:val="TableNormal"/>
    <w:uiPriority w:val="59"/>
    <w:rsid w:val="007F43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D5D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DefaultParagraphFont"/>
    <w:rsid w:val="003D318D"/>
  </w:style>
  <w:style w:type="character" w:styleId="Hyperlink">
    <w:name w:val="Hyperlink"/>
    <w:basedOn w:val="DefaultParagraphFont"/>
    <w:uiPriority w:val="99"/>
    <w:unhideWhenUsed/>
    <w:rsid w:val="003D318D"/>
    <w:rPr>
      <w:color w:val="0000FF"/>
      <w:u w:val="single"/>
    </w:rPr>
  </w:style>
  <w:style w:type="character" w:customStyle="1" w:styleId="texhtml">
    <w:name w:val="texhtml"/>
    <w:basedOn w:val="DefaultParagraphFont"/>
    <w:rsid w:val="003D318D"/>
  </w:style>
  <w:style w:type="character" w:styleId="UnresolvedMention">
    <w:name w:val="Unresolved Mention"/>
    <w:basedOn w:val="DefaultParagraphFont"/>
    <w:uiPriority w:val="99"/>
    <w:semiHidden/>
    <w:unhideWhenUsed/>
    <w:rsid w:val="00DD7D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8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2.xml"/><Relationship Id="rId3" Type="http://schemas.openxmlformats.org/officeDocument/2006/relationships/styles" Target="styles.xml"/><Relationship Id="rId7" Type="http://schemas.openxmlformats.org/officeDocument/2006/relationships/chart" Target="charts/chart1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Polynomial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reinhart\Desktop\_2021Spring\CSC310TUG\Week09\Polynomia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jsot\Desktop\Algorithims\src\ObjectOrientedDesign\hornerAndPreDuplicateForEvaluationPurposes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jsot\Desktop\Algorithims\src\ObjectOrientedDesign\hornerAndPreDuplicateForEvaluationPurposes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Excel Function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Sheet1!$A$2:$A$202</c:f>
              <c:numCache>
                <c:formatCode>General</c:formatCode>
                <c:ptCount val="201"/>
                <c:pt idx="0">
                  <c:v>-20</c:v>
                </c:pt>
                <c:pt idx="1">
                  <c:v>-19.8</c:v>
                </c:pt>
                <c:pt idx="2">
                  <c:v>-19.600000000000001</c:v>
                </c:pt>
                <c:pt idx="3">
                  <c:v>-19.400000000000002</c:v>
                </c:pt>
                <c:pt idx="4">
                  <c:v>-19.200000000000003</c:v>
                </c:pt>
                <c:pt idx="5">
                  <c:v>-19.000000000000004</c:v>
                </c:pt>
                <c:pt idx="6">
                  <c:v>-18.800000000000004</c:v>
                </c:pt>
                <c:pt idx="7">
                  <c:v>-18.600000000000005</c:v>
                </c:pt>
                <c:pt idx="8">
                  <c:v>-18.400000000000006</c:v>
                </c:pt>
                <c:pt idx="9">
                  <c:v>-18.200000000000006</c:v>
                </c:pt>
                <c:pt idx="10">
                  <c:v>-18.000000000000007</c:v>
                </c:pt>
                <c:pt idx="11">
                  <c:v>-17.800000000000008</c:v>
                </c:pt>
                <c:pt idx="12">
                  <c:v>-17.600000000000009</c:v>
                </c:pt>
                <c:pt idx="13">
                  <c:v>-17.400000000000009</c:v>
                </c:pt>
                <c:pt idx="14">
                  <c:v>-17.20000000000001</c:v>
                </c:pt>
                <c:pt idx="15">
                  <c:v>-17.000000000000011</c:v>
                </c:pt>
                <c:pt idx="16">
                  <c:v>-16.800000000000011</c:v>
                </c:pt>
                <c:pt idx="17">
                  <c:v>-16.600000000000012</c:v>
                </c:pt>
                <c:pt idx="18">
                  <c:v>-16.400000000000013</c:v>
                </c:pt>
                <c:pt idx="19">
                  <c:v>-16.200000000000014</c:v>
                </c:pt>
                <c:pt idx="20">
                  <c:v>-16.000000000000014</c:v>
                </c:pt>
                <c:pt idx="21">
                  <c:v>-15.800000000000015</c:v>
                </c:pt>
                <c:pt idx="22">
                  <c:v>-15.600000000000016</c:v>
                </c:pt>
                <c:pt idx="23">
                  <c:v>-15.400000000000016</c:v>
                </c:pt>
                <c:pt idx="24">
                  <c:v>-15.200000000000017</c:v>
                </c:pt>
                <c:pt idx="25">
                  <c:v>-15.000000000000018</c:v>
                </c:pt>
                <c:pt idx="26">
                  <c:v>-14.800000000000018</c:v>
                </c:pt>
                <c:pt idx="27">
                  <c:v>-14.600000000000019</c:v>
                </c:pt>
                <c:pt idx="28">
                  <c:v>-14.40000000000002</c:v>
                </c:pt>
                <c:pt idx="29">
                  <c:v>-14.200000000000021</c:v>
                </c:pt>
                <c:pt idx="30">
                  <c:v>-14.000000000000021</c:v>
                </c:pt>
                <c:pt idx="31">
                  <c:v>-13.800000000000022</c:v>
                </c:pt>
                <c:pt idx="32">
                  <c:v>-13.600000000000023</c:v>
                </c:pt>
                <c:pt idx="33">
                  <c:v>-13.400000000000023</c:v>
                </c:pt>
                <c:pt idx="34">
                  <c:v>-13.200000000000024</c:v>
                </c:pt>
                <c:pt idx="35">
                  <c:v>-13.000000000000025</c:v>
                </c:pt>
                <c:pt idx="36">
                  <c:v>-12.800000000000026</c:v>
                </c:pt>
                <c:pt idx="37">
                  <c:v>-12.600000000000026</c:v>
                </c:pt>
                <c:pt idx="38">
                  <c:v>-12.400000000000027</c:v>
                </c:pt>
                <c:pt idx="39">
                  <c:v>-12.200000000000028</c:v>
                </c:pt>
                <c:pt idx="40">
                  <c:v>-12.000000000000028</c:v>
                </c:pt>
                <c:pt idx="41">
                  <c:v>-11.800000000000029</c:v>
                </c:pt>
                <c:pt idx="42">
                  <c:v>-11.60000000000003</c:v>
                </c:pt>
                <c:pt idx="43">
                  <c:v>-11.400000000000031</c:v>
                </c:pt>
                <c:pt idx="44">
                  <c:v>-11.200000000000031</c:v>
                </c:pt>
                <c:pt idx="45">
                  <c:v>-11.000000000000032</c:v>
                </c:pt>
                <c:pt idx="46">
                  <c:v>-10.800000000000033</c:v>
                </c:pt>
                <c:pt idx="47">
                  <c:v>-10.600000000000033</c:v>
                </c:pt>
                <c:pt idx="48">
                  <c:v>-10.400000000000034</c:v>
                </c:pt>
                <c:pt idx="49">
                  <c:v>-10.200000000000035</c:v>
                </c:pt>
                <c:pt idx="50">
                  <c:v>-10.000000000000036</c:v>
                </c:pt>
                <c:pt idx="51">
                  <c:v>-9.8000000000000362</c:v>
                </c:pt>
                <c:pt idx="52">
                  <c:v>-9.6000000000000369</c:v>
                </c:pt>
                <c:pt idx="53">
                  <c:v>-9.4000000000000377</c:v>
                </c:pt>
                <c:pt idx="54">
                  <c:v>-9.2000000000000384</c:v>
                </c:pt>
                <c:pt idx="55">
                  <c:v>-9.0000000000000391</c:v>
                </c:pt>
                <c:pt idx="56">
                  <c:v>-8.8000000000000398</c:v>
                </c:pt>
                <c:pt idx="57">
                  <c:v>-8.6000000000000405</c:v>
                </c:pt>
                <c:pt idx="58">
                  <c:v>-8.4000000000000412</c:v>
                </c:pt>
                <c:pt idx="59">
                  <c:v>-8.2000000000000419</c:v>
                </c:pt>
                <c:pt idx="60">
                  <c:v>-8.0000000000000426</c:v>
                </c:pt>
                <c:pt idx="61">
                  <c:v>-7.8000000000000425</c:v>
                </c:pt>
                <c:pt idx="62">
                  <c:v>-7.6000000000000423</c:v>
                </c:pt>
                <c:pt idx="63">
                  <c:v>-7.4000000000000421</c:v>
                </c:pt>
                <c:pt idx="64">
                  <c:v>-7.2000000000000419</c:v>
                </c:pt>
                <c:pt idx="65">
                  <c:v>-7.0000000000000417</c:v>
                </c:pt>
                <c:pt idx="66">
                  <c:v>-6.8000000000000416</c:v>
                </c:pt>
                <c:pt idx="67">
                  <c:v>-6.6000000000000414</c:v>
                </c:pt>
                <c:pt idx="68">
                  <c:v>-6.4000000000000412</c:v>
                </c:pt>
                <c:pt idx="69">
                  <c:v>-6.200000000000041</c:v>
                </c:pt>
                <c:pt idx="70">
                  <c:v>-6.0000000000000409</c:v>
                </c:pt>
                <c:pt idx="71">
                  <c:v>-5.8000000000000407</c:v>
                </c:pt>
                <c:pt idx="72">
                  <c:v>-5.6000000000000405</c:v>
                </c:pt>
                <c:pt idx="73">
                  <c:v>-5.4000000000000403</c:v>
                </c:pt>
                <c:pt idx="74">
                  <c:v>-5.2000000000000401</c:v>
                </c:pt>
                <c:pt idx="75">
                  <c:v>-5.00000000000004</c:v>
                </c:pt>
                <c:pt idx="76">
                  <c:v>-4.8000000000000398</c:v>
                </c:pt>
                <c:pt idx="77">
                  <c:v>-4.6000000000000396</c:v>
                </c:pt>
                <c:pt idx="78">
                  <c:v>-4.4000000000000394</c:v>
                </c:pt>
                <c:pt idx="79">
                  <c:v>-4.2000000000000393</c:v>
                </c:pt>
                <c:pt idx="80">
                  <c:v>-4.0000000000000391</c:v>
                </c:pt>
                <c:pt idx="81">
                  <c:v>-3.8000000000000389</c:v>
                </c:pt>
                <c:pt idx="82">
                  <c:v>-3.6000000000000387</c:v>
                </c:pt>
                <c:pt idx="83">
                  <c:v>-3.4000000000000385</c:v>
                </c:pt>
                <c:pt idx="84">
                  <c:v>-3.2000000000000384</c:v>
                </c:pt>
                <c:pt idx="85">
                  <c:v>-3.0000000000000382</c:v>
                </c:pt>
                <c:pt idx="86">
                  <c:v>-2.800000000000038</c:v>
                </c:pt>
                <c:pt idx="87">
                  <c:v>-2.6000000000000378</c:v>
                </c:pt>
                <c:pt idx="88">
                  <c:v>-2.4000000000000377</c:v>
                </c:pt>
                <c:pt idx="89">
                  <c:v>-2.2000000000000375</c:v>
                </c:pt>
                <c:pt idx="90">
                  <c:v>-2.0000000000000373</c:v>
                </c:pt>
                <c:pt idx="91">
                  <c:v>-1.8000000000000373</c:v>
                </c:pt>
                <c:pt idx="92">
                  <c:v>-1.6000000000000374</c:v>
                </c:pt>
                <c:pt idx="93">
                  <c:v>-1.4000000000000374</c:v>
                </c:pt>
                <c:pt idx="94">
                  <c:v>-1.2000000000000375</c:v>
                </c:pt>
                <c:pt idx="95">
                  <c:v>-1.0000000000000375</c:v>
                </c:pt>
                <c:pt idx="96">
                  <c:v>-0.80000000000003757</c:v>
                </c:pt>
                <c:pt idx="97">
                  <c:v>-0.60000000000003761</c:v>
                </c:pt>
                <c:pt idx="98">
                  <c:v>-0.4000000000000376</c:v>
                </c:pt>
                <c:pt idx="99">
                  <c:v>-0.20000000000003759</c:v>
                </c:pt>
                <c:pt idx="100">
                  <c:v>-3.7581049383561549E-14</c:v>
                </c:pt>
                <c:pt idx="101">
                  <c:v>0.19999999999996243</c:v>
                </c:pt>
                <c:pt idx="102">
                  <c:v>0.39999999999996244</c:v>
                </c:pt>
                <c:pt idx="103">
                  <c:v>0.59999999999996245</c:v>
                </c:pt>
                <c:pt idx="104">
                  <c:v>0.79999999999996252</c:v>
                </c:pt>
                <c:pt idx="105">
                  <c:v>0.99999999999996247</c:v>
                </c:pt>
                <c:pt idx="106">
                  <c:v>1.1999999999999624</c:v>
                </c:pt>
                <c:pt idx="107">
                  <c:v>1.3999999999999624</c:v>
                </c:pt>
                <c:pt idx="108">
                  <c:v>1.5999999999999623</c:v>
                </c:pt>
                <c:pt idx="109">
                  <c:v>1.7999999999999623</c:v>
                </c:pt>
                <c:pt idx="110">
                  <c:v>1.9999999999999623</c:v>
                </c:pt>
                <c:pt idx="111">
                  <c:v>2.1999999999999624</c:v>
                </c:pt>
                <c:pt idx="112">
                  <c:v>2.3999999999999626</c:v>
                </c:pt>
                <c:pt idx="113">
                  <c:v>2.5999999999999628</c:v>
                </c:pt>
                <c:pt idx="114">
                  <c:v>2.799999999999963</c:v>
                </c:pt>
                <c:pt idx="115">
                  <c:v>2.9999999999999631</c:v>
                </c:pt>
                <c:pt idx="116">
                  <c:v>3.1999999999999633</c:v>
                </c:pt>
                <c:pt idx="117">
                  <c:v>3.3999999999999635</c:v>
                </c:pt>
                <c:pt idx="118">
                  <c:v>3.5999999999999637</c:v>
                </c:pt>
                <c:pt idx="119">
                  <c:v>3.7999999999999639</c:v>
                </c:pt>
                <c:pt idx="120">
                  <c:v>3.999999999999964</c:v>
                </c:pt>
                <c:pt idx="121">
                  <c:v>4.1999999999999638</c:v>
                </c:pt>
                <c:pt idx="122">
                  <c:v>4.3999999999999639</c:v>
                </c:pt>
                <c:pt idx="123">
                  <c:v>4.5999999999999641</c:v>
                </c:pt>
                <c:pt idx="124">
                  <c:v>4.7999999999999643</c:v>
                </c:pt>
                <c:pt idx="125">
                  <c:v>4.9999999999999645</c:v>
                </c:pt>
                <c:pt idx="126">
                  <c:v>5.1999999999999647</c:v>
                </c:pt>
                <c:pt idx="127">
                  <c:v>5.3999999999999648</c:v>
                </c:pt>
                <c:pt idx="128">
                  <c:v>5.599999999999965</c:v>
                </c:pt>
                <c:pt idx="129">
                  <c:v>5.7999999999999652</c:v>
                </c:pt>
                <c:pt idx="130">
                  <c:v>5.9999999999999654</c:v>
                </c:pt>
                <c:pt idx="131">
                  <c:v>6.1999999999999655</c:v>
                </c:pt>
                <c:pt idx="132">
                  <c:v>6.3999999999999657</c:v>
                </c:pt>
                <c:pt idx="133">
                  <c:v>6.5999999999999659</c:v>
                </c:pt>
                <c:pt idx="134">
                  <c:v>6.7999999999999661</c:v>
                </c:pt>
                <c:pt idx="135">
                  <c:v>6.9999999999999662</c:v>
                </c:pt>
                <c:pt idx="136">
                  <c:v>7.1999999999999664</c:v>
                </c:pt>
                <c:pt idx="137">
                  <c:v>7.3999999999999666</c:v>
                </c:pt>
                <c:pt idx="138">
                  <c:v>7.5999999999999668</c:v>
                </c:pt>
                <c:pt idx="139">
                  <c:v>7.799999999999967</c:v>
                </c:pt>
                <c:pt idx="140">
                  <c:v>7.9999999999999671</c:v>
                </c:pt>
                <c:pt idx="141">
                  <c:v>8.1999999999999673</c:v>
                </c:pt>
                <c:pt idx="142">
                  <c:v>8.3999999999999666</c:v>
                </c:pt>
                <c:pt idx="143">
                  <c:v>8.5999999999999659</c:v>
                </c:pt>
                <c:pt idx="144">
                  <c:v>8.7999999999999652</c:v>
                </c:pt>
                <c:pt idx="145">
                  <c:v>8.9999999999999645</c:v>
                </c:pt>
                <c:pt idx="146">
                  <c:v>9.1999999999999638</c:v>
                </c:pt>
                <c:pt idx="147">
                  <c:v>9.3999999999999631</c:v>
                </c:pt>
                <c:pt idx="148">
                  <c:v>9.5999999999999623</c:v>
                </c:pt>
                <c:pt idx="149">
                  <c:v>9.7999999999999616</c:v>
                </c:pt>
                <c:pt idx="150">
                  <c:v>9.9999999999999609</c:v>
                </c:pt>
                <c:pt idx="151">
                  <c:v>10.19999999999996</c:v>
                </c:pt>
                <c:pt idx="152">
                  <c:v>10.399999999999959</c:v>
                </c:pt>
                <c:pt idx="153">
                  <c:v>10.599999999999959</c:v>
                </c:pt>
                <c:pt idx="154">
                  <c:v>10.799999999999958</c:v>
                </c:pt>
                <c:pt idx="155">
                  <c:v>10.999999999999957</c:v>
                </c:pt>
                <c:pt idx="156">
                  <c:v>11.199999999999957</c:v>
                </c:pt>
                <c:pt idx="157">
                  <c:v>11.399999999999956</c:v>
                </c:pt>
                <c:pt idx="158">
                  <c:v>11.599999999999955</c:v>
                </c:pt>
                <c:pt idx="159">
                  <c:v>11.799999999999955</c:v>
                </c:pt>
                <c:pt idx="160">
                  <c:v>11.999999999999954</c:v>
                </c:pt>
                <c:pt idx="161">
                  <c:v>12.199999999999953</c:v>
                </c:pt>
                <c:pt idx="162">
                  <c:v>12.399999999999952</c:v>
                </c:pt>
                <c:pt idx="163">
                  <c:v>12.599999999999952</c:v>
                </c:pt>
                <c:pt idx="164">
                  <c:v>12.799999999999951</c:v>
                </c:pt>
                <c:pt idx="165">
                  <c:v>12.99999999999995</c:v>
                </c:pt>
                <c:pt idx="166">
                  <c:v>13.19999999999995</c:v>
                </c:pt>
                <c:pt idx="167">
                  <c:v>13.399999999999949</c:v>
                </c:pt>
                <c:pt idx="168">
                  <c:v>13.599999999999948</c:v>
                </c:pt>
                <c:pt idx="169">
                  <c:v>13.799999999999947</c:v>
                </c:pt>
                <c:pt idx="170">
                  <c:v>13.999999999999947</c:v>
                </c:pt>
                <c:pt idx="171">
                  <c:v>14.199999999999946</c:v>
                </c:pt>
                <c:pt idx="172">
                  <c:v>14.399999999999945</c:v>
                </c:pt>
                <c:pt idx="173">
                  <c:v>14.599999999999945</c:v>
                </c:pt>
                <c:pt idx="174">
                  <c:v>14.799999999999944</c:v>
                </c:pt>
                <c:pt idx="175">
                  <c:v>14.999999999999943</c:v>
                </c:pt>
                <c:pt idx="176">
                  <c:v>15.199999999999942</c:v>
                </c:pt>
                <c:pt idx="177">
                  <c:v>15.399999999999942</c:v>
                </c:pt>
                <c:pt idx="178">
                  <c:v>15.599999999999941</c:v>
                </c:pt>
                <c:pt idx="179">
                  <c:v>15.79999999999994</c:v>
                </c:pt>
                <c:pt idx="180">
                  <c:v>15.99999999999994</c:v>
                </c:pt>
                <c:pt idx="181">
                  <c:v>16.199999999999939</c:v>
                </c:pt>
                <c:pt idx="182">
                  <c:v>16.399999999999938</c:v>
                </c:pt>
                <c:pt idx="183">
                  <c:v>16.599999999999937</c:v>
                </c:pt>
                <c:pt idx="184">
                  <c:v>16.799999999999937</c:v>
                </c:pt>
                <c:pt idx="185">
                  <c:v>16.999999999999936</c:v>
                </c:pt>
                <c:pt idx="186">
                  <c:v>17.199999999999935</c:v>
                </c:pt>
                <c:pt idx="187">
                  <c:v>17.399999999999935</c:v>
                </c:pt>
                <c:pt idx="188">
                  <c:v>17.599999999999934</c:v>
                </c:pt>
                <c:pt idx="189">
                  <c:v>17.799999999999933</c:v>
                </c:pt>
                <c:pt idx="190">
                  <c:v>17.999999999999932</c:v>
                </c:pt>
                <c:pt idx="191">
                  <c:v>18.199999999999932</c:v>
                </c:pt>
                <c:pt idx="192">
                  <c:v>18.399999999999931</c:v>
                </c:pt>
                <c:pt idx="193">
                  <c:v>18.59999999999993</c:v>
                </c:pt>
                <c:pt idx="194">
                  <c:v>18.79999999999993</c:v>
                </c:pt>
                <c:pt idx="195">
                  <c:v>18.999999999999929</c:v>
                </c:pt>
                <c:pt idx="196">
                  <c:v>19.199999999999928</c:v>
                </c:pt>
                <c:pt idx="197">
                  <c:v>19.399999999999928</c:v>
                </c:pt>
                <c:pt idx="198">
                  <c:v>19.599999999999927</c:v>
                </c:pt>
                <c:pt idx="199">
                  <c:v>19.799999999999926</c:v>
                </c:pt>
                <c:pt idx="200">
                  <c:v>19.999999999999925</c:v>
                </c:pt>
              </c:numCache>
            </c:numRef>
          </c:xVal>
          <c:yVal>
            <c:numRef>
              <c:f>Sheet1!$B$2:$B$202</c:f>
              <c:numCache>
                <c:formatCode>General</c:formatCode>
                <c:ptCount val="201"/>
                <c:pt idx="0">
                  <c:v>-1022764443</c:v>
                </c:pt>
                <c:pt idx="1">
                  <c:v>-950838252.77349138</c:v>
                </c:pt>
                <c:pt idx="2">
                  <c:v>-883286163.78581822</c:v>
                </c:pt>
                <c:pt idx="3">
                  <c:v>-819884496.1252228</c:v>
                </c:pt>
                <c:pt idx="4">
                  <c:v>-760418805.1874696</c:v>
                </c:pt>
                <c:pt idx="5">
                  <c:v>-704683593.00000095</c:v>
                </c:pt>
                <c:pt idx="6">
                  <c:v>-652482025.61944425</c:v>
                </c:pt>
                <c:pt idx="7">
                  <c:v>-603625656.53794694</c:v>
                </c:pt>
                <c:pt idx="8">
                  <c:v>-557934156.03383172</c:v>
                </c:pt>
                <c:pt idx="9">
                  <c:v>-515235046.402062</c:v>
                </c:pt>
                <c:pt idx="10">
                  <c:v>-475363443.00000125</c:v>
                </c:pt>
                <c:pt idx="11">
                  <c:v>-438161801.04395646</c:v>
                </c:pt>
                <c:pt idx="12">
                  <c:v>-403479668.09199494</c:v>
                </c:pt>
                <c:pt idx="13">
                  <c:v>-371173442.14851993</c:v>
                </c:pt>
                <c:pt idx="14">
                  <c:v>-341106135.32609415</c:v>
                </c:pt>
                <c:pt idx="15">
                  <c:v>-313147143.00000143</c:v>
                </c:pt>
                <c:pt idx="16">
                  <c:v>-287172018.39102864</c:v>
                </c:pt>
                <c:pt idx="17">
                  <c:v>-263062252.51196307</c:v>
                </c:pt>
                <c:pt idx="18">
                  <c:v>-240705059.41328785</c:v>
                </c:pt>
                <c:pt idx="19">
                  <c:v>-219993166.66356626</c:v>
                </c:pt>
                <c:pt idx="20">
                  <c:v>-200824611.00000131</c:v>
                </c:pt>
                <c:pt idx="21">
                  <c:v>-183102539.0846605</c:v>
                </c:pt>
                <c:pt idx="22">
                  <c:v>-166735013.3018508</c:v>
                </c:pt>
                <c:pt idx="23">
                  <c:v>-151634822.53213558</c:v>
                </c:pt>
                <c:pt idx="24">
                  <c:v>-137719297.83847794</c:v>
                </c:pt>
                <c:pt idx="25">
                  <c:v>-124910133.0000011</c:v>
                </c:pt>
                <c:pt idx="26">
                  <c:v>-113133209.82885227</c:v>
                </c:pt>
                <c:pt idx="27">
                  <c:v>-102318428.20565863</c:v>
                </c:pt>
                <c:pt idx="28">
                  <c:v>-92399540.769063354</c:v>
                </c:pt>
                <c:pt idx="29">
                  <c:v>-83313992.194829687</c:v>
                </c:pt>
                <c:pt idx="30">
                  <c:v>-75002763.000000864</c:v>
                </c:pt>
                <c:pt idx="31">
                  <c:v>-67410217.807603985</c:v>
                </c:pt>
                <c:pt idx="32">
                  <c:v>-60483958.007386342</c:v>
                </c:pt>
                <c:pt idx="33">
                  <c:v>-54174678.748071104</c:v>
                </c:pt>
                <c:pt idx="34">
                  <c:v>-48436030.196621455</c:v>
                </c:pt>
                <c:pt idx="35">
                  <c:v>-43224483.000000626</c:v>
                </c:pt>
                <c:pt idx="36">
                  <c:v>-38499197.884915784</c:v>
                </c:pt>
                <c:pt idx="37">
                  <c:v>-34221899.331034139</c:v>
                </c:pt>
                <c:pt idx="38">
                  <c:v>-30356753.253158901</c:v>
                </c:pt>
                <c:pt idx="39">
                  <c:v>-26870248.627853259</c:v>
                </c:pt>
                <c:pt idx="40">
                  <c:v>-23731083.000000425</c:v>
                </c:pt>
                <c:pt idx="41">
                  <c:v>-20910051.804787591</c:v>
                </c:pt>
                <c:pt idx="42">
                  <c:v>-18379941.440601952</c:v>
                </c:pt>
                <c:pt idx="43">
                  <c:v>-16115426.028326727</c:v>
                </c:pt>
                <c:pt idx="44">
                  <c:v>-14092967.792525094</c:v>
                </c:pt>
                <c:pt idx="45">
                  <c:v>-12290721.000000272</c:v>
                </c:pt>
                <c:pt idx="46">
                  <c:v>-10688439.39121945</c:v>
                </c:pt>
                <c:pt idx="47">
                  <c:v>-9267387.0400898233</c:v>
                </c:pt>
                <c:pt idx="48">
                  <c:v>-8010252.5775745995</c:v>
                </c:pt>
                <c:pt idx="49">
                  <c:v>-6901066.7146369824</c:v>
                </c:pt>
                <c:pt idx="50">
                  <c:v>-5925123.000000163</c:v>
                </c:pt>
                <c:pt idx="51">
                  <c:v>-5068901.7482113456</c:v>
                </c:pt>
                <c:pt idx="52">
                  <c:v>-4319997.0734977294</c:v>
                </c:pt>
                <c:pt idx="53">
                  <c:v>-3667046.9649025141</c:v>
                </c:pt>
                <c:pt idx="54">
                  <c:v>-3099666.338188902</c:v>
                </c:pt>
                <c:pt idx="55">
                  <c:v>-2608383.0000000903</c:v>
                </c:pt>
                <c:pt idx="56">
                  <c:v>-2184576.4597632773</c:v>
                </c:pt>
                <c:pt idx="57">
                  <c:v>-1820419.5248256677</c:v>
                </c:pt>
                <c:pt idx="58">
                  <c:v>-1508822.6143104597</c:v>
                </c:pt>
                <c:pt idx="59">
                  <c:v>-1243380.7271808514</c:v>
                </c:pt>
                <c:pt idx="60">
                  <c:v>-1018323.000000044</c:v>
                </c:pt>
                <c:pt idx="61">
                  <c:v>-828464.78987523692</c:v>
                </c:pt>
                <c:pt idx="62">
                  <c:v>-669162.21807363071</c:v>
                </c:pt>
                <c:pt idx="63">
                  <c:v>-536269.10979842558</c:v>
                </c:pt>
                <c:pt idx="64">
                  <c:v>-426096.26561282086</c:v>
                </c:pt>
                <c:pt idx="65">
                  <c:v>-335373.00000001711</c:v>
                </c:pt>
                <c:pt idx="66">
                  <c:v>-261210.88254721384</c:v>
                </c:pt>
                <c:pt idx="67">
                  <c:v>-201069.61724161121</c:v>
                </c:pt>
                <c:pt idx="68">
                  <c:v>-152724.99536640884</c:v>
                </c:pt>
                <c:pt idx="69">
                  <c:v>-114238.857484807</c:v>
                </c:pt>
                <c:pt idx="70">
                  <c:v>-83931.000000005457</c:v>
                </c:pt>
                <c:pt idx="71">
                  <c:v>-60352.96177920419</c:v>
                </c:pt>
                <c:pt idx="72">
                  <c:v>-42263.626329603176</c:v>
                </c:pt>
                <c:pt idx="73">
                  <c:v>-28606.575014402362</c:v>
                </c:pt>
                <c:pt idx="74">
                  <c:v>-18489.126796801731</c:v>
                </c:pt>
                <c:pt idx="75">
                  <c:v>-11163.000000001222</c:v>
                </c:pt>
                <c:pt idx="76">
                  <c:v>-6006.531571200846</c:v>
                </c:pt>
                <c:pt idx="77">
                  <c:v>-2508.3893376005663</c:v>
                </c:pt>
                <c:pt idx="78">
                  <c:v>-252.71274240034933</c:v>
                </c:pt>
                <c:pt idx="79">
                  <c:v>1094.3824511998064</c:v>
                </c:pt>
                <c:pt idx="80">
                  <c:v>1796.9999999999113</c:v>
                </c:pt>
                <c:pt idx="81">
                  <c:v>2060.4240767999822</c:v>
                </c:pt>
                <c:pt idx="82">
                  <c:v>2040.9097344000213</c:v>
                </c:pt>
                <c:pt idx="83">
                  <c:v>1854.3674496000453</c:v>
                </c:pt>
                <c:pt idx="84">
                  <c:v>1584.0062592000561</c:v>
                </c:pt>
                <c:pt idx="85">
                  <c:v>1287.0000000000571</c:v>
                </c:pt>
                <c:pt idx="86">
                  <c:v>1000.2411648000522</c:v>
                </c:pt>
                <c:pt idx="87">
                  <c:v>745.24688640004445</c:v>
                </c:pt>
                <c:pt idx="88">
                  <c:v>532.28156160003596</c:v>
                </c:pt>
                <c:pt idx="89">
                  <c:v>363.76062720002756</c:v>
                </c:pt>
                <c:pt idx="90">
                  <c:v>237.00000000002007</c:v>
                </c:pt>
                <c:pt idx="91">
                  <c:v>146.37569280001395</c:v>
                </c:pt>
                <c:pt idx="92">
                  <c:v>84.958118400009198</c:v>
                </c:pt>
                <c:pt idx="93">
                  <c:v>45.685593600005696</c:v>
                </c:pt>
                <c:pt idx="94">
                  <c:v>22.141555200003282</c:v>
                </c:pt>
                <c:pt idx="95">
                  <c:v>9.0000000000017639</c:v>
                </c:pt>
                <c:pt idx="96">
                  <c:v>2.2036608000008746</c:v>
                </c:pt>
                <c:pt idx="97">
                  <c:v>-1.060569599999595</c:v>
                </c:pt>
                <c:pt idx="98">
                  <c:v>-2.5244543999998275</c:v>
                </c:pt>
                <c:pt idx="99">
                  <c:v>-3.0749567999999572</c:v>
                </c:pt>
                <c:pt idx="100">
                  <c:v>-3.0000000000000751</c:v>
                </c:pt>
                <c:pt idx="101">
                  <c:v>-2.1789312000002474</c:v>
                </c:pt>
                <c:pt idx="102">
                  <c:v>-0.15317760000054115</c:v>
                </c:pt>
                <c:pt idx="103">
                  <c:v>3.9874175999989347</c:v>
                </c:pt>
                <c:pt idx="104">
                  <c:v>11.967091199997977</c:v>
                </c:pt>
                <c:pt idx="105">
                  <c:v>26.999999999996209</c:v>
                </c:pt>
                <c:pt idx="106">
                  <c:v>54.843916799993032</c:v>
                </c:pt>
                <c:pt idx="107">
                  <c:v>105.29629439998752</c:v>
                </c:pt>
                <c:pt idx="108">
                  <c:v>194.19720959997829</c:v>
                </c:pt>
                <c:pt idx="109">
                  <c:v>346.00369919996336</c:v>
                </c:pt>
                <c:pt idx="110">
                  <c:v>596.9999999999402</c:v>
                </c:pt>
                <c:pt idx="111">
                  <c:v>999.20820479990607</c:v>
                </c:pt>
                <c:pt idx="112">
                  <c:v>1625.0638463998562</c:v>
                </c:pt>
                <c:pt idx="113">
                  <c:v>2572.9209215997862</c:v>
                </c:pt>
                <c:pt idx="114">
                  <c:v>3973.4508671996896</c:v>
                </c:pt>
                <c:pt idx="115">
                  <c:v>5996.999999999558</c:v>
                </c:pt>
                <c:pt idx="116">
                  <c:v>8861.9699327993821</c:v>
                </c:pt>
                <c:pt idx="117">
                  <c:v>12844.285478399152</c:v>
                </c:pt>
                <c:pt idx="118">
                  <c:v>18288.014553598856</c:v>
                </c:pt>
                <c:pt idx="119">
                  <c:v>25617.204595198476</c:v>
                </c:pt>
                <c:pt idx="120">
                  <c:v>35348.999999998006</c:v>
                </c:pt>
                <c:pt idx="121">
                  <c:v>48108.105100797373</c:v>
                </c:pt>
                <c:pt idx="122">
                  <c:v>64642.657190396625</c:v>
                </c:pt>
                <c:pt idx="123">
                  <c:v>85841.574105595719</c:v>
                </c:pt>
                <c:pt idx="124">
                  <c:v>112753.44088319465</c:v>
                </c:pt>
                <c:pt idx="125">
                  <c:v>146606.99999999328</c:v>
                </c:pt>
                <c:pt idx="126">
                  <c:v>188833.30970879173</c:v>
                </c:pt>
                <c:pt idx="127">
                  <c:v>241089.63498238983</c:v>
                </c:pt>
                <c:pt idx="128">
                  <c:v>305285.1355775877</c:v>
                </c:pt>
                <c:pt idx="129">
                  <c:v>383608.41573118494</c:v>
                </c:pt>
                <c:pt idx="130">
                  <c:v>478556.99999998213</c:v>
                </c:pt>
                <c:pt idx="131">
                  <c:v>592968.7997567784</c:v>
                </c:pt>
                <c:pt idx="132">
                  <c:v>730055.63485437434</c:v>
                </c:pt>
                <c:pt idx="133">
                  <c:v>893438.87496956938</c:v>
                </c:pt>
                <c:pt idx="134">
                  <c:v>1087187.2651391644</c:v>
                </c:pt>
                <c:pt idx="135">
                  <c:v>1315856.9999999586</c:v>
                </c:pt>
                <c:pt idx="136">
                  <c:v>1584534.1112447509</c:v>
                </c:pt>
                <c:pt idx="137">
                  <c:v>1898879.2328063438</c:v>
                </c:pt>
                <c:pt idx="138">
                  <c:v>2265174.8082815344</c:v>
                </c:pt>
                <c:pt idx="139">
                  <c:v>2690374.8051071241</c:v>
                </c:pt>
                <c:pt idx="140">
                  <c:v>3182156.9999999134</c:v>
                </c:pt>
                <c:pt idx="141">
                  <c:v>3748977.900172702</c:v>
                </c:pt>
                <c:pt idx="142">
                  <c:v>4400130.3648382826</c:v>
                </c:pt>
                <c:pt idx="143">
                  <c:v>5145803.9915134637</c:v>
                </c:pt>
                <c:pt idx="144">
                  <c:v>5997148.3316350421</c:v>
                </c:pt>
                <c:pt idx="145">
                  <c:v>6966338.9999998165</c:v>
                </c:pt>
                <c:pt idx="146">
                  <c:v>8066646.7425405877</c:v>
                </c:pt>
                <c:pt idx="147">
                  <c:v>9312509.5269501582</c:v>
                </c:pt>
                <c:pt idx="148">
                  <c:v>10719607.720665313</c:v>
                </c:pt>
                <c:pt idx="149">
                  <c:v>12304942.420722879</c:v>
                </c:pt>
                <c:pt idx="150">
                  <c:v>14086916.999999629</c:v>
                </c:pt>
                <c:pt idx="151">
                  <c:v>16085421.934348378</c:v>
                </c:pt>
                <c:pt idx="152">
                  <c:v>18321922.975141928</c:v>
                </c:pt>
                <c:pt idx="153">
                  <c:v>20819552.731737059</c:v>
                </c:pt>
                <c:pt idx="154">
                  <c:v>23603205.728370585</c:v>
                </c:pt>
                <c:pt idx="155">
                  <c:v>26699636.999999307</c:v>
                </c:pt>
                <c:pt idx="156">
                  <c:v>30137564.291596018</c:v>
                </c:pt>
                <c:pt idx="157">
                  <c:v>33947773.925413504</c:v>
                </c:pt>
                <c:pt idx="158">
                  <c:v>38163230.400728606</c:v>
                </c:pt>
                <c:pt idx="159">
                  <c:v>42819189.79057809</c:v>
                </c:pt>
                <c:pt idx="160">
                  <c:v>47953316.999998756</c:v>
                </c:pt>
                <c:pt idx="161">
                  <c:v>53605806.950283423</c:v>
                </c:pt>
                <c:pt idx="162">
                  <c:v>59819509.753764868</c:v>
                </c:pt>
                <c:pt idx="163">
                  <c:v>66640059.94363986</c:v>
                </c:pt>
                <c:pt idx="164">
                  <c:v>74116009.823345274</c:v>
                </c:pt>
                <c:pt idx="165">
                  <c:v>82298966.999997854</c:v>
                </c:pt>
                <c:pt idx="166">
                  <c:v>91243736.166410446</c:v>
                </c:pt>
                <c:pt idx="167">
                  <c:v>101008465.1961958</c:v>
                </c:pt>
                <c:pt idx="168">
                  <c:v>111654795.61647072</c:v>
                </c:pt>
                <c:pt idx="169">
                  <c:v>123248017.52267203</c:v>
                </c:pt>
                <c:pt idx="170">
                  <c:v>135857228.99999654</c:v>
                </c:pt>
                <c:pt idx="171">
                  <c:v>149555500.11597696</c:v>
                </c:pt>
                <c:pt idx="172">
                  <c:v>164420041.54870617</c:v>
                </c:pt>
                <c:pt idx="173">
                  <c:v>180532377.91522092</c:v>
                </c:pt>
                <c:pt idx="174">
                  <c:v>197978525.86455816</c:v>
                </c:pt>
                <c:pt idx="175">
                  <c:v>216849176.99999446</c:v>
                </c:pt>
                <c:pt idx="176">
                  <c:v>237239885.69498277</c:v>
                </c:pt>
                <c:pt idx="177">
                  <c:v>259251261.86729574</c:v>
                </c:pt>
                <c:pt idx="178">
                  <c:v>282989168.77589029</c:v>
                </c:pt>
                <c:pt idx="179">
                  <c:v>308564925.90500325</c:v>
                </c:pt>
                <c:pt idx="180">
                  <c:v>336095516.99999142</c:v>
                </c:pt>
                <c:pt idx="181">
                  <c:v>365703803.31942731</c:v>
                </c:pt>
                <c:pt idx="182">
                  <c:v>397518742.16796434</c:v>
                </c:pt>
                <c:pt idx="183">
                  <c:v>431675610.77447838</c:v>
                </c:pt>
                <c:pt idx="184">
                  <c:v>468316235.5800072</c:v>
                </c:pt>
                <c:pt idx="185">
                  <c:v>507589226.99998701</c:v>
                </c:pt>
                <c:pt idx="186">
                  <c:v>549650219.72531044</c:v>
                </c:pt>
                <c:pt idx="187">
                  <c:v>594662118.62671113</c:v>
                </c:pt>
                <c:pt idx="188">
                  <c:v>642795350.32698512</c:v>
                </c:pt>
                <c:pt idx="189">
                  <c:v>694228120.50556958</c:v>
                </c:pt>
                <c:pt idx="190">
                  <c:v>749146676.99998081</c:v>
                </c:pt>
                <c:pt idx="191">
                  <c:v>807745578.76863205</c:v>
                </c:pt>
                <c:pt idx="192">
                  <c:v>870227970.77953601</c:v>
                </c:pt>
                <c:pt idx="193">
                  <c:v>936805864.88941002</c:v>
                </c:pt>
                <c:pt idx="194">
                  <c:v>1007700426.7776897</c:v>
                </c:pt>
                <c:pt idx="195">
                  <c:v>1083142268.9999721</c:v>
                </c:pt>
                <c:pt idx="196">
                  <c:v>1163371750.2253916</c:v>
                </c:pt>
                <c:pt idx="197">
                  <c:v>1248639280.7224381</c:v>
                </c:pt>
                <c:pt idx="198">
                  <c:v>1339205634.1577518</c:v>
                </c:pt>
                <c:pt idx="199">
                  <c:v>1435342265.7723665</c:v>
                </c:pt>
                <c:pt idx="200">
                  <c:v>1537331636.9999611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372-9E4F-9D02-33A8CF740A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0582464"/>
        <c:axId val="160574112"/>
      </c:scatterChart>
      <c:valAx>
        <c:axId val="1605824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0574112"/>
        <c:crosses val="autoZero"/>
        <c:crossBetween val="midCat"/>
      </c:valAx>
      <c:valAx>
        <c:axId val="160574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05824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hornerAndPreDuplicateForEvaluat!$B$1</c:f>
              <c:strCache>
                <c:ptCount val="1"/>
                <c:pt idx="0">
                  <c:v>Horners Method Evaluation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hornerAndPreDuplicateForEvaluat!$A$2:$A$202</c:f>
              <c:numCache>
                <c:formatCode>General</c:formatCode>
                <c:ptCount val="201"/>
                <c:pt idx="0">
                  <c:v>-20</c:v>
                </c:pt>
                <c:pt idx="1">
                  <c:v>-19.8</c:v>
                </c:pt>
                <c:pt idx="2">
                  <c:v>-19.600000000000001</c:v>
                </c:pt>
                <c:pt idx="3">
                  <c:v>-19.399999999999999</c:v>
                </c:pt>
                <c:pt idx="4">
                  <c:v>-19.2</c:v>
                </c:pt>
                <c:pt idx="5">
                  <c:v>-19</c:v>
                </c:pt>
                <c:pt idx="6">
                  <c:v>-18.8</c:v>
                </c:pt>
                <c:pt idx="7">
                  <c:v>-18.600000000000001</c:v>
                </c:pt>
                <c:pt idx="8">
                  <c:v>-18.399999999999999</c:v>
                </c:pt>
                <c:pt idx="9">
                  <c:v>-18.2</c:v>
                </c:pt>
                <c:pt idx="10">
                  <c:v>-18</c:v>
                </c:pt>
                <c:pt idx="11">
                  <c:v>-17.8</c:v>
                </c:pt>
                <c:pt idx="12">
                  <c:v>-17.600000000000001</c:v>
                </c:pt>
                <c:pt idx="13">
                  <c:v>-17.399999999999999</c:v>
                </c:pt>
                <c:pt idx="14">
                  <c:v>-17.2</c:v>
                </c:pt>
                <c:pt idx="15">
                  <c:v>-17</c:v>
                </c:pt>
                <c:pt idx="16">
                  <c:v>-16.8</c:v>
                </c:pt>
                <c:pt idx="17">
                  <c:v>-16.600000000000001</c:v>
                </c:pt>
                <c:pt idx="18">
                  <c:v>-16.399999999999999</c:v>
                </c:pt>
                <c:pt idx="19">
                  <c:v>-16.2</c:v>
                </c:pt>
                <c:pt idx="20">
                  <c:v>-16</c:v>
                </c:pt>
                <c:pt idx="21">
                  <c:v>-15.8</c:v>
                </c:pt>
                <c:pt idx="22">
                  <c:v>-15.6</c:v>
                </c:pt>
                <c:pt idx="23">
                  <c:v>-15.4</c:v>
                </c:pt>
                <c:pt idx="24">
                  <c:v>-15.2</c:v>
                </c:pt>
                <c:pt idx="25">
                  <c:v>-15</c:v>
                </c:pt>
                <c:pt idx="26">
                  <c:v>-14.8</c:v>
                </c:pt>
                <c:pt idx="27">
                  <c:v>-14.6</c:v>
                </c:pt>
                <c:pt idx="28">
                  <c:v>-14.4</c:v>
                </c:pt>
                <c:pt idx="29">
                  <c:v>-14.2</c:v>
                </c:pt>
                <c:pt idx="30">
                  <c:v>-14</c:v>
                </c:pt>
                <c:pt idx="31">
                  <c:v>-13.8</c:v>
                </c:pt>
                <c:pt idx="32">
                  <c:v>-13.6</c:v>
                </c:pt>
                <c:pt idx="33">
                  <c:v>-13.4</c:v>
                </c:pt>
                <c:pt idx="34">
                  <c:v>-13.2</c:v>
                </c:pt>
                <c:pt idx="35">
                  <c:v>-13</c:v>
                </c:pt>
                <c:pt idx="36">
                  <c:v>-12.8</c:v>
                </c:pt>
                <c:pt idx="37">
                  <c:v>-12.6</c:v>
                </c:pt>
                <c:pt idx="38">
                  <c:v>-12.4</c:v>
                </c:pt>
                <c:pt idx="39">
                  <c:v>-12.2</c:v>
                </c:pt>
                <c:pt idx="40">
                  <c:v>-12</c:v>
                </c:pt>
                <c:pt idx="41">
                  <c:v>-11.8</c:v>
                </c:pt>
                <c:pt idx="42">
                  <c:v>-11.6</c:v>
                </c:pt>
                <c:pt idx="43">
                  <c:v>-11.4</c:v>
                </c:pt>
                <c:pt idx="44">
                  <c:v>-11.2</c:v>
                </c:pt>
                <c:pt idx="45">
                  <c:v>-11</c:v>
                </c:pt>
                <c:pt idx="46">
                  <c:v>-10.8</c:v>
                </c:pt>
                <c:pt idx="47">
                  <c:v>-10.6</c:v>
                </c:pt>
                <c:pt idx="48">
                  <c:v>-10.4</c:v>
                </c:pt>
                <c:pt idx="49">
                  <c:v>-10.199999999999999</c:v>
                </c:pt>
                <c:pt idx="50">
                  <c:v>-10</c:v>
                </c:pt>
                <c:pt idx="51">
                  <c:v>-9.8000000000000007</c:v>
                </c:pt>
                <c:pt idx="52">
                  <c:v>-9.6</c:v>
                </c:pt>
                <c:pt idx="53">
                  <c:v>-9.4</c:v>
                </c:pt>
                <c:pt idx="54">
                  <c:v>-9.1999999999999993</c:v>
                </c:pt>
                <c:pt idx="55">
                  <c:v>-9</c:v>
                </c:pt>
                <c:pt idx="56">
                  <c:v>-8.8000000000000007</c:v>
                </c:pt>
                <c:pt idx="57">
                  <c:v>-8.6</c:v>
                </c:pt>
                <c:pt idx="58">
                  <c:v>-8.4</c:v>
                </c:pt>
                <c:pt idx="59">
                  <c:v>-8.1999999999999993</c:v>
                </c:pt>
                <c:pt idx="60">
                  <c:v>-8</c:v>
                </c:pt>
                <c:pt idx="61">
                  <c:v>-7.8</c:v>
                </c:pt>
                <c:pt idx="62">
                  <c:v>-7.6</c:v>
                </c:pt>
                <c:pt idx="63">
                  <c:v>-7.4</c:v>
                </c:pt>
                <c:pt idx="64">
                  <c:v>-7.2</c:v>
                </c:pt>
                <c:pt idx="65">
                  <c:v>-7</c:v>
                </c:pt>
                <c:pt idx="66">
                  <c:v>-6.8</c:v>
                </c:pt>
                <c:pt idx="67">
                  <c:v>-6.6</c:v>
                </c:pt>
                <c:pt idx="68">
                  <c:v>-6.4</c:v>
                </c:pt>
                <c:pt idx="69">
                  <c:v>-6.2</c:v>
                </c:pt>
                <c:pt idx="70">
                  <c:v>-6</c:v>
                </c:pt>
                <c:pt idx="71">
                  <c:v>-5.8</c:v>
                </c:pt>
                <c:pt idx="72">
                  <c:v>-5.6</c:v>
                </c:pt>
                <c:pt idx="73">
                  <c:v>-5.4</c:v>
                </c:pt>
                <c:pt idx="74">
                  <c:v>-5.2</c:v>
                </c:pt>
                <c:pt idx="75">
                  <c:v>-5</c:v>
                </c:pt>
                <c:pt idx="76">
                  <c:v>-4.8</c:v>
                </c:pt>
                <c:pt idx="77">
                  <c:v>-4.5999999999999996</c:v>
                </c:pt>
                <c:pt idx="78">
                  <c:v>-4.4000000000000004</c:v>
                </c:pt>
                <c:pt idx="79">
                  <c:v>-4.2</c:v>
                </c:pt>
                <c:pt idx="80">
                  <c:v>-4</c:v>
                </c:pt>
                <c:pt idx="81">
                  <c:v>-3.8</c:v>
                </c:pt>
                <c:pt idx="82">
                  <c:v>-3.6</c:v>
                </c:pt>
                <c:pt idx="83">
                  <c:v>-3.4</c:v>
                </c:pt>
                <c:pt idx="84">
                  <c:v>-3.2</c:v>
                </c:pt>
                <c:pt idx="85">
                  <c:v>-3</c:v>
                </c:pt>
                <c:pt idx="86">
                  <c:v>-2.8</c:v>
                </c:pt>
                <c:pt idx="87">
                  <c:v>-2.6</c:v>
                </c:pt>
                <c:pt idx="88">
                  <c:v>-2.4</c:v>
                </c:pt>
                <c:pt idx="89">
                  <c:v>-2.2000000000000002</c:v>
                </c:pt>
                <c:pt idx="90">
                  <c:v>-2</c:v>
                </c:pt>
                <c:pt idx="91">
                  <c:v>-1.8</c:v>
                </c:pt>
                <c:pt idx="92">
                  <c:v>-1.6</c:v>
                </c:pt>
                <c:pt idx="93">
                  <c:v>-1.4</c:v>
                </c:pt>
                <c:pt idx="94">
                  <c:v>-1.2</c:v>
                </c:pt>
                <c:pt idx="95">
                  <c:v>-1</c:v>
                </c:pt>
                <c:pt idx="96">
                  <c:v>-0.8</c:v>
                </c:pt>
                <c:pt idx="97">
                  <c:v>-0.6</c:v>
                </c:pt>
                <c:pt idx="98">
                  <c:v>-0.4</c:v>
                </c:pt>
                <c:pt idx="99">
                  <c:v>-0.2</c:v>
                </c:pt>
                <c:pt idx="100">
                  <c:v>0</c:v>
                </c:pt>
                <c:pt idx="101">
                  <c:v>0.2</c:v>
                </c:pt>
                <c:pt idx="102">
                  <c:v>0.4</c:v>
                </c:pt>
                <c:pt idx="103">
                  <c:v>0.6</c:v>
                </c:pt>
                <c:pt idx="104">
                  <c:v>0.8</c:v>
                </c:pt>
                <c:pt idx="105">
                  <c:v>1</c:v>
                </c:pt>
                <c:pt idx="106">
                  <c:v>1.2</c:v>
                </c:pt>
                <c:pt idx="107">
                  <c:v>1.4</c:v>
                </c:pt>
                <c:pt idx="108">
                  <c:v>1.6</c:v>
                </c:pt>
                <c:pt idx="109">
                  <c:v>1.8</c:v>
                </c:pt>
                <c:pt idx="110">
                  <c:v>2</c:v>
                </c:pt>
                <c:pt idx="111">
                  <c:v>2.2000000000000002</c:v>
                </c:pt>
                <c:pt idx="112">
                  <c:v>2.4</c:v>
                </c:pt>
                <c:pt idx="113">
                  <c:v>2.6</c:v>
                </c:pt>
                <c:pt idx="114">
                  <c:v>2.8</c:v>
                </c:pt>
                <c:pt idx="115">
                  <c:v>3</c:v>
                </c:pt>
                <c:pt idx="116">
                  <c:v>3.2</c:v>
                </c:pt>
                <c:pt idx="117">
                  <c:v>3.4</c:v>
                </c:pt>
                <c:pt idx="118">
                  <c:v>3.6</c:v>
                </c:pt>
                <c:pt idx="119">
                  <c:v>3.8</c:v>
                </c:pt>
                <c:pt idx="120">
                  <c:v>4</c:v>
                </c:pt>
                <c:pt idx="121">
                  <c:v>4.2</c:v>
                </c:pt>
                <c:pt idx="122">
                  <c:v>4.4000000000000004</c:v>
                </c:pt>
                <c:pt idx="123">
                  <c:v>4.5999999999999996</c:v>
                </c:pt>
                <c:pt idx="124">
                  <c:v>4.8</c:v>
                </c:pt>
                <c:pt idx="125">
                  <c:v>5</c:v>
                </c:pt>
                <c:pt idx="126">
                  <c:v>5.2</c:v>
                </c:pt>
                <c:pt idx="127">
                  <c:v>5.4</c:v>
                </c:pt>
                <c:pt idx="128">
                  <c:v>5.6</c:v>
                </c:pt>
                <c:pt idx="129">
                  <c:v>5.8</c:v>
                </c:pt>
                <c:pt idx="130">
                  <c:v>6</c:v>
                </c:pt>
                <c:pt idx="131">
                  <c:v>6.2</c:v>
                </c:pt>
                <c:pt idx="132">
                  <c:v>6.4</c:v>
                </c:pt>
                <c:pt idx="133">
                  <c:v>6.6</c:v>
                </c:pt>
                <c:pt idx="134">
                  <c:v>6.8</c:v>
                </c:pt>
                <c:pt idx="135">
                  <c:v>7</c:v>
                </c:pt>
                <c:pt idx="136">
                  <c:v>7.2</c:v>
                </c:pt>
                <c:pt idx="137">
                  <c:v>7.4</c:v>
                </c:pt>
                <c:pt idx="138">
                  <c:v>7.6</c:v>
                </c:pt>
                <c:pt idx="139">
                  <c:v>7.8</c:v>
                </c:pt>
                <c:pt idx="140">
                  <c:v>8</c:v>
                </c:pt>
                <c:pt idx="141">
                  <c:v>8.1999999999999993</c:v>
                </c:pt>
                <c:pt idx="142">
                  <c:v>8.4</c:v>
                </c:pt>
                <c:pt idx="143">
                  <c:v>8.6</c:v>
                </c:pt>
                <c:pt idx="144">
                  <c:v>8.8000000000000007</c:v>
                </c:pt>
                <c:pt idx="145">
                  <c:v>9</c:v>
                </c:pt>
                <c:pt idx="146">
                  <c:v>9.1999999999999993</c:v>
                </c:pt>
                <c:pt idx="147">
                  <c:v>9.4</c:v>
                </c:pt>
                <c:pt idx="148">
                  <c:v>9.6</c:v>
                </c:pt>
                <c:pt idx="149">
                  <c:v>9.8000000000000007</c:v>
                </c:pt>
                <c:pt idx="150">
                  <c:v>10</c:v>
                </c:pt>
                <c:pt idx="151">
                  <c:v>10.199999999999999</c:v>
                </c:pt>
                <c:pt idx="152">
                  <c:v>10.4</c:v>
                </c:pt>
                <c:pt idx="153">
                  <c:v>10.6</c:v>
                </c:pt>
                <c:pt idx="154">
                  <c:v>10.8</c:v>
                </c:pt>
                <c:pt idx="155">
                  <c:v>11</c:v>
                </c:pt>
                <c:pt idx="156">
                  <c:v>11.2</c:v>
                </c:pt>
                <c:pt idx="157">
                  <c:v>11.4</c:v>
                </c:pt>
                <c:pt idx="158">
                  <c:v>11.6</c:v>
                </c:pt>
                <c:pt idx="159">
                  <c:v>11.8</c:v>
                </c:pt>
                <c:pt idx="160">
                  <c:v>12</c:v>
                </c:pt>
                <c:pt idx="161">
                  <c:v>12.2</c:v>
                </c:pt>
                <c:pt idx="162">
                  <c:v>12.4</c:v>
                </c:pt>
                <c:pt idx="163">
                  <c:v>12.6</c:v>
                </c:pt>
                <c:pt idx="164">
                  <c:v>12.8</c:v>
                </c:pt>
                <c:pt idx="165">
                  <c:v>13</c:v>
                </c:pt>
                <c:pt idx="166">
                  <c:v>13.2</c:v>
                </c:pt>
                <c:pt idx="167">
                  <c:v>13.4</c:v>
                </c:pt>
                <c:pt idx="168">
                  <c:v>13.6</c:v>
                </c:pt>
                <c:pt idx="169">
                  <c:v>13.8</c:v>
                </c:pt>
                <c:pt idx="170">
                  <c:v>14</c:v>
                </c:pt>
                <c:pt idx="171">
                  <c:v>14.2</c:v>
                </c:pt>
                <c:pt idx="172">
                  <c:v>14.4</c:v>
                </c:pt>
                <c:pt idx="173">
                  <c:v>14.6</c:v>
                </c:pt>
                <c:pt idx="174">
                  <c:v>14.8</c:v>
                </c:pt>
                <c:pt idx="175">
                  <c:v>15</c:v>
                </c:pt>
                <c:pt idx="176">
                  <c:v>15.2</c:v>
                </c:pt>
                <c:pt idx="177">
                  <c:v>15.4</c:v>
                </c:pt>
                <c:pt idx="178">
                  <c:v>15.6</c:v>
                </c:pt>
                <c:pt idx="179">
                  <c:v>15.8</c:v>
                </c:pt>
                <c:pt idx="180">
                  <c:v>16</c:v>
                </c:pt>
                <c:pt idx="181">
                  <c:v>16.2</c:v>
                </c:pt>
                <c:pt idx="182">
                  <c:v>16.399999999999999</c:v>
                </c:pt>
                <c:pt idx="183">
                  <c:v>16.600000000000001</c:v>
                </c:pt>
                <c:pt idx="184">
                  <c:v>16.8</c:v>
                </c:pt>
                <c:pt idx="185">
                  <c:v>17</c:v>
                </c:pt>
                <c:pt idx="186">
                  <c:v>17.2</c:v>
                </c:pt>
                <c:pt idx="187">
                  <c:v>17.399999999999999</c:v>
                </c:pt>
                <c:pt idx="188">
                  <c:v>17.600000000000001</c:v>
                </c:pt>
                <c:pt idx="189">
                  <c:v>17.8</c:v>
                </c:pt>
                <c:pt idx="190">
                  <c:v>18</c:v>
                </c:pt>
                <c:pt idx="191">
                  <c:v>18.2</c:v>
                </c:pt>
                <c:pt idx="192">
                  <c:v>18.399999999999999</c:v>
                </c:pt>
                <c:pt idx="193">
                  <c:v>18.600000000000001</c:v>
                </c:pt>
                <c:pt idx="194">
                  <c:v>18.8</c:v>
                </c:pt>
                <c:pt idx="195">
                  <c:v>19</c:v>
                </c:pt>
                <c:pt idx="196">
                  <c:v>19.2</c:v>
                </c:pt>
                <c:pt idx="197">
                  <c:v>19.399999999999999</c:v>
                </c:pt>
                <c:pt idx="198">
                  <c:v>19.600000000000001</c:v>
                </c:pt>
                <c:pt idx="199">
                  <c:v>19.8</c:v>
                </c:pt>
                <c:pt idx="200">
                  <c:v>20</c:v>
                </c:pt>
              </c:numCache>
            </c:numRef>
          </c:xVal>
          <c:yVal>
            <c:numRef>
              <c:f>hornerAndPreDuplicateForEvaluat!$B$2:$B$202</c:f>
              <c:numCache>
                <c:formatCode>0.00E+00</c:formatCode>
                <c:ptCount val="201"/>
                <c:pt idx="0">
                  <c:v>-1022764437</c:v>
                </c:pt>
                <c:pt idx="1">
                  <c:v>-950838246.77349102</c:v>
                </c:pt>
                <c:pt idx="2">
                  <c:v>-883286157.78581798</c:v>
                </c:pt>
                <c:pt idx="3">
                  <c:v>-819884490.12522197</c:v>
                </c:pt>
                <c:pt idx="4">
                  <c:v>-760418799.18746805</c:v>
                </c:pt>
                <c:pt idx="5">
                  <c:v>-704683587</c:v>
                </c:pt>
                <c:pt idx="6">
                  <c:v>-652482019.61944306</c:v>
                </c:pt>
                <c:pt idx="7">
                  <c:v>-603625650.53794599</c:v>
                </c:pt>
                <c:pt idx="8">
                  <c:v>-557934150.03383005</c:v>
                </c:pt>
                <c:pt idx="9">
                  <c:v>-515235040.40205997</c:v>
                </c:pt>
                <c:pt idx="10">
                  <c:v>-475363437</c:v>
                </c:pt>
                <c:pt idx="11">
                  <c:v>-438161795.04395503</c:v>
                </c:pt>
                <c:pt idx="12">
                  <c:v>-403479662.09199297</c:v>
                </c:pt>
                <c:pt idx="13">
                  <c:v>-371173436.14851803</c:v>
                </c:pt>
                <c:pt idx="14">
                  <c:v>-341106129.326092</c:v>
                </c:pt>
                <c:pt idx="15">
                  <c:v>-313147137</c:v>
                </c:pt>
                <c:pt idx="16">
                  <c:v>-287172012.39102697</c:v>
                </c:pt>
                <c:pt idx="17">
                  <c:v>-263062246.51196101</c:v>
                </c:pt>
                <c:pt idx="18">
                  <c:v>-240705053.413286</c:v>
                </c:pt>
                <c:pt idx="19">
                  <c:v>-219993160.663564</c:v>
                </c:pt>
                <c:pt idx="20">
                  <c:v>-200824605</c:v>
                </c:pt>
                <c:pt idx="21">
                  <c:v>-183102533.08465901</c:v>
                </c:pt>
                <c:pt idx="22">
                  <c:v>-166735007.30184901</c:v>
                </c:pt>
                <c:pt idx="23">
                  <c:v>-151634816.532134</c:v>
                </c:pt>
                <c:pt idx="24">
                  <c:v>-137719291.838476</c:v>
                </c:pt>
                <c:pt idx="25">
                  <c:v>-124910127</c:v>
                </c:pt>
                <c:pt idx="26">
                  <c:v>-113133203.828851</c:v>
                </c:pt>
                <c:pt idx="27">
                  <c:v>-102318422.20565701</c:v>
                </c:pt>
                <c:pt idx="28">
                  <c:v>-92399534.7690624</c:v>
                </c:pt>
                <c:pt idx="29">
                  <c:v>-83313986.194828704</c:v>
                </c:pt>
                <c:pt idx="30">
                  <c:v>-75002757</c:v>
                </c:pt>
                <c:pt idx="31">
                  <c:v>-67410211.807603195</c:v>
                </c:pt>
                <c:pt idx="32">
                  <c:v>-60483952.0073855</c:v>
                </c:pt>
                <c:pt idx="33">
                  <c:v>-54174672.748070396</c:v>
                </c:pt>
                <c:pt idx="34">
                  <c:v>-48436024.196620703</c:v>
                </c:pt>
                <c:pt idx="35">
                  <c:v>-43224477</c:v>
                </c:pt>
                <c:pt idx="36">
                  <c:v>-38499191.884915203</c:v>
                </c:pt>
                <c:pt idx="37">
                  <c:v>-34221893.331033498</c:v>
                </c:pt>
                <c:pt idx="38">
                  <c:v>-30356747.253158402</c:v>
                </c:pt>
                <c:pt idx="39">
                  <c:v>-26870242.627852701</c:v>
                </c:pt>
                <c:pt idx="40">
                  <c:v>-23731077</c:v>
                </c:pt>
                <c:pt idx="41">
                  <c:v>-20910045.8047872</c:v>
                </c:pt>
                <c:pt idx="42">
                  <c:v>-18379935.440601502</c:v>
                </c:pt>
                <c:pt idx="43">
                  <c:v>-16115420.0283264</c:v>
                </c:pt>
                <c:pt idx="44">
                  <c:v>-14092961.792524699</c:v>
                </c:pt>
                <c:pt idx="45">
                  <c:v>-12290715</c:v>
                </c:pt>
                <c:pt idx="46">
                  <c:v>-10688433.391219201</c:v>
                </c:pt>
                <c:pt idx="47" formatCode="General">
                  <c:v>-9267381.0400895905</c:v>
                </c:pt>
                <c:pt idx="48" formatCode="General">
                  <c:v>-8010246.5775744002</c:v>
                </c:pt>
                <c:pt idx="49" formatCode="General">
                  <c:v>-6901060.7146367896</c:v>
                </c:pt>
                <c:pt idx="50" formatCode="General">
                  <c:v>-5925117</c:v>
                </c:pt>
                <c:pt idx="51" formatCode="General">
                  <c:v>-5068895.7482112003</c:v>
                </c:pt>
                <c:pt idx="52" formatCode="General">
                  <c:v>-4319991.0734975999</c:v>
                </c:pt>
                <c:pt idx="53" formatCode="General">
                  <c:v>-3667040.9649024</c:v>
                </c:pt>
                <c:pt idx="54" formatCode="General">
                  <c:v>-3099660.3381887898</c:v>
                </c:pt>
                <c:pt idx="55" formatCode="General">
                  <c:v>-2608377</c:v>
                </c:pt>
                <c:pt idx="56" formatCode="General">
                  <c:v>-2184570.4597632</c:v>
                </c:pt>
                <c:pt idx="57" formatCode="General">
                  <c:v>-1820413.52482559</c:v>
                </c:pt>
                <c:pt idx="58" formatCode="General">
                  <c:v>-1508816.6143104001</c:v>
                </c:pt>
                <c:pt idx="59" formatCode="General">
                  <c:v>-1243374.7271807899</c:v>
                </c:pt>
                <c:pt idx="60" formatCode="General">
                  <c:v>-1018317</c:v>
                </c:pt>
                <c:pt idx="61" formatCode="General">
                  <c:v>-828458.78987519897</c:v>
                </c:pt>
                <c:pt idx="62" formatCode="General">
                  <c:v>-669156.21807359904</c:v>
                </c:pt>
                <c:pt idx="63" formatCode="General">
                  <c:v>-536263.10979839996</c:v>
                </c:pt>
                <c:pt idx="64" formatCode="General">
                  <c:v>-426090.26561280002</c:v>
                </c:pt>
                <c:pt idx="65" formatCode="General">
                  <c:v>-335367</c:v>
                </c:pt>
                <c:pt idx="66" formatCode="General">
                  <c:v>-261204.882547199</c:v>
                </c:pt>
                <c:pt idx="67" formatCode="General">
                  <c:v>-201063.61724159899</c:v>
                </c:pt>
                <c:pt idx="68" formatCode="General">
                  <c:v>-152718.99536639999</c:v>
                </c:pt>
                <c:pt idx="69" formatCode="General">
                  <c:v>-114232.8574848</c:v>
                </c:pt>
                <c:pt idx="70" formatCode="General">
                  <c:v>-83925</c:v>
                </c:pt>
                <c:pt idx="71" formatCode="General">
                  <c:v>-60346.961779199897</c:v>
                </c:pt>
                <c:pt idx="72" formatCode="General">
                  <c:v>-42257.626329599902</c:v>
                </c:pt>
                <c:pt idx="73" formatCode="General">
                  <c:v>-28600.575014400001</c:v>
                </c:pt>
                <c:pt idx="74" formatCode="General">
                  <c:v>-18483.126796799999</c:v>
                </c:pt>
                <c:pt idx="75" formatCode="General">
                  <c:v>-11157</c:v>
                </c:pt>
                <c:pt idx="76" formatCode="General">
                  <c:v>-6000.5315711999901</c:v>
                </c:pt>
                <c:pt idx="77" formatCode="General">
                  <c:v>-2502.3893375999901</c:v>
                </c:pt>
                <c:pt idx="78" formatCode="General">
                  <c:v>-246.71274240000301</c:v>
                </c:pt>
                <c:pt idx="79" formatCode="General">
                  <c:v>1100.3824511999901</c:v>
                </c:pt>
                <c:pt idx="80" formatCode="General">
                  <c:v>1803</c:v>
                </c:pt>
                <c:pt idx="81" formatCode="General">
                  <c:v>2066.42407679999</c:v>
                </c:pt>
                <c:pt idx="82" formatCode="General">
                  <c:v>2046.9097343999999</c:v>
                </c:pt>
                <c:pt idx="83" formatCode="General">
                  <c:v>1860.3674495999901</c:v>
                </c:pt>
                <c:pt idx="84" formatCode="General">
                  <c:v>1590.0062591999999</c:v>
                </c:pt>
                <c:pt idx="85" formatCode="General">
                  <c:v>1293</c:v>
                </c:pt>
                <c:pt idx="86" formatCode="General">
                  <c:v>1006.24116479999</c:v>
                </c:pt>
                <c:pt idx="87" formatCode="General">
                  <c:v>751.24688639999999</c:v>
                </c:pt>
                <c:pt idx="88" formatCode="General">
                  <c:v>538.28156160000003</c:v>
                </c:pt>
                <c:pt idx="89" formatCode="General">
                  <c:v>369.76062719999999</c:v>
                </c:pt>
                <c:pt idx="90" formatCode="General">
                  <c:v>243</c:v>
                </c:pt>
                <c:pt idx="91" formatCode="General">
                  <c:v>152.3756928</c:v>
                </c:pt>
                <c:pt idx="92" formatCode="General">
                  <c:v>90.958118400000004</c:v>
                </c:pt>
                <c:pt idx="93" formatCode="General">
                  <c:v>51.685593599999898</c:v>
                </c:pt>
                <c:pt idx="94" formatCode="General">
                  <c:v>28.141555199999999</c:v>
                </c:pt>
                <c:pt idx="95" formatCode="General">
                  <c:v>15</c:v>
                </c:pt>
                <c:pt idx="96" formatCode="General">
                  <c:v>8.2036607999999998</c:v>
                </c:pt>
                <c:pt idx="97" formatCode="General">
                  <c:v>4.9394304</c:v>
                </c:pt>
                <c:pt idx="98" formatCode="General">
                  <c:v>3.4755455999999998</c:v>
                </c:pt>
                <c:pt idx="99" formatCode="General">
                  <c:v>2.9250432000000002</c:v>
                </c:pt>
                <c:pt idx="100" formatCode="General">
                  <c:v>3</c:v>
                </c:pt>
                <c:pt idx="101" formatCode="General">
                  <c:v>3.8210687999999999</c:v>
                </c:pt>
                <c:pt idx="102" formatCode="General">
                  <c:v>5.8468223999999998</c:v>
                </c:pt>
                <c:pt idx="103" formatCode="General">
                  <c:v>9.9874176000000006</c:v>
                </c:pt>
                <c:pt idx="104" formatCode="General">
                  <c:v>17.967091199999999</c:v>
                </c:pt>
                <c:pt idx="105" formatCode="General">
                  <c:v>33</c:v>
                </c:pt>
                <c:pt idx="106" formatCode="General">
                  <c:v>60.843916799999903</c:v>
                </c:pt>
                <c:pt idx="107" formatCode="General">
                  <c:v>111.29629439999999</c:v>
                </c:pt>
                <c:pt idx="108" formatCode="General">
                  <c:v>200.19720960000001</c:v>
                </c:pt>
                <c:pt idx="109" formatCode="General">
                  <c:v>352.00369920000003</c:v>
                </c:pt>
                <c:pt idx="110" formatCode="General">
                  <c:v>603</c:v>
                </c:pt>
                <c:pt idx="111" formatCode="General">
                  <c:v>1005.2082048</c:v>
                </c:pt>
                <c:pt idx="112" formatCode="General">
                  <c:v>1631.0638463999901</c:v>
                </c:pt>
                <c:pt idx="113" formatCode="General">
                  <c:v>2578.9209215999999</c:v>
                </c:pt>
                <c:pt idx="114" formatCode="General">
                  <c:v>3979.4508671999902</c:v>
                </c:pt>
                <c:pt idx="115" formatCode="General">
                  <c:v>6003</c:v>
                </c:pt>
                <c:pt idx="116" formatCode="General">
                  <c:v>8867.9699328000006</c:v>
                </c:pt>
                <c:pt idx="117" formatCode="General">
                  <c:v>12850.285478399999</c:v>
                </c:pt>
                <c:pt idx="118" formatCode="General">
                  <c:v>18294.014553599998</c:v>
                </c:pt>
                <c:pt idx="119" formatCode="General">
                  <c:v>25623.204595199899</c:v>
                </c:pt>
                <c:pt idx="120" formatCode="General">
                  <c:v>35355</c:v>
                </c:pt>
                <c:pt idx="121" formatCode="General">
                  <c:v>48114.105100799999</c:v>
                </c:pt>
                <c:pt idx="122" formatCode="General">
                  <c:v>64648.657190400001</c:v>
                </c:pt>
                <c:pt idx="123" formatCode="General">
                  <c:v>85847.574105599895</c:v>
                </c:pt>
                <c:pt idx="124" formatCode="General">
                  <c:v>112759.440883199</c:v>
                </c:pt>
                <c:pt idx="125" formatCode="General">
                  <c:v>146613</c:v>
                </c:pt>
                <c:pt idx="126" formatCode="General">
                  <c:v>188839.30970879999</c:v>
                </c:pt>
                <c:pt idx="127" formatCode="General">
                  <c:v>241095.63498239999</c:v>
                </c:pt>
                <c:pt idx="128" formatCode="General">
                  <c:v>305291.13557759899</c:v>
                </c:pt>
                <c:pt idx="129" formatCode="General">
                  <c:v>383614.41573120002</c:v>
                </c:pt>
                <c:pt idx="130" formatCode="General">
                  <c:v>478563</c:v>
                </c:pt>
                <c:pt idx="131" formatCode="General">
                  <c:v>592974.79975680006</c:v>
                </c:pt>
                <c:pt idx="132" formatCode="General">
                  <c:v>730061.63485439995</c:v>
                </c:pt>
                <c:pt idx="133" formatCode="General">
                  <c:v>893444.87496959895</c:v>
                </c:pt>
                <c:pt idx="134" formatCode="General">
                  <c:v>1087193.26513919</c:v>
                </c:pt>
                <c:pt idx="135" formatCode="General">
                  <c:v>1315863</c:v>
                </c:pt>
                <c:pt idx="136" formatCode="General">
                  <c:v>1584540.1112448</c:v>
                </c:pt>
                <c:pt idx="137" formatCode="General">
                  <c:v>1898885.2328063999</c:v>
                </c:pt>
                <c:pt idx="138" formatCode="General">
                  <c:v>2265180.8082815902</c:v>
                </c:pt>
                <c:pt idx="139" formatCode="General">
                  <c:v>2690380.8051072001</c:v>
                </c:pt>
                <c:pt idx="140" formatCode="General">
                  <c:v>3182163</c:v>
                </c:pt>
                <c:pt idx="141" formatCode="General">
                  <c:v>3748983.90017279</c:v>
                </c:pt>
                <c:pt idx="142" formatCode="General">
                  <c:v>4400136.3648383999</c:v>
                </c:pt>
                <c:pt idx="143" formatCode="General">
                  <c:v>5145809.9915135903</c:v>
                </c:pt>
                <c:pt idx="144" formatCode="General">
                  <c:v>5997154.3316352004</c:v>
                </c:pt>
                <c:pt idx="145" formatCode="General">
                  <c:v>6966345</c:v>
                </c:pt>
                <c:pt idx="146" formatCode="General">
                  <c:v>8066652.7425407898</c:v>
                </c:pt>
                <c:pt idx="147" formatCode="General">
                  <c:v>9312515.5269504003</c:v>
                </c:pt>
                <c:pt idx="148">
                  <c:v>10719613.7206655</c:v>
                </c:pt>
                <c:pt idx="149">
                  <c:v>12304948.4207232</c:v>
                </c:pt>
                <c:pt idx="150">
                  <c:v>14086923</c:v>
                </c:pt>
                <c:pt idx="151">
                  <c:v>16085427.934348701</c:v>
                </c:pt>
                <c:pt idx="152">
                  <c:v>18321928.975142401</c:v>
                </c:pt>
                <c:pt idx="153">
                  <c:v>20819558.731737498</c:v>
                </c:pt>
                <c:pt idx="154">
                  <c:v>23603211.728371199</c:v>
                </c:pt>
                <c:pt idx="155">
                  <c:v>26699643</c:v>
                </c:pt>
                <c:pt idx="156">
                  <c:v>30137570.2915967</c:v>
                </c:pt>
                <c:pt idx="157">
                  <c:v>33947779.925414398</c:v>
                </c:pt>
                <c:pt idx="158">
                  <c:v>38163236.4007295</c:v>
                </c:pt>
                <c:pt idx="159">
                  <c:v>42819195.7905792</c:v>
                </c:pt>
                <c:pt idx="160">
                  <c:v>47953323</c:v>
                </c:pt>
                <c:pt idx="161">
                  <c:v>53605812.950284697</c:v>
                </c:pt>
                <c:pt idx="162">
                  <c:v>59819515.753766403</c:v>
                </c:pt>
                <c:pt idx="163">
                  <c:v>66640065.943641499</c:v>
                </c:pt>
                <c:pt idx="164">
                  <c:v>74116015.823347196</c:v>
                </c:pt>
                <c:pt idx="165">
                  <c:v>82298973</c:v>
                </c:pt>
                <c:pt idx="166">
                  <c:v>91243742.166412696</c:v>
                </c:pt>
                <c:pt idx="167">
                  <c:v>101008471.196198</c:v>
                </c:pt>
                <c:pt idx="168">
                  <c:v>111654801.616473</c:v>
                </c:pt>
                <c:pt idx="169">
                  <c:v>123248023.52267499</c:v>
                </c:pt>
                <c:pt idx="170">
                  <c:v>135857235</c:v>
                </c:pt>
                <c:pt idx="171">
                  <c:v>149555506.11598</c:v>
                </c:pt>
                <c:pt idx="172">
                  <c:v>164420047.54870999</c:v>
                </c:pt>
                <c:pt idx="173">
                  <c:v>180532383.915225</c:v>
                </c:pt>
                <c:pt idx="174">
                  <c:v>197978531.86456299</c:v>
                </c:pt>
                <c:pt idx="175">
                  <c:v>216849183</c:v>
                </c:pt>
                <c:pt idx="176">
                  <c:v>237239891.69498801</c:v>
                </c:pt>
                <c:pt idx="177">
                  <c:v>259251267.867302</c:v>
                </c:pt>
                <c:pt idx="178">
                  <c:v>282989174.77589703</c:v>
                </c:pt>
                <c:pt idx="179">
                  <c:v>308564931.905011</c:v>
                </c:pt>
                <c:pt idx="180">
                  <c:v>336095523</c:v>
                </c:pt>
                <c:pt idx="181">
                  <c:v>365703809.31943601</c:v>
                </c:pt>
                <c:pt idx="182">
                  <c:v>397518748.167974</c:v>
                </c:pt>
                <c:pt idx="183">
                  <c:v>431675616.77448899</c:v>
                </c:pt>
                <c:pt idx="184">
                  <c:v>468316241.580019</c:v>
                </c:pt>
                <c:pt idx="185">
                  <c:v>507589233</c:v>
                </c:pt>
                <c:pt idx="186">
                  <c:v>549650225.72532403</c:v>
                </c:pt>
                <c:pt idx="187">
                  <c:v>594662124.62672603</c:v>
                </c:pt>
                <c:pt idx="188">
                  <c:v>642795356.32700098</c:v>
                </c:pt>
                <c:pt idx="189">
                  <c:v>694228126.50558698</c:v>
                </c:pt>
                <c:pt idx="190">
                  <c:v>749146683</c:v>
                </c:pt>
                <c:pt idx="191">
                  <c:v>807745584.76865196</c:v>
                </c:pt>
                <c:pt idx="192">
                  <c:v>870227976.77955794</c:v>
                </c:pt>
                <c:pt idx="193">
                  <c:v>936805870.88943398</c:v>
                </c:pt>
                <c:pt idx="194">
                  <c:v>1007700432.77771</c:v>
                </c:pt>
                <c:pt idx="195">
                  <c:v>1083142275</c:v>
                </c:pt>
                <c:pt idx="196">
                  <c:v>1163371756.22542</c:v>
                </c:pt>
                <c:pt idx="197">
                  <c:v>1248639286.72246</c:v>
                </c:pt>
                <c:pt idx="198">
                  <c:v>1339205640.1577799</c:v>
                </c:pt>
                <c:pt idx="199">
                  <c:v>1435342271.7723999</c:v>
                </c:pt>
                <c:pt idx="200">
                  <c:v>1537331643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C5B-4DFE-9F72-9B0A117C23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1445104"/>
        <c:axId val="371443440"/>
      </c:scatterChart>
      <c:valAx>
        <c:axId val="3714451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1443440"/>
        <c:crosses val="autoZero"/>
        <c:crossBetween val="midCat"/>
      </c:valAx>
      <c:valAx>
        <c:axId val="371443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14451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hornerAndPreDuplicateForEvaluat!$D$1</c:f>
              <c:strCache>
                <c:ptCount val="1"/>
                <c:pt idx="0">
                  <c:v>Preprocessed Coefficients Method Evaluation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hornerAndPreDuplicateForEvaluat!$C$2:$C$202</c:f>
              <c:numCache>
                <c:formatCode>General</c:formatCode>
                <c:ptCount val="201"/>
                <c:pt idx="0">
                  <c:v>-20</c:v>
                </c:pt>
                <c:pt idx="1">
                  <c:v>-19.8</c:v>
                </c:pt>
                <c:pt idx="2">
                  <c:v>-19.600000000000001</c:v>
                </c:pt>
                <c:pt idx="3">
                  <c:v>-19.399999999999999</c:v>
                </c:pt>
                <c:pt idx="4">
                  <c:v>-19.2</c:v>
                </c:pt>
                <c:pt idx="5">
                  <c:v>-19</c:v>
                </c:pt>
                <c:pt idx="6">
                  <c:v>-18.8</c:v>
                </c:pt>
                <c:pt idx="7">
                  <c:v>-18.600000000000001</c:v>
                </c:pt>
                <c:pt idx="8">
                  <c:v>-18.399999999999999</c:v>
                </c:pt>
                <c:pt idx="9">
                  <c:v>-18.2</c:v>
                </c:pt>
                <c:pt idx="10">
                  <c:v>-18</c:v>
                </c:pt>
                <c:pt idx="11">
                  <c:v>-17.8</c:v>
                </c:pt>
                <c:pt idx="12">
                  <c:v>-17.600000000000001</c:v>
                </c:pt>
                <c:pt idx="13">
                  <c:v>-17.399999999999999</c:v>
                </c:pt>
                <c:pt idx="14">
                  <c:v>-17.2</c:v>
                </c:pt>
                <c:pt idx="15">
                  <c:v>-17</c:v>
                </c:pt>
                <c:pt idx="16">
                  <c:v>-16.8</c:v>
                </c:pt>
                <c:pt idx="17">
                  <c:v>-16.600000000000001</c:v>
                </c:pt>
                <c:pt idx="18">
                  <c:v>-16.399999999999999</c:v>
                </c:pt>
                <c:pt idx="19">
                  <c:v>-16.2</c:v>
                </c:pt>
                <c:pt idx="20">
                  <c:v>-16</c:v>
                </c:pt>
                <c:pt idx="21">
                  <c:v>-15.8</c:v>
                </c:pt>
                <c:pt idx="22">
                  <c:v>-15.6</c:v>
                </c:pt>
                <c:pt idx="23">
                  <c:v>-15.4</c:v>
                </c:pt>
                <c:pt idx="24">
                  <c:v>-15.2</c:v>
                </c:pt>
                <c:pt idx="25">
                  <c:v>-15</c:v>
                </c:pt>
                <c:pt idx="26">
                  <c:v>-14.8</c:v>
                </c:pt>
                <c:pt idx="27">
                  <c:v>-14.6</c:v>
                </c:pt>
                <c:pt idx="28">
                  <c:v>-14.4</c:v>
                </c:pt>
                <c:pt idx="29">
                  <c:v>-14.2</c:v>
                </c:pt>
                <c:pt idx="30">
                  <c:v>-14</c:v>
                </c:pt>
                <c:pt idx="31">
                  <c:v>-13.8</c:v>
                </c:pt>
                <c:pt idx="32">
                  <c:v>-13.6</c:v>
                </c:pt>
                <c:pt idx="33">
                  <c:v>-13.4</c:v>
                </c:pt>
                <c:pt idx="34">
                  <c:v>-13.2</c:v>
                </c:pt>
                <c:pt idx="35">
                  <c:v>-13</c:v>
                </c:pt>
                <c:pt idx="36">
                  <c:v>-12.8</c:v>
                </c:pt>
                <c:pt idx="37">
                  <c:v>-12.6</c:v>
                </c:pt>
                <c:pt idx="38">
                  <c:v>-12.4</c:v>
                </c:pt>
                <c:pt idx="39">
                  <c:v>-12.2</c:v>
                </c:pt>
                <c:pt idx="40">
                  <c:v>-12</c:v>
                </c:pt>
                <c:pt idx="41">
                  <c:v>-11.8</c:v>
                </c:pt>
                <c:pt idx="42">
                  <c:v>-11.6</c:v>
                </c:pt>
                <c:pt idx="43">
                  <c:v>-11.4</c:v>
                </c:pt>
                <c:pt idx="44">
                  <c:v>-11.2</c:v>
                </c:pt>
                <c:pt idx="45">
                  <c:v>-11</c:v>
                </c:pt>
                <c:pt idx="46">
                  <c:v>-10.8</c:v>
                </c:pt>
                <c:pt idx="47">
                  <c:v>-10.6</c:v>
                </c:pt>
                <c:pt idx="48">
                  <c:v>-10.4</c:v>
                </c:pt>
                <c:pt idx="49">
                  <c:v>-10.199999999999999</c:v>
                </c:pt>
                <c:pt idx="50">
                  <c:v>-10</c:v>
                </c:pt>
                <c:pt idx="51">
                  <c:v>-9.8000000000000007</c:v>
                </c:pt>
                <c:pt idx="52">
                  <c:v>-9.6</c:v>
                </c:pt>
                <c:pt idx="53">
                  <c:v>-9.4</c:v>
                </c:pt>
                <c:pt idx="54">
                  <c:v>-9.1999999999999993</c:v>
                </c:pt>
                <c:pt idx="55">
                  <c:v>-9</c:v>
                </c:pt>
                <c:pt idx="56">
                  <c:v>-8.8000000000000007</c:v>
                </c:pt>
                <c:pt idx="57">
                  <c:v>-8.6</c:v>
                </c:pt>
                <c:pt idx="58">
                  <c:v>-8.4</c:v>
                </c:pt>
                <c:pt idx="59">
                  <c:v>-8.1999999999999993</c:v>
                </c:pt>
                <c:pt idx="60">
                  <c:v>-8</c:v>
                </c:pt>
                <c:pt idx="61">
                  <c:v>-7.8</c:v>
                </c:pt>
                <c:pt idx="62">
                  <c:v>-7.6</c:v>
                </c:pt>
                <c:pt idx="63">
                  <c:v>-7.4</c:v>
                </c:pt>
                <c:pt idx="64">
                  <c:v>-7.2</c:v>
                </c:pt>
                <c:pt idx="65">
                  <c:v>-7</c:v>
                </c:pt>
                <c:pt idx="66">
                  <c:v>-6.8</c:v>
                </c:pt>
                <c:pt idx="67">
                  <c:v>-6.6</c:v>
                </c:pt>
                <c:pt idx="68">
                  <c:v>-6.4</c:v>
                </c:pt>
                <c:pt idx="69">
                  <c:v>-6.2</c:v>
                </c:pt>
                <c:pt idx="70">
                  <c:v>-6</c:v>
                </c:pt>
                <c:pt idx="71">
                  <c:v>-5.8</c:v>
                </c:pt>
                <c:pt idx="72">
                  <c:v>-5.6</c:v>
                </c:pt>
                <c:pt idx="73">
                  <c:v>-5.4</c:v>
                </c:pt>
                <c:pt idx="74">
                  <c:v>-5.2</c:v>
                </c:pt>
                <c:pt idx="75">
                  <c:v>-5</c:v>
                </c:pt>
                <c:pt idx="76">
                  <c:v>-4.8</c:v>
                </c:pt>
                <c:pt idx="77">
                  <c:v>-4.5999999999999996</c:v>
                </c:pt>
                <c:pt idx="78">
                  <c:v>-4.4000000000000004</c:v>
                </c:pt>
                <c:pt idx="79">
                  <c:v>-4.2</c:v>
                </c:pt>
                <c:pt idx="80">
                  <c:v>-4</c:v>
                </c:pt>
                <c:pt idx="81">
                  <c:v>-3.8</c:v>
                </c:pt>
                <c:pt idx="82">
                  <c:v>-3.6</c:v>
                </c:pt>
                <c:pt idx="83">
                  <c:v>-3.4</c:v>
                </c:pt>
                <c:pt idx="84">
                  <c:v>-3.2</c:v>
                </c:pt>
                <c:pt idx="85">
                  <c:v>-3</c:v>
                </c:pt>
                <c:pt idx="86">
                  <c:v>-2.8</c:v>
                </c:pt>
                <c:pt idx="87">
                  <c:v>-2.6</c:v>
                </c:pt>
                <c:pt idx="88">
                  <c:v>-2.4</c:v>
                </c:pt>
                <c:pt idx="89">
                  <c:v>-2.2000000000000002</c:v>
                </c:pt>
                <c:pt idx="90">
                  <c:v>-2</c:v>
                </c:pt>
                <c:pt idx="91">
                  <c:v>-1.8</c:v>
                </c:pt>
                <c:pt idx="92">
                  <c:v>-1.6</c:v>
                </c:pt>
                <c:pt idx="93">
                  <c:v>-1.4</c:v>
                </c:pt>
                <c:pt idx="94">
                  <c:v>-1.2</c:v>
                </c:pt>
                <c:pt idx="95">
                  <c:v>-1</c:v>
                </c:pt>
                <c:pt idx="96">
                  <c:v>-0.8</c:v>
                </c:pt>
                <c:pt idx="97">
                  <c:v>-0.6</c:v>
                </c:pt>
                <c:pt idx="98">
                  <c:v>-0.4</c:v>
                </c:pt>
                <c:pt idx="99">
                  <c:v>-0.2</c:v>
                </c:pt>
                <c:pt idx="100">
                  <c:v>0</c:v>
                </c:pt>
                <c:pt idx="101">
                  <c:v>0.2</c:v>
                </c:pt>
                <c:pt idx="102">
                  <c:v>0.4</c:v>
                </c:pt>
                <c:pt idx="103">
                  <c:v>0.6</c:v>
                </c:pt>
                <c:pt idx="104">
                  <c:v>0.8</c:v>
                </c:pt>
                <c:pt idx="105">
                  <c:v>1</c:v>
                </c:pt>
                <c:pt idx="106">
                  <c:v>1.2</c:v>
                </c:pt>
                <c:pt idx="107">
                  <c:v>1.4</c:v>
                </c:pt>
                <c:pt idx="108">
                  <c:v>1.6</c:v>
                </c:pt>
                <c:pt idx="109">
                  <c:v>1.8</c:v>
                </c:pt>
                <c:pt idx="110">
                  <c:v>2</c:v>
                </c:pt>
                <c:pt idx="111">
                  <c:v>2.2000000000000002</c:v>
                </c:pt>
                <c:pt idx="112">
                  <c:v>2.4</c:v>
                </c:pt>
                <c:pt idx="113">
                  <c:v>2.6</c:v>
                </c:pt>
                <c:pt idx="114">
                  <c:v>2.8</c:v>
                </c:pt>
                <c:pt idx="115">
                  <c:v>3</c:v>
                </c:pt>
                <c:pt idx="116">
                  <c:v>3.2</c:v>
                </c:pt>
                <c:pt idx="117">
                  <c:v>3.4</c:v>
                </c:pt>
                <c:pt idx="118">
                  <c:v>3.6</c:v>
                </c:pt>
                <c:pt idx="119">
                  <c:v>3.8</c:v>
                </c:pt>
                <c:pt idx="120">
                  <c:v>4</c:v>
                </c:pt>
                <c:pt idx="121">
                  <c:v>4.2</c:v>
                </c:pt>
                <c:pt idx="122">
                  <c:v>4.4000000000000004</c:v>
                </c:pt>
                <c:pt idx="123">
                  <c:v>4.5999999999999996</c:v>
                </c:pt>
                <c:pt idx="124">
                  <c:v>4.8</c:v>
                </c:pt>
                <c:pt idx="125">
                  <c:v>5</c:v>
                </c:pt>
                <c:pt idx="126">
                  <c:v>5.2</c:v>
                </c:pt>
                <c:pt idx="127">
                  <c:v>5.4</c:v>
                </c:pt>
                <c:pt idx="128">
                  <c:v>5.6</c:v>
                </c:pt>
                <c:pt idx="129">
                  <c:v>5.8</c:v>
                </c:pt>
                <c:pt idx="130">
                  <c:v>6</c:v>
                </c:pt>
                <c:pt idx="131">
                  <c:v>6.2</c:v>
                </c:pt>
                <c:pt idx="132">
                  <c:v>6.4</c:v>
                </c:pt>
                <c:pt idx="133">
                  <c:v>6.6</c:v>
                </c:pt>
                <c:pt idx="134">
                  <c:v>6.8</c:v>
                </c:pt>
                <c:pt idx="135">
                  <c:v>7</c:v>
                </c:pt>
                <c:pt idx="136">
                  <c:v>7.2</c:v>
                </c:pt>
                <c:pt idx="137">
                  <c:v>7.4</c:v>
                </c:pt>
                <c:pt idx="138">
                  <c:v>7.6</c:v>
                </c:pt>
                <c:pt idx="139">
                  <c:v>7.8</c:v>
                </c:pt>
                <c:pt idx="140">
                  <c:v>8</c:v>
                </c:pt>
                <c:pt idx="141">
                  <c:v>8.1999999999999993</c:v>
                </c:pt>
                <c:pt idx="142">
                  <c:v>8.4</c:v>
                </c:pt>
                <c:pt idx="143">
                  <c:v>8.6</c:v>
                </c:pt>
                <c:pt idx="144">
                  <c:v>8.8000000000000007</c:v>
                </c:pt>
                <c:pt idx="145">
                  <c:v>9</c:v>
                </c:pt>
                <c:pt idx="146">
                  <c:v>9.1999999999999993</c:v>
                </c:pt>
                <c:pt idx="147">
                  <c:v>9.4</c:v>
                </c:pt>
                <c:pt idx="148">
                  <c:v>9.6</c:v>
                </c:pt>
                <c:pt idx="149">
                  <c:v>9.8000000000000007</c:v>
                </c:pt>
                <c:pt idx="150">
                  <c:v>10</c:v>
                </c:pt>
                <c:pt idx="151">
                  <c:v>10.199999999999999</c:v>
                </c:pt>
                <c:pt idx="152">
                  <c:v>10.4</c:v>
                </c:pt>
                <c:pt idx="153">
                  <c:v>10.6</c:v>
                </c:pt>
                <c:pt idx="154">
                  <c:v>10.8</c:v>
                </c:pt>
                <c:pt idx="155">
                  <c:v>11</c:v>
                </c:pt>
                <c:pt idx="156">
                  <c:v>11.2</c:v>
                </c:pt>
                <c:pt idx="157">
                  <c:v>11.4</c:v>
                </c:pt>
                <c:pt idx="158">
                  <c:v>11.6</c:v>
                </c:pt>
                <c:pt idx="159">
                  <c:v>11.8</c:v>
                </c:pt>
                <c:pt idx="160">
                  <c:v>12</c:v>
                </c:pt>
                <c:pt idx="161">
                  <c:v>12.2</c:v>
                </c:pt>
                <c:pt idx="162">
                  <c:v>12.4</c:v>
                </c:pt>
                <c:pt idx="163">
                  <c:v>12.6</c:v>
                </c:pt>
                <c:pt idx="164">
                  <c:v>12.8</c:v>
                </c:pt>
                <c:pt idx="165">
                  <c:v>13</c:v>
                </c:pt>
                <c:pt idx="166">
                  <c:v>13.2</c:v>
                </c:pt>
                <c:pt idx="167">
                  <c:v>13.4</c:v>
                </c:pt>
                <c:pt idx="168">
                  <c:v>13.6</c:v>
                </c:pt>
                <c:pt idx="169">
                  <c:v>13.8</c:v>
                </c:pt>
                <c:pt idx="170">
                  <c:v>14</c:v>
                </c:pt>
                <c:pt idx="171">
                  <c:v>14.2</c:v>
                </c:pt>
                <c:pt idx="172">
                  <c:v>14.4</c:v>
                </c:pt>
                <c:pt idx="173">
                  <c:v>14.6</c:v>
                </c:pt>
                <c:pt idx="174">
                  <c:v>14.8</c:v>
                </c:pt>
                <c:pt idx="175">
                  <c:v>15</c:v>
                </c:pt>
                <c:pt idx="176">
                  <c:v>15.2</c:v>
                </c:pt>
                <c:pt idx="177">
                  <c:v>15.4</c:v>
                </c:pt>
                <c:pt idx="178">
                  <c:v>15.6</c:v>
                </c:pt>
                <c:pt idx="179">
                  <c:v>15.8</c:v>
                </c:pt>
                <c:pt idx="180">
                  <c:v>16</c:v>
                </c:pt>
                <c:pt idx="181">
                  <c:v>16.2</c:v>
                </c:pt>
                <c:pt idx="182">
                  <c:v>16.399999999999999</c:v>
                </c:pt>
                <c:pt idx="183">
                  <c:v>16.600000000000001</c:v>
                </c:pt>
                <c:pt idx="184">
                  <c:v>16.8</c:v>
                </c:pt>
                <c:pt idx="185">
                  <c:v>17</c:v>
                </c:pt>
                <c:pt idx="186">
                  <c:v>17.2</c:v>
                </c:pt>
                <c:pt idx="187">
                  <c:v>17.399999999999999</c:v>
                </c:pt>
                <c:pt idx="188">
                  <c:v>17.600000000000001</c:v>
                </c:pt>
                <c:pt idx="189">
                  <c:v>17.8</c:v>
                </c:pt>
                <c:pt idx="190">
                  <c:v>18</c:v>
                </c:pt>
                <c:pt idx="191">
                  <c:v>18.2</c:v>
                </c:pt>
                <c:pt idx="192">
                  <c:v>18.399999999999999</c:v>
                </c:pt>
                <c:pt idx="193">
                  <c:v>18.600000000000001</c:v>
                </c:pt>
                <c:pt idx="194">
                  <c:v>18.8</c:v>
                </c:pt>
                <c:pt idx="195">
                  <c:v>19</c:v>
                </c:pt>
                <c:pt idx="196">
                  <c:v>19.2</c:v>
                </c:pt>
                <c:pt idx="197">
                  <c:v>19.399999999999999</c:v>
                </c:pt>
                <c:pt idx="198">
                  <c:v>19.600000000000001</c:v>
                </c:pt>
                <c:pt idx="199">
                  <c:v>19.8</c:v>
                </c:pt>
                <c:pt idx="200">
                  <c:v>20</c:v>
                </c:pt>
              </c:numCache>
            </c:numRef>
          </c:xVal>
          <c:yVal>
            <c:numRef>
              <c:f>hornerAndPreDuplicateForEvaluat!$D$2:$D$202</c:f>
              <c:numCache>
                <c:formatCode>0.00E+00</c:formatCode>
                <c:ptCount val="201"/>
                <c:pt idx="0">
                  <c:v>-1022764437</c:v>
                </c:pt>
                <c:pt idx="1">
                  <c:v>-950838246.77349102</c:v>
                </c:pt>
                <c:pt idx="2">
                  <c:v>-883286157.78581798</c:v>
                </c:pt>
                <c:pt idx="3">
                  <c:v>-819884490.12522197</c:v>
                </c:pt>
                <c:pt idx="4">
                  <c:v>-760418799.18746805</c:v>
                </c:pt>
                <c:pt idx="5">
                  <c:v>-704683587</c:v>
                </c:pt>
                <c:pt idx="6">
                  <c:v>-652482019.61944306</c:v>
                </c:pt>
                <c:pt idx="7">
                  <c:v>-603625650.53794599</c:v>
                </c:pt>
                <c:pt idx="8">
                  <c:v>-557934150.03383005</c:v>
                </c:pt>
                <c:pt idx="9">
                  <c:v>-515235040.40205997</c:v>
                </c:pt>
                <c:pt idx="10">
                  <c:v>-475363437</c:v>
                </c:pt>
                <c:pt idx="11">
                  <c:v>-438161795.04395503</c:v>
                </c:pt>
                <c:pt idx="12">
                  <c:v>-403479662.09199399</c:v>
                </c:pt>
                <c:pt idx="13">
                  <c:v>-371173436.14851803</c:v>
                </c:pt>
                <c:pt idx="14">
                  <c:v>-341106129.326092</c:v>
                </c:pt>
                <c:pt idx="15">
                  <c:v>-313147137</c:v>
                </c:pt>
                <c:pt idx="16">
                  <c:v>-287172012.39102697</c:v>
                </c:pt>
                <c:pt idx="17">
                  <c:v>-263062246.51196101</c:v>
                </c:pt>
                <c:pt idx="18">
                  <c:v>-240705053.413286</c:v>
                </c:pt>
                <c:pt idx="19">
                  <c:v>-219993160.663564</c:v>
                </c:pt>
                <c:pt idx="20">
                  <c:v>-200824605</c:v>
                </c:pt>
                <c:pt idx="21">
                  <c:v>-183102533.08465901</c:v>
                </c:pt>
                <c:pt idx="22">
                  <c:v>-166735007.30184901</c:v>
                </c:pt>
                <c:pt idx="23">
                  <c:v>-151634816.532134</c:v>
                </c:pt>
                <c:pt idx="24">
                  <c:v>-137719291.838476</c:v>
                </c:pt>
                <c:pt idx="25">
                  <c:v>-124910127</c:v>
                </c:pt>
                <c:pt idx="26">
                  <c:v>-113133203.828851</c:v>
                </c:pt>
                <c:pt idx="27">
                  <c:v>-102318422.20565701</c:v>
                </c:pt>
                <c:pt idx="28">
                  <c:v>-92399534.7690624</c:v>
                </c:pt>
                <c:pt idx="29">
                  <c:v>-83313986.194828704</c:v>
                </c:pt>
                <c:pt idx="30">
                  <c:v>-75002757</c:v>
                </c:pt>
                <c:pt idx="31">
                  <c:v>-67410211.807603195</c:v>
                </c:pt>
                <c:pt idx="32">
                  <c:v>-60483952.0073855</c:v>
                </c:pt>
                <c:pt idx="33">
                  <c:v>-54174672.748070396</c:v>
                </c:pt>
                <c:pt idx="34">
                  <c:v>-48436024.196620703</c:v>
                </c:pt>
                <c:pt idx="35">
                  <c:v>-43224477</c:v>
                </c:pt>
                <c:pt idx="36">
                  <c:v>-38499191.884915203</c:v>
                </c:pt>
                <c:pt idx="37">
                  <c:v>-34221893.331033498</c:v>
                </c:pt>
                <c:pt idx="38">
                  <c:v>-30356747.253158402</c:v>
                </c:pt>
                <c:pt idx="39">
                  <c:v>-26870242.627852701</c:v>
                </c:pt>
                <c:pt idx="40">
                  <c:v>-23731077</c:v>
                </c:pt>
                <c:pt idx="41">
                  <c:v>-20910045.8047872</c:v>
                </c:pt>
                <c:pt idx="42">
                  <c:v>-18379935.440601598</c:v>
                </c:pt>
                <c:pt idx="43">
                  <c:v>-16115420.0283264</c:v>
                </c:pt>
                <c:pt idx="44">
                  <c:v>-14092961.792524699</c:v>
                </c:pt>
                <c:pt idx="45">
                  <c:v>-12290715</c:v>
                </c:pt>
                <c:pt idx="46">
                  <c:v>-10688433.391219201</c:v>
                </c:pt>
                <c:pt idx="47" formatCode="General">
                  <c:v>-9267381.0400895998</c:v>
                </c:pt>
                <c:pt idx="48" formatCode="General">
                  <c:v>-8010246.5775744002</c:v>
                </c:pt>
                <c:pt idx="49" formatCode="General">
                  <c:v>-6901060.7146367896</c:v>
                </c:pt>
                <c:pt idx="50" formatCode="General">
                  <c:v>-5925117</c:v>
                </c:pt>
                <c:pt idx="51" formatCode="General">
                  <c:v>-5068895.7482112003</c:v>
                </c:pt>
                <c:pt idx="52" formatCode="General">
                  <c:v>-4319991.0734975999</c:v>
                </c:pt>
                <c:pt idx="53" formatCode="General">
                  <c:v>-3667040.9649024</c:v>
                </c:pt>
                <c:pt idx="54" formatCode="General">
                  <c:v>-3099660.3381887898</c:v>
                </c:pt>
                <c:pt idx="55" formatCode="General">
                  <c:v>-2608377</c:v>
                </c:pt>
                <c:pt idx="56" formatCode="General">
                  <c:v>-2184570.4597632</c:v>
                </c:pt>
                <c:pt idx="57" formatCode="General">
                  <c:v>-1820413.52482559</c:v>
                </c:pt>
                <c:pt idx="58" formatCode="General">
                  <c:v>-1508816.6143104001</c:v>
                </c:pt>
                <c:pt idx="59" formatCode="General">
                  <c:v>-1243374.7271807899</c:v>
                </c:pt>
                <c:pt idx="60" formatCode="General">
                  <c:v>-1018317</c:v>
                </c:pt>
                <c:pt idx="61" formatCode="General">
                  <c:v>-828458.78987519897</c:v>
                </c:pt>
                <c:pt idx="62" formatCode="General">
                  <c:v>-669156.21807359904</c:v>
                </c:pt>
                <c:pt idx="63" formatCode="General">
                  <c:v>-536263.10979839996</c:v>
                </c:pt>
                <c:pt idx="64" formatCode="General">
                  <c:v>-426090.26561280002</c:v>
                </c:pt>
                <c:pt idx="65" formatCode="General">
                  <c:v>-335367</c:v>
                </c:pt>
                <c:pt idx="66" formatCode="General">
                  <c:v>-261204.882547199</c:v>
                </c:pt>
                <c:pt idx="67" formatCode="General">
                  <c:v>-201063.61724159899</c:v>
                </c:pt>
                <c:pt idx="68" formatCode="General">
                  <c:v>-152718.99536639999</c:v>
                </c:pt>
                <c:pt idx="69" formatCode="General">
                  <c:v>-114232.8574848</c:v>
                </c:pt>
                <c:pt idx="70" formatCode="General">
                  <c:v>-83925</c:v>
                </c:pt>
                <c:pt idx="71" formatCode="General">
                  <c:v>-60346.961779199897</c:v>
                </c:pt>
                <c:pt idx="72" formatCode="General">
                  <c:v>-42257.626329599902</c:v>
                </c:pt>
                <c:pt idx="73" formatCode="General">
                  <c:v>-28600.575014400001</c:v>
                </c:pt>
                <c:pt idx="74" formatCode="General">
                  <c:v>-18483.126796799999</c:v>
                </c:pt>
                <c:pt idx="75" formatCode="General">
                  <c:v>-11157</c:v>
                </c:pt>
                <c:pt idx="76" formatCode="General">
                  <c:v>-6000.5315711999901</c:v>
                </c:pt>
                <c:pt idx="77" formatCode="General">
                  <c:v>-2502.3893375999901</c:v>
                </c:pt>
                <c:pt idx="78" formatCode="General">
                  <c:v>-246.71274240000201</c:v>
                </c:pt>
                <c:pt idx="79" formatCode="General">
                  <c:v>1100.3824511999901</c:v>
                </c:pt>
                <c:pt idx="80" formatCode="General">
                  <c:v>1803</c:v>
                </c:pt>
                <c:pt idx="81" formatCode="General">
                  <c:v>2066.4240768</c:v>
                </c:pt>
                <c:pt idx="82" formatCode="General">
                  <c:v>2046.9097343999999</c:v>
                </c:pt>
                <c:pt idx="83" formatCode="General">
                  <c:v>1860.3674495999901</c:v>
                </c:pt>
                <c:pt idx="84" formatCode="General">
                  <c:v>1590.0062591999999</c:v>
                </c:pt>
                <c:pt idx="85" formatCode="General">
                  <c:v>1293</c:v>
                </c:pt>
                <c:pt idx="86" formatCode="General">
                  <c:v>1006.24116479999</c:v>
                </c:pt>
                <c:pt idx="87" formatCode="General">
                  <c:v>751.24688639999999</c:v>
                </c:pt>
                <c:pt idx="88" formatCode="General">
                  <c:v>538.28156159999901</c:v>
                </c:pt>
                <c:pt idx="89" formatCode="General">
                  <c:v>369.76062719999999</c:v>
                </c:pt>
                <c:pt idx="90" formatCode="General">
                  <c:v>243</c:v>
                </c:pt>
                <c:pt idx="91" formatCode="General">
                  <c:v>152.3756928</c:v>
                </c:pt>
                <c:pt idx="92" formatCode="General">
                  <c:v>90.958118400000004</c:v>
                </c:pt>
                <c:pt idx="93" formatCode="General">
                  <c:v>51.685593599999997</c:v>
                </c:pt>
                <c:pt idx="94" formatCode="General">
                  <c:v>28.141555199999999</c:v>
                </c:pt>
                <c:pt idx="95" formatCode="General">
                  <c:v>15</c:v>
                </c:pt>
                <c:pt idx="96" formatCode="General">
                  <c:v>8.2036607999999998</c:v>
                </c:pt>
                <c:pt idx="97" formatCode="General">
                  <c:v>4.9394304</c:v>
                </c:pt>
                <c:pt idx="98" formatCode="General">
                  <c:v>3.47554559999999</c:v>
                </c:pt>
                <c:pt idx="99" formatCode="General">
                  <c:v>2.9250432000000002</c:v>
                </c:pt>
                <c:pt idx="100" formatCode="General">
                  <c:v>3</c:v>
                </c:pt>
                <c:pt idx="101" formatCode="General">
                  <c:v>3.8210687999999902</c:v>
                </c:pt>
                <c:pt idx="102" formatCode="General">
                  <c:v>5.8468223999999998</c:v>
                </c:pt>
                <c:pt idx="103" formatCode="General">
                  <c:v>9.9874175999999899</c:v>
                </c:pt>
                <c:pt idx="104" formatCode="General">
                  <c:v>17.967091199999999</c:v>
                </c:pt>
                <c:pt idx="105" formatCode="General">
                  <c:v>33</c:v>
                </c:pt>
                <c:pt idx="106" formatCode="General">
                  <c:v>60.843916799999903</c:v>
                </c:pt>
                <c:pt idx="107" formatCode="General">
                  <c:v>111.296294399999</c:v>
                </c:pt>
                <c:pt idx="108" formatCode="General">
                  <c:v>200.19720960000001</c:v>
                </c:pt>
                <c:pt idx="109" formatCode="General">
                  <c:v>352.00369920000003</c:v>
                </c:pt>
                <c:pt idx="110" formatCode="General">
                  <c:v>603</c:v>
                </c:pt>
                <c:pt idx="111" formatCode="General">
                  <c:v>1005.2082048</c:v>
                </c:pt>
                <c:pt idx="112" formatCode="General">
                  <c:v>1631.0638463999901</c:v>
                </c:pt>
                <c:pt idx="113" formatCode="General">
                  <c:v>2578.9209215999999</c:v>
                </c:pt>
                <c:pt idx="114" formatCode="General">
                  <c:v>3979.4508671999902</c:v>
                </c:pt>
                <c:pt idx="115" formatCode="General">
                  <c:v>6003</c:v>
                </c:pt>
                <c:pt idx="116" formatCode="General">
                  <c:v>8867.9699328000006</c:v>
                </c:pt>
                <c:pt idx="117" formatCode="General">
                  <c:v>12850.285478399899</c:v>
                </c:pt>
                <c:pt idx="118" formatCode="General">
                  <c:v>18294.014553599998</c:v>
                </c:pt>
                <c:pt idx="119" formatCode="General">
                  <c:v>25623.204595199899</c:v>
                </c:pt>
                <c:pt idx="120" formatCode="General">
                  <c:v>35355</c:v>
                </c:pt>
                <c:pt idx="121" formatCode="General">
                  <c:v>48114.105100799898</c:v>
                </c:pt>
                <c:pt idx="122" formatCode="General">
                  <c:v>64648.657190400001</c:v>
                </c:pt>
                <c:pt idx="123" formatCode="General">
                  <c:v>85847.574105599895</c:v>
                </c:pt>
                <c:pt idx="124" formatCode="General">
                  <c:v>112759.440883199</c:v>
                </c:pt>
                <c:pt idx="125" formatCode="General">
                  <c:v>146613</c:v>
                </c:pt>
                <c:pt idx="126" formatCode="General">
                  <c:v>188839.30970879999</c:v>
                </c:pt>
                <c:pt idx="127" formatCode="General">
                  <c:v>241095.63498239999</c:v>
                </c:pt>
                <c:pt idx="128" formatCode="General">
                  <c:v>305291.13557759899</c:v>
                </c:pt>
                <c:pt idx="129" formatCode="General">
                  <c:v>383614.41573120002</c:v>
                </c:pt>
                <c:pt idx="130" formatCode="General">
                  <c:v>478563</c:v>
                </c:pt>
                <c:pt idx="131" formatCode="General">
                  <c:v>592974.79975680006</c:v>
                </c:pt>
                <c:pt idx="132" formatCode="General">
                  <c:v>730061.63485439995</c:v>
                </c:pt>
                <c:pt idx="133" formatCode="General">
                  <c:v>893444.87496959895</c:v>
                </c:pt>
                <c:pt idx="134" formatCode="General">
                  <c:v>1087193.26513919</c:v>
                </c:pt>
                <c:pt idx="135" formatCode="General">
                  <c:v>1315863</c:v>
                </c:pt>
                <c:pt idx="136" formatCode="General">
                  <c:v>1584540.1112448</c:v>
                </c:pt>
                <c:pt idx="137" formatCode="General">
                  <c:v>1898885.2328063999</c:v>
                </c:pt>
                <c:pt idx="138" formatCode="General">
                  <c:v>2265180.8082815902</c:v>
                </c:pt>
                <c:pt idx="139" formatCode="General">
                  <c:v>2690380.8051071898</c:v>
                </c:pt>
                <c:pt idx="140" formatCode="General">
                  <c:v>3182163</c:v>
                </c:pt>
                <c:pt idx="141" formatCode="General">
                  <c:v>3748983.90017279</c:v>
                </c:pt>
                <c:pt idx="142" formatCode="General">
                  <c:v>4400136.3648383999</c:v>
                </c:pt>
                <c:pt idx="143" formatCode="General">
                  <c:v>5145809.9915135996</c:v>
                </c:pt>
                <c:pt idx="144" formatCode="General">
                  <c:v>5997154.3316352004</c:v>
                </c:pt>
                <c:pt idx="145" formatCode="General">
                  <c:v>6966345</c:v>
                </c:pt>
                <c:pt idx="146" formatCode="General">
                  <c:v>8066652.7425407898</c:v>
                </c:pt>
                <c:pt idx="147" formatCode="General">
                  <c:v>9312515.5269504003</c:v>
                </c:pt>
                <c:pt idx="148">
                  <c:v>10719613.7206655</c:v>
                </c:pt>
                <c:pt idx="149">
                  <c:v>12304948.4207232</c:v>
                </c:pt>
                <c:pt idx="150">
                  <c:v>14086923</c:v>
                </c:pt>
                <c:pt idx="151">
                  <c:v>16085427.934348701</c:v>
                </c:pt>
                <c:pt idx="152">
                  <c:v>18321928.975142401</c:v>
                </c:pt>
                <c:pt idx="153">
                  <c:v>20819558.731737498</c:v>
                </c:pt>
                <c:pt idx="154">
                  <c:v>23603211.728371199</c:v>
                </c:pt>
                <c:pt idx="155">
                  <c:v>26699643</c:v>
                </c:pt>
                <c:pt idx="156">
                  <c:v>30137570.2915967</c:v>
                </c:pt>
                <c:pt idx="157">
                  <c:v>33947779.925414398</c:v>
                </c:pt>
                <c:pt idx="158">
                  <c:v>38163236.400729597</c:v>
                </c:pt>
                <c:pt idx="159">
                  <c:v>42819195.7905792</c:v>
                </c:pt>
                <c:pt idx="160">
                  <c:v>47953323</c:v>
                </c:pt>
                <c:pt idx="161">
                  <c:v>53605812.950284697</c:v>
                </c:pt>
                <c:pt idx="162">
                  <c:v>59819515.753766403</c:v>
                </c:pt>
                <c:pt idx="163">
                  <c:v>66640065.943641499</c:v>
                </c:pt>
                <c:pt idx="164">
                  <c:v>74116015.823347196</c:v>
                </c:pt>
                <c:pt idx="165">
                  <c:v>82298973</c:v>
                </c:pt>
                <c:pt idx="166">
                  <c:v>91243742.166412696</c:v>
                </c:pt>
                <c:pt idx="167">
                  <c:v>101008471.196198</c:v>
                </c:pt>
                <c:pt idx="168">
                  <c:v>111654801.616473</c:v>
                </c:pt>
                <c:pt idx="169">
                  <c:v>123248023.52267499</c:v>
                </c:pt>
                <c:pt idx="170">
                  <c:v>135857235</c:v>
                </c:pt>
                <c:pt idx="171">
                  <c:v>149555506.11598</c:v>
                </c:pt>
                <c:pt idx="172">
                  <c:v>164420047.54870999</c:v>
                </c:pt>
                <c:pt idx="173">
                  <c:v>180532383.915225</c:v>
                </c:pt>
                <c:pt idx="174">
                  <c:v>197978531.86456299</c:v>
                </c:pt>
                <c:pt idx="175">
                  <c:v>216849183</c:v>
                </c:pt>
                <c:pt idx="176">
                  <c:v>237239891.69498801</c:v>
                </c:pt>
                <c:pt idx="177">
                  <c:v>259251267.867302</c:v>
                </c:pt>
                <c:pt idx="178">
                  <c:v>282989174.77589703</c:v>
                </c:pt>
                <c:pt idx="179">
                  <c:v>308564931.905011</c:v>
                </c:pt>
                <c:pt idx="180">
                  <c:v>336095523</c:v>
                </c:pt>
                <c:pt idx="181">
                  <c:v>365703809.31943601</c:v>
                </c:pt>
                <c:pt idx="182">
                  <c:v>397518748.167974</c:v>
                </c:pt>
                <c:pt idx="183">
                  <c:v>431675616.77448899</c:v>
                </c:pt>
                <c:pt idx="184">
                  <c:v>468316241.580019</c:v>
                </c:pt>
                <c:pt idx="185">
                  <c:v>507589233</c:v>
                </c:pt>
                <c:pt idx="186">
                  <c:v>549650225.72532403</c:v>
                </c:pt>
                <c:pt idx="187">
                  <c:v>594662124.62672496</c:v>
                </c:pt>
                <c:pt idx="188">
                  <c:v>642795356.32700205</c:v>
                </c:pt>
                <c:pt idx="189">
                  <c:v>694228126.50558698</c:v>
                </c:pt>
                <c:pt idx="190">
                  <c:v>749146683</c:v>
                </c:pt>
                <c:pt idx="191">
                  <c:v>807745584.76865196</c:v>
                </c:pt>
                <c:pt idx="192">
                  <c:v>870227976.77955794</c:v>
                </c:pt>
                <c:pt idx="193">
                  <c:v>936805870.88943398</c:v>
                </c:pt>
                <c:pt idx="194">
                  <c:v>1007700432.77771</c:v>
                </c:pt>
                <c:pt idx="195">
                  <c:v>1083142275</c:v>
                </c:pt>
                <c:pt idx="196">
                  <c:v>1163371756.22542</c:v>
                </c:pt>
                <c:pt idx="197">
                  <c:v>1248639286.72246</c:v>
                </c:pt>
                <c:pt idx="198">
                  <c:v>1339205640.1577799</c:v>
                </c:pt>
                <c:pt idx="199">
                  <c:v>1435342271.7723999</c:v>
                </c:pt>
                <c:pt idx="200">
                  <c:v>1537331643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D87-4699-86DA-34BDB7843F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3241520"/>
        <c:axId val="363241936"/>
      </c:scatterChart>
      <c:valAx>
        <c:axId val="3632415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3241936"/>
        <c:crosses val="autoZero"/>
        <c:crossBetween val="midCat"/>
      </c:valAx>
      <c:valAx>
        <c:axId val="363241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32415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B5AED1-31C3-440A-A9F6-A4C585931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California Lutheran University</Company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craig reinhart</dc:creator>
  <cp:lastModifiedBy>Benjamin Sottile</cp:lastModifiedBy>
  <cp:revision>2</cp:revision>
  <cp:lastPrinted>2015-03-03T22:12:00Z</cp:lastPrinted>
  <dcterms:created xsi:type="dcterms:W3CDTF">2021-05-04T18:38:00Z</dcterms:created>
  <dcterms:modified xsi:type="dcterms:W3CDTF">2021-05-04T18:38:00Z</dcterms:modified>
</cp:coreProperties>
</file>