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E0040" w14:textId="5AB07D65" w:rsidR="00EB334F" w:rsidRDefault="0091268A">
      <w:pPr>
        <w:rPr>
          <w:sz w:val="24"/>
          <w:szCs w:val="24"/>
        </w:rPr>
      </w:pPr>
      <w:r>
        <w:rPr>
          <w:sz w:val="24"/>
          <w:szCs w:val="24"/>
        </w:rPr>
        <w:t>Sid Bhatia</w:t>
      </w:r>
    </w:p>
    <w:p w14:paraId="61F048A9" w14:textId="75A19345" w:rsidR="0091268A" w:rsidRDefault="0091268A">
      <w:pPr>
        <w:rPr>
          <w:sz w:val="24"/>
          <w:szCs w:val="24"/>
        </w:rPr>
      </w:pPr>
      <w:r>
        <w:rPr>
          <w:sz w:val="24"/>
          <w:szCs w:val="24"/>
        </w:rPr>
        <w:t>FE670</w:t>
      </w:r>
    </w:p>
    <w:p w14:paraId="3952AC19" w14:textId="12421FC8" w:rsidR="0091268A" w:rsidRDefault="0091268A">
      <w:pPr>
        <w:rPr>
          <w:sz w:val="24"/>
          <w:szCs w:val="24"/>
        </w:rPr>
      </w:pPr>
      <w:r>
        <w:rPr>
          <w:sz w:val="24"/>
          <w:szCs w:val="24"/>
        </w:rPr>
        <w:t>Professor Yang</w:t>
      </w:r>
    </w:p>
    <w:p w14:paraId="1A8B1320" w14:textId="353AED0A" w:rsidR="0091268A" w:rsidRDefault="0091268A">
      <w:pPr>
        <w:rPr>
          <w:sz w:val="24"/>
          <w:szCs w:val="24"/>
        </w:rPr>
      </w:pPr>
      <w:r>
        <w:rPr>
          <w:sz w:val="24"/>
          <w:szCs w:val="24"/>
        </w:rPr>
        <w:t>7 September 2023</w:t>
      </w:r>
    </w:p>
    <w:p w14:paraId="31048F67" w14:textId="57E49972" w:rsidR="0091268A" w:rsidRDefault="0091268A" w:rsidP="0091268A">
      <w:pPr>
        <w:jc w:val="center"/>
        <w:rPr>
          <w:b/>
          <w:bCs/>
          <w:sz w:val="24"/>
          <w:szCs w:val="24"/>
        </w:rPr>
      </w:pPr>
      <w:r w:rsidRPr="0091268A">
        <w:rPr>
          <w:b/>
          <w:bCs/>
          <w:sz w:val="24"/>
          <w:szCs w:val="24"/>
        </w:rPr>
        <w:t>FE670 – Lecture #1 Notes</w:t>
      </w:r>
    </w:p>
    <w:p w14:paraId="6E2A746E" w14:textId="6B84E7F5" w:rsidR="00922309" w:rsidRPr="000D7A22" w:rsidRDefault="000D7A22" w:rsidP="00922309">
      <w:pPr>
        <w:rPr>
          <w:i/>
          <w:iCs/>
          <w:sz w:val="24"/>
          <w:szCs w:val="24"/>
        </w:rPr>
      </w:pPr>
      <w:r w:rsidRPr="000D7A22">
        <w:rPr>
          <w:i/>
          <w:iCs/>
          <w:sz w:val="24"/>
          <w:szCs w:val="24"/>
        </w:rPr>
        <w:t>Background</w:t>
      </w:r>
    </w:p>
    <w:p w14:paraId="3F3E4812" w14:textId="72B6C9D2" w:rsidR="000D7A22" w:rsidRDefault="000D7A22" w:rsidP="000D7A22">
      <w:pPr>
        <w:pStyle w:val="ListParagraph"/>
        <w:numPr>
          <w:ilvl w:val="0"/>
          <w:numId w:val="1"/>
        </w:numPr>
        <w:rPr>
          <w:sz w:val="24"/>
          <w:szCs w:val="24"/>
        </w:rPr>
      </w:pPr>
      <w:r>
        <w:rPr>
          <w:sz w:val="24"/>
          <w:szCs w:val="24"/>
        </w:rPr>
        <w:t>Worked from FTC, SEC</w:t>
      </w:r>
    </w:p>
    <w:p w14:paraId="204503C1" w14:textId="57866088" w:rsidR="00CE1902" w:rsidRDefault="000D7A22" w:rsidP="00CE1902">
      <w:pPr>
        <w:pStyle w:val="ListParagraph"/>
        <w:numPr>
          <w:ilvl w:val="0"/>
          <w:numId w:val="1"/>
        </w:numPr>
        <w:rPr>
          <w:sz w:val="24"/>
          <w:szCs w:val="24"/>
        </w:rPr>
      </w:pPr>
      <w:r>
        <w:rPr>
          <w:sz w:val="24"/>
          <w:szCs w:val="24"/>
        </w:rPr>
        <w:t>Featured in book “Flash Crash: A Trading Savant, a Global Manhunt, and the Most Mysterious Market Crash in History” by Liam Vaughan</w:t>
      </w:r>
    </w:p>
    <w:p w14:paraId="7320C7FC" w14:textId="59CE5256" w:rsidR="00CE1902" w:rsidRDefault="00CE1902" w:rsidP="00CE1902">
      <w:pPr>
        <w:pStyle w:val="ListParagraph"/>
        <w:numPr>
          <w:ilvl w:val="0"/>
          <w:numId w:val="1"/>
        </w:numPr>
        <w:rPr>
          <w:sz w:val="24"/>
          <w:szCs w:val="24"/>
        </w:rPr>
      </w:pPr>
      <w:proofErr w:type="spellStart"/>
      <w:r>
        <w:rPr>
          <w:sz w:val="24"/>
          <w:szCs w:val="24"/>
        </w:rPr>
        <w:t>FinBERT</w:t>
      </w:r>
      <w:proofErr w:type="spellEnd"/>
      <w:r>
        <w:rPr>
          <w:sz w:val="24"/>
          <w:szCs w:val="24"/>
        </w:rPr>
        <w:t xml:space="preserve"> = NLP model to analyze financial text</w:t>
      </w:r>
      <w:r w:rsidR="00F64523">
        <w:rPr>
          <w:sz w:val="24"/>
          <w:szCs w:val="24"/>
        </w:rPr>
        <w:t>/statements</w:t>
      </w:r>
    </w:p>
    <w:p w14:paraId="3A425108" w14:textId="6F12905A" w:rsidR="005361E3" w:rsidRDefault="00B2390A" w:rsidP="005361E3">
      <w:pPr>
        <w:rPr>
          <w:i/>
          <w:iCs/>
          <w:sz w:val="24"/>
          <w:szCs w:val="24"/>
        </w:rPr>
      </w:pPr>
      <w:r>
        <w:rPr>
          <w:i/>
          <w:iCs/>
          <w:sz w:val="24"/>
          <w:szCs w:val="24"/>
        </w:rPr>
        <w:t>Investment Theory in Economics</w:t>
      </w:r>
    </w:p>
    <w:p w14:paraId="38C0CBD7" w14:textId="66FD7949" w:rsidR="00B2390A" w:rsidRDefault="00A618F8" w:rsidP="00B2390A">
      <w:pPr>
        <w:pStyle w:val="ListParagraph"/>
        <w:numPr>
          <w:ilvl w:val="0"/>
          <w:numId w:val="2"/>
        </w:numPr>
        <w:rPr>
          <w:sz w:val="24"/>
          <w:szCs w:val="24"/>
        </w:rPr>
      </w:pPr>
      <w:r>
        <w:rPr>
          <w:b/>
          <w:bCs/>
          <w:sz w:val="24"/>
          <w:szCs w:val="24"/>
        </w:rPr>
        <w:t>STATEMENT</w:t>
      </w:r>
      <w:r>
        <w:rPr>
          <w:sz w:val="24"/>
          <w:szCs w:val="24"/>
        </w:rPr>
        <w:t xml:space="preserve">: “Although most would agree that finance, micro investment theory and much of the economics of uncertainty are within the sphere of modern financial </w:t>
      </w:r>
      <w:r w:rsidR="001B0BF9">
        <w:rPr>
          <w:sz w:val="24"/>
          <w:szCs w:val="24"/>
        </w:rPr>
        <w:t>economics, the boundaries of this sphere, like those of other specialties, are both permeable and flexible.” (Robert Merton – A tribute to Paul Samuelson, 2009).</w:t>
      </w:r>
    </w:p>
    <w:p w14:paraId="09873C4A" w14:textId="77777777" w:rsidR="001B0BF9" w:rsidRDefault="001B0BF9" w:rsidP="00B2390A">
      <w:pPr>
        <w:pStyle w:val="ListParagraph"/>
        <w:numPr>
          <w:ilvl w:val="0"/>
          <w:numId w:val="2"/>
        </w:numPr>
        <w:rPr>
          <w:sz w:val="24"/>
          <w:szCs w:val="24"/>
        </w:rPr>
      </w:pPr>
      <w:r>
        <w:rPr>
          <w:sz w:val="24"/>
          <w:szCs w:val="24"/>
        </w:rPr>
        <w:t>Financial economics theorists have been divided into two camps:</w:t>
      </w:r>
    </w:p>
    <w:p w14:paraId="01CC92AF" w14:textId="77777777" w:rsidR="001B0BF9" w:rsidRDefault="001B0BF9" w:rsidP="001B0BF9">
      <w:pPr>
        <w:pStyle w:val="ListParagraph"/>
        <w:numPr>
          <w:ilvl w:val="1"/>
          <w:numId w:val="2"/>
        </w:numPr>
        <w:rPr>
          <w:sz w:val="24"/>
          <w:szCs w:val="24"/>
        </w:rPr>
      </w:pPr>
      <w:r>
        <w:rPr>
          <w:sz w:val="24"/>
          <w:szCs w:val="24"/>
        </w:rPr>
        <w:t xml:space="preserve">1. Those who believe that </w:t>
      </w:r>
      <w:r>
        <w:rPr>
          <w:sz w:val="24"/>
          <w:szCs w:val="24"/>
          <w:u w:val="single"/>
        </w:rPr>
        <w:t>economics is a science</w:t>
      </w:r>
      <w:r>
        <w:rPr>
          <w:sz w:val="24"/>
          <w:szCs w:val="24"/>
        </w:rPr>
        <w:t xml:space="preserve"> and can thus be described by </w:t>
      </w:r>
      <w:r>
        <w:rPr>
          <w:sz w:val="24"/>
          <w:szCs w:val="24"/>
          <w:u w:val="single"/>
        </w:rPr>
        <w:t>mathematics</w:t>
      </w:r>
      <w:r>
        <w:rPr>
          <w:sz w:val="24"/>
          <w:szCs w:val="24"/>
        </w:rPr>
        <w:t>.</w:t>
      </w:r>
    </w:p>
    <w:p w14:paraId="28656AC4" w14:textId="77777777" w:rsidR="00EE217E" w:rsidRDefault="001B0BF9" w:rsidP="001B0BF9">
      <w:pPr>
        <w:pStyle w:val="ListParagraph"/>
        <w:numPr>
          <w:ilvl w:val="1"/>
          <w:numId w:val="2"/>
        </w:numPr>
        <w:rPr>
          <w:sz w:val="24"/>
          <w:szCs w:val="24"/>
        </w:rPr>
      </w:pPr>
      <w:r>
        <w:rPr>
          <w:sz w:val="24"/>
          <w:szCs w:val="24"/>
        </w:rPr>
        <w:t xml:space="preserve">2. Those who believe that economic phenomena are </w:t>
      </w:r>
      <w:r>
        <w:rPr>
          <w:sz w:val="24"/>
          <w:szCs w:val="24"/>
          <w:u w:val="single"/>
        </w:rPr>
        <w:t>intrinsically different</w:t>
      </w:r>
      <w:r>
        <w:rPr>
          <w:sz w:val="24"/>
          <w:szCs w:val="24"/>
        </w:rPr>
        <w:t xml:space="preserve"> than physical phenomena which </w:t>
      </w:r>
      <w:r w:rsidRPr="001B0BF9">
        <w:rPr>
          <w:sz w:val="24"/>
          <w:szCs w:val="24"/>
          <w:u w:val="single"/>
        </w:rPr>
        <w:t>cannot be</w:t>
      </w:r>
      <w:r>
        <w:rPr>
          <w:sz w:val="24"/>
          <w:szCs w:val="24"/>
        </w:rPr>
        <w:t xml:space="preserve"> described by mathematics.</w:t>
      </w:r>
      <w:r w:rsidR="00EE217E">
        <w:rPr>
          <w:sz w:val="24"/>
          <w:szCs w:val="24"/>
        </w:rPr>
        <w:t xml:space="preserve"> </w:t>
      </w:r>
    </w:p>
    <w:p w14:paraId="4CAA6F0F" w14:textId="77777777" w:rsidR="00EE217E" w:rsidRDefault="00EE217E" w:rsidP="00EE217E">
      <w:pPr>
        <w:pStyle w:val="ListParagraph"/>
        <w:numPr>
          <w:ilvl w:val="0"/>
          <w:numId w:val="2"/>
        </w:numPr>
        <w:rPr>
          <w:sz w:val="24"/>
          <w:szCs w:val="24"/>
        </w:rPr>
      </w:pPr>
      <w:r>
        <w:rPr>
          <w:sz w:val="24"/>
          <w:szCs w:val="24"/>
        </w:rPr>
        <w:t xml:space="preserve">Financial markets are </w:t>
      </w:r>
      <w:r>
        <w:rPr>
          <w:sz w:val="24"/>
          <w:szCs w:val="24"/>
          <w:u w:val="single"/>
        </w:rPr>
        <w:t>different</w:t>
      </w:r>
      <w:r>
        <w:rPr>
          <w:sz w:val="24"/>
          <w:szCs w:val="24"/>
        </w:rPr>
        <w:t xml:space="preserve"> than objective sciences.</w:t>
      </w:r>
    </w:p>
    <w:p w14:paraId="309FE784" w14:textId="77777777" w:rsidR="00EE217E" w:rsidRDefault="00EE217E" w:rsidP="00EE217E">
      <w:pPr>
        <w:pStyle w:val="ListParagraph"/>
        <w:numPr>
          <w:ilvl w:val="1"/>
          <w:numId w:val="2"/>
        </w:numPr>
        <w:rPr>
          <w:sz w:val="24"/>
          <w:szCs w:val="24"/>
        </w:rPr>
      </w:pPr>
      <w:r>
        <w:rPr>
          <w:sz w:val="24"/>
          <w:szCs w:val="24"/>
        </w:rPr>
        <w:t xml:space="preserve">Physics: observe phenomena </w:t>
      </w:r>
      <w:r w:rsidRPr="00EE217E">
        <w:rPr>
          <w:sz w:val="24"/>
          <w:szCs w:val="24"/>
        </w:rPr>
        <w:sym w:font="Wingdings" w:char="F0E0"/>
      </w:r>
      <w:r>
        <w:rPr>
          <w:sz w:val="24"/>
          <w:szCs w:val="24"/>
        </w:rPr>
        <w:t xml:space="preserve"> model it with mathematical models</w:t>
      </w:r>
    </w:p>
    <w:p w14:paraId="7ABF0C4C" w14:textId="77777777" w:rsidR="00EE217E" w:rsidRDefault="00EE217E" w:rsidP="00EE217E">
      <w:pPr>
        <w:pStyle w:val="ListParagraph"/>
        <w:numPr>
          <w:ilvl w:val="2"/>
          <w:numId w:val="2"/>
        </w:numPr>
        <w:rPr>
          <w:sz w:val="24"/>
          <w:szCs w:val="24"/>
        </w:rPr>
      </w:pPr>
      <w:r>
        <w:rPr>
          <w:sz w:val="24"/>
          <w:szCs w:val="24"/>
        </w:rPr>
        <w:t xml:space="preserve">After you model them, </w:t>
      </w:r>
      <w:r>
        <w:rPr>
          <w:sz w:val="24"/>
          <w:szCs w:val="24"/>
          <w:u w:val="single"/>
        </w:rPr>
        <w:t>they won’t change</w:t>
      </w:r>
      <w:r>
        <w:rPr>
          <w:sz w:val="24"/>
          <w:szCs w:val="24"/>
        </w:rPr>
        <w:t xml:space="preserve">; they will remain that </w:t>
      </w:r>
      <w:proofErr w:type="gramStart"/>
      <w:r>
        <w:rPr>
          <w:sz w:val="24"/>
          <w:szCs w:val="24"/>
        </w:rPr>
        <w:t>forever</w:t>
      </w:r>
      <w:proofErr w:type="gramEnd"/>
    </w:p>
    <w:p w14:paraId="2CB16623" w14:textId="77777777" w:rsidR="00EE147A" w:rsidRDefault="00EE217E" w:rsidP="00EE217E">
      <w:pPr>
        <w:pStyle w:val="ListParagraph"/>
        <w:numPr>
          <w:ilvl w:val="1"/>
          <w:numId w:val="2"/>
        </w:numPr>
        <w:rPr>
          <w:sz w:val="24"/>
          <w:szCs w:val="24"/>
        </w:rPr>
      </w:pPr>
      <w:r>
        <w:rPr>
          <w:sz w:val="24"/>
          <w:szCs w:val="24"/>
        </w:rPr>
        <w:t>Financ</w:t>
      </w:r>
      <w:r w:rsidR="00DE62F0">
        <w:rPr>
          <w:sz w:val="24"/>
          <w:szCs w:val="24"/>
        </w:rPr>
        <w:t xml:space="preserve">ial phenomena </w:t>
      </w:r>
      <w:proofErr w:type="gramStart"/>
      <w:r w:rsidR="00DE62F0">
        <w:rPr>
          <w:sz w:val="24"/>
          <w:szCs w:val="24"/>
        </w:rPr>
        <w:t>is</w:t>
      </w:r>
      <w:proofErr w:type="gramEnd"/>
      <w:r w:rsidR="00DE62F0">
        <w:rPr>
          <w:sz w:val="24"/>
          <w:szCs w:val="24"/>
        </w:rPr>
        <w:t xml:space="preserve"> </w:t>
      </w:r>
      <w:r w:rsidR="00DE62F0">
        <w:rPr>
          <w:sz w:val="24"/>
          <w:szCs w:val="24"/>
          <w:u w:val="single"/>
        </w:rPr>
        <w:t>unlike the physical world</w:t>
      </w:r>
      <w:r w:rsidR="00EC320D">
        <w:rPr>
          <w:sz w:val="24"/>
          <w:szCs w:val="24"/>
        </w:rPr>
        <w:t xml:space="preserve"> as it’s moving, changing, and evolving</w:t>
      </w:r>
    </w:p>
    <w:p w14:paraId="14A6588C" w14:textId="77777777" w:rsidR="00167072" w:rsidRDefault="00EE147A" w:rsidP="00EE147A">
      <w:pPr>
        <w:pStyle w:val="ListParagraph"/>
        <w:numPr>
          <w:ilvl w:val="0"/>
          <w:numId w:val="2"/>
        </w:numPr>
        <w:rPr>
          <w:sz w:val="24"/>
          <w:szCs w:val="24"/>
        </w:rPr>
      </w:pPr>
      <w:proofErr w:type="gramStart"/>
      <w:r>
        <w:rPr>
          <w:sz w:val="24"/>
          <w:szCs w:val="24"/>
        </w:rPr>
        <w:t xml:space="preserve">In reality, </w:t>
      </w:r>
      <w:r>
        <w:rPr>
          <w:b/>
          <w:bCs/>
          <w:sz w:val="24"/>
          <w:szCs w:val="24"/>
        </w:rPr>
        <w:t>markets</w:t>
      </w:r>
      <w:proofErr w:type="gramEnd"/>
      <w:r>
        <w:rPr>
          <w:b/>
          <w:bCs/>
          <w:sz w:val="24"/>
          <w:szCs w:val="24"/>
        </w:rPr>
        <w:t xml:space="preserve"> are not efficient</w:t>
      </w:r>
      <w:r>
        <w:rPr>
          <w:sz w:val="24"/>
          <w:szCs w:val="24"/>
        </w:rPr>
        <w:t>.</w:t>
      </w:r>
    </w:p>
    <w:p w14:paraId="7FACF7EB" w14:textId="77777777" w:rsidR="00167072" w:rsidRDefault="00167072" w:rsidP="00167072">
      <w:pPr>
        <w:pStyle w:val="ListParagraph"/>
        <w:numPr>
          <w:ilvl w:val="1"/>
          <w:numId w:val="2"/>
        </w:numPr>
        <w:rPr>
          <w:sz w:val="24"/>
          <w:szCs w:val="24"/>
        </w:rPr>
      </w:pPr>
      <w:r>
        <w:rPr>
          <w:sz w:val="24"/>
          <w:szCs w:val="24"/>
        </w:rPr>
        <w:t>Evidence of market inefficiency</w:t>
      </w:r>
    </w:p>
    <w:p w14:paraId="7BECB7A4" w14:textId="77777777" w:rsidR="00736C42" w:rsidRDefault="00736C42" w:rsidP="001B19BC">
      <w:pPr>
        <w:rPr>
          <w:i/>
          <w:iCs/>
          <w:sz w:val="24"/>
          <w:szCs w:val="24"/>
        </w:rPr>
      </w:pPr>
      <w:r>
        <w:rPr>
          <w:i/>
          <w:iCs/>
          <w:sz w:val="24"/>
          <w:szCs w:val="24"/>
        </w:rPr>
        <w:t>Finance Economic Theory – A Mathematical Science?</w:t>
      </w:r>
    </w:p>
    <w:p w14:paraId="1CC638FB" w14:textId="77777777" w:rsidR="00736C42" w:rsidRDefault="00736C42" w:rsidP="00736C42">
      <w:pPr>
        <w:pStyle w:val="ListParagraph"/>
        <w:numPr>
          <w:ilvl w:val="0"/>
          <w:numId w:val="3"/>
        </w:numPr>
        <w:rPr>
          <w:sz w:val="24"/>
          <w:szCs w:val="24"/>
        </w:rPr>
      </w:pPr>
      <w:r>
        <w:rPr>
          <w:sz w:val="24"/>
          <w:szCs w:val="24"/>
        </w:rPr>
        <w:t xml:space="preserve">Financial markets are driven by </w:t>
      </w:r>
      <w:r>
        <w:rPr>
          <w:sz w:val="24"/>
          <w:szCs w:val="24"/>
          <w:u w:val="single"/>
        </w:rPr>
        <w:t>unpredictable unique events</w:t>
      </w:r>
      <w:r>
        <w:rPr>
          <w:sz w:val="24"/>
          <w:szCs w:val="24"/>
        </w:rPr>
        <w:t xml:space="preserve"> and, consequently, attempts to use mathematics to describe and predict financial phenomena are futile.</w:t>
      </w:r>
    </w:p>
    <w:p w14:paraId="2A1B81E5" w14:textId="77777777" w:rsidR="00736C42" w:rsidRDefault="00736C42" w:rsidP="00736C42">
      <w:pPr>
        <w:pStyle w:val="ListParagraph"/>
        <w:numPr>
          <w:ilvl w:val="0"/>
          <w:numId w:val="3"/>
        </w:numPr>
        <w:rPr>
          <w:sz w:val="24"/>
          <w:szCs w:val="24"/>
        </w:rPr>
      </w:pPr>
      <w:r>
        <w:rPr>
          <w:sz w:val="24"/>
          <w:szCs w:val="24"/>
        </w:rPr>
        <w:t xml:space="preserve">Financial phenomena are driven by </w:t>
      </w:r>
      <w:r w:rsidRPr="00736C42">
        <w:rPr>
          <w:sz w:val="24"/>
          <w:szCs w:val="24"/>
          <w:u w:val="single"/>
        </w:rPr>
        <w:t>forces</w:t>
      </w:r>
      <w:r>
        <w:rPr>
          <w:sz w:val="24"/>
          <w:szCs w:val="24"/>
        </w:rPr>
        <w:t xml:space="preserve"> and </w:t>
      </w:r>
      <w:r w:rsidRPr="00736C42">
        <w:rPr>
          <w:sz w:val="24"/>
          <w:szCs w:val="24"/>
          <w:u w:val="single"/>
        </w:rPr>
        <w:t>events</w:t>
      </w:r>
      <w:r>
        <w:rPr>
          <w:sz w:val="24"/>
          <w:szCs w:val="24"/>
        </w:rPr>
        <w:t xml:space="preserve"> that cannot be quantified, though we can use </w:t>
      </w:r>
      <w:r w:rsidRPr="00736C42">
        <w:rPr>
          <w:sz w:val="24"/>
          <w:szCs w:val="24"/>
          <w:u w:val="single"/>
        </w:rPr>
        <w:t>intuition</w:t>
      </w:r>
      <w:r>
        <w:rPr>
          <w:sz w:val="24"/>
          <w:szCs w:val="24"/>
        </w:rPr>
        <w:t xml:space="preserve"> and </w:t>
      </w:r>
      <w:r w:rsidRPr="00736C42">
        <w:rPr>
          <w:sz w:val="24"/>
          <w:szCs w:val="24"/>
          <w:u w:val="single"/>
        </w:rPr>
        <w:t>judgement</w:t>
      </w:r>
      <w:r>
        <w:rPr>
          <w:sz w:val="24"/>
          <w:szCs w:val="24"/>
        </w:rPr>
        <w:t xml:space="preserve"> to form a meaningful financial discourse.</w:t>
      </w:r>
    </w:p>
    <w:p w14:paraId="71CFB7D8" w14:textId="77777777" w:rsidR="00FA43C9" w:rsidRDefault="00207E5F" w:rsidP="00736C42">
      <w:pPr>
        <w:pStyle w:val="ListParagraph"/>
        <w:numPr>
          <w:ilvl w:val="0"/>
          <w:numId w:val="3"/>
        </w:numPr>
        <w:rPr>
          <w:sz w:val="24"/>
          <w:szCs w:val="24"/>
        </w:rPr>
      </w:pPr>
      <w:r>
        <w:rPr>
          <w:sz w:val="24"/>
          <w:szCs w:val="24"/>
        </w:rPr>
        <w:t xml:space="preserve">Although we can indeed </w:t>
      </w:r>
      <w:r w:rsidRPr="00207E5F">
        <w:rPr>
          <w:sz w:val="24"/>
          <w:szCs w:val="24"/>
          <w:u w:val="single"/>
        </w:rPr>
        <w:t>quantify</w:t>
      </w:r>
      <w:r>
        <w:rPr>
          <w:sz w:val="24"/>
          <w:szCs w:val="24"/>
        </w:rPr>
        <w:t xml:space="preserve"> financial phenomena, we </w:t>
      </w:r>
      <w:r>
        <w:rPr>
          <w:sz w:val="24"/>
          <w:szCs w:val="24"/>
          <w:u w:val="single"/>
        </w:rPr>
        <w:t>cannot predict</w:t>
      </w:r>
      <w:r>
        <w:rPr>
          <w:sz w:val="24"/>
          <w:szCs w:val="24"/>
        </w:rPr>
        <w:t xml:space="preserve"> or even </w:t>
      </w:r>
      <w:r>
        <w:rPr>
          <w:sz w:val="24"/>
          <w:szCs w:val="24"/>
          <w:u w:val="single"/>
        </w:rPr>
        <w:t>describe</w:t>
      </w:r>
      <w:r>
        <w:rPr>
          <w:sz w:val="24"/>
          <w:szCs w:val="24"/>
        </w:rPr>
        <w:t xml:space="preserve"> financial phenomena with </w:t>
      </w:r>
      <w:r>
        <w:rPr>
          <w:sz w:val="24"/>
          <w:szCs w:val="24"/>
          <w:u w:val="single"/>
        </w:rPr>
        <w:t>realistic mathematical expressions</w:t>
      </w:r>
      <w:r>
        <w:rPr>
          <w:sz w:val="24"/>
          <w:szCs w:val="24"/>
        </w:rPr>
        <w:t xml:space="preserve"> and/or computational procedures because the laws themselves change continuously.</w:t>
      </w:r>
    </w:p>
    <w:p w14:paraId="2CEEDAC3" w14:textId="77777777" w:rsidR="00FA43C9" w:rsidRDefault="00FA43C9" w:rsidP="00FA43C9">
      <w:pPr>
        <w:rPr>
          <w:i/>
          <w:iCs/>
          <w:sz w:val="24"/>
          <w:szCs w:val="24"/>
        </w:rPr>
      </w:pPr>
      <w:r>
        <w:rPr>
          <w:i/>
          <w:iCs/>
          <w:sz w:val="24"/>
          <w:szCs w:val="24"/>
        </w:rPr>
        <w:lastRenderedPageBreak/>
        <w:t>Algorithmic Trading</w:t>
      </w:r>
    </w:p>
    <w:p w14:paraId="419946D9" w14:textId="77777777" w:rsidR="00FA43C9" w:rsidRDefault="00FA43C9" w:rsidP="00FA43C9">
      <w:pPr>
        <w:pStyle w:val="ListParagraph"/>
        <w:numPr>
          <w:ilvl w:val="0"/>
          <w:numId w:val="4"/>
        </w:numPr>
        <w:rPr>
          <w:sz w:val="24"/>
          <w:szCs w:val="24"/>
        </w:rPr>
      </w:pPr>
      <w:r>
        <w:rPr>
          <w:b/>
          <w:bCs/>
          <w:sz w:val="24"/>
          <w:szCs w:val="24"/>
        </w:rPr>
        <w:t>Algorithmic Trading</w:t>
      </w:r>
      <w:r>
        <w:rPr>
          <w:sz w:val="24"/>
          <w:szCs w:val="24"/>
        </w:rPr>
        <w:t xml:space="preserve">: is commonly defined as the </w:t>
      </w:r>
      <w:r>
        <w:rPr>
          <w:sz w:val="24"/>
          <w:szCs w:val="24"/>
          <w:u w:val="single"/>
        </w:rPr>
        <w:t>use</w:t>
      </w:r>
      <w:r>
        <w:rPr>
          <w:sz w:val="24"/>
          <w:szCs w:val="24"/>
        </w:rPr>
        <w:t xml:space="preserve"> of </w:t>
      </w:r>
      <w:r>
        <w:rPr>
          <w:sz w:val="24"/>
          <w:szCs w:val="24"/>
          <w:u w:val="single"/>
        </w:rPr>
        <w:t>computer algorithms</w:t>
      </w:r>
      <w:r>
        <w:rPr>
          <w:sz w:val="24"/>
          <w:szCs w:val="24"/>
        </w:rPr>
        <w:t xml:space="preserve"> to automatically </w:t>
      </w:r>
      <w:r>
        <w:rPr>
          <w:sz w:val="24"/>
          <w:szCs w:val="24"/>
          <w:u w:val="single"/>
        </w:rPr>
        <w:t>make trading decisions</w:t>
      </w:r>
      <w:r>
        <w:rPr>
          <w:sz w:val="24"/>
          <w:szCs w:val="24"/>
        </w:rPr>
        <w:t xml:space="preserve">, </w:t>
      </w:r>
      <w:r>
        <w:rPr>
          <w:sz w:val="24"/>
          <w:szCs w:val="24"/>
          <w:u w:val="single"/>
        </w:rPr>
        <w:t>submit orders</w:t>
      </w:r>
      <w:r>
        <w:rPr>
          <w:sz w:val="24"/>
          <w:szCs w:val="24"/>
        </w:rPr>
        <w:t xml:space="preserve">, and </w:t>
      </w:r>
      <w:r>
        <w:rPr>
          <w:sz w:val="24"/>
          <w:szCs w:val="24"/>
          <w:u w:val="single"/>
        </w:rPr>
        <w:t>manage</w:t>
      </w:r>
      <w:r>
        <w:rPr>
          <w:sz w:val="24"/>
          <w:szCs w:val="24"/>
        </w:rPr>
        <w:t xml:space="preserve"> those orders after submission.</w:t>
      </w:r>
    </w:p>
    <w:p w14:paraId="4B6BE516" w14:textId="77777777" w:rsidR="00FA43C9" w:rsidRDefault="00FA43C9" w:rsidP="00FA43C9">
      <w:pPr>
        <w:pStyle w:val="ListParagraph"/>
        <w:numPr>
          <w:ilvl w:val="0"/>
          <w:numId w:val="4"/>
        </w:numPr>
        <w:rPr>
          <w:sz w:val="24"/>
          <w:szCs w:val="24"/>
        </w:rPr>
      </w:pPr>
      <w:r>
        <w:rPr>
          <w:b/>
          <w:bCs/>
          <w:sz w:val="24"/>
          <w:szCs w:val="24"/>
        </w:rPr>
        <w:t>Goal</w:t>
      </w:r>
      <w:r>
        <w:rPr>
          <w:sz w:val="24"/>
          <w:szCs w:val="24"/>
        </w:rPr>
        <w:t xml:space="preserve">: the main objective of algo trading is </w:t>
      </w:r>
      <w:r>
        <w:rPr>
          <w:sz w:val="24"/>
          <w:szCs w:val="24"/>
          <w:u w:val="single"/>
        </w:rPr>
        <w:t>not necessarily to maximize profits</w:t>
      </w:r>
      <w:r>
        <w:rPr>
          <w:sz w:val="24"/>
          <w:szCs w:val="24"/>
        </w:rPr>
        <w:t xml:space="preserve"> but rather to </w:t>
      </w:r>
      <w:r>
        <w:rPr>
          <w:sz w:val="24"/>
          <w:szCs w:val="24"/>
          <w:u w:val="single"/>
        </w:rPr>
        <w:t>control execution costs</w:t>
      </w:r>
      <w:r>
        <w:rPr>
          <w:sz w:val="24"/>
          <w:szCs w:val="24"/>
        </w:rPr>
        <w:t xml:space="preserve"> and </w:t>
      </w:r>
      <w:r>
        <w:rPr>
          <w:sz w:val="24"/>
          <w:szCs w:val="24"/>
          <w:u w:val="single"/>
        </w:rPr>
        <w:t>market risk</w:t>
      </w:r>
      <w:r>
        <w:rPr>
          <w:sz w:val="24"/>
          <w:szCs w:val="24"/>
        </w:rPr>
        <w:t>.</w:t>
      </w:r>
    </w:p>
    <w:p w14:paraId="19347CE8" w14:textId="77777777" w:rsidR="00683C9A" w:rsidRDefault="00FA43C9" w:rsidP="00FA43C9">
      <w:pPr>
        <w:pStyle w:val="ListParagraph"/>
        <w:numPr>
          <w:ilvl w:val="0"/>
          <w:numId w:val="4"/>
        </w:numPr>
        <w:rPr>
          <w:sz w:val="24"/>
          <w:szCs w:val="24"/>
        </w:rPr>
      </w:pPr>
      <w:r>
        <w:rPr>
          <w:sz w:val="24"/>
          <w:szCs w:val="24"/>
        </w:rPr>
        <w:t xml:space="preserve">Different strategies may </w:t>
      </w:r>
      <w:proofErr w:type="gramStart"/>
      <w:r>
        <w:rPr>
          <w:sz w:val="24"/>
          <w:szCs w:val="24"/>
        </w:rPr>
        <w:t>target at</w:t>
      </w:r>
      <w:proofErr w:type="gramEnd"/>
      <w:r>
        <w:rPr>
          <w:sz w:val="24"/>
          <w:szCs w:val="24"/>
        </w:rPr>
        <w:t xml:space="preserve"> different frequencies, and the profitability of a trading strategy is often measured by certain return metric.</w:t>
      </w:r>
    </w:p>
    <w:p w14:paraId="37CA7385" w14:textId="77777777" w:rsidR="00C12DF2" w:rsidRDefault="00C12DF2" w:rsidP="00C12DF2">
      <w:pPr>
        <w:rPr>
          <w:i/>
          <w:iCs/>
          <w:sz w:val="24"/>
          <w:szCs w:val="24"/>
        </w:rPr>
      </w:pPr>
      <w:r>
        <w:rPr>
          <w:i/>
          <w:iCs/>
          <w:sz w:val="24"/>
          <w:szCs w:val="24"/>
        </w:rPr>
        <w:t>The Market in Numbers</w:t>
      </w:r>
    </w:p>
    <w:p w14:paraId="433849BD" w14:textId="77777777" w:rsidR="00AE6287" w:rsidRDefault="00C12DF2" w:rsidP="00AE6287">
      <w:pPr>
        <w:pStyle w:val="ListParagraph"/>
        <w:numPr>
          <w:ilvl w:val="0"/>
          <w:numId w:val="5"/>
        </w:numPr>
        <w:rPr>
          <w:sz w:val="24"/>
          <w:szCs w:val="24"/>
        </w:rPr>
      </w:pPr>
      <w:r>
        <w:rPr>
          <w:sz w:val="24"/>
          <w:szCs w:val="24"/>
        </w:rPr>
        <w:t xml:space="preserve">Algorithms started as tools for </w:t>
      </w:r>
      <w:r>
        <w:rPr>
          <w:sz w:val="24"/>
          <w:szCs w:val="24"/>
          <w:u w:val="single"/>
        </w:rPr>
        <w:t>institutional investors</w:t>
      </w:r>
      <w:r>
        <w:rPr>
          <w:sz w:val="24"/>
          <w:szCs w:val="24"/>
        </w:rPr>
        <w:t xml:space="preserve"> in the beginning 1990s. Decimalization, </w:t>
      </w:r>
      <w:r>
        <w:rPr>
          <w:b/>
          <w:bCs/>
          <w:sz w:val="24"/>
          <w:szCs w:val="24"/>
        </w:rPr>
        <w:t>direct market access</w:t>
      </w:r>
      <w:r>
        <w:rPr>
          <w:sz w:val="24"/>
          <w:szCs w:val="24"/>
        </w:rPr>
        <w:t xml:space="preserve"> (</w:t>
      </w:r>
      <w:r>
        <w:rPr>
          <w:b/>
          <w:bCs/>
          <w:sz w:val="24"/>
          <w:szCs w:val="24"/>
        </w:rPr>
        <w:t>DMA</w:t>
      </w:r>
      <w:r>
        <w:rPr>
          <w:sz w:val="24"/>
          <w:szCs w:val="24"/>
        </w:rPr>
        <w:t>), 100% electronic exchanges, reduction of commissions and exchange fees, rebates, the creation of new markets aside from NYSE and NASDAQ, and Reg NMS (National Market System) led to an explosion of algorithmic trading and the beginning of the decade.</w:t>
      </w:r>
    </w:p>
    <w:p w14:paraId="4A3DD024" w14:textId="0BDB0593" w:rsidR="00AE6287" w:rsidRDefault="00AE6287" w:rsidP="00AE6287">
      <w:pPr>
        <w:pStyle w:val="ListParagraph"/>
        <w:numPr>
          <w:ilvl w:val="1"/>
          <w:numId w:val="5"/>
        </w:numPr>
        <w:rPr>
          <w:sz w:val="24"/>
          <w:szCs w:val="24"/>
        </w:rPr>
      </w:pPr>
      <w:r>
        <w:rPr>
          <w:sz w:val="24"/>
          <w:szCs w:val="24"/>
        </w:rPr>
        <w:t xml:space="preserve">Should receive the </w:t>
      </w:r>
      <w:r>
        <w:rPr>
          <w:b/>
          <w:bCs/>
          <w:sz w:val="24"/>
          <w:szCs w:val="24"/>
        </w:rPr>
        <w:t>National Best Bid and Offer (NBBO)</w:t>
      </w:r>
      <w:r>
        <w:rPr>
          <w:sz w:val="24"/>
          <w:szCs w:val="24"/>
        </w:rPr>
        <w:t xml:space="preserve"> from Reg NMS</w:t>
      </w:r>
    </w:p>
    <w:p w14:paraId="57C61EF6" w14:textId="77777777" w:rsidR="003927A3" w:rsidRDefault="00AE6287" w:rsidP="00AE6287">
      <w:pPr>
        <w:pStyle w:val="ListParagraph"/>
        <w:numPr>
          <w:ilvl w:val="1"/>
          <w:numId w:val="5"/>
        </w:numPr>
        <w:rPr>
          <w:sz w:val="24"/>
          <w:szCs w:val="24"/>
        </w:rPr>
      </w:pPr>
      <w:r>
        <w:rPr>
          <w:sz w:val="24"/>
          <w:szCs w:val="24"/>
        </w:rPr>
        <w:t xml:space="preserve">Algo traders took advantage of this due to </w:t>
      </w:r>
      <w:r>
        <w:rPr>
          <w:sz w:val="24"/>
          <w:szCs w:val="24"/>
          <w:u w:val="single"/>
        </w:rPr>
        <w:t xml:space="preserve">time </w:t>
      </w:r>
      <w:proofErr w:type="gramStart"/>
      <w:r>
        <w:rPr>
          <w:sz w:val="24"/>
          <w:szCs w:val="24"/>
          <w:u w:val="single"/>
        </w:rPr>
        <w:t>arbitrage</w:t>
      </w:r>
      <w:proofErr w:type="gramEnd"/>
      <w:r>
        <w:rPr>
          <w:sz w:val="24"/>
          <w:szCs w:val="24"/>
        </w:rPr>
        <w:t xml:space="preserve"> </w:t>
      </w:r>
    </w:p>
    <w:p w14:paraId="5D7D0905" w14:textId="77777777" w:rsidR="003927A3" w:rsidRDefault="003927A3" w:rsidP="003927A3">
      <w:pPr>
        <w:pStyle w:val="ListParagraph"/>
        <w:numPr>
          <w:ilvl w:val="0"/>
          <w:numId w:val="5"/>
        </w:numPr>
        <w:rPr>
          <w:sz w:val="24"/>
          <w:szCs w:val="24"/>
        </w:rPr>
      </w:pPr>
      <w:r>
        <w:rPr>
          <w:sz w:val="24"/>
          <w:szCs w:val="24"/>
        </w:rPr>
        <w:t xml:space="preserve">Algorithmic trading and HFT have resulted in a dramatic change of the </w:t>
      </w:r>
      <w:r w:rsidRPr="003927A3">
        <w:rPr>
          <w:sz w:val="24"/>
          <w:szCs w:val="24"/>
          <w:u w:val="single"/>
        </w:rPr>
        <w:t>marke</w:t>
      </w:r>
      <w:r>
        <w:rPr>
          <w:sz w:val="24"/>
          <w:szCs w:val="24"/>
          <w:u w:val="single"/>
        </w:rPr>
        <w:t>t microstructure</w:t>
      </w:r>
      <w:r>
        <w:rPr>
          <w:sz w:val="24"/>
          <w:szCs w:val="24"/>
        </w:rPr>
        <w:t xml:space="preserve"> and in the complexity and uncertainty of the market macrodynamic (Hibert and Damon 2020), particularly in the </w:t>
      </w:r>
      <w:r>
        <w:rPr>
          <w:sz w:val="24"/>
          <w:szCs w:val="24"/>
          <w:u w:val="single"/>
        </w:rPr>
        <w:t>way liquidity is provided</w:t>
      </w:r>
      <w:r>
        <w:rPr>
          <w:sz w:val="24"/>
          <w:szCs w:val="24"/>
        </w:rPr>
        <w:t>.</w:t>
      </w:r>
    </w:p>
    <w:p w14:paraId="72530B7F" w14:textId="77777777" w:rsidR="00AF213F" w:rsidRDefault="00030F27" w:rsidP="003927A3">
      <w:pPr>
        <w:pStyle w:val="ListParagraph"/>
        <w:numPr>
          <w:ilvl w:val="0"/>
          <w:numId w:val="5"/>
        </w:numPr>
        <w:rPr>
          <w:sz w:val="24"/>
          <w:szCs w:val="24"/>
        </w:rPr>
      </w:pPr>
      <w:r>
        <w:rPr>
          <w:sz w:val="24"/>
          <w:szCs w:val="24"/>
          <w:u w:val="single"/>
        </w:rPr>
        <w:t>AI</w:t>
      </w:r>
      <w:r>
        <w:rPr>
          <w:sz w:val="24"/>
          <w:szCs w:val="24"/>
        </w:rPr>
        <w:t xml:space="preserve"> may help traders to </w:t>
      </w:r>
      <w:r>
        <w:rPr>
          <w:sz w:val="24"/>
          <w:szCs w:val="24"/>
          <w:u w:val="single"/>
        </w:rPr>
        <w:t>analyze market movements</w:t>
      </w:r>
      <w:r>
        <w:rPr>
          <w:sz w:val="24"/>
          <w:szCs w:val="24"/>
        </w:rPr>
        <w:t xml:space="preserve"> with patterns. According to 2020 JPM study, over </w:t>
      </w:r>
      <w:r>
        <w:rPr>
          <w:b/>
          <w:bCs/>
          <w:sz w:val="24"/>
          <w:szCs w:val="24"/>
        </w:rPr>
        <w:t>60% of trades &gt; $10M were executed using algorithms</w:t>
      </w:r>
      <w:r>
        <w:rPr>
          <w:sz w:val="24"/>
          <w:szCs w:val="24"/>
        </w:rPr>
        <w:t xml:space="preserve">. The algorithmic trading market size is expected to grow by </w:t>
      </w:r>
      <w:r>
        <w:rPr>
          <w:b/>
          <w:bCs/>
          <w:sz w:val="24"/>
          <w:szCs w:val="24"/>
        </w:rPr>
        <w:t>$4 billion by 2024</w:t>
      </w:r>
      <w:r>
        <w:rPr>
          <w:sz w:val="24"/>
          <w:szCs w:val="24"/>
        </w:rPr>
        <w:t xml:space="preserve">, bringing the total volume to </w:t>
      </w:r>
      <w:r>
        <w:rPr>
          <w:b/>
          <w:bCs/>
          <w:sz w:val="24"/>
          <w:szCs w:val="24"/>
        </w:rPr>
        <w:t>$19 billion</w:t>
      </w:r>
      <w:r>
        <w:rPr>
          <w:sz w:val="24"/>
          <w:szCs w:val="24"/>
        </w:rPr>
        <w:t>.</w:t>
      </w:r>
    </w:p>
    <w:p w14:paraId="2FBAA4E8" w14:textId="77777777" w:rsidR="00EC17F1" w:rsidRDefault="00EC17F1" w:rsidP="00AF213F">
      <w:pPr>
        <w:rPr>
          <w:i/>
          <w:iCs/>
          <w:sz w:val="24"/>
          <w:szCs w:val="24"/>
        </w:rPr>
      </w:pPr>
      <w:r>
        <w:rPr>
          <w:i/>
          <w:iCs/>
          <w:sz w:val="24"/>
          <w:szCs w:val="24"/>
        </w:rPr>
        <w:t>Dragonfly Distribution</w:t>
      </w:r>
    </w:p>
    <w:p w14:paraId="4DADEBD1" w14:textId="77777777" w:rsidR="00512613" w:rsidRDefault="00512613" w:rsidP="00512613">
      <w:pPr>
        <w:pStyle w:val="ListParagraph"/>
        <w:numPr>
          <w:ilvl w:val="0"/>
          <w:numId w:val="6"/>
        </w:numPr>
        <w:rPr>
          <w:sz w:val="24"/>
          <w:szCs w:val="24"/>
        </w:rPr>
      </w:pPr>
      <w:r>
        <w:rPr>
          <w:sz w:val="24"/>
          <w:szCs w:val="24"/>
        </w:rPr>
        <w:t xml:space="preserve">All markets have the </w:t>
      </w:r>
      <w:r>
        <w:rPr>
          <w:b/>
          <w:bCs/>
          <w:sz w:val="24"/>
          <w:szCs w:val="24"/>
        </w:rPr>
        <w:t>dragonfly distribution</w:t>
      </w:r>
      <w:r>
        <w:rPr>
          <w:sz w:val="24"/>
          <w:szCs w:val="24"/>
        </w:rPr>
        <w:t xml:space="preserve"> of volume and net </w:t>
      </w:r>
      <w:proofErr w:type="gramStart"/>
      <w:r>
        <w:rPr>
          <w:sz w:val="24"/>
          <w:szCs w:val="24"/>
        </w:rPr>
        <w:t>positions</w:t>
      </w:r>
      <w:proofErr w:type="gramEnd"/>
    </w:p>
    <w:p w14:paraId="78D6BF78" w14:textId="77777777" w:rsidR="00512613" w:rsidRDefault="00512613" w:rsidP="00512613">
      <w:pPr>
        <w:pStyle w:val="ListParagraph"/>
        <w:numPr>
          <w:ilvl w:val="1"/>
          <w:numId w:val="6"/>
        </w:numPr>
        <w:rPr>
          <w:sz w:val="24"/>
          <w:szCs w:val="24"/>
        </w:rPr>
      </w:pPr>
      <w:r>
        <w:rPr>
          <w:sz w:val="24"/>
          <w:szCs w:val="24"/>
        </w:rPr>
        <w:t>Left = Fundamental Sellers (Sell-Side)</w:t>
      </w:r>
    </w:p>
    <w:p w14:paraId="050EAC5A" w14:textId="77777777" w:rsidR="00512613" w:rsidRDefault="00512613" w:rsidP="00512613">
      <w:pPr>
        <w:pStyle w:val="ListParagraph"/>
        <w:numPr>
          <w:ilvl w:val="1"/>
          <w:numId w:val="6"/>
        </w:numPr>
        <w:rPr>
          <w:sz w:val="24"/>
          <w:szCs w:val="24"/>
        </w:rPr>
      </w:pPr>
      <w:r>
        <w:rPr>
          <w:sz w:val="24"/>
          <w:szCs w:val="24"/>
        </w:rPr>
        <w:t>Right = Fundamental Buyers (Buy-Side)</w:t>
      </w:r>
    </w:p>
    <w:p w14:paraId="7CD4EA67" w14:textId="397EE237" w:rsidR="00512613" w:rsidRDefault="00512613" w:rsidP="00512613">
      <w:pPr>
        <w:pStyle w:val="ListParagraph"/>
        <w:numPr>
          <w:ilvl w:val="1"/>
          <w:numId w:val="6"/>
        </w:numPr>
        <w:rPr>
          <w:sz w:val="24"/>
          <w:szCs w:val="24"/>
        </w:rPr>
      </w:pPr>
      <w:r>
        <w:rPr>
          <w:sz w:val="24"/>
          <w:szCs w:val="24"/>
        </w:rPr>
        <w:t>Middle = Opportunistic Traders &amp; Market Makers</w:t>
      </w:r>
    </w:p>
    <w:p w14:paraId="489EABF6" w14:textId="77777777" w:rsidR="00A67BB2" w:rsidRDefault="00512613" w:rsidP="00512613">
      <w:pPr>
        <w:pStyle w:val="ListParagraph"/>
        <w:numPr>
          <w:ilvl w:val="1"/>
          <w:numId w:val="6"/>
        </w:numPr>
        <w:rPr>
          <w:sz w:val="24"/>
          <w:szCs w:val="24"/>
        </w:rPr>
      </w:pPr>
      <w:r>
        <w:rPr>
          <w:sz w:val="24"/>
          <w:szCs w:val="24"/>
        </w:rPr>
        <w:t>Tip = High Frequency Traders</w:t>
      </w:r>
    </w:p>
    <w:p w14:paraId="45A8493B" w14:textId="77777777" w:rsidR="00A67BB2" w:rsidRDefault="00A67BB2" w:rsidP="00A67BB2">
      <w:pPr>
        <w:rPr>
          <w:i/>
          <w:iCs/>
          <w:sz w:val="24"/>
          <w:szCs w:val="24"/>
        </w:rPr>
      </w:pPr>
      <w:r>
        <w:rPr>
          <w:i/>
          <w:iCs/>
          <w:sz w:val="24"/>
          <w:szCs w:val="24"/>
        </w:rPr>
        <w:t>Why Algorithms?</w:t>
      </w:r>
    </w:p>
    <w:p w14:paraId="5642D7B5" w14:textId="3747A2C4" w:rsidR="0037044C" w:rsidRPr="0037044C" w:rsidRDefault="0037044C" w:rsidP="00A67BB2">
      <w:pPr>
        <w:pStyle w:val="ListParagraph"/>
        <w:numPr>
          <w:ilvl w:val="0"/>
          <w:numId w:val="6"/>
        </w:numPr>
        <w:rPr>
          <w:b/>
          <w:bCs/>
          <w:sz w:val="24"/>
          <w:szCs w:val="24"/>
        </w:rPr>
      </w:pPr>
      <w:r>
        <w:rPr>
          <w:b/>
          <w:bCs/>
          <w:sz w:val="24"/>
          <w:szCs w:val="24"/>
        </w:rPr>
        <w:t>Efficiency</w:t>
      </w:r>
      <w:r>
        <w:rPr>
          <w:sz w:val="24"/>
          <w:szCs w:val="24"/>
        </w:rPr>
        <w:t>: has been one of the key drivers for the sell-side; a skilled trader is a valuable commodity, anything that helps make them more productive is clearly beneficial. Once an algorithm is chosen, the smaller orders need to be executed electronically.</w:t>
      </w:r>
    </w:p>
    <w:p w14:paraId="5C45C838" w14:textId="7313C2A8" w:rsidR="0037044C" w:rsidRDefault="0037044C" w:rsidP="0037044C">
      <w:pPr>
        <w:pStyle w:val="ListParagraph"/>
        <w:numPr>
          <w:ilvl w:val="1"/>
          <w:numId w:val="6"/>
        </w:numPr>
        <w:rPr>
          <w:b/>
          <w:bCs/>
          <w:sz w:val="24"/>
          <w:szCs w:val="24"/>
        </w:rPr>
      </w:pPr>
      <w:r>
        <w:rPr>
          <w:b/>
          <w:bCs/>
          <w:sz w:val="24"/>
          <w:szCs w:val="24"/>
        </w:rPr>
        <w:t>Capacity, Speed</w:t>
      </w:r>
    </w:p>
    <w:p w14:paraId="61BF8C30" w14:textId="2D63AE57" w:rsidR="0037044C" w:rsidRPr="0037044C" w:rsidRDefault="0037044C" w:rsidP="0037044C">
      <w:pPr>
        <w:pStyle w:val="ListParagraph"/>
        <w:numPr>
          <w:ilvl w:val="0"/>
          <w:numId w:val="6"/>
        </w:numPr>
        <w:rPr>
          <w:b/>
          <w:bCs/>
          <w:sz w:val="24"/>
          <w:szCs w:val="24"/>
        </w:rPr>
      </w:pPr>
      <w:r>
        <w:rPr>
          <w:b/>
          <w:bCs/>
          <w:sz w:val="24"/>
          <w:szCs w:val="24"/>
        </w:rPr>
        <w:t>Usability</w:t>
      </w:r>
      <w:r>
        <w:rPr>
          <w:sz w:val="24"/>
          <w:szCs w:val="24"/>
        </w:rPr>
        <w:t xml:space="preserve">: is obviously a major issue for most users. A </w:t>
      </w:r>
      <w:proofErr w:type="spellStart"/>
      <w:r>
        <w:rPr>
          <w:sz w:val="24"/>
          <w:szCs w:val="24"/>
        </w:rPr>
        <w:t>convulted</w:t>
      </w:r>
      <w:proofErr w:type="spellEnd"/>
      <w:r>
        <w:rPr>
          <w:sz w:val="24"/>
          <w:szCs w:val="24"/>
        </w:rPr>
        <w:t xml:space="preserve"> trading method is unlikely to be popular, even if it gets good results.</w:t>
      </w:r>
    </w:p>
    <w:p w14:paraId="57A07FB5" w14:textId="579F07E6" w:rsidR="0037044C" w:rsidRPr="00780EFD" w:rsidRDefault="0037044C" w:rsidP="0037044C">
      <w:pPr>
        <w:pStyle w:val="ListParagraph"/>
        <w:numPr>
          <w:ilvl w:val="1"/>
          <w:numId w:val="6"/>
        </w:numPr>
        <w:rPr>
          <w:b/>
          <w:bCs/>
          <w:sz w:val="24"/>
          <w:szCs w:val="24"/>
        </w:rPr>
      </w:pPr>
      <w:r w:rsidRPr="0037044C">
        <w:rPr>
          <w:b/>
          <w:bCs/>
          <w:sz w:val="24"/>
          <w:szCs w:val="24"/>
        </w:rPr>
        <w:t>Control,</w:t>
      </w:r>
      <w:r>
        <w:rPr>
          <w:sz w:val="24"/>
          <w:szCs w:val="24"/>
        </w:rPr>
        <w:t xml:space="preserve"> </w:t>
      </w:r>
      <w:r w:rsidRPr="0037044C">
        <w:rPr>
          <w:b/>
          <w:bCs/>
          <w:sz w:val="24"/>
          <w:szCs w:val="24"/>
        </w:rPr>
        <w:t>Transparency,</w:t>
      </w:r>
      <w:r w:rsidR="00780EFD">
        <w:rPr>
          <w:b/>
          <w:bCs/>
          <w:sz w:val="24"/>
          <w:szCs w:val="24"/>
        </w:rPr>
        <w:t xml:space="preserve"> Anonymity, Market Conditions, Asset Knowledge</w:t>
      </w:r>
    </w:p>
    <w:p w14:paraId="6F23174F" w14:textId="1F684F4B" w:rsidR="00780EFD" w:rsidRPr="001545D5" w:rsidRDefault="001545D5" w:rsidP="00780EFD">
      <w:pPr>
        <w:pStyle w:val="ListParagraph"/>
        <w:numPr>
          <w:ilvl w:val="0"/>
          <w:numId w:val="6"/>
        </w:numPr>
        <w:rPr>
          <w:b/>
          <w:bCs/>
          <w:sz w:val="24"/>
          <w:szCs w:val="24"/>
        </w:rPr>
      </w:pPr>
      <w:r>
        <w:rPr>
          <w:b/>
          <w:bCs/>
          <w:sz w:val="24"/>
          <w:szCs w:val="24"/>
        </w:rPr>
        <w:lastRenderedPageBreak/>
        <w:t>Performance</w:t>
      </w:r>
      <w:r>
        <w:rPr>
          <w:sz w:val="24"/>
          <w:szCs w:val="24"/>
        </w:rPr>
        <w:t xml:space="preserve">: may be measured by comparing the average execution price to a specific benchmark. Note that it is also important to consider the </w:t>
      </w:r>
      <w:r w:rsidRPr="001545D5">
        <w:rPr>
          <w:sz w:val="24"/>
          <w:szCs w:val="24"/>
          <w:u w:val="single"/>
        </w:rPr>
        <w:t>variability</w:t>
      </w:r>
      <w:r>
        <w:rPr>
          <w:sz w:val="24"/>
          <w:szCs w:val="24"/>
        </w:rPr>
        <w:t xml:space="preserve">, or </w:t>
      </w:r>
      <w:r>
        <w:rPr>
          <w:sz w:val="24"/>
          <w:szCs w:val="24"/>
          <w:u w:val="single"/>
        </w:rPr>
        <w:t>volatility</w:t>
      </w:r>
      <w:r>
        <w:rPr>
          <w:sz w:val="24"/>
          <w:szCs w:val="24"/>
        </w:rPr>
        <w:t>, of these averages.</w:t>
      </w:r>
    </w:p>
    <w:p w14:paraId="1D3ADBCE" w14:textId="54465D90" w:rsidR="001545D5" w:rsidRPr="006723B4" w:rsidRDefault="001545D5" w:rsidP="001545D5">
      <w:pPr>
        <w:pStyle w:val="ListParagraph"/>
        <w:numPr>
          <w:ilvl w:val="1"/>
          <w:numId w:val="6"/>
        </w:numPr>
        <w:rPr>
          <w:b/>
          <w:bCs/>
          <w:sz w:val="24"/>
          <w:szCs w:val="24"/>
        </w:rPr>
      </w:pPr>
      <w:r>
        <w:rPr>
          <w:b/>
          <w:bCs/>
          <w:sz w:val="24"/>
          <w:szCs w:val="24"/>
        </w:rPr>
        <w:t>Performance, Commission, Risk/Cost Control</w:t>
      </w:r>
    </w:p>
    <w:p w14:paraId="0ADDF4FD" w14:textId="62CEB47B" w:rsidR="006723B4" w:rsidRDefault="006723B4" w:rsidP="006723B4">
      <w:pPr>
        <w:rPr>
          <w:i/>
          <w:iCs/>
          <w:sz w:val="24"/>
          <w:szCs w:val="24"/>
        </w:rPr>
      </w:pPr>
      <w:r>
        <w:rPr>
          <w:i/>
          <w:iCs/>
          <w:sz w:val="24"/>
          <w:szCs w:val="24"/>
        </w:rPr>
        <w:t>Ancient Brokerage Model</w:t>
      </w:r>
    </w:p>
    <w:p w14:paraId="17FB2439" w14:textId="37930080" w:rsidR="006723B4" w:rsidRDefault="006723B4" w:rsidP="006723B4">
      <w:pPr>
        <w:pStyle w:val="ListParagraph"/>
        <w:numPr>
          <w:ilvl w:val="0"/>
          <w:numId w:val="7"/>
        </w:numPr>
        <w:rPr>
          <w:sz w:val="24"/>
          <w:szCs w:val="24"/>
        </w:rPr>
      </w:pPr>
      <w:r>
        <w:rPr>
          <w:sz w:val="24"/>
          <w:szCs w:val="24"/>
        </w:rPr>
        <w:t xml:space="preserve">Client (Phone or Internet Portal) </w:t>
      </w:r>
      <w:r w:rsidRPr="006723B4">
        <w:rPr>
          <w:sz w:val="24"/>
          <w:szCs w:val="24"/>
        </w:rPr>
        <w:sym w:font="Wingdings" w:char="F0E0"/>
      </w:r>
      <w:r>
        <w:rPr>
          <w:sz w:val="24"/>
          <w:szCs w:val="24"/>
        </w:rPr>
        <w:t xml:space="preserve"> Broker </w:t>
      </w:r>
      <w:r w:rsidRPr="006723B4">
        <w:rPr>
          <w:sz w:val="24"/>
          <w:szCs w:val="24"/>
        </w:rPr>
        <w:sym w:font="Wingdings" w:char="F0E0"/>
      </w:r>
      <w:r>
        <w:rPr>
          <w:sz w:val="24"/>
          <w:szCs w:val="24"/>
        </w:rPr>
        <w:t xml:space="preserve"> Market (Order Communicated to the Floor)</w:t>
      </w:r>
    </w:p>
    <w:p w14:paraId="5EA896AD" w14:textId="32A3BEDE" w:rsidR="006723B4" w:rsidRDefault="00B716AE" w:rsidP="006723B4">
      <w:pPr>
        <w:pStyle w:val="ListParagraph"/>
        <w:numPr>
          <w:ilvl w:val="1"/>
          <w:numId w:val="7"/>
        </w:numPr>
        <w:rPr>
          <w:sz w:val="24"/>
          <w:szCs w:val="24"/>
        </w:rPr>
      </w:pPr>
      <w:r>
        <w:rPr>
          <w:sz w:val="24"/>
          <w:szCs w:val="24"/>
        </w:rPr>
        <w:t xml:space="preserve">Brokers are </w:t>
      </w:r>
      <w:r>
        <w:rPr>
          <w:sz w:val="24"/>
          <w:szCs w:val="24"/>
          <w:u w:val="single"/>
        </w:rPr>
        <w:t>professionals</w:t>
      </w:r>
      <w:r>
        <w:rPr>
          <w:sz w:val="24"/>
          <w:szCs w:val="24"/>
        </w:rPr>
        <w:t xml:space="preserve"> who execute orders </w:t>
      </w:r>
      <w:r>
        <w:rPr>
          <w:b/>
          <w:bCs/>
          <w:sz w:val="24"/>
          <w:szCs w:val="24"/>
        </w:rPr>
        <w:t xml:space="preserve">on behalf of </w:t>
      </w:r>
      <w:proofErr w:type="gramStart"/>
      <w:r>
        <w:rPr>
          <w:b/>
          <w:bCs/>
          <w:sz w:val="24"/>
          <w:szCs w:val="24"/>
        </w:rPr>
        <w:t>clients</w:t>
      </w:r>
      <w:proofErr w:type="gramEnd"/>
    </w:p>
    <w:p w14:paraId="4730435E" w14:textId="3BFFF5E1" w:rsidR="005B1727" w:rsidRDefault="00D1498D" w:rsidP="00D1498D">
      <w:pPr>
        <w:rPr>
          <w:sz w:val="24"/>
          <w:szCs w:val="24"/>
        </w:rPr>
      </w:pPr>
      <w:r>
        <w:rPr>
          <w:i/>
          <w:iCs/>
          <w:sz w:val="24"/>
          <w:szCs w:val="24"/>
        </w:rPr>
        <w:t>Electronic Market</w:t>
      </w:r>
    </w:p>
    <w:p w14:paraId="40192FB8" w14:textId="0183E198" w:rsidR="00D1498D" w:rsidRDefault="00D1498D" w:rsidP="00D1498D">
      <w:pPr>
        <w:pStyle w:val="ListParagraph"/>
        <w:numPr>
          <w:ilvl w:val="0"/>
          <w:numId w:val="7"/>
        </w:numPr>
        <w:rPr>
          <w:sz w:val="24"/>
          <w:szCs w:val="24"/>
        </w:rPr>
      </w:pPr>
      <w:r w:rsidRPr="00D1498D">
        <w:rPr>
          <w:sz w:val="24"/>
          <w:szCs w:val="24"/>
        </w:rPr>
        <w:drawing>
          <wp:inline distT="0" distB="0" distL="0" distR="0" wp14:anchorId="3B7224D0" wp14:editId="2DE30C96">
            <wp:extent cx="3881470" cy="3074904"/>
            <wp:effectExtent l="0" t="0" r="5080" b="0"/>
            <wp:docPr id="759458951" name="Picture 1" descr="A diagram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8951" name="Picture 1" descr="A diagram of a market&#10;&#10;Description automatically generated"/>
                    <pic:cNvPicPr/>
                  </pic:nvPicPr>
                  <pic:blipFill>
                    <a:blip r:embed="rId7"/>
                    <a:stretch>
                      <a:fillRect/>
                    </a:stretch>
                  </pic:blipFill>
                  <pic:spPr>
                    <a:xfrm>
                      <a:off x="0" y="0"/>
                      <a:ext cx="3895540" cy="3086050"/>
                    </a:xfrm>
                    <a:prstGeom prst="rect">
                      <a:avLst/>
                    </a:prstGeom>
                  </pic:spPr>
                </pic:pic>
              </a:graphicData>
            </a:graphic>
          </wp:inline>
        </w:drawing>
      </w:r>
    </w:p>
    <w:p w14:paraId="50AFBCBD" w14:textId="130850E7" w:rsidR="00522D82" w:rsidRDefault="00522D82" w:rsidP="00522D82">
      <w:pPr>
        <w:rPr>
          <w:i/>
          <w:iCs/>
          <w:sz w:val="24"/>
          <w:szCs w:val="24"/>
        </w:rPr>
      </w:pPr>
      <w:r>
        <w:rPr>
          <w:i/>
          <w:iCs/>
          <w:sz w:val="24"/>
          <w:szCs w:val="24"/>
        </w:rPr>
        <w:t>Electronic Execution Market With API</w:t>
      </w:r>
    </w:p>
    <w:p w14:paraId="45289A07" w14:textId="296BF8CF" w:rsidR="00522D82" w:rsidRDefault="00486F72" w:rsidP="006126D9">
      <w:pPr>
        <w:pStyle w:val="ListParagraph"/>
        <w:numPr>
          <w:ilvl w:val="0"/>
          <w:numId w:val="7"/>
        </w:numPr>
        <w:rPr>
          <w:sz w:val="24"/>
          <w:szCs w:val="24"/>
        </w:rPr>
      </w:pPr>
      <w:r w:rsidRPr="00486F72">
        <w:rPr>
          <w:sz w:val="24"/>
          <w:szCs w:val="24"/>
        </w:rPr>
        <w:lastRenderedPageBreak/>
        <w:drawing>
          <wp:inline distT="0" distB="0" distL="0" distR="0" wp14:anchorId="2E34F5FE" wp14:editId="235058C5">
            <wp:extent cx="4468969" cy="2885254"/>
            <wp:effectExtent l="0" t="0" r="8255" b="0"/>
            <wp:docPr id="2045886414" name="Picture 1" descr="A diagram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86414" name="Picture 1" descr="A diagram of a market&#10;&#10;Description automatically generated"/>
                    <pic:cNvPicPr/>
                  </pic:nvPicPr>
                  <pic:blipFill>
                    <a:blip r:embed="rId8"/>
                    <a:stretch>
                      <a:fillRect/>
                    </a:stretch>
                  </pic:blipFill>
                  <pic:spPr>
                    <a:xfrm>
                      <a:off x="0" y="0"/>
                      <a:ext cx="4472075" cy="2887259"/>
                    </a:xfrm>
                    <a:prstGeom prst="rect">
                      <a:avLst/>
                    </a:prstGeom>
                  </pic:spPr>
                </pic:pic>
              </a:graphicData>
            </a:graphic>
          </wp:inline>
        </w:drawing>
      </w:r>
    </w:p>
    <w:p w14:paraId="54960E54" w14:textId="6CA7B529" w:rsidR="006126D9" w:rsidRDefault="004E1B5B" w:rsidP="006126D9">
      <w:pPr>
        <w:rPr>
          <w:sz w:val="24"/>
          <w:szCs w:val="24"/>
        </w:rPr>
      </w:pPr>
      <w:r>
        <w:rPr>
          <w:i/>
          <w:iCs/>
          <w:sz w:val="24"/>
          <w:szCs w:val="24"/>
        </w:rPr>
        <w:t>Direct Market Access</w:t>
      </w:r>
    </w:p>
    <w:p w14:paraId="7016C9C3" w14:textId="21F0F3D7" w:rsidR="004E1B5B" w:rsidRPr="004E1B5B" w:rsidRDefault="004E1B5B" w:rsidP="004E1B5B">
      <w:pPr>
        <w:pStyle w:val="ListParagraph"/>
        <w:numPr>
          <w:ilvl w:val="0"/>
          <w:numId w:val="7"/>
        </w:numPr>
        <w:rPr>
          <w:sz w:val="24"/>
          <w:szCs w:val="24"/>
        </w:rPr>
      </w:pPr>
      <w:r w:rsidRPr="004E1B5B">
        <w:rPr>
          <w:sz w:val="24"/>
          <w:szCs w:val="24"/>
        </w:rPr>
        <w:drawing>
          <wp:inline distT="0" distB="0" distL="0" distR="0" wp14:anchorId="33C74397" wp14:editId="534BCC9C">
            <wp:extent cx="3975279" cy="3431293"/>
            <wp:effectExtent l="0" t="0" r="6350" b="0"/>
            <wp:docPr id="252856720" name="Picture 1" descr="A diagram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6720" name="Picture 1" descr="A diagram of a market&#10;&#10;Description automatically generated"/>
                    <pic:cNvPicPr/>
                  </pic:nvPicPr>
                  <pic:blipFill>
                    <a:blip r:embed="rId9"/>
                    <a:stretch>
                      <a:fillRect/>
                    </a:stretch>
                  </pic:blipFill>
                  <pic:spPr>
                    <a:xfrm>
                      <a:off x="0" y="0"/>
                      <a:ext cx="3978720" cy="3434263"/>
                    </a:xfrm>
                    <a:prstGeom prst="rect">
                      <a:avLst/>
                    </a:prstGeom>
                  </pic:spPr>
                </pic:pic>
              </a:graphicData>
            </a:graphic>
          </wp:inline>
        </w:drawing>
      </w:r>
    </w:p>
    <w:p w14:paraId="44DDC189" w14:textId="77777777" w:rsidR="00522D82" w:rsidRPr="00522D82" w:rsidRDefault="00522D82" w:rsidP="00522D82">
      <w:pPr>
        <w:rPr>
          <w:sz w:val="24"/>
          <w:szCs w:val="24"/>
        </w:rPr>
      </w:pPr>
    </w:p>
    <w:p w14:paraId="53D149F2" w14:textId="77777777" w:rsidR="00486F72" w:rsidRDefault="00486F72" w:rsidP="0037044C">
      <w:pPr>
        <w:rPr>
          <w:sz w:val="24"/>
          <w:szCs w:val="24"/>
        </w:rPr>
      </w:pPr>
      <w:r>
        <w:rPr>
          <w:i/>
          <w:iCs/>
          <w:sz w:val="24"/>
          <w:szCs w:val="24"/>
        </w:rPr>
        <w:t>ECNs, Dark Pools, Multiple Execution Venues</w:t>
      </w:r>
    </w:p>
    <w:p w14:paraId="68F0A97C" w14:textId="77777777" w:rsidR="00010134" w:rsidRDefault="00557292" w:rsidP="00010134">
      <w:pPr>
        <w:pStyle w:val="ListParagraph"/>
        <w:numPr>
          <w:ilvl w:val="0"/>
          <w:numId w:val="7"/>
        </w:numPr>
        <w:rPr>
          <w:sz w:val="24"/>
          <w:szCs w:val="24"/>
        </w:rPr>
      </w:pPr>
      <w:r w:rsidRPr="00557292">
        <w:rPr>
          <w:sz w:val="24"/>
          <w:szCs w:val="24"/>
        </w:rPr>
        <w:lastRenderedPageBreak/>
        <w:drawing>
          <wp:inline distT="0" distB="0" distL="0" distR="0" wp14:anchorId="08677160" wp14:editId="30885C6D">
            <wp:extent cx="4438919" cy="3426409"/>
            <wp:effectExtent l="0" t="0" r="0" b="3175"/>
            <wp:docPr id="58331167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11673" name="Picture 1" descr="A diagram of a company&#10;&#10;Description automatically generated"/>
                    <pic:cNvPicPr/>
                  </pic:nvPicPr>
                  <pic:blipFill>
                    <a:blip r:embed="rId10"/>
                    <a:stretch>
                      <a:fillRect/>
                    </a:stretch>
                  </pic:blipFill>
                  <pic:spPr>
                    <a:xfrm>
                      <a:off x="0" y="0"/>
                      <a:ext cx="4443401" cy="3429869"/>
                    </a:xfrm>
                    <a:prstGeom prst="rect">
                      <a:avLst/>
                    </a:prstGeom>
                  </pic:spPr>
                </pic:pic>
              </a:graphicData>
            </a:graphic>
          </wp:inline>
        </w:drawing>
      </w:r>
    </w:p>
    <w:p w14:paraId="5690EBE1" w14:textId="77777777" w:rsidR="004D7233" w:rsidRDefault="00010134" w:rsidP="00010134">
      <w:pPr>
        <w:pStyle w:val="ListParagraph"/>
        <w:numPr>
          <w:ilvl w:val="1"/>
          <w:numId w:val="7"/>
        </w:numPr>
        <w:rPr>
          <w:sz w:val="24"/>
          <w:szCs w:val="24"/>
        </w:rPr>
      </w:pPr>
      <w:r>
        <w:rPr>
          <w:sz w:val="24"/>
          <w:szCs w:val="24"/>
        </w:rPr>
        <w:t xml:space="preserve">Major investment banks have their own dark </w:t>
      </w:r>
      <w:proofErr w:type="gramStart"/>
      <w:r>
        <w:rPr>
          <w:sz w:val="24"/>
          <w:szCs w:val="24"/>
        </w:rPr>
        <w:t>pools</w:t>
      </w:r>
      <w:proofErr w:type="gramEnd"/>
      <w:r w:rsidR="004D7233">
        <w:rPr>
          <w:sz w:val="24"/>
          <w:szCs w:val="24"/>
        </w:rPr>
        <w:t xml:space="preserve"> </w:t>
      </w:r>
    </w:p>
    <w:p w14:paraId="387C407E" w14:textId="77777777" w:rsidR="00BA0D94" w:rsidRDefault="004D7233" w:rsidP="004D7233">
      <w:pPr>
        <w:rPr>
          <w:i/>
          <w:iCs/>
          <w:sz w:val="24"/>
          <w:szCs w:val="24"/>
        </w:rPr>
      </w:pPr>
      <w:r>
        <w:rPr>
          <w:i/>
          <w:iCs/>
          <w:sz w:val="24"/>
          <w:szCs w:val="24"/>
        </w:rPr>
        <w:t>Market Access Definition</w:t>
      </w:r>
      <w:r w:rsidR="00BA0D94">
        <w:rPr>
          <w:i/>
          <w:iCs/>
          <w:sz w:val="24"/>
          <w:szCs w:val="24"/>
        </w:rPr>
        <w:t>s</w:t>
      </w:r>
    </w:p>
    <w:p w14:paraId="308FF1D2" w14:textId="77777777" w:rsidR="00BA0D94" w:rsidRDefault="00BA0D94" w:rsidP="00BA0D94">
      <w:pPr>
        <w:pStyle w:val="ListParagraph"/>
        <w:numPr>
          <w:ilvl w:val="0"/>
          <w:numId w:val="7"/>
        </w:numPr>
        <w:rPr>
          <w:sz w:val="24"/>
          <w:szCs w:val="24"/>
        </w:rPr>
      </w:pPr>
      <w:r>
        <w:rPr>
          <w:b/>
          <w:bCs/>
          <w:sz w:val="24"/>
          <w:szCs w:val="24"/>
        </w:rPr>
        <w:t>Direct Market Access</w:t>
      </w:r>
      <w:r>
        <w:rPr>
          <w:sz w:val="24"/>
          <w:szCs w:val="24"/>
        </w:rPr>
        <w:t xml:space="preserve"> – extends the principle of </w:t>
      </w:r>
      <w:r>
        <w:rPr>
          <w:sz w:val="24"/>
          <w:szCs w:val="24"/>
          <w:u w:val="single"/>
        </w:rPr>
        <w:t>remote access</w:t>
      </w:r>
      <w:r>
        <w:rPr>
          <w:sz w:val="24"/>
          <w:szCs w:val="24"/>
        </w:rPr>
        <w:t xml:space="preserve"> to broker’s clients. The client can </w:t>
      </w:r>
      <w:r>
        <w:rPr>
          <w:sz w:val="24"/>
          <w:szCs w:val="24"/>
          <w:u w:val="single"/>
        </w:rPr>
        <w:t>take advantage</w:t>
      </w:r>
      <w:r>
        <w:rPr>
          <w:sz w:val="24"/>
          <w:szCs w:val="24"/>
        </w:rPr>
        <w:t xml:space="preserve"> of the </w:t>
      </w:r>
      <w:r>
        <w:rPr>
          <w:sz w:val="24"/>
          <w:szCs w:val="24"/>
          <w:u w:val="single"/>
        </w:rPr>
        <w:t>broker’s infrastructure</w:t>
      </w:r>
      <w:r>
        <w:rPr>
          <w:sz w:val="24"/>
          <w:szCs w:val="24"/>
        </w:rPr>
        <w:t xml:space="preserve"> to send their orders to the exchange, much like the broker’s own orders.</w:t>
      </w:r>
    </w:p>
    <w:p w14:paraId="500F7588" w14:textId="77777777" w:rsidR="00571C9A" w:rsidRDefault="00571C9A" w:rsidP="00BA0D94">
      <w:pPr>
        <w:pStyle w:val="ListParagraph"/>
        <w:numPr>
          <w:ilvl w:val="0"/>
          <w:numId w:val="7"/>
        </w:numPr>
        <w:rPr>
          <w:sz w:val="24"/>
          <w:szCs w:val="24"/>
        </w:rPr>
      </w:pPr>
      <w:r>
        <w:rPr>
          <w:b/>
          <w:bCs/>
          <w:sz w:val="24"/>
          <w:szCs w:val="24"/>
        </w:rPr>
        <w:t>Sponsored Access</w:t>
      </w:r>
      <w:r>
        <w:rPr>
          <w:sz w:val="24"/>
          <w:szCs w:val="24"/>
        </w:rPr>
        <w:t xml:space="preserve"> – caters for </w:t>
      </w:r>
      <w:r w:rsidRPr="00571C9A">
        <w:rPr>
          <w:sz w:val="24"/>
          <w:szCs w:val="24"/>
          <w:u w:val="single"/>
        </w:rPr>
        <w:t>buy-side clients</w:t>
      </w:r>
      <w:r>
        <w:rPr>
          <w:sz w:val="24"/>
          <w:szCs w:val="24"/>
        </w:rPr>
        <w:t xml:space="preserve"> with </w:t>
      </w:r>
      <w:r w:rsidRPr="00571C9A">
        <w:rPr>
          <w:sz w:val="24"/>
          <w:szCs w:val="24"/>
          <w:u w:val="single"/>
        </w:rPr>
        <w:t>high-frequency trading strategies</w:t>
      </w:r>
      <w:r>
        <w:rPr>
          <w:sz w:val="24"/>
          <w:szCs w:val="24"/>
        </w:rPr>
        <w:t xml:space="preserve">. This allows the client to </w:t>
      </w:r>
      <w:r>
        <w:rPr>
          <w:sz w:val="24"/>
          <w:szCs w:val="24"/>
          <w:u w:val="single"/>
        </w:rPr>
        <w:t>connect</w:t>
      </w:r>
      <w:r>
        <w:rPr>
          <w:sz w:val="24"/>
          <w:szCs w:val="24"/>
        </w:rPr>
        <w:t xml:space="preserve"> to the market using their </w:t>
      </w:r>
      <w:r>
        <w:rPr>
          <w:sz w:val="24"/>
          <w:szCs w:val="24"/>
          <w:u w:val="single"/>
        </w:rPr>
        <w:t>broker’s unique market identifier</w:t>
      </w:r>
      <w:r>
        <w:rPr>
          <w:sz w:val="24"/>
          <w:szCs w:val="24"/>
        </w:rPr>
        <w:t xml:space="preserve"> (</w:t>
      </w:r>
      <w:r>
        <w:rPr>
          <w:b/>
          <w:bCs/>
          <w:sz w:val="24"/>
          <w:szCs w:val="24"/>
        </w:rPr>
        <w:t>MPID</w:t>
      </w:r>
      <w:r>
        <w:rPr>
          <w:sz w:val="24"/>
          <w:szCs w:val="24"/>
        </w:rPr>
        <w:t xml:space="preserve">), but </w:t>
      </w:r>
      <w:r w:rsidRPr="00571C9A">
        <w:rPr>
          <w:sz w:val="24"/>
          <w:szCs w:val="24"/>
          <w:u w:val="single"/>
        </w:rPr>
        <w:t>withou</w:t>
      </w:r>
      <w:r>
        <w:rPr>
          <w:sz w:val="24"/>
          <w:szCs w:val="24"/>
          <w:u w:val="single"/>
        </w:rPr>
        <w:t>t</w:t>
      </w:r>
      <w:r>
        <w:rPr>
          <w:sz w:val="24"/>
          <w:szCs w:val="24"/>
        </w:rPr>
        <w:t xml:space="preserve"> having to go through their entire infrastructure.</w:t>
      </w:r>
    </w:p>
    <w:p w14:paraId="2B8D5369" w14:textId="77777777" w:rsidR="007209FD" w:rsidRPr="007209FD" w:rsidRDefault="00571C9A" w:rsidP="00BA0D94">
      <w:pPr>
        <w:pStyle w:val="ListParagraph"/>
        <w:numPr>
          <w:ilvl w:val="0"/>
          <w:numId w:val="7"/>
        </w:numPr>
        <w:rPr>
          <w:b/>
          <w:bCs/>
          <w:sz w:val="24"/>
          <w:szCs w:val="24"/>
        </w:rPr>
      </w:pPr>
      <w:r w:rsidRPr="00571C9A">
        <w:rPr>
          <w:b/>
          <w:bCs/>
          <w:sz w:val="24"/>
          <w:szCs w:val="24"/>
        </w:rPr>
        <w:t xml:space="preserve">Crossing </w:t>
      </w:r>
      <w:r>
        <w:rPr>
          <w:b/>
          <w:bCs/>
          <w:sz w:val="24"/>
          <w:szCs w:val="24"/>
        </w:rPr>
        <w:t>Network/Dark Pool</w:t>
      </w:r>
      <w:r>
        <w:rPr>
          <w:sz w:val="24"/>
          <w:szCs w:val="24"/>
        </w:rPr>
        <w:t xml:space="preserve"> </w:t>
      </w:r>
      <w:r w:rsidR="007209FD">
        <w:rPr>
          <w:sz w:val="24"/>
          <w:szCs w:val="24"/>
        </w:rPr>
        <w:t>–</w:t>
      </w:r>
      <w:r>
        <w:rPr>
          <w:sz w:val="24"/>
          <w:szCs w:val="24"/>
        </w:rPr>
        <w:t xml:space="preserve"> </w:t>
      </w:r>
      <w:r w:rsidR="007209FD">
        <w:rPr>
          <w:sz w:val="24"/>
          <w:szCs w:val="24"/>
        </w:rPr>
        <w:t xml:space="preserve">crossing </w:t>
      </w:r>
      <w:r w:rsidR="007209FD" w:rsidRPr="007209FD">
        <w:rPr>
          <w:sz w:val="24"/>
          <w:szCs w:val="24"/>
          <w:u w:val="single"/>
        </w:rPr>
        <w:t>network systems</w:t>
      </w:r>
      <w:r w:rsidR="007209FD">
        <w:rPr>
          <w:sz w:val="24"/>
          <w:szCs w:val="24"/>
        </w:rPr>
        <w:t xml:space="preserve"> provide an </w:t>
      </w:r>
      <w:r w:rsidR="007209FD" w:rsidRPr="007209FD">
        <w:rPr>
          <w:sz w:val="24"/>
          <w:szCs w:val="24"/>
          <w:u w:val="single"/>
        </w:rPr>
        <w:t>electronic mechanism</w:t>
      </w:r>
      <w:r w:rsidR="007209FD">
        <w:rPr>
          <w:sz w:val="24"/>
          <w:szCs w:val="24"/>
        </w:rPr>
        <w:t xml:space="preserve"> allowing </w:t>
      </w:r>
      <w:r w:rsidR="007209FD" w:rsidRPr="007209FD">
        <w:rPr>
          <w:sz w:val="24"/>
          <w:szCs w:val="24"/>
          <w:u w:val="single"/>
        </w:rPr>
        <w:t>investors</w:t>
      </w:r>
      <w:r w:rsidR="007209FD">
        <w:rPr>
          <w:sz w:val="24"/>
          <w:szCs w:val="24"/>
        </w:rPr>
        <w:t xml:space="preserve"> to carry out their own </w:t>
      </w:r>
      <w:r w:rsidR="007209FD" w:rsidRPr="007209FD">
        <w:rPr>
          <w:sz w:val="24"/>
          <w:szCs w:val="24"/>
          <w:u w:val="single"/>
        </w:rPr>
        <w:t>block trading anonymously</w:t>
      </w:r>
      <w:r w:rsidR="007209FD">
        <w:rPr>
          <w:sz w:val="24"/>
          <w:szCs w:val="24"/>
        </w:rPr>
        <w:t xml:space="preserve">. The focus is on achieving a </w:t>
      </w:r>
      <w:r w:rsidR="007209FD" w:rsidRPr="007209FD">
        <w:rPr>
          <w:sz w:val="24"/>
          <w:szCs w:val="24"/>
          <w:u w:val="single"/>
        </w:rPr>
        <w:t>better price</w:t>
      </w:r>
      <w:r w:rsidR="007209FD">
        <w:rPr>
          <w:sz w:val="24"/>
          <w:szCs w:val="24"/>
        </w:rPr>
        <w:t xml:space="preserve"> and </w:t>
      </w:r>
      <w:r w:rsidR="007209FD" w:rsidRPr="007209FD">
        <w:rPr>
          <w:sz w:val="24"/>
          <w:szCs w:val="24"/>
          <w:u w:val="single"/>
        </w:rPr>
        <w:t>minimizing information leakage</w:t>
      </w:r>
      <w:r w:rsidR="007209FD">
        <w:rPr>
          <w:sz w:val="24"/>
          <w:szCs w:val="24"/>
        </w:rPr>
        <w:t>.</w:t>
      </w:r>
    </w:p>
    <w:p w14:paraId="5E5717CE" w14:textId="77777777" w:rsidR="007209FD" w:rsidRPr="007209FD" w:rsidRDefault="007209FD" w:rsidP="00BA0D94">
      <w:pPr>
        <w:pStyle w:val="ListParagraph"/>
        <w:numPr>
          <w:ilvl w:val="0"/>
          <w:numId w:val="7"/>
        </w:numPr>
        <w:rPr>
          <w:b/>
          <w:bCs/>
          <w:sz w:val="24"/>
          <w:szCs w:val="24"/>
        </w:rPr>
      </w:pPr>
      <w:r>
        <w:rPr>
          <w:b/>
          <w:bCs/>
          <w:sz w:val="24"/>
          <w:szCs w:val="24"/>
        </w:rPr>
        <w:t>Direct Liquidity Access</w:t>
      </w:r>
      <w:r>
        <w:rPr>
          <w:sz w:val="24"/>
          <w:szCs w:val="24"/>
        </w:rPr>
        <w:t xml:space="preserve"> – incorporates </w:t>
      </w:r>
      <w:r>
        <w:rPr>
          <w:sz w:val="24"/>
          <w:szCs w:val="24"/>
          <w:u w:val="single"/>
        </w:rPr>
        <w:t>DMA</w:t>
      </w:r>
      <w:r>
        <w:rPr>
          <w:sz w:val="24"/>
          <w:szCs w:val="24"/>
        </w:rPr>
        <w:t xml:space="preserve"> and </w:t>
      </w:r>
      <w:r>
        <w:rPr>
          <w:sz w:val="24"/>
          <w:szCs w:val="24"/>
          <w:u w:val="single"/>
        </w:rPr>
        <w:t>Crossing</w:t>
      </w:r>
      <w:r>
        <w:rPr>
          <w:sz w:val="24"/>
          <w:szCs w:val="24"/>
        </w:rPr>
        <w:t xml:space="preserve">, as well as features such as </w:t>
      </w:r>
      <w:r>
        <w:rPr>
          <w:sz w:val="24"/>
          <w:szCs w:val="24"/>
          <w:u w:val="single"/>
        </w:rPr>
        <w:t>liquidity aggregation</w:t>
      </w:r>
      <w:r>
        <w:rPr>
          <w:sz w:val="24"/>
          <w:szCs w:val="24"/>
        </w:rPr>
        <w:t>.</w:t>
      </w:r>
    </w:p>
    <w:p w14:paraId="28A5C280" w14:textId="77777777" w:rsidR="007209FD" w:rsidRPr="007209FD" w:rsidRDefault="007209FD" w:rsidP="00BA0D94">
      <w:pPr>
        <w:pStyle w:val="ListParagraph"/>
        <w:numPr>
          <w:ilvl w:val="0"/>
          <w:numId w:val="7"/>
        </w:numPr>
        <w:rPr>
          <w:b/>
          <w:bCs/>
          <w:sz w:val="24"/>
          <w:szCs w:val="24"/>
        </w:rPr>
      </w:pPr>
      <w:r w:rsidRPr="007209FD">
        <w:rPr>
          <w:b/>
          <w:bCs/>
          <w:sz w:val="24"/>
          <w:szCs w:val="24"/>
        </w:rPr>
        <w:t xml:space="preserve">Direct </w:t>
      </w:r>
      <w:r>
        <w:rPr>
          <w:b/>
          <w:bCs/>
          <w:sz w:val="24"/>
          <w:szCs w:val="24"/>
        </w:rPr>
        <w:t>Strategic Access</w:t>
      </w:r>
      <w:r>
        <w:rPr>
          <w:sz w:val="24"/>
          <w:szCs w:val="24"/>
        </w:rPr>
        <w:t xml:space="preserve"> – clients can have </w:t>
      </w:r>
      <w:r>
        <w:rPr>
          <w:sz w:val="24"/>
          <w:szCs w:val="24"/>
          <w:u w:val="single"/>
        </w:rPr>
        <w:t>direct access</w:t>
      </w:r>
      <w:r>
        <w:rPr>
          <w:sz w:val="24"/>
          <w:szCs w:val="24"/>
        </w:rPr>
        <w:t xml:space="preserve"> to algorithms, much as orders via </w:t>
      </w:r>
      <w:proofErr w:type="gramStart"/>
      <w:r>
        <w:rPr>
          <w:sz w:val="24"/>
          <w:szCs w:val="24"/>
        </w:rPr>
        <w:t>DMA</w:t>
      </w:r>
      <w:proofErr w:type="gramEnd"/>
    </w:p>
    <w:p w14:paraId="2157BA82" w14:textId="77777777" w:rsidR="0012348E" w:rsidRDefault="0012348E" w:rsidP="007209FD">
      <w:pPr>
        <w:rPr>
          <w:i/>
          <w:iCs/>
          <w:sz w:val="24"/>
          <w:szCs w:val="24"/>
        </w:rPr>
      </w:pPr>
      <w:r w:rsidRPr="0012348E">
        <w:rPr>
          <w:i/>
          <w:iCs/>
          <w:sz w:val="24"/>
          <w:szCs w:val="24"/>
        </w:rPr>
        <w:t>Market Risk Measurement</w:t>
      </w:r>
    </w:p>
    <w:p w14:paraId="3AAE623C" w14:textId="77777777" w:rsidR="00520C4B" w:rsidRDefault="00520C4B" w:rsidP="0012348E">
      <w:pPr>
        <w:pStyle w:val="ListParagraph"/>
        <w:numPr>
          <w:ilvl w:val="0"/>
          <w:numId w:val="8"/>
        </w:numPr>
        <w:rPr>
          <w:sz w:val="24"/>
          <w:szCs w:val="24"/>
        </w:rPr>
      </w:pPr>
      <w:r>
        <w:rPr>
          <w:b/>
          <w:bCs/>
          <w:sz w:val="24"/>
          <w:szCs w:val="24"/>
        </w:rPr>
        <w:t>Market Risk Measurement</w:t>
      </w:r>
      <w:r>
        <w:rPr>
          <w:sz w:val="24"/>
          <w:szCs w:val="24"/>
        </w:rPr>
        <w:t xml:space="preserve"> – there are several possible causes of financial losses (</w:t>
      </w:r>
      <w:proofErr w:type="spellStart"/>
      <w:r>
        <w:rPr>
          <w:sz w:val="24"/>
          <w:szCs w:val="24"/>
        </w:rPr>
        <w:t>Jorion</w:t>
      </w:r>
      <w:proofErr w:type="spellEnd"/>
      <w:r>
        <w:rPr>
          <w:sz w:val="24"/>
          <w:szCs w:val="24"/>
        </w:rPr>
        <w:t xml:space="preserve"> 2000).</w:t>
      </w:r>
    </w:p>
    <w:p w14:paraId="333D1611" w14:textId="08D891B5" w:rsidR="00520C4B" w:rsidRDefault="00520C4B" w:rsidP="008F0034">
      <w:pPr>
        <w:pStyle w:val="ListParagraph"/>
        <w:numPr>
          <w:ilvl w:val="1"/>
          <w:numId w:val="8"/>
        </w:numPr>
        <w:rPr>
          <w:sz w:val="24"/>
          <w:szCs w:val="24"/>
        </w:rPr>
      </w:pPr>
      <w:r w:rsidRPr="00520C4B">
        <w:rPr>
          <w:b/>
          <w:bCs/>
          <w:sz w:val="24"/>
          <w:szCs w:val="24"/>
        </w:rPr>
        <w:t>Market risk</w:t>
      </w:r>
      <w:r>
        <w:rPr>
          <w:sz w:val="24"/>
          <w:szCs w:val="24"/>
        </w:rPr>
        <w:t xml:space="preserve"> </w:t>
      </w:r>
      <w:r w:rsidR="008F0034">
        <w:rPr>
          <w:sz w:val="24"/>
          <w:szCs w:val="24"/>
        </w:rPr>
        <w:t>results</w:t>
      </w:r>
      <w:r>
        <w:rPr>
          <w:sz w:val="24"/>
          <w:szCs w:val="24"/>
        </w:rPr>
        <w:t xml:space="preserve"> from </w:t>
      </w:r>
      <w:r w:rsidRPr="00520C4B">
        <w:rPr>
          <w:sz w:val="24"/>
          <w:szCs w:val="24"/>
          <w:u w:val="single"/>
        </w:rPr>
        <w:t>unexpecte</w:t>
      </w:r>
      <w:r>
        <w:rPr>
          <w:sz w:val="24"/>
          <w:szCs w:val="24"/>
          <w:u w:val="single"/>
        </w:rPr>
        <w:t>d changes</w:t>
      </w:r>
      <w:r>
        <w:rPr>
          <w:sz w:val="24"/>
          <w:szCs w:val="24"/>
        </w:rPr>
        <w:t xml:space="preserve"> in the market prices, interest rates, or foreign exchange rates.</w:t>
      </w:r>
    </w:p>
    <w:p w14:paraId="2AA3895A" w14:textId="77777777" w:rsidR="00520C4B" w:rsidRDefault="00520C4B" w:rsidP="008F0034">
      <w:pPr>
        <w:pStyle w:val="ListParagraph"/>
        <w:numPr>
          <w:ilvl w:val="1"/>
          <w:numId w:val="8"/>
        </w:numPr>
        <w:rPr>
          <w:sz w:val="24"/>
          <w:szCs w:val="24"/>
        </w:rPr>
      </w:pPr>
      <w:r>
        <w:rPr>
          <w:b/>
          <w:bCs/>
          <w:sz w:val="24"/>
          <w:szCs w:val="24"/>
        </w:rPr>
        <w:lastRenderedPageBreak/>
        <w:t>Liquidity risk</w:t>
      </w:r>
      <w:r>
        <w:rPr>
          <w:sz w:val="24"/>
          <w:szCs w:val="24"/>
        </w:rPr>
        <w:t xml:space="preserve"> is determined by a </w:t>
      </w:r>
      <w:r w:rsidRPr="00520C4B">
        <w:rPr>
          <w:sz w:val="24"/>
          <w:szCs w:val="24"/>
          <w:u w:val="single"/>
        </w:rPr>
        <w:t>finite amount</w:t>
      </w:r>
      <w:r>
        <w:rPr>
          <w:sz w:val="24"/>
          <w:szCs w:val="24"/>
        </w:rPr>
        <w:t xml:space="preserve"> of assets available at a given price, and another form of liquidity risk refers to the </w:t>
      </w:r>
      <w:r>
        <w:rPr>
          <w:sz w:val="24"/>
          <w:szCs w:val="24"/>
          <w:u w:val="single"/>
        </w:rPr>
        <w:t>inability</w:t>
      </w:r>
      <w:r>
        <w:rPr>
          <w:sz w:val="24"/>
          <w:szCs w:val="24"/>
        </w:rPr>
        <w:t xml:space="preserve"> to </w:t>
      </w:r>
      <w:r>
        <w:rPr>
          <w:sz w:val="24"/>
          <w:szCs w:val="24"/>
          <w:u w:val="single"/>
        </w:rPr>
        <w:t>pay off debt</w:t>
      </w:r>
      <w:r>
        <w:rPr>
          <w:sz w:val="24"/>
          <w:szCs w:val="24"/>
        </w:rPr>
        <w:t xml:space="preserve"> on time.</w:t>
      </w:r>
    </w:p>
    <w:p w14:paraId="0274D903" w14:textId="77777777" w:rsidR="003D3E91" w:rsidRPr="003D3E91" w:rsidRDefault="008F0034" w:rsidP="008F0034">
      <w:pPr>
        <w:pStyle w:val="ListParagraph"/>
        <w:numPr>
          <w:ilvl w:val="1"/>
          <w:numId w:val="8"/>
        </w:numPr>
        <w:rPr>
          <w:b/>
          <w:bCs/>
          <w:sz w:val="24"/>
          <w:szCs w:val="24"/>
        </w:rPr>
      </w:pPr>
      <w:r w:rsidRPr="008F0034">
        <w:rPr>
          <w:b/>
          <w:bCs/>
          <w:sz w:val="24"/>
          <w:szCs w:val="24"/>
        </w:rPr>
        <w:t xml:space="preserve">Credit </w:t>
      </w:r>
      <w:r>
        <w:rPr>
          <w:b/>
          <w:bCs/>
          <w:sz w:val="24"/>
          <w:szCs w:val="24"/>
        </w:rPr>
        <w:t>risk</w:t>
      </w:r>
      <w:r>
        <w:rPr>
          <w:sz w:val="24"/>
          <w:szCs w:val="24"/>
        </w:rPr>
        <w:t xml:space="preserve"> arises when one of the </w:t>
      </w:r>
      <w:r>
        <w:rPr>
          <w:sz w:val="24"/>
          <w:szCs w:val="24"/>
          <w:u w:val="single"/>
        </w:rPr>
        <w:t>counterparts</w:t>
      </w:r>
      <w:r>
        <w:rPr>
          <w:sz w:val="24"/>
          <w:szCs w:val="24"/>
        </w:rPr>
        <w:t xml:space="preserve"> involved in a financial transaction </w:t>
      </w:r>
      <w:r>
        <w:rPr>
          <w:sz w:val="24"/>
          <w:szCs w:val="24"/>
          <w:u w:val="single"/>
        </w:rPr>
        <w:t>does not</w:t>
      </w:r>
      <w:r>
        <w:rPr>
          <w:sz w:val="24"/>
          <w:szCs w:val="24"/>
        </w:rPr>
        <w:t xml:space="preserve"> fulfill its obligation.</w:t>
      </w:r>
    </w:p>
    <w:p w14:paraId="6BB1B3CF" w14:textId="77777777" w:rsidR="00C05DF6" w:rsidRPr="00C05DF6" w:rsidRDefault="003D3E91" w:rsidP="008F0034">
      <w:pPr>
        <w:pStyle w:val="ListParagraph"/>
        <w:numPr>
          <w:ilvl w:val="1"/>
          <w:numId w:val="8"/>
        </w:numPr>
        <w:rPr>
          <w:b/>
          <w:bCs/>
          <w:sz w:val="24"/>
          <w:szCs w:val="24"/>
        </w:rPr>
      </w:pPr>
      <w:r w:rsidRPr="003D3E91">
        <w:rPr>
          <w:b/>
          <w:bCs/>
          <w:sz w:val="24"/>
          <w:szCs w:val="24"/>
        </w:rPr>
        <w:t xml:space="preserve">Operational </w:t>
      </w:r>
      <w:r>
        <w:rPr>
          <w:b/>
          <w:bCs/>
          <w:sz w:val="24"/>
          <w:szCs w:val="24"/>
        </w:rPr>
        <w:t>risk</w:t>
      </w:r>
      <w:r>
        <w:rPr>
          <w:sz w:val="24"/>
          <w:szCs w:val="24"/>
        </w:rPr>
        <w:t xml:space="preserve"> is a generic notion for unforeseen human and technical problems, such as fraud, accidents, and so on.</w:t>
      </w:r>
    </w:p>
    <w:p w14:paraId="7AE78736" w14:textId="77777777" w:rsidR="00C05DF6" w:rsidRDefault="00C05DF6" w:rsidP="00C05DF6">
      <w:pPr>
        <w:rPr>
          <w:i/>
          <w:iCs/>
          <w:sz w:val="24"/>
          <w:szCs w:val="24"/>
        </w:rPr>
      </w:pPr>
      <w:r>
        <w:rPr>
          <w:i/>
          <w:iCs/>
          <w:sz w:val="24"/>
          <w:szCs w:val="24"/>
        </w:rPr>
        <w:t>Trading Process</w:t>
      </w:r>
    </w:p>
    <w:p w14:paraId="6B57451B" w14:textId="77777777" w:rsidR="00AB11FF" w:rsidRDefault="00C05DF6" w:rsidP="00C05DF6">
      <w:pPr>
        <w:rPr>
          <w:b/>
          <w:bCs/>
          <w:sz w:val="24"/>
          <w:szCs w:val="24"/>
        </w:rPr>
      </w:pPr>
      <w:r w:rsidRPr="00C05DF6">
        <w:rPr>
          <w:b/>
          <w:bCs/>
          <w:sz w:val="24"/>
          <w:szCs w:val="24"/>
        </w:rPr>
        <w:drawing>
          <wp:inline distT="0" distB="0" distL="0" distR="0" wp14:anchorId="37A2A850" wp14:editId="1BE5AE01">
            <wp:extent cx="5943600" cy="4052570"/>
            <wp:effectExtent l="0" t="0" r="0" b="5080"/>
            <wp:docPr id="1040484140" name="Picture 1" descr="A diagram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4140" name="Picture 1" descr="A diagram of a market&#10;&#10;Description automatically generated"/>
                    <pic:cNvPicPr/>
                  </pic:nvPicPr>
                  <pic:blipFill>
                    <a:blip r:embed="rId11"/>
                    <a:stretch>
                      <a:fillRect/>
                    </a:stretch>
                  </pic:blipFill>
                  <pic:spPr>
                    <a:xfrm>
                      <a:off x="0" y="0"/>
                      <a:ext cx="5943600" cy="4052570"/>
                    </a:xfrm>
                    <a:prstGeom prst="rect">
                      <a:avLst/>
                    </a:prstGeom>
                  </pic:spPr>
                </pic:pic>
              </a:graphicData>
            </a:graphic>
          </wp:inline>
        </w:drawing>
      </w:r>
    </w:p>
    <w:p w14:paraId="42D566C0" w14:textId="77777777" w:rsidR="00AB11FF" w:rsidRDefault="00AB11FF" w:rsidP="00C05DF6">
      <w:pPr>
        <w:rPr>
          <w:sz w:val="24"/>
          <w:szCs w:val="24"/>
        </w:rPr>
      </w:pPr>
      <w:r>
        <w:rPr>
          <w:i/>
          <w:iCs/>
          <w:sz w:val="24"/>
          <w:szCs w:val="24"/>
        </w:rPr>
        <w:t>Trading Types</w:t>
      </w:r>
    </w:p>
    <w:p w14:paraId="07B688AF" w14:textId="470772C7" w:rsidR="008E3DF8" w:rsidRDefault="00AB11FF" w:rsidP="00C05DF6">
      <w:pPr>
        <w:rPr>
          <w:i/>
          <w:iCs/>
          <w:sz w:val="24"/>
          <w:szCs w:val="24"/>
        </w:rPr>
      </w:pPr>
      <w:r w:rsidRPr="00AB11FF">
        <w:rPr>
          <w:b/>
          <w:bCs/>
          <w:sz w:val="24"/>
          <w:szCs w:val="24"/>
        </w:rPr>
        <w:lastRenderedPageBreak/>
        <w:drawing>
          <wp:inline distT="0" distB="0" distL="0" distR="0" wp14:anchorId="287A0C52" wp14:editId="22FB8210">
            <wp:extent cx="5778321" cy="3279319"/>
            <wp:effectExtent l="0" t="0" r="0" b="0"/>
            <wp:docPr id="180570085" name="Picture 1" descr="A diagram of trading and tra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085" name="Picture 1" descr="A diagram of trading and trading&#10;&#10;Description automatically generated"/>
                    <pic:cNvPicPr/>
                  </pic:nvPicPr>
                  <pic:blipFill>
                    <a:blip r:embed="rId12"/>
                    <a:stretch>
                      <a:fillRect/>
                    </a:stretch>
                  </pic:blipFill>
                  <pic:spPr>
                    <a:xfrm>
                      <a:off x="0" y="0"/>
                      <a:ext cx="5798324" cy="3290671"/>
                    </a:xfrm>
                    <a:prstGeom prst="rect">
                      <a:avLst/>
                    </a:prstGeom>
                  </pic:spPr>
                </pic:pic>
              </a:graphicData>
            </a:graphic>
          </wp:inline>
        </w:drawing>
      </w:r>
      <w:r w:rsidR="001B0BF9" w:rsidRPr="00C05DF6">
        <w:rPr>
          <w:b/>
          <w:bCs/>
          <w:sz w:val="24"/>
          <w:szCs w:val="24"/>
        </w:rPr>
        <w:br/>
      </w:r>
      <w:r w:rsidR="008E3DF8">
        <w:rPr>
          <w:i/>
          <w:iCs/>
          <w:sz w:val="24"/>
          <w:szCs w:val="24"/>
        </w:rPr>
        <w:t>Trading Types</w:t>
      </w:r>
    </w:p>
    <w:p w14:paraId="1F793AE8" w14:textId="21316DF8" w:rsidR="008E3DF8" w:rsidRDefault="008E3DF8" w:rsidP="008E3DF8">
      <w:pPr>
        <w:pStyle w:val="ListParagraph"/>
        <w:numPr>
          <w:ilvl w:val="0"/>
          <w:numId w:val="8"/>
        </w:numPr>
        <w:rPr>
          <w:sz w:val="24"/>
          <w:szCs w:val="24"/>
        </w:rPr>
      </w:pPr>
      <w:r>
        <w:rPr>
          <w:b/>
          <w:bCs/>
          <w:sz w:val="24"/>
          <w:szCs w:val="24"/>
        </w:rPr>
        <w:t>Block trading</w:t>
      </w:r>
      <w:r>
        <w:rPr>
          <w:sz w:val="24"/>
          <w:szCs w:val="24"/>
        </w:rPr>
        <w:t xml:space="preserve"> is trading in which an </w:t>
      </w:r>
      <w:r>
        <w:rPr>
          <w:sz w:val="24"/>
          <w:szCs w:val="24"/>
          <w:u w:val="single"/>
        </w:rPr>
        <w:t>order</w:t>
      </w:r>
      <w:r>
        <w:rPr>
          <w:sz w:val="24"/>
          <w:szCs w:val="24"/>
        </w:rPr>
        <w:t xml:space="preserve"> or trade </w:t>
      </w:r>
      <w:proofErr w:type="gramStart"/>
      <w:r>
        <w:rPr>
          <w:sz w:val="24"/>
          <w:szCs w:val="24"/>
        </w:rPr>
        <w:t>submitted</w:t>
      </w:r>
      <w:proofErr w:type="gramEnd"/>
      <w:r>
        <w:rPr>
          <w:sz w:val="24"/>
          <w:szCs w:val="24"/>
        </w:rPr>
        <w:t xml:space="preserve"> for sale or purchase of </w:t>
      </w:r>
      <w:proofErr w:type="gramStart"/>
      <w:r>
        <w:rPr>
          <w:sz w:val="24"/>
          <w:szCs w:val="24"/>
        </w:rPr>
        <w:t>an</w:t>
      </w:r>
      <w:proofErr w:type="gramEnd"/>
      <w:r>
        <w:rPr>
          <w:sz w:val="24"/>
          <w:szCs w:val="24"/>
        </w:rPr>
        <w:t xml:space="preserve"> </w:t>
      </w:r>
      <w:r>
        <w:rPr>
          <w:sz w:val="24"/>
          <w:szCs w:val="24"/>
          <w:u w:val="single"/>
        </w:rPr>
        <w:t>large quantity of securities</w:t>
      </w:r>
      <w:r>
        <w:rPr>
          <w:sz w:val="24"/>
          <w:szCs w:val="24"/>
        </w:rPr>
        <w:t xml:space="preserve">. A block trade involves a significantly large number of shares or bonds being traded at an </w:t>
      </w:r>
      <w:r>
        <w:rPr>
          <w:sz w:val="24"/>
          <w:szCs w:val="24"/>
          <w:u w:val="single"/>
        </w:rPr>
        <w:t>arranged price</w:t>
      </w:r>
      <w:r>
        <w:rPr>
          <w:sz w:val="24"/>
          <w:szCs w:val="24"/>
        </w:rPr>
        <w:t xml:space="preserve"> between parties, outside of the open markets, </w:t>
      </w:r>
      <w:proofErr w:type="gramStart"/>
      <w:r>
        <w:rPr>
          <w:sz w:val="24"/>
          <w:szCs w:val="24"/>
        </w:rPr>
        <w:t>in order to</w:t>
      </w:r>
      <w:proofErr w:type="gramEnd"/>
      <w:r>
        <w:rPr>
          <w:sz w:val="24"/>
          <w:szCs w:val="24"/>
        </w:rPr>
        <w:t xml:space="preserve"> </w:t>
      </w:r>
      <w:r>
        <w:rPr>
          <w:sz w:val="24"/>
          <w:szCs w:val="24"/>
          <w:u w:val="single"/>
        </w:rPr>
        <w:t>lessen the impact</w:t>
      </w:r>
      <w:r>
        <w:rPr>
          <w:sz w:val="24"/>
          <w:szCs w:val="24"/>
        </w:rPr>
        <w:t xml:space="preserve"> of such a large trade hitting the tape.</w:t>
      </w:r>
    </w:p>
    <w:p w14:paraId="4347315C" w14:textId="646750B6" w:rsidR="008E3DF8" w:rsidRDefault="008E3DF8" w:rsidP="008E3DF8">
      <w:pPr>
        <w:pStyle w:val="ListParagraph"/>
        <w:numPr>
          <w:ilvl w:val="0"/>
          <w:numId w:val="8"/>
        </w:numPr>
        <w:rPr>
          <w:sz w:val="24"/>
          <w:szCs w:val="24"/>
        </w:rPr>
      </w:pPr>
      <w:r>
        <w:rPr>
          <w:b/>
          <w:bCs/>
          <w:sz w:val="24"/>
          <w:szCs w:val="24"/>
        </w:rPr>
        <w:t>Principal trading</w:t>
      </w:r>
      <w:r>
        <w:rPr>
          <w:sz w:val="24"/>
          <w:szCs w:val="24"/>
        </w:rPr>
        <w:t xml:space="preserve"> occurs when a </w:t>
      </w:r>
      <w:r>
        <w:rPr>
          <w:sz w:val="24"/>
          <w:szCs w:val="24"/>
          <w:u w:val="single"/>
        </w:rPr>
        <w:t>brokerage</w:t>
      </w:r>
      <w:r>
        <w:rPr>
          <w:sz w:val="24"/>
          <w:szCs w:val="24"/>
        </w:rPr>
        <w:t xml:space="preserve"> buys securities in the </w:t>
      </w:r>
      <w:r>
        <w:rPr>
          <w:sz w:val="24"/>
          <w:szCs w:val="24"/>
          <w:u w:val="single"/>
        </w:rPr>
        <w:t>secondary market</w:t>
      </w:r>
      <w:r>
        <w:rPr>
          <w:sz w:val="24"/>
          <w:szCs w:val="24"/>
        </w:rPr>
        <w:t xml:space="preserve"> (inventory), holds these securities for </w:t>
      </w:r>
      <w:proofErr w:type="gramStart"/>
      <w:r>
        <w:rPr>
          <w:sz w:val="24"/>
          <w:szCs w:val="24"/>
        </w:rPr>
        <w:t xml:space="preserve">a </w:t>
      </w:r>
      <w:r>
        <w:rPr>
          <w:sz w:val="24"/>
          <w:szCs w:val="24"/>
          <w:u w:val="single"/>
        </w:rPr>
        <w:t>period of time</w:t>
      </w:r>
      <w:proofErr w:type="gramEnd"/>
      <w:r>
        <w:rPr>
          <w:sz w:val="24"/>
          <w:szCs w:val="24"/>
        </w:rPr>
        <w:t xml:space="preserve">, and then </w:t>
      </w:r>
      <w:r>
        <w:rPr>
          <w:sz w:val="24"/>
          <w:szCs w:val="24"/>
          <w:u w:val="single"/>
        </w:rPr>
        <w:t>sells them</w:t>
      </w:r>
      <w:r>
        <w:rPr>
          <w:sz w:val="24"/>
          <w:szCs w:val="24"/>
        </w:rPr>
        <w:t xml:space="preserve">. The purpose behind </w:t>
      </w:r>
      <w:r>
        <w:rPr>
          <w:sz w:val="24"/>
          <w:szCs w:val="24"/>
          <w:u w:val="single"/>
        </w:rPr>
        <w:t>principal trading</w:t>
      </w:r>
      <w:r>
        <w:rPr>
          <w:sz w:val="24"/>
          <w:szCs w:val="24"/>
        </w:rPr>
        <w:t xml:space="preserve"> is for firms (also referred to as </w:t>
      </w:r>
      <w:r>
        <w:rPr>
          <w:sz w:val="24"/>
          <w:szCs w:val="24"/>
          <w:u w:val="single"/>
        </w:rPr>
        <w:t>dealers</w:t>
      </w:r>
      <w:r>
        <w:rPr>
          <w:sz w:val="24"/>
          <w:szCs w:val="24"/>
        </w:rPr>
        <w:t xml:space="preserve">) to </w:t>
      </w:r>
      <w:r>
        <w:rPr>
          <w:sz w:val="24"/>
          <w:szCs w:val="24"/>
          <w:u w:val="single"/>
        </w:rPr>
        <w:t>create profits</w:t>
      </w:r>
      <w:r>
        <w:rPr>
          <w:sz w:val="24"/>
          <w:szCs w:val="24"/>
        </w:rPr>
        <w:t xml:space="preserve"> for their own portfolios through </w:t>
      </w:r>
      <w:r>
        <w:rPr>
          <w:sz w:val="24"/>
          <w:szCs w:val="24"/>
          <w:u w:val="single"/>
        </w:rPr>
        <w:t>price appreciations</w:t>
      </w:r>
      <w:r>
        <w:rPr>
          <w:sz w:val="24"/>
          <w:szCs w:val="24"/>
        </w:rPr>
        <w:t>.</w:t>
      </w:r>
    </w:p>
    <w:p w14:paraId="78C5DFA4" w14:textId="7AD01AC9" w:rsidR="008E3DF8" w:rsidRPr="00F21878" w:rsidRDefault="008E3DF8" w:rsidP="00F21878">
      <w:pPr>
        <w:pStyle w:val="ListParagraph"/>
        <w:numPr>
          <w:ilvl w:val="1"/>
          <w:numId w:val="8"/>
        </w:numPr>
        <w:rPr>
          <w:sz w:val="24"/>
          <w:szCs w:val="24"/>
        </w:rPr>
      </w:pPr>
      <w:r>
        <w:rPr>
          <w:sz w:val="24"/>
          <w:szCs w:val="24"/>
        </w:rPr>
        <w:t xml:space="preserve">Dealer has the role to </w:t>
      </w:r>
      <w:r>
        <w:rPr>
          <w:sz w:val="24"/>
          <w:szCs w:val="24"/>
          <w:u w:val="single"/>
        </w:rPr>
        <w:t>make the market</w:t>
      </w:r>
      <w:r w:rsidR="00B13B3F">
        <w:rPr>
          <w:sz w:val="24"/>
          <w:szCs w:val="24"/>
        </w:rPr>
        <w:t xml:space="preserve"> </w:t>
      </w:r>
      <w:r w:rsidR="00B13B3F" w:rsidRPr="00B13B3F">
        <w:rPr>
          <w:sz w:val="24"/>
          <w:szCs w:val="24"/>
        </w:rPr>
        <w:sym w:font="Wingdings" w:char="F0E0"/>
      </w:r>
      <w:r w:rsidR="00B13B3F">
        <w:rPr>
          <w:sz w:val="24"/>
          <w:szCs w:val="24"/>
        </w:rPr>
        <w:t xml:space="preserve"> different than </w:t>
      </w:r>
      <w:r w:rsidR="00B13B3F">
        <w:rPr>
          <w:i/>
          <w:iCs/>
          <w:sz w:val="24"/>
          <w:szCs w:val="24"/>
        </w:rPr>
        <w:t>prop trading</w:t>
      </w:r>
      <w:r w:rsidR="005E5308">
        <w:rPr>
          <w:sz w:val="24"/>
          <w:szCs w:val="24"/>
        </w:rPr>
        <w:t xml:space="preserve"> as banks are not allowed to prop trade due to </w:t>
      </w:r>
      <w:r w:rsidR="005E5308" w:rsidRPr="005E5308">
        <w:rPr>
          <w:b/>
          <w:bCs/>
          <w:sz w:val="24"/>
          <w:szCs w:val="24"/>
        </w:rPr>
        <w:t>Frank Dodd Act</w:t>
      </w:r>
    </w:p>
    <w:p w14:paraId="618A15D2" w14:textId="77777777" w:rsidR="00CE1902" w:rsidRPr="00CE1902" w:rsidRDefault="00CE1902" w:rsidP="00CE1902">
      <w:pPr>
        <w:rPr>
          <w:sz w:val="24"/>
          <w:szCs w:val="24"/>
        </w:rPr>
      </w:pPr>
    </w:p>
    <w:sectPr w:rsidR="00CE1902" w:rsidRPr="00CE190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6C5E3" w14:textId="77777777" w:rsidR="00D67C28" w:rsidRDefault="00D67C28" w:rsidP="0091268A">
      <w:pPr>
        <w:spacing w:after="0" w:line="240" w:lineRule="auto"/>
      </w:pPr>
      <w:r>
        <w:separator/>
      </w:r>
    </w:p>
  </w:endnote>
  <w:endnote w:type="continuationSeparator" w:id="0">
    <w:p w14:paraId="48D3345C" w14:textId="77777777" w:rsidR="00D67C28" w:rsidRDefault="00D67C28" w:rsidP="00912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11A6E" w14:textId="77777777" w:rsidR="00D67C28" w:rsidRDefault="00D67C28" w:rsidP="0091268A">
      <w:pPr>
        <w:spacing w:after="0" w:line="240" w:lineRule="auto"/>
      </w:pPr>
      <w:r>
        <w:separator/>
      </w:r>
    </w:p>
  </w:footnote>
  <w:footnote w:type="continuationSeparator" w:id="0">
    <w:p w14:paraId="6E982F61" w14:textId="77777777" w:rsidR="00D67C28" w:rsidRDefault="00D67C28" w:rsidP="00912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C43C4" w14:textId="5CCC268D" w:rsidR="0091268A" w:rsidRPr="0091268A" w:rsidRDefault="0091268A">
    <w:pPr>
      <w:pStyle w:val="Header"/>
      <w:jc w:val="right"/>
      <w:rPr>
        <w:sz w:val="24"/>
        <w:szCs w:val="24"/>
      </w:rPr>
    </w:pPr>
    <w:r w:rsidRPr="0091268A">
      <w:rPr>
        <w:sz w:val="24"/>
        <w:szCs w:val="24"/>
      </w:rPr>
      <w:t xml:space="preserve">Sid Bhatia </w:t>
    </w:r>
    <w:sdt>
      <w:sdtPr>
        <w:rPr>
          <w:sz w:val="24"/>
          <w:szCs w:val="24"/>
        </w:rPr>
        <w:id w:val="-967504937"/>
        <w:docPartObj>
          <w:docPartGallery w:val="Page Numbers (Top of Page)"/>
          <w:docPartUnique/>
        </w:docPartObj>
      </w:sdtPr>
      <w:sdtEndPr>
        <w:rPr>
          <w:noProof/>
        </w:rPr>
      </w:sdtEndPr>
      <w:sdtContent>
        <w:r w:rsidRPr="0091268A">
          <w:rPr>
            <w:sz w:val="24"/>
            <w:szCs w:val="24"/>
          </w:rPr>
          <w:fldChar w:fldCharType="begin"/>
        </w:r>
        <w:r w:rsidRPr="0091268A">
          <w:rPr>
            <w:sz w:val="24"/>
            <w:szCs w:val="24"/>
          </w:rPr>
          <w:instrText xml:space="preserve"> PAGE   \* MERGEFORMAT </w:instrText>
        </w:r>
        <w:r w:rsidRPr="0091268A">
          <w:rPr>
            <w:sz w:val="24"/>
            <w:szCs w:val="24"/>
          </w:rPr>
          <w:fldChar w:fldCharType="separate"/>
        </w:r>
        <w:r w:rsidRPr="0091268A">
          <w:rPr>
            <w:noProof/>
            <w:sz w:val="24"/>
            <w:szCs w:val="24"/>
          </w:rPr>
          <w:t>2</w:t>
        </w:r>
        <w:r w:rsidRPr="0091268A">
          <w:rPr>
            <w:noProof/>
            <w:sz w:val="24"/>
            <w:szCs w:val="24"/>
          </w:rPr>
          <w:fldChar w:fldCharType="end"/>
        </w:r>
      </w:sdtContent>
    </w:sdt>
  </w:p>
  <w:p w14:paraId="6489B9B1" w14:textId="77777777" w:rsidR="0091268A" w:rsidRPr="0091268A" w:rsidRDefault="0091268A">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2482"/>
    <w:multiLevelType w:val="hybridMultilevel"/>
    <w:tmpl w:val="22740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27E72"/>
    <w:multiLevelType w:val="hybridMultilevel"/>
    <w:tmpl w:val="6ECAC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FA3B66"/>
    <w:multiLevelType w:val="hybridMultilevel"/>
    <w:tmpl w:val="0DE6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9F09EB"/>
    <w:multiLevelType w:val="hybridMultilevel"/>
    <w:tmpl w:val="5654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9709BD"/>
    <w:multiLevelType w:val="hybridMultilevel"/>
    <w:tmpl w:val="5F18A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1556B1"/>
    <w:multiLevelType w:val="hybridMultilevel"/>
    <w:tmpl w:val="3796D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9537A8"/>
    <w:multiLevelType w:val="hybridMultilevel"/>
    <w:tmpl w:val="F30CD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F079E1"/>
    <w:multiLevelType w:val="hybridMultilevel"/>
    <w:tmpl w:val="5E74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8675101">
    <w:abstractNumId w:val="3"/>
  </w:num>
  <w:num w:numId="2" w16cid:durableId="720711765">
    <w:abstractNumId w:val="6"/>
  </w:num>
  <w:num w:numId="3" w16cid:durableId="726732308">
    <w:abstractNumId w:val="5"/>
  </w:num>
  <w:num w:numId="4" w16cid:durableId="1319723775">
    <w:abstractNumId w:val="2"/>
  </w:num>
  <w:num w:numId="5" w16cid:durableId="479418854">
    <w:abstractNumId w:val="1"/>
  </w:num>
  <w:num w:numId="6" w16cid:durableId="218833571">
    <w:abstractNumId w:val="0"/>
  </w:num>
  <w:num w:numId="7" w16cid:durableId="1287275520">
    <w:abstractNumId w:val="7"/>
  </w:num>
  <w:num w:numId="8" w16cid:durableId="14533986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68A"/>
    <w:rsid w:val="00010134"/>
    <w:rsid w:val="00030F27"/>
    <w:rsid w:val="000D7A22"/>
    <w:rsid w:val="0012348E"/>
    <w:rsid w:val="001545D5"/>
    <w:rsid w:val="00167072"/>
    <w:rsid w:val="001B0BF9"/>
    <w:rsid w:val="001B19BC"/>
    <w:rsid w:val="00207E5F"/>
    <w:rsid w:val="003324BA"/>
    <w:rsid w:val="0037044C"/>
    <w:rsid w:val="003927A3"/>
    <w:rsid w:val="003D3E91"/>
    <w:rsid w:val="00486F72"/>
    <w:rsid w:val="004D7233"/>
    <w:rsid w:val="004E1B5B"/>
    <w:rsid w:val="00512613"/>
    <w:rsid w:val="00520C4B"/>
    <w:rsid w:val="00522D82"/>
    <w:rsid w:val="005361E3"/>
    <w:rsid w:val="00557292"/>
    <w:rsid w:val="00571C9A"/>
    <w:rsid w:val="005B1727"/>
    <w:rsid w:val="005E5308"/>
    <w:rsid w:val="006126D9"/>
    <w:rsid w:val="006723B4"/>
    <w:rsid w:val="00683C9A"/>
    <w:rsid w:val="007209FD"/>
    <w:rsid w:val="00736C42"/>
    <w:rsid w:val="00745735"/>
    <w:rsid w:val="00780EFD"/>
    <w:rsid w:val="008E3DF8"/>
    <w:rsid w:val="008F0034"/>
    <w:rsid w:val="0091268A"/>
    <w:rsid w:val="00922309"/>
    <w:rsid w:val="00A618F8"/>
    <w:rsid w:val="00A67BB2"/>
    <w:rsid w:val="00AB11FF"/>
    <w:rsid w:val="00AE6287"/>
    <w:rsid w:val="00AF213F"/>
    <w:rsid w:val="00B13B3F"/>
    <w:rsid w:val="00B2390A"/>
    <w:rsid w:val="00B716AE"/>
    <w:rsid w:val="00BA0D94"/>
    <w:rsid w:val="00C05DF6"/>
    <w:rsid w:val="00C12DF2"/>
    <w:rsid w:val="00CE1902"/>
    <w:rsid w:val="00D1498D"/>
    <w:rsid w:val="00D67C28"/>
    <w:rsid w:val="00DE62F0"/>
    <w:rsid w:val="00EB334F"/>
    <w:rsid w:val="00EC17F1"/>
    <w:rsid w:val="00EC320D"/>
    <w:rsid w:val="00EC570E"/>
    <w:rsid w:val="00EE147A"/>
    <w:rsid w:val="00EE217E"/>
    <w:rsid w:val="00F21878"/>
    <w:rsid w:val="00F64523"/>
    <w:rsid w:val="00FA4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7405C"/>
  <w15:chartTrackingRefBased/>
  <w15:docId w15:val="{DBF89ED2-44C3-4CDC-B60D-D22500EE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6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68A"/>
  </w:style>
  <w:style w:type="paragraph" w:styleId="Footer">
    <w:name w:val="footer"/>
    <w:basedOn w:val="Normal"/>
    <w:link w:val="FooterChar"/>
    <w:uiPriority w:val="99"/>
    <w:unhideWhenUsed/>
    <w:rsid w:val="009126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68A"/>
  </w:style>
  <w:style w:type="paragraph" w:styleId="ListParagraph">
    <w:name w:val="List Paragraph"/>
    <w:basedOn w:val="Normal"/>
    <w:uiPriority w:val="34"/>
    <w:qFormat/>
    <w:rsid w:val="000D7A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7</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Bhatia</dc:creator>
  <cp:keywords/>
  <dc:description/>
  <cp:lastModifiedBy>Sid Bhatia</cp:lastModifiedBy>
  <cp:revision>50</cp:revision>
  <dcterms:created xsi:type="dcterms:W3CDTF">2023-09-07T22:34:00Z</dcterms:created>
  <dcterms:modified xsi:type="dcterms:W3CDTF">2023-09-08T01:00:00Z</dcterms:modified>
</cp:coreProperties>
</file>