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05FA" w14:textId="77777777" w:rsidR="00DD16ED" w:rsidRDefault="00C1584E">
      <w:pPr>
        <w:spacing w:before="480" w:after="80"/>
        <w:jc w:val="center"/>
      </w:pPr>
      <w:r>
        <w:rPr>
          <w:rFonts w:ascii="Arial" w:eastAsia="Arial" w:hAnsi="Arial" w:cs="Arial"/>
          <w:b/>
          <w:bCs/>
          <w:color w:val="0F6E56"/>
          <w:sz w:val="60"/>
          <w:szCs w:val="60"/>
        </w:rPr>
        <w:t>EchoRecap</w:t>
      </w:r>
    </w:p>
    <w:p w14:paraId="3F6705FB" w14:textId="77777777" w:rsidR="00DD16ED" w:rsidRDefault="00C1584E">
      <w:pPr>
        <w:spacing w:after="60"/>
        <w:jc w:val="center"/>
      </w:pPr>
      <w:r>
        <w:rPr>
          <w:rFonts w:ascii="Arial" w:eastAsia="Arial" w:hAnsi="Arial" w:cs="Arial"/>
          <w:color w:val="5F5E5A"/>
          <w:sz w:val="28"/>
          <w:szCs w:val="28"/>
        </w:rPr>
        <w:t>Real-Time AI Lecture Intelligence Agent</w:t>
      </w:r>
    </w:p>
    <w:p w14:paraId="3F6705FC" w14:textId="77777777" w:rsidR="00DD16ED" w:rsidRDefault="00C1584E">
      <w:pPr>
        <w:spacing w:after="60"/>
        <w:jc w:val="center"/>
      </w:pPr>
      <w:r>
        <w:rPr>
          <w:rFonts w:ascii="Arial" w:eastAsia="Arial" w:hAnsi="Arial" w:cs="Arial"/>
          <w:color w:val="888780"/>
          <w:sz w:val="22"/>
          <w:szCs w:val="22"/>
        </w:rPr>
        <w:t>Whisper STT + Agent + RAG  •  Product Requirements Document</w:t>
      </w:r>
    </w:p>
    <w:p w14:paraId="3F6705FD" w14:textId="77777777" w:rsidR="00DD16ED" w:rsidRDefault="00C1584E">
      <w:pPr>
        <w:spacing w:after="360"/>
        <w:jc w:val="center"/>
      </w:pPr>
      <w:r>
        <w:rPr>
          <w:rFonts w:ascii="Arial" w:eastAsia="Arial" w:hAnsi="Arial" w:cs="Arial"/>
          <w:color w:val="B4B2A9"/>
        </w:rPr>
        <w:t>Accessibility / Education  •  AI PM Portfolio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3F6705FE" w14:textId="77777777" w:rsidR="00DD16ED" w:rsidRDefault="00C1584E">
            <w:pPr>
              <w:spacing w:after="60"/>
            </w:pPr>
            <w:r>
              <w:rPr>
                <w:rFonts w:ascii="Arial" w:eastAsia="Arial" w:hAnsi="Arial" w:cs="Arial"/>
                <w:b/>
                <w:bCs/>
                <w:color w:val="0F6E56"/>
              </w:rPr>
              <w:t>What EchoRecap does</w:t>
            </w:r>
          </w:p>
          <w:p w14:paraId="3F6705FF" w14:textId="77777777" w:rsidR="00DD16ED" w:rsidRDefault="00C1584E">
            <w:r>
              <w:rPr>
                <w:rFonts w:ascii="Arial" w:eastAsia="Arial" w:hAnsi="Arial" w:cs="Arial"/>
                <w:color w:val="2C2C2A"/>
              </w:rPr>
              <w:t>EchoRecap is a real-time lecture companion that transcribes audio using Whisper STT, then uses an AI agent to extract Key Concepts and Action Items as the lecturer speaks — displaying them instantly in a live sidebar, with under 1.5 seconds of latency.</w:t>
            </w:r>
          </w:p>
        </w:tc>
      </w:tr>
    </w:tbl>
    <w:p w14:paraId="3F670601" w14:textId="77777777" w:rsidR="00DD16ED" w:rsidRDefault="00DD16ED"/>
    <w:p w14:paraId="3F670602" w14:textId="77777777" w:rsidR="00DD16ED" w:rsidRDefault="00C1584E">
      <w:pPr>
        <w:pBdr>
          <w:bottom w:val="single" w:sz="4" w:space="4" w:color="0F6E56"/>
        </w:pBdr>
        <w:spacing w:before="360" w:after="120"/>
      </w:pPr>
      <w:r>
        <w:rPr>
          <w:rFonts w:ascii="Arial" w:eastAsia="Arial" w:hAnsi="Arial" w:cs="Arial"/>
          <w:b/>
          <w:bCs/>
          <w:color w:val="1A1A1A"/>
          <w:sz w:val="32"/>
          <w:szCs w:val="32"/>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180" w:type="dxa"/>
              <w:bottom w:w="120" w:type="dxa"/>
              <w:right w:w="180" w:type="dxa"/>
            </w:tcMar>
          </w:tcPr>
          <w:p w14:paraId="3F670603" w14:textId="77777777" w:rsidR="00DD16ED" w:rsidRDefault="00C1584E">
            <w:pPr>
              <w:spacing w:after="60"/>
            </w:pPr>
            <w:r>
              <w:rPr>
                <w:rFonts w:ascii="Arial" w:eastAsia="Arial" w:hAnsi="Arial" w:cs="Arial"/>
                <w:b/>
                <w:bCs/>
                <w:color w:val="185FA5"/>
              </w:rPr>
              <w:t>Initiative summary</w:t>
            </w:r>
          </w:p>
          <w:p w14:paraId="3F670604" w14:textId="77777777" w:rsidR="00DD16ED" w:rsidRDefault="00C1584E">
            <w:r>
              <w:rPr>
                <w:rFonts w:ascii="Arial" w:eastAsia="Arial" w:hAnsi="Arial" w:cs="Arial"/>
                <w:color w:val="2C2C2A"/>
              </w:rPr>
              <w:t>EchoRecap is a real-time AI lecture intelligence agent targeting students with ADHD and hearing impairments. It addresses a $2.8B+ accessibility technology market (18% CAGR) by replacing manual note-taking with a live structured sidebar powered by Whisper STT, a GPT-4o-mini extraction agent, and a local RAG knowledge base. Pilot phase targets university disability services offices in Q2.</w:t>
            </w:r>
          </w:p>
        </w:tc>
      </w:tr>
    </w:tbl>
    <w:p w14:paraId="3F670606" w14:textId="77777777" w:rsidR="00DD16ED" w:rsidRDefault="00DD16ED"/>
    <w:p w14:paraId="3F670607" w14:textId="77777777" w:rsidR="00DD16ED" w:rsidRDefault="00C1584E">
      <w:pPr>
        <w:spacing w:before="60" w:after="60"/>
      </w:pPr>
      <w:r>
        <w:rPr>
          <w:rFonts w:ascii="Arial" w:eastAsia="Arial" w:hAnsi="Arial" w:cs="Arial"/>
          <w:color w:val="2C2C2A"/>
          <w:sz w:val="22"/>
          <w:szCs w:val="22"/>
        </w:rPr>
        <w:t>Primary success metric: Task Success Rate &gt; 80% (student rates Key Concepts as useful). Full success metrics are detailed in Section K.</w:t>
      </w:r>
    </w:p>
    <w:p w14:paraId="3F670608" w14:textId="77777777" w:rsidR="00DD16ED" w:rsidRDefault="00DD16ED"/>
    <w:p w14:paraId="3F6706D9" w14:textId="7F899E2D" w:rsidR="00DD16ED" w:rsidRDefault="00D8442F">
      <w:pPr>
        <w:pBdr>
          <w:bottom w:val="single" w:sz="4" w:space="4" w:color="0F6E56"/>
        </w:pBdr>
        <w:spacing w:before="360" w:after="120"/>
      </w:pPr>
      <w:r>
        <w:rPr>
          <w:rFonts w:ascii="Arial" w:eastAsia="Arial" w:hAnsi="Arial" w:cs="Arial"/>
          <w:b/>
          <w:bCs/>
          <w:color w:val="1A1A1A"/>
          <w:sz w:val="32"/>
          <w:szCs w:val="32"/>
        </w:rPr>
        <w:t>2.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80" w:type="dxa"/>
              <w:bottom w:w="120" w:type="dxa"/>
              <w:right w:w="180" w:type="dxa"/>
            </w:tcMar>
          </w:tcPr>
          <w:p w14:paraId="3F6706DA" w14:textId="77777777" w:rsidR="00DD16ED" w:rsidRDefault="00C1584E">
            <w:pPr>
              <w:spacing w:after="60"/>
            </w:pPr>
            <w:r>
              <w:rPr>
                <w:rFonts w:ascii="Arial" w:eastAsia="Arial" w:hAnsi="Arial" w:cs="Arial"/>
                <w:b/>
                <w:bCs/>
                <w:color w:val="854F0B"/>
              </w:rPr>
              <w:t>The pain in one sentence</w:t>
            </w:r>
          </w:p>
          <w:p w14:paraId="3F6706DB" w14:textId="77777777" w:rsidR="00DD16ED" w:rsidRDefault="00C1584E">
            <w:r>
              <w:rPr>
                <w:rFonts w:ascii="Arial" w:eastAsia="Arial" w:hAnsi="Arial" w:cs="Arial"/>
                <w:color w:val="2C2C2A"/>
              </w:rPr>
              <w:t>Students with ADHD or hearing impairments cannot simultaneously listen, process, and write notes fast enough to keep up with a lecture. By the time they write one point, three more have passed.</w:t>
            </w:r>
          </w:p>
        </w:tc>
      </w:tr>
    </w:tbl>
    <w:p w14:paraId="3F6706DD" w14:textId="77777777" w:rsidR="00DD16ED" w:rsidRDefault="00DD16ED"/>
    <w:p w14:paraId="3F6706DE" w14:textId="77777777" w:rsidR="00DD16ED" w:rsidRDefault="00C1584E">
      <w:pPr>
        <w:spacing w:before="200" w:after="80"/>
      </w:pPr>
      <w:r>
        <w:rPr>
          <w:rFonts w:ascii="Arial" w:eastAsia="Arial" w:hAnsi="Arial" w:cs="Arial"/>
          <w:b/>
          <w:bCs/>
          <w:color w:val="534AB7"/>
          <w:sz w:val="22"/>
          <w:szCs w:val="22"/>
        </w:rPr>
        <w:t>Who is affected</w:t>
      </w:r>
    </w:p>
    <w:p w14:paraId="3F6706DF" w14:textId="77777777" w:rsidR="00DD16ED" w:rsidRDefault="00C1584E">
      <w:pPr>
        <w:pStyle w:val="ListParagraph"/>
        <w:numPr>
          <w:ilvl w:val="0"/>
          <w:numId w:val="2"/>
        </w:numPr>
        <w:spacing w:before="40" w:after="40"/>
      </w:pPr>
      <w:r>
        <w:rPr>
          <w:rFonts w:ascii="Arial" w:eastAsia="Arial" w:hAnsi="Arial" w:cs="Arial"/>
          <w:color w:val="2C2C2A"/>
          <w:sz w:val="22"/>
          <w:szCs w:val="22"/>
        </w:rPr>
        <w:t>1 in 5 students has a learning disability (ADHD, dyslexia, auditory processing disorder)</w:t>
      </w:r>
    </w:p>
    <w:p w14:paraId="3F6706E0" w14:textId="77777777" w:rsidR="00DD16ED" w:rsidRDefault="00C1584E">
      <w:pPr>
        <w:pStyle w:val="ListParagraph"/>
        <w:numPr>
          <w:ilvl w:val="0"/>
          <w:numId w:val="2"/>
        </w:numPr>
        <w:spacing w:before="40" w:after="40"/>
      </w:pPr>
      <w:r>
        <w:rPr>
          <w:rFonts w:ascii="Arial" w:eastAsia="Arial" w:hAnsi="Arial" w:cs="Arial"/>
          <w:color w:val="2C2C2A"/>
          <w:sz w:val="22"/>
          <w:szCs w:val="22"/>
        </w:rPr>
        <w:t>1 in 8 people globally has disabling hearing loss — many are in higher education</w:t>
      </w:r>
    </w:p>
    <w:p w14:paraId="3F6706E1" w14:textId="77777777" w:rsidR="00DD16ED" w:rsidRDefault="00C1584E">
      <w:pPr>
        <w:pStyle w:val="ListParagraph"/>
        <w:numPr>
          <w:ilvl w:val="0"/>
          <w:numId w:val="2"/>
        </w:numPr>
        <w:spacing w:before="40" w:after="40"/>
      </w:pPr>
      <w:r>
        <w:rPr>
          <w:rFonts w:ascii="Arial" w:eastAsia="Arial" w:hAnsi="Arial" w:cs="Arial"/>
          <w:color w:val="2C2C2A"/>
          <w:sz w:val="22"/>
          <w:szCs w:val="22"/>
        </w:rPr>
        <w:t>Even neurotypical students miss 40% of lecture content on average when taking manual notes</w:t>
      </w:r>
    </w:p>
    <w:p w14:paraId="3F6706E2" w14:textId="77777777" w:rsidR="00DD16ED" w:rsidRDefault="00DD16ED"/>
    <w:p w14:paraId="3F6706E3" w14:textId="77777777" w:rsidR="00DD16ED" w:rsidRDefault="00C1584E">
      <w:pPr>
        <w:spacing w:before="200" w:after="80"/>
      </w:pPr>
      <w:r>
        <w:rPr>
          <w:rFonts w:ascii="Arial" w:eastAsia="Arial" w:hAnsi="Arial" w:cs="Arial"/>
          <w:b/>
          <w:bCs/>
          <w:color w:val="534AB7"/>
          <w:sz w:val="22"/>
          <w:szCs w:val="22"/>
        </w:rPr>
        <w:t>What the current process looks like</w:t>
      </w:r>
    </w:p>
    <w:p w14:paraId="3F6706E4" w14:textId="77777777" w:rsidR="00DD16ED" w:rsidRDefault="00C1584E">
      <w:pPr>
        <w:pStyle w:val="ListParagraph"/>
        <w:numPr>
          <w:ilvl w:val="0"/>
          <w:numId w:val="2"/>
        </w:numPr>
        <w:spacing w:before="40" w:after="40"/>
      </w:pPr>
      <w:r>
        <w:rPr>
          <w:rFonts w:ascii="Arial" w:eastAsia="Arial" w:hAnsi="Arial" w:cs="Arial"/>
          <w:color w:val="2C2C2A"/>
          <w:sz w:val="22"/>
          <w:szCs w:val="22"/>
        </w:rPr>
        <w:t>Students record lectures and replay them later — doubling the time investment</w:t>
      </w:r>
    </w:p>
    <w:p w14:paraId="3F6706E5" w14:textId="77777777" w:rsidR="00DD16ED" w:rsidRDefault="00C1584E">
      <w:pPr>
        <w:pStyle w:val="ListParagraph"/>
        <w:numPr>
          <w:ilvl w:val="0"/>
          <w:numId w:val="2"/>
        </w:numPr>
        <w:spacing w:before="40" w:after="40"/>
      </w:pPr>
      <w:r>
        <w:rPr>
          <w:rFonts w:ascii="Arial" w:eastAsia="Arial" w:hAnsi="Arial" w:cs="Arial"/>
          <w:color w:val="2C2C2A"/>
          <w:sz w:val="22"/>
          <w:szCs w:val="22"/>
        </w:rPr>
        <w:t>Disability services provide human note-takers — expensive, inconsistent, not scalable</w:t>
      </w:r>
    </w:p>
    <w:p w14:paraId="3F6706E6" w14:textId="77777777" w:rsidR="00DD16ED" w:rsidRDefault="00C1584E">
      <w:pPr>
        <w:pStyle w:val="ListParagraph"/>
        <w:numPr>
          <w:ilvl w:val="0"/>
          <w:numId w:val="2"/>
        </w:numPr>
        <w:spacing w:before="40" w:after="40"/>
      </w:pPr>
      <w:r>
        <w:rPr>
          <w:rFonts w:ascii="Arial" w:eastAsia="Arial" w:hAnsi="Arial" w:cs="Arial"/>
          <w:color w:val="2C2C2A"/>
          <w:sz w:val="22"/>
          <w:szCs w:val="22"/>
        </w:rPr>
        <w:t>Existing transcription tools (Otter.ai, Rev) produce walls of text with no structure</w:t>
      </w:r>
    </w:p>
    <w:p w14:paraId="3F6706E7" w14:textId="77777777" w:rsidR="00DD16ED" w:rsidRDefault="00C1584E">
      <w:pPr>
        <w:pStyle w:val="ListParagraph"/>
        <w:numPr>
          <w:ilvl w:val="0"/>
          <w:numId w:val="2"/>
        </w:numPr>
        <w:spacing w:before="40" w:after="40"/>
      </w:pPr>
      <w:r>
        <w:rPr>
          <w:rFonts w:ascii="Arial" w:eastAsia="Arial" w:hAnsi="Arial" w:cs="Arial"/>
          <w:color w:val="2C2C2A"/>
          <w:sz w:val="22"/>
          <w:szCs w:val="22"/>
        </w:rPr>
        <w:t>No tool extracts Key Concepts and Action Items in real time while the lecture is still happening</w:t>
      </w:r>
    </w:p>
    <w:p w14:paraId="3F6706E8" w14:textId="77777777" w:rsidR="00DD16ED" w:rsidRDefault="00DD16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BEB"/>
            <w:tcMar>
              <w:top w:w="120" w:type="dxa"/>
              <w:left w:w="180" w:type="dxa"/>
              <w:bottom w:w="120" w:type="dxa"/>
              <w:right w:w="180" w:type="dxa"/>
            </w:tcMar>
          </w:tcPr>
          <w:p w14:paraId="3F6706E9" w14:textId="77777777" w:rsidR="00DD16ED" w:rsidRDefault="00C1584E">
            <w:pPr>
              <w:spacing w:after="60"/>
            </w:pPr>
            <w:r>
              <w:rPr>
                <w:rFonts w:ascii="Arial" w:eastAsia="Arial" w:hAnsi="Arial" w:cs="Arial"/>
                <w:b/>
                <w:bCs/>
                <w:color w:val="A32D2D"/>
              </w:rPr>
              <w:t>The unique technical challenge</w:t>
            </w:r>
          </w:p>
          <w:p w14:paraId="3F6706EA" w14:textId="77777777" w:rsidR="00DD16ED" w:rsidRDefault="00C1584E">
            <w:r>
              <w:rPr>
                <w:rFonts w:ascii="Arial" w:eastAsia="Arial" w:hAnsi="Arial" w:cs="Arial"/>
                <w:color w:val="2C2C2A"/>
              </w:rPr>
              <w:t>The core PM and engineering challenge is latency. Most AI summarization tools work after the fact. EchoRecap must understand what was just said, decide if it is a key concept or action item, and display it — all while the lecturer is still talking. Target: &lt; 1.5 seconds end-to-end.</w:t>
            </w:r>
          </w:p>
        </w:tc>
      </w:tr>
    </w:tbl>
    <w:p w14:paraId="3F6706EC" w14:textId="77777777" w:rsidR="00DD16ED" w:rsidRDefault="00DD16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3F6706ED" w14:textId="77777777" w:rsidR="00DD16ED" w:rsidRDefault="00C1584E">
            <w:pPr>
              <w:spacing w:after="60"/>
            </w:pPr>
            <w:r>
              <w:rPr>
                <w:rFonts w:ascii="Arial" w:eastAsia="Arial" w:hAnsi="Arial" w:cs="Arial"/>
                <w:b/>
                <w:bCs/>
                <w:color w:val="0F6E56"/>
              </w:rPr>
              <w:t>PM goal</w:t>
            </w:r>
          </w:p>
          <w:p w14:paraId="3F6706EE" w14:textId="77777777" w:rsidR="00DD16ED" w:rsidRDefault="00C1584E">
            <w:r>
              <w:rPr>
                <w:rFonts w:ascii="Arial" w:eastAsia="Arial" w:hAnsi="Arial" w:cs="Arial"/>
                <w:color w:val="2C2C2A"/>
              </w:rPr>
              <w:t>Build a real-time lecture intelligence agent that gives students with ADHD and hearing impairments a structured, live sidebar of Key Concepts and Action Items — so they can listen and understand, not scramble to write.</w:t>
            </w:r>
          </w:p>
        </w:tc>
      </w:tr>
    </w:tbl>
    <w:p w14:paraId="3F6706F0" w14:textId="77777777" w:rsidR="00DD16ED" w:rsidRDefault="00DD16ED"/>
    <w:p w14:paraId="3F670859" w14:textId="47E228E1" w:rsidR="00DD16ED" w:rsidRDefault="00D8442F">
      <w:pPr>
        <w:pBdr>
          <w:bottom w:val="single" w:sz="4" w:space="4" w:color="0F6E56"/>
        </w:pBdr>
        <w:spacing w:before="360" w:after="120"/>
      </w:pPr>
      <w:r>
        <w:rPr>
          <w:rFonts w:ascii="Arial" w:eastAsia="Arial" w:hAnsi="Arial" w:cs="Arial"/>
          <w:b/>
          <w:bCs/>
          <w:color w:val="1A1A1A"/>
          <w:sz w:val="32"/>
          <w:szCs w:val="32"/>
        </w:rPr>
        <w:t>3.  Key Innovation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8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3F67085A" w14:textId="77777777" w:rsidR="00DD16ED" w:rsidRDefault="00C1584E">
            <w:pPr>
              <w:spacing w:after="60"/>
            </w:pPr>
            <w:r>
              <w:rPr>
                <w:rFonts w:ascii="Arial" w:eastAsia="Arial" w:hAnsi="Arial" w:cs="Arial"/>
                <w:b/>
                <w:bCs/>
                <w:color w:val="0F6E56"/>
              </w:rPr>
              <w:t>What makes EchoRecap genuinely different</w:t>
            </w:r>
          </w:p>
          <w:p w14:paraId="3F67085B" w14:textId="77777777" w:rsidR="00DD16ED" w:rsidRDefault="00C1584E">
            <w:r>
              <w:rPr>
                <w:rFonts w:ascii="Arial" w:eastAsia="Arial" w:hAnsi="Arial" w:cs="Arial"/>
                <w:color w:val="2C2C2A"/>
              </w:rPr>
              <w:t>EchoRecap is not a transcription tool. It is a real-time cognitive assistant. The live sidebar does not just record what was said — it structures it while the lecture is still happening, giving students with ADHD and hearing impairments the same information access as any other student in the room.</w:t>
            </w:r>
          </w:p>
        </w:tc>
      </w:tr>
    </w:tbl>
    <w:p w14:paraId="3F67085D" w14:textId="77777777" w:rsidR="00DD16ED" w:rsidRDefault="00DD16ED"/>
    <w:p w14:paraId="3F67085E" w14:textId="77777777" w:rsidR="00DD16ED" w:rsidRDefault="00C1584E">
      <w:pPr>
        <w:pStyle w:val="ListParagraph"/>
        <w:numPr>
          <w:ilvl w:val="0"/>
          <w:numId w:val="2"/>
        </w:numPr>
        <w:spacing w:before="40" w:after="40"/>
      </w:pPr>
      <w:r>
        <w:rPr>
          <w:rFonts w:ascii="Arial" w:eastAsia="Arial" w:hAnsi="Arial" w:cs="Arial"/>
          <w:color w:val="2C2C2A"/>
          <w:sz w:val="22"/>
          <w:szCs w:val="22"/>
        </w:rPr>
        <w:t>Real-time — Key Concepts appear while the lecturer is still speaking, not after</w:t>
      </w:r>
    </w:p>
    <w:p w14:paraId="3F67085F" w14:textId="77777777" w:rsidR="00DD16ED" w:rsidRDefault="00C1584E">
      <w:pPr>
        <w:pStyle w:val="ListParagraph"/>
        <w:numPr>
          <w:ilvl w:val="0"/>
          <w:numId w:val="2"/>
        </w:numPr>
        <w:spacing w:before="40" w:after="40"/>
      </w:pPr>
      <w:r>
        <w:rPr>
          <w:rFonts w:ascii="Arial" w:eastAsia="Arial" w:hAnsi="Arial" w:cs="Arial"/>
          <w:color w:val="2C2C2A"/>
          <w:sz w:val="22"/>
          <w:szCs w:val="22"/>
        </w:rPr>
        <w:t>Structured — not a wall of text; two clear panels: Key Concepts and Action Items</w:t>
      </w:r>
    </w:p>
    <w:p w14:paraId="3F670860" w14:textId="77777777" w:rsidR="00DD16ED" w:rsidRDefault="00C1584E">
      <w:pPr>
        <w:pStyle w:val="ListParagraph"/>
        <w:numPr>
          <w:ilvl w:val="0"/>
          <w:numId w:val="2"/>
        </w:numPr>
        <w:spacing w:before="40" w:after="40"/>
      </w:pPr>
      <w:r>
        <w:rPr>
          <w:rFonts w:ascii="Arial" w:eastAsia="Arial" w:hAnsi="Arial" w:cs="Arial"/>
          <w:color w:val="2C2C2A"/>
          <w:sz w:val="22"/>
          <w:szCs w:val="22"/>
        </w:rPr>
        <w:t>Accessible — built for ADHD and hearing impairment, not retrofitted</w:t>
      </w:r>
    </w:p>
    <w:p w14:paraId="3F670861" w14:textId="77777777" w:rsidR="00DD16ED" w:rsidRDefault="00C1584E">
      <w:pPr>
        <w:pStyle w:val="ListParagraph"/>
        <w:numPr>
          <w:ilvl w:val="0"/>
          <w:numId w:val="2"/>
        </w:numPr>
        <w:spacing w:before="40" w:after="40"/>
      </w:pPr>
      <w:r>
        <w:rPr>
          <w:rFonts w:ascii="Arial" w:eastAsia="Arial" w:hAnsi="Arial" w:cs="Arial"/>
          <w:color w:val="2C2C2A"/>
          <w:sz w:val="22"/>
          <w:szCs w:val="22"/>
        </w:rPr>
        <w:t>Private — audio never leaves the device; only text chunks processed externally</w:t>
      </w:r>
    </w:p>
    <w:p w14:paraId="3F670862" w14:textId="77777777" w:rsidR="00DD16ED" w:rsidRDefault="00C1584E">
      <w:pPr>
        <w:pStyle w:val="ListParagraph"/>
        <w:numPr>
          <w:ilvl w:val="0"/>
          <w:numId w:val="2"/>
        </w:numPr>
        <w:spacing w:before="40" w:after="40"/>
      </w:pPr>
      <w:r>
        <w:rPr>
          <w:rFonts w:ascii="Arial" w:eastAsia="Arial" w:hAnsi="Arial" w:cs="Arial"/>
          <w:color w:val="2C2C2A"/>
          <w:sz w:val="22"/>
          <w:szCs w:val="22"/>
        </w:rPr>
        <w:t>Latency-first — every technical decision is driven by the 1.5-second budget</w:t>
      </w:r>
    </w:p>
    <w:p w14:paraId="3F670863" w14:textId="77777777" w:rsidR="00DD16ED" w:rsidRDefault="00C1584E">
      <w:pPr>
        <w:pStyle w:val="ListParagraph"/>
        <w:numPr>
          <w:ilvl w:val="0"/>
          <w:numId w:val="2"/>
        </w:numPr>
        <w:spacing w:before="40" w:after="40"/>
      </w:pPr>
      <w:r>
        <w:rPr>
          <w:rFonts w:ascii="Arial" w:eastAsia="Arial" w:hAnsi="Arial" w:cs="Arial"/>
          <w:color w:val="2C2C2A"/>
          <w:sz w:val="22"/>
          <w:szCs w:val="22"/>
        </w:rPr>
        <w:t>Self-improving — student thumbs-up/down feedback improves extraction within the same session</w:t>
      </w:r>
    </w:p>
    <w:p w14:paraId="3F670609" w14:textId="77777777" w:rsidR="00DD16ED" w:rsidRDefault="00C1584E">
      <w:pPr>
        <w:pBdr>
          <w:bottom w:val="single" w:sz="4" w:space="4" w:color="0F6E56"/>
        </w:pBdr>
        <w:spacing w:before="360" w:after="120"/>
      </w:pPr>
      <w:r>
        <w:rPr>
          <w:rFonts w:ascii="Arial" w:eastAsia="Arial" w:hAnsi="Arial" w:cs="Arial"/>
          <w:b/>
          <w:bCs/>
          <w:color w:val="1A1A1A"/>
          <w:sz w:val="32"/>
          <w:szCs w:val="32"/>
        </w:rPr>
        <w:t>4.  Market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80" w:type="dxa"/>
              <w:bottom w:w="120" w:type="dxa"/>
              <w:right w:w="180" w:type="dxa"/>
            </w:tcMar>
          </w:tcPr>
          <w:p w14:paraId="3F67060A" w14:textId="77777777" w:rsidR="00DD16ED" w:rsidRDefault="00C1584E">
            <w:pPr>
              <w:spacing w:after="60"/>
            </w:pPr>
            <w:r>
              <w:rPr>
                <w:rFonts w:ascii="Arial" w:eastAsia="Arial" w:hAnsi="Arial" w:cs="Arial"/>
                <w:b/>
                <w:bCs/>
                <w:color w:val="854F0B"/>
              </w:rPr>
              <w:t>Why now is the right time</w:t>
            </w:r>
          </w:p>
          <w:p w14:paraId="3F67060B" w14:textId="77777777" w:rsidR="00DD16ED" w:rsidRDefault="00C1584E">
            <w:r>
              <w:rPr>
                <w:rFonts w:ascii="Arial" w:eastAsia="Arial" w:hAnsi="Arial" w:cs="Arial"/>
                <w:color w:val="2C2C2A"/>
              </w:rPr>
              <w:t>The convergence of real-time STT accuracy (Whisper), fast small LLMs (GPT-4o-mini), and local vector stores (Chroma) now makes sub-1.5s AI extraction viable for the first time. Two years ago this was not technically possible at a consumer price point.</w:t>
            </w:r>
          </w:p>
        </w:tc>
      </w:tr>
    </w:tbl>
    <w:p w14:paraId="3F67060D" w14:textId="77777777" w:rsidR="00DD16ED" w:rsidRDefault="00DD16ED"/>
    <w:p w14:paraId="3F67060E" w14:textId="77777777" w:rsidR="00DD16ED" w:rsidRDefault="00C1584E">
      <w:pPr>
        <w:spacing w:before="200" w:after="80"/>
      </w:pPr>
      <w:r>
        <w:rPr>
          <w:rFonts w:ascii="Arial" w:eastAsia="Arial" w:hAnsi="Arial" w:cs="Arial"/>
          <w:b/>
          <w:bCs/>
          <w:color w:val="534AB7"/>
          <w:sz w:val="22"/>
          <w:szCs w:val="22"/>
        </w:rPr>
        <w:t>Market size and growth</w:t>
      </w:r>
    </w:p>
    <w:p w14:paraId="3F67060F" w14:textId="77777777" w:rsidR="00DD16ED" w:rsidRDefault="00C1584E">
      <w:pPr>
        <w:pStyle w:val="ListParagraph"/>
        <w:numPr>
          <w:ilvl w:val="0"/>
          <w:numId w:val="2"/>
        </w:numPr>
        <w:spacing w:before="40" w:after="40"/>
      </w:pPr>
      <w:r>
        <w:rPr>
          <w:rFonts w:ascii="Arial" w:eastAsia="Arial" w:hAnsi="Arial" w:cs="Arial"/>
          <w:color w:val="2C2C2A"/>
          <w:sz w:val="22"/>
          <w:szCs w:val="22"/>
        </w:rPr>
        <w:t>Global accessibility technology market: $26.8B in 2024, projected $54.1B by 2030 — CAGR of 12.4% (Grand View Research, 2024)</w:t>
      </w:r>
    </w:p>
    <w:p w14:paraId="3F670610" w14:textId="77777777" w:rsidR="00DD16ED" w:rsidRDefault="00C1584E">
      <w:pPr>
        <w:pStyle w:val="ListParagraph"/>
        <w:numPr>
          <w:ilvl w:val="0"/>
          <w:numId w:val="2"/>
        </w:numPr>
        <w:spacing w:before="40" w:after="40"/>
      </w:pPr>
      <w:r>
        <w:rPr>
          <w:rFonts w:ascii="Arial" w:eastAsia="Arial" w:hAnsi="Arial" w:cs="Arial"/>
          <w:color w:val="2C2C2A"/>
          <w:sz w:val="22"/>
          <w:szCs w:val="22"/>
        </w:rPr>
        <w:t>EdTech AI tools segment: $4.5B in 2024, growing at 18% CAGR (HolonIQ, 2024)</w:t>
      </w:r>
    </w:p>
    <w:p w14:paraId="3F670611" w14:textId="77777777" w:rsidR="00DD16ED" w:rsidRDefault="00C1584E">
      <w:pPr>
        <w:pStyle w:val="ListParagraph"/>
        <w:numPr>
          <w:ilvl w:val="0"/>
          <w:numId w:val="2"/>
        </w:numPr>
        <w:spacing w:before="40" w:after="40"/>
      </w:pPr>
      <w:r>
        <w:rPr>
          <w:rFonts w:ascii="Arial" w:eastAsia="Arial" w:hAnsi="Arial" w:cs="Arial"/>
          <w:color w:val="2C2C2A"/>
          <w:sz w:val="22"/>
          <w:szCs w:val="22"/>
        </w:rPr>
        <w:t>US higher education: 7.5 million students with documented disabilities (NCES, 2023) — all legally entitled to accommodation</w:t>
      </w:r>
    </w:p>
    <w:p w14:paraId="3F670612" w14:textId="77777777" w:rsidR="00DD16ED" w:rsidRDefault="00C1584E">
      <w:pPr>
        <w:pStyle w:val="ListParagraph"/>
        <w:numPr>
          <w:ilvl w:val="0"/>
          <w:numId w:val="2"/>
        </w:numPr>
        <w:spacing w:before="40" w:after="40"/>
      </w:pPr>
      <w:r>
        <w:rPr>
          <w:rFonts w:ascii="Arial" w:eastAsia="Arial" w:hAnsi="Arial" w:cs="Arial"/>
          <w:color w:val="2C2C2A"/>
          <w:sz w:val="22"/>
          <w:szCs w:val="22"/>
        </w:rPr>
        <w:t>Current accommodation cost: $3,000–$8,000 per student per year for human note-takers</w:t>
      </w:r>
    </w:p>
    <w:p w14:paraId="3F670613" w14:textId="77777777" w:rsidR="00DD16ED" w:rsidRDefault="00C1584E">
      <w:pPr>
        <w:pStyle w:val="ListParagraph"/>
        <w:numPr>
          <w:ilvl w:val="0"/>
          <w:numId w:val="2"/>
        </w:numPr>
        <w:spacing w:before="40" w:after="40"/>
      </w:pPr>
      <w:r>
        <w:rPr>
          <w:rFonts w:ascii="Arial" w:eastAsia="Arial" w:hAnsi="Arial" w:cs="Arial"/>
          <w:color w:val="2C2C2A"/>
          <w:sz w:val="22"/>
          <w:szCs w:val="22"/>
        </w:rPr>
        <w:t>TAM: $2.8B addressable (7.5M students × 10 sessions/month × $9.99/month at 30% penetration)</w:t>
      </w:r>
    </w:p>
    <w:p w14:paraId="3F670614" w14:textId="77777777" w:rsidR="00DD16ED" w:rsidRDefault="00DD16ED"/>
    <w:p w14:paraId="3F670615" w14:textId="77777777" w:rsidR="00DD16ED" w:rsidRDefault="00C1584E">
      <w:pPr>
        <w:spacing w:before="200" w:after="80"/>
      </w:pPr>
      <w:r>
        <w:rPr>
          <w:rFonts w:ascii="Arial" w:eastAsia="Arial" w:hAnsi="Arial" w:cs="Arial"/>
          <w:b/>
          <w:bCs/>
          <w:color w:val="534AB7"/>
          <w:sz w:val="22"/>
          <w:szCs w:val="22"/>
        </w:rPr>
        <w:t>Market stage and timing</w:t>
      </w:r>
    </w:p>
    <w:p w14:paraId="3F670616" w14:textId="77777777" w:rsidR="00DD16ED" w:rsidRDefault="00C1584E">
      <w:pPr>
        <w:pStyle w:val="ListParagraph"/>
        <w:numPr>
          <w:ilvl w:val="0"/>
          <w:numId w:val="2"/>
        </w:numPr>
        <w:spacing w:before="40" w:after="40"/>
      </w:pPr>
      <w:r>
        <w:rPr>
          <w:rFonts w:ascii="Arial" w:eastAsia="Arial" w:hAnsi="Arial" w:cs="Arial"/>
          <w:color w:val="2C2C2A"/>
          <w:sz w:val="22"/>
          <w:szCs w:val="22"/>
        </w:rPr>
        <w:t>Early growth stage — 10–15% market penetration of AI tools in higher education accessibility</w:t>
      </w:r>
    </w:p>
    <w:p w14:paraId="3F670617" w14:textId="77777777" w:rsidR="00DD16ED" w:rsidRDefault="00C1584E">
      <w:pPr>
        <w:pStyle w:val="ListParagraph"/>
        <w:numPr>
          <w:ilvl w:val="0"/>
          <w:numId w:val="2"/>
        </w:numPr>
        <w:spacing w:before="40" w:after="40"/>
      </w:pPr>
      <w:r>
        <w:rPr>
          <w:rFonts w:ascii="Arial" w:eastAsia="Arial" w:hAnsi="Arial" w:cs="Arial"/>
          <w:color w:val="2C2C2A"/>
          <w:sz w:val="22"/>
          <w:szCs w:val="22"/>
        </w:rPr>
        <w:t>Regulatory tailwind: ADA compliance requirements and WCAG 2.1 mandates drive institutional purchasing</w:t>
      </w:r>
    </w:p>
    <w:p w14:paraId="3F670618" w14:textId="77777777" w:rsidR="00DD16ED" w:rsidRDefault="00C1584E">
      <w:pPr>
        <w:pStyle w:val="ListParagraph"/>
        <w:numPr>
          <w:ilvl w:val="0"/>
          <w:numId w:val="2"/>
        </w:numPr>
        <w:spacing w:before="40" w:after="40"/>
      </w:pPr>
      <w:r>
        <w:rPr>
          <w:rFonts w:ascii="Arial" w:eastAsia="Arial" w:hAnsi="Arial" w:cs="Arial"/>
          <w:color w:val="2C2C2A"/>
          <w:sz w:val="22"/>
          <w:szCs w:val="22"/>
        </w:rPr>
        <w:t>Technology inflection: Whisper model accuracy crossed the 90% threshold in 2023 — making real-time STT viable for lecture use for the first time</w:t>
      </w:r>
    </w:p>
    <w:p w14:paraId="3F670619" w14:textId="77777777" w:rsidR="00DD16ED" w:rsidRDefault="00C1584E">
      <w:pPr>
        <w:pStyle w:val="ListParagraph"/>
        <w:numPr>
          <w:ilvl w:val="0"/>
          <w:numId w:val="2"/>
        </w:numPr>
        <w:spacing w:before="40" w:after="40"/>
      </w:pPr>
      <w:r>
        <w:rPr>
          <w:rFonts w:ascii="Arial" w:eastAsia="Arial" w:hAnsi="Arial" w:cs="Arial"/>
          <w:color w:val="2C2C2A"/>
          <w:sz w:val="22"/>
          <w:szCs w:val="22"/>
        </w:rPr>
        <w:t>No dominant player — Otter.ai and Rev serve the general market but have no accessibility-first product</w:t>
      </w:r>
    </w:p>
    <w:p w14:paraId="3F67061A" w14:textId="77777777" w:rsidR="00DD16ED" w:rsidRDefault="00DD16ED"/>
    <w:p w14:paraId="3F67061B" w14:textId="77777777" w:rsidR="00DD16ED" w:rsidRDefault="00C1584E">
      <w:pPr>
        <w:pBdr>
          <w:bottom w:val="single" w:sz="4" w:space="4" w:color="0F6E56"/>
        </w:pBdr>
        <w:spacing w:before="360" w:after="120"/>
      </w:pPr>
      <w:r>
        <w:rPr>
          <w:rFonts w:ascii="Arial" w:eastAsia="Arial" w:hAnsi="Arial" w:cs="Arial"/>
          <w:b/>
          <w:bCs/>
          <w:color w:val="1A1A1A"/>
          <w:sz w:val="32"/>
          <w:szCs w:val="32"/>
        </w:rPr>
        <w:t>5.  Strategic Alignment</w:t>
      </w:r>
    </w:p>
    <w:p w14:paraId="3F67061C" w14:textId="77777777" w:rsidR="00DD16ED" w:rsidRDefault="00C1584E">
      <w:pPr>
        <w:spacing w:before="60" w:after="60"/>
      </w:pPr>
      <w:r>
        <w:rPr>
          <w:rFonts w:ascii="Arial" w:eastAsia="Arial" w:hAnsi="Arial" w:cs="Arial"/>
          <w:color w:val="2C2C2A"/>
          <w:sz w:val="22"/>
          <w:szCs w:val="22"/>
        </w:rPr>
        <w:t>EchoRecap is built for a company at the intersection of EdTech and accessibility AI — a category with strong regulatory tailwinds, high switching costs, and institutional purchasing budgets that are largely recession-proof.</w:t>
      </w:r>
    </w:p>
    <w:p w14:paraId="3F67061D" w14:textId="77777777" w:rsidR="00DD16ED" w:rsidRDefault="00DD16ED"/>
    <w:p w14:paraId="3F67061E" w14:textId="77777777" w:rsidR="00DD16ED" w:rsidRDefault="00C1584E">
      <w:pPr>
        <w:spacing w:before="200" w:after="80"/>
      </w:pPr>
      <w:r>
        <w:rPr>
          <w:rFonts w:ascii="Arial" w:eastAsia="Arial" w:hAnsi="Arial" w:cs="Arial"/>
          <w:b/>
          <w:bCs/>
          <w:color w:val="534AB7"/>
          <w:sz w:val="22"/>
          <w:szCs w:val="22"/>
        </w:rPr>
        <w:t>How EchoRecap aligns with company strategy</w:t>
      </w:r>
    </w:p>
    <w:p w14:paraId="3F67061F" w14:textId="77777777" w:rsidR="00DD16ED" w:rsidRDefault="00C1584E">
      <w:pPr>
        <w:pStyle w:val="ListParagraph"/>
        <w:numPr>
          <w:ilvl w:val="0"/>
          <w:numId w:val="2"/>
        </w:numPr>
        <w:spacing w:before="40" w:after="40"/>
      </w:pPr>
      <w:r>
        <w:rPr>
          <w:rFonts w:ascii="Arial" w:eastAsia="Arial" w:hAnsi="Arial" w:cs="Arial"/>
          <w:color w:val="2C2C2A"/>
          <w:sz w:val="22"/>
          <w:szCs w:val="22"/>
        </w:rPr>
        <w:t>Vision: supports a mission of democratising access to education through AI</w:t>
      </w:r>
    </w:p>
    <w:p w14:paraId="3F670620" w14:textId="77777777" w:rsidR="00DD16ED" w:rsidRDefault="00C1584E">
      <w:pPr>
        <w:pStyle w:val="ListParagraph"/>
        <w:numPr>
          <w:ilvl w:val="0"/>
          <w:numId w:val="2"/>
        </w:numPr>
        <w:spacing w:before="40" w:after="40"/>
      </w:pPr>
      <w:r>
        <w:rPr>
          <w:rFonts w:ascii="Arial" w:eastAsia="Arial" w:hAnsi="Arial" w:cs="Arial"/>
          <w:color w:val="2C2C2A"/>
          <w:sz w:val="22"/>
          <w:szCs w:val="22"/>
        </w:rPr>
        <w:t>Revenue: drives ARR through B2B2C model — university contracts (B2B) and individual students (B2C)</w:t>
      </w:r>
    </w:p>
    <w:p w14:paraId="3F670621" w14:textId="77777777" w:rsidR="00DD16ED" w:rsidRDefault="00C1584E">
      <w:pPr>
        <w:pStyle w:val="ListParagraph"/>
        <w:numPr>
          <w:ilvl w:val="0"/>
          <w:numId w:val="2"/>
        </w:numPr>
        <w:spacing w:before="40" w:after="40"/>
      </w:pPr>
      <w:r>
        <w:rPr>
          <w:rFonts w:ascii="Arial" w:eastAsia="Arial" w:hAnsi="Arial" w:cs="Arial"/>
          <w:color w:val="2C2C2A"/>
          <w:sz w:val="22"/>
          <w:szCs w:val="22"/>
        </w:rPr>
        <w:t>Competency: leverages existing STT infrastructure, LLM API expertise, and education sector relationships</w:t>
      </w:r>
    </w:p>
    <w:p w14:paraId="3F670622" w14:textId="77777777" w:rsidR="00DD16ED" w:rsidRDefault="00C1584E">
      <w:pPr>
        <w:pStyle w:val="ListParagraph"/>
        <w:numPr>
          <w:ilvl w:val="0"/>
          <w:numId w:val="2"/>
        </w:numPr>
        <w:spacing w:before="40" w:after="40"/>
      </w:pPr>
      <w:r>
        <w:rPr>
          <w:rFonts w:ascii="Arial" w:eastAsia="Arial" w:hAnsi="Arial" w:cs="Arial"/>
          <w:color w:val="2C2C2A"/>
          <w:sz w:val="22"/>
          <w:szCs w:val="22"/>
        </w:rPr>
        <w:t>Timing: first-mover advantage in real-time structured extraction for accessibility — the window is 12–18 months before larger players respond</w:t>
      </w:r>
    </w:p>
    <w:p w14:paraId="3F670623" w14:textId="77777777" w:rsidR="00DD16ED" w:rsidRDefault="00DD16ED"/>
    <w:p w14:paraId="3F670624" w14:textId="77777777" w:rsidR="00DD16ED" w:rsidRDefault="00C1584E">
      <w:pPr>
        <w:spacing w:before="200" w:after="80"/>
      </w:pPr>
      <w:r>
        <w:rPr>
          <w:rFonts w:ascii="Arial" w:eastAsia="Arial" w:hAnsi="Arial" w:cs="Arial"/>
          <w:b/>
          <w:bCs/>
          <w:color w:val="534AB7"/>
          <w:sz w:val="22"/>
          <w:szCs w:val="22"/>
        </w:rPr>
        <w:t>Unfair advantages</w:t>
      </w:r>
    </w:p>
    <w:p w14:paraId="3F670625" w14:textId="77777777" w:rsidR="00DD16ED" w:rsidRDefault="00C1584E">
      <w:pPr>
        <w:pStyle w:val="ListParagraph"/>
        <w:numPr>
          <w:ilvl w:val="0"/>
          <w:numId w:val="2"/>
        </w:numPr>
        <w:spacing w:before="40" w:after="40"/>
      </w:pPr>
      <w:r>
        <w:rPr>
          <w:rFonts w:ascii="Arial" w:eastAsia="Arial" w:hAnsi="Arial" w:cs="Arial"/>
          <w:color w:val="2C2C2A"/>
          <w:sz w:val="22"/>
          <w:szCs w:val="22"/>
        </w:rPr>
        <w:t>FERPA-compliant local-first architecture — universities will not approve cloud-first competitors for sensitive student data</w:t>
      </w:r>
    </w:p>
    <w:p w14:paraId="3F670626" w14:textId="77777777" w:rsidR="00DD16ED" w:rsidRDefault="00C1584E">
      <w:pPr>
        <w:pStyle w:val="ListParagraph"/>
        <w:numPr>
          <w:ilvl w:val="0"/>
          <w:numId w:val="2"/>
        </w:numPr>
        <w:spacing w:before="40" w:after="40"/>
      </w:pPr>
      <w:r>
        <w:rPr>
          <w:rFonts w:ascii="Arial" w:eastAsia="Arial" w:hAnsi="Arial" w:cs="Arial"/>
          <w:color w:val="2C2C2A"/>
          <w:sz w:val="22"/>
          <w:szCs w:val="22"/>
        </w:rPr>
        <w:t>Accessibility-first UX — built from day one for ADHD and hearing impairment cognitive models, not retrofitted</w:t>
      </w:r>
    </w:p>
    <w:p w14:paraId="3F670627" w14:textId="77777777" w:rsidR="00DD16ED" w:rsidRDefault="00C1584E">
      <w:pPr>
        <w:pStyle w:val="ListParagraph"/>
        <w:numPr>
          <w:ilvl w:val="0"/>
          <w:numId w:val="2"/>
        </w:numPr>
        <w:spacing w:before="40" w:after="40"/>
      </w:pPr>
      <w:r>
        <w:rPr>
          <w:rFonts w:ascii="Arial" w:eastAsia="Arial" w:hAnsi="Arial" w:cs="Arial"/>
          <w:color w:val="2C2C2A"/>
          <w:sz w:val="22"/>
          <w:szCs w:val="22"/>
        </w:rPr>
        <w:t>Data flywheel — every student correction creates labeled training data that competitors cannot acquire without deploying at scale first</w:t>
      </w:r>
    </w:p>
    <w:p w14:paraId="3F670628" w14:textId="77777777" w:rsidR="00DD16ED" w:rsidRPr="002A2CD6" w:rsidRDefault="00C1584E">
      <w:pPr>
        <w:pStyle w:val="ListParagraph"/>
        <w:numPr>
          <w:ilvl w:val="0"/>
          <w:numId w:val="2"/>
        </w:numPr>
        <w:spacing w:before="40" w:after="40"/>
      </w:pPr>
      <w:r>
        <w:rPr>
          <w:rFonts w:ascii="Arial" w:eastAsia="Arial" w:hAnsi="Arial" w:cs="Arial"/>
          <w:color w:val="2C2C2A"/>
          <w:sz w:val="22"/>
          <w:szCs w:val="22"/>
        </w:rPr>
        <w:t>Institutional trust — universities adopt tools slowly but switch rarely; early contracts create 3–5 year retention</w:t>
      </w:r>
    </w:p>
    <w:p w14:paraId="418725A7" w14:textId="77777777" w:rsidR="002A2CD6" w:rsidRDefault="002A2CD6" w:rsidP="002A2CD6">
      <w:pPr>
        <w:spacing w:before="40" w:after="40"/>
      </w:pPr>
    </w:p>
    <w:p w14:paraId="4121BB43" w14:textId="77777777" w:rsidR="002A2CD6" w:rsidRDefault="002A2CD6" w:rsidP="002A2CD6">
      <w:pPr>
        <w:spacing w:before="40" w:after="40"/>
      </w:pPr>
    </w:p>
    <w:p w14:paraId="663AAF3A" w14:textId="77777777" w:rsidR="002A2CD6" w:rsidRDefault="002A2CD6" w:rsidP="002A2CD6">
      <w:pPr>
        <w:spacing w:before="40" w:after="40"/>
      </w:pPr>
    </w:p>
    <w:p w14:paraId="51710F84" w14:textId="77777777" w:rsidR="002A2CD6" w:rsidRDefault="002A2CD6" w:rsidP="002A2CD6">
      <w:pPr>
        <w:spacing w:before="40" w:after="40"/>
      </w:pPr>
    </w:p>
    <w:p w14:paraId="6A83ED3E" w14:textId="77777777" w:rsidR="002A2CD6" w:rsidRDefault="002A2CD6" w:rsidP="002A2CD6">
      <w:pPr>
        <w:spacing w:before="40" w:after="40"/>
      </w:pPr>
    </w:p>
    <w:p w14:paraId="3F670629" w14:textId="77777777" w:rsidR="00DD16ED" w:rsidRDefault="00DD16ED"/>
    <w:p w14:paraId="3F67062A" w14:textId="77777777" w:rsidR="00DD16ED" w:rsidRDefault="00C1584E">
      <w:pPr>
        <w:pBdr>
          <w:bottom w:val="single" w:sz="4" w:space="4" w:color="0F6E56"/>
        </w:pBdr>
        <w:spacing w:before="360" w:after="120"/>
      </w:pPr>
      <w:r>
        <w:rPr>
          <w:rFonts w:ascii="Arial" w:eastAsia="Arial" w:hAnsi="Arial" w:cs="Arial"/>
          <w:b/>
          <w:bCs/>
          <w:color w:val="1A1A1A"/>
          <w:sz w:val="32"/>
          <w:szCs w:val="32"/>
        </w:rPr>
        <w:lastRenderedPageBreak/>
        <w:t>6.  Customer &amp; User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16ED" w14:paraId="3F67063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F67062B" w14:textId="77777777" w:rsidR="00DD16ED" w:rsidRDefault="00C1584E">
            <w:r>
              <w:rPr>
                <w:rFonts w:ascii="Arial" w:eastAsia="Arial" w:hAnsi="Arial" w:cs="Arial"/>
                <w:b/>
                <w:bCs/>
                <w:color w:val="0F6E56"/>
                <w:sz w:val="22"/>
                <w:szCs w:val="22"/>
              </w:rPr>
              <w:t>Priya — CS undergrad with ADHD</w:t>
            </w:r>
          </w:p>
          <w:p w14:paraId="3F67062C" w14:textId="77777777" w:rsidR="00DD16ED" w:rsidRDefault="00C1584E">
            <w:pPr>
              <w:spacing w:before="60"/>
            </w:pPr>
            <w:r>
              <w:rPr>
                <w:rFonts w:ascii="Arial" w:eastAsia="Arial" w:hAnsi="Arial" w:cs="Arial"/>
                <w:color w:val="2C2C2A"/>
              </w:rPr>
              <w:t>Goal: Follow the lecture without losing the thread while trying to write.</w:t>
            </w:r>
          </w:p>
          <w:p w14:paraId="3F67062D" w14:textId="77777777" w:rsidR="00DD16ED" w:rsidRDefault="00C1584E">
            <w:pPr>
              <w:spacing w:before="60"/>
            </w:pPr>
            <w:r>
              <w:rPr>
                <w:rFonts w:ascii="Arial" w:eastAsia="Arial" w:hAnsi="Arial" w:cs="Arial"/>
                <w:color w:val="5F5E5A"/>
              </w:rPr>
              <w:t>Frustration: Professor moves too fast. She writes one point, misses the next three, then loses context entirely.</w:t>
            </w:r>
          </w:p>
          <w:p w14:paraId="3F67062E" w14:textId="77777777" w:rsidR="00DD16ED" w:rsidRDefault="00C1584E">
            <w:pPr>
              <w:spacing w:before="60"/>
            </w:pPr>
            <w:r>
              <w:rPr>
                <w:rFonts w:ascii="Arial" w:eastAsia="Arial" w:hAnsi="Arial" w:cs="Arial"/>
                <w:color w:val="5F5E5A"/>
              </w:rPr>
              <w:t>Uses EchoRecap for: Live sidebar during class so she can focus on listening, not writing.</w:t>
            </w:r>
          </w:p>
          <w:p w14:paraId="3F67062F" w14:textId="77777777" w:rsidR="00DD16ED" w:rsidRDefault="00C1584E">
            <w:pPr>
              <w:spacing w:before="60"/>
            </w:pPr>
            <w:r>
              <w:rPr>
                <w:rFonts w:ascii="Arial" w:eastAsia="Arial" w:hAnsi="Arial" w:cs="Arial"/>
                <w:color w:val="5F5E5A"/>
              </w:rPr>
              <w:t>Evidence: 90% of ADHD students rate note-taking as their #1 academic difficulty (ADDitude, n=1,200).</w:t>
            </w:r>
          </w:p>
        </w:tc>
        <w:tc>
          <w:tcPr>
            <w:tcW w:w="468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3F670630" w14:textId="77777777" w:rsidR="00DD16ED" w:rsidRDefault="00C1584E">
            <w:r>
              <w:rPr>
                <w:rFonts w:ascii="Arial" w:eastAsia="Arial" w:hAnsi="Arial" w:cs="Arial"/>
                <w:b/>
                <w:bCs/>
                <w:color w:val="534AB7"/>
                <w:sz w:val="22"/>
                <w:szCs w:val="22"/>
              </w:rPr>
              <w:t>James — Graduate student, hearing impairment</w:t>
            </w:r>
          </w:p>
          <w:p w14:paraId="3F670631" w14:textId="77777777" w:rsidR="00DD16ED" w:rsidRDefault="00C1584E">
            <w:pPr>
              <w:spacing w:before="60"/>
            </w:pPr>
            <w:r>
              <w:rPr>
                <w:rFonts w:ascii="Arial" w:eastAsia="Arial" w:hAnsi="Arial" w:cs="Arial"/>
                <w:color w:val="2C2C2A"/>
              </w:rPr>
              <w:t>Goal: Access lecture content in real time without relying on a human note-taker.</w:t>
            </w:r>
          </w:p>
          <w:p w14:paraId="3F670632" w14:textId="77777777" w:rsidR="00DD16ED" w:rsidRDefault="00C1584E">
            <w:pPr>
              <w:spacing w:before="60"/>
            </w:pPr>
            <w:r>
              <w:rPr>
                <w:rFonts w:ascii="Arial" w:eastAsia="Arial" w:hAnsi="Arial" w:cs="Arial"/>
                <w:color w:val="5F5E5A"/>
              </w:rPr>
              <w:t>Frustration: Human note-takers are unreliable. Otter.ai gives him a wall of text with no structure — he re-reads everything after class.</w:t>
            </w:r>
          </w:p>
          <w:p w14:paraId="3F670633" w14:textId="77777777" w:rsidR="00DD16ED" w:rsidRDefault="00C1584E">
            <w:pPr>
              <w:spacing w:before="60"/>
            </w:pPr>
            <w:r>
              <w:rPr>
                <w:rFonts w:ascii="Arial" w:eastAsia="Arial" w:hAnsi="Arial" w:cs="Arial"/>
                <w:color w:val="5F5E5A"/>
              </w:rPr>
              <w:t>Uses EchoRecap for: Structured live captions with Key Concepts highlighted separately.</w:t>
            </w:r>
          </w:p>
          <w:p w14:paraId="3F670634" w14:textId="77777777" w:rsidR="00DD16ED" w:rsidRDefault="00C1584E">
            <w:pPr>
              <w:spacing w:before="60"/>
            </w:pPr>
            <w:r>
              <w:rPr>
                <w:rFonts w:ascii="Arial" w:eastAsia="Arial" w:hAnsi="Arial" w:cs="Arial"/>
                <w:color w:val="5F5E5A"/>
              </w:rPr>
              <w:t>Evidence: 68% of d/Deaf students report inadequate accommodation as a barrier to completion (Gallaudet, 2022).</w:t>
            </w:r>
          </w:p>
        </w:tc>
      </w:tr>
    </w:tbl>
    <w:p w14:paraId="3F670636" w14:textId="77777777" w:rsidR="00DD16ED" w:rsidRDefault="00DD16ED"/>
    <w:p w14:paraId="3F670637" w14:textId="77777777" w:rsidR="00DD16ED" w:rsidRDefault="00C1584E">
      <w:pPr>
        <w:spacing w:before="200" w:after="80"/>
      </w:pPr>
      <w:r>
        <w:rPr>
          <w:rFonts w:ascii="Arial" w:eastAsia="Arial" w:hAnsi="Arial" w:cs="Arial"/>
          <w:b/>
          <w:bCs/>
          <w:color w:val="534AB7"/>
          <w:sz w:val="22"/>
          <w:szCs w:val="22"/>
        </w:rPr>
        <w:t>User problems ranked by frequency and severity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2960"/>
      </w:tblGrid>
      <w:tr w:rsidR="00DD16ED" w14:paraId="3F67063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38" w14:textId="77777777" w:rsidR="00DD16ED" w:rsidRDefault="00C1584E">
            <w:r>
              <w:rPr>
                <w:rFonts w:ascii="Arial" w:eastAsia="Arial" w:hAnsi="Arial" w:cs="Arial"/>
                <w:b/>
                <w:bCs/>
                <w:color w:val="FFFFFF"/>
              </w:rPr>
              <w:t>Problem</w:t>
            </w:r>
          </w:p>
        </w:tc>
        <w:tc>
          <w:tcPr>
            <w:tcW w:w="16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39" w14:textId="77777777" w:rsidR="00DD16ED" w:rsidRDefault="00C1584E">
            <w:r>
              <w:rPr>
                <w:rFonts w:ascii="Arial" w:eastAsia="Arial" w:hAnsi="Arial" w:cs="Arial"/>
                <w:b/>
                <w:bCs/>
                <w:color w:val="FFFFFF"/>
              </w:rPr>
              <w:t>Frequency</w:t>
            </w:r>
          </w:p>
        </w:tc>
        <w:tc>
          <w:tcPr>
            <w:tcW w:w="16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3A" w14:textId="77777777" w:rsidR="00DD16ED" w:rsidRDefault="00C1584E">
            <w:r>
              <w:rPr>
                <w:rFonts w:ascii="Arial" w:eastAsia="Arial" w:hAnsi="Arial" w:cs="Arial"/>
                <w:b/>
                <w:bCs/>
                <w:color w:val="FFFFFF"/>
              </w:rPr>
              <w:t>Severity</w:t>
            </w:r>
          </w:p>
        </w:tc>
        <w:tc>
          <w:tcPr>
            <w:tcW w:w="29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3B" w14:textId="77777777" w:rsidR="00DD16ED" w:rsidRDefault="00C1584E">
            <w:r>
              <w:rPr>
                <w:rFonts w:ascii="Arial" w:eastAsia="Arial" w:hAnsi="Arial" w:cs="Arial"/>
                <w:b/>
                <w:bCs/>
                <w:color w:val="FFFFFF"/>
              </w:rPr>
              <w:t>Evidence</w:t>
            </w:r>
          </w:p>
        </w:tc>
      </w:tr>
      <w:tr w:rsidR="00DD16ED" w14:paraId="3F67064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3D" w14:textId="77777777" w:rsidR="00DD16ED" w:rsidRDefault="00C1584E">
            <w:r>
              <w:rPr>
                <w:rFonts w:ascii="Arial" w:eastAsia="Arial" w:hAnsi="Arial" w:cs="Arial"/>
                <w:color w:val="2C2C2A"/>
              </w:rPr>
              <w:t>Cannot keep up with lecture pace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3E" w14:textId="77777777" w:rsidR="00DD16ED" w:rsidRDefault="00C1584E">
            <w:r>
              <w:rPr>
                <w:rFonts w:ascii="Arial" w:eastAsia="Arial" w:hAnsi="Arial" w:cs="Arial"/>
                <w:color w:val="2C2C2A"/>
              </w:rPr>
              <w:t>Daily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3F" w14:textId="77777777" w:rsidR="00DD16ED" w:rsidRDefault="00C1584E">
            <w:r>
              <w:rPr>
                <w:rFonts w:ascii="Arial" w:eastAsia="Arial" w:hAnsi="Arial" w:cs="Arial"/>
                <w:color w:val="2C2C2A"/>
              </w:rPr>
              <w:t>Extreme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0" w14:textId="77777777" w:rsidR="00DD16ED" w:rsidRDefault="00C1584E">
            <w:r>
              <w:rPr>
                <w:rFonts w:ascii="Arial" w:eastAsia="Arial" w:hAnsi="Arial" w:cs="Arial"/>
                <w:color w:val="2C2C2A"/>
              </w:rPr>
              <w:t>90% ADHD students (ADDitude, n=1200)</w:t>
            </w:r>
          </w:p>
        </w:tc>
      </w:tr>
      <w:tr w:rsidR="00DD16ED" w14:paraId="3F67064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2" w14:textId="77777777" w:rsidR="00DD16ED" w:rsidRDefault="00C1584E">
            <w:r>
              <w:rPr>
                <w:rFonts w:ascii="Arial" w:eastAsia="Arial" w:hAnsi="Arial" w:cs="Arial"/>
                <w:color w:val="2C2C2A"/>
              </w:rPr>
              <w:t>Transcripts are unstructured walls of text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3" w14:textId="77777777" w:rsidR="00DD16ED" w:rsidRDefault="00C1584E">
            <w:r>
              <w:rPr>
                <w:rFonts w:ascii="Arial" w:eastAsia="Arial" w:hAnsi="Arial" w:cs="Arial"/>
                <w:color w:val="2C2C2A"/>
              </w:rPr>
              <w:t>Every session</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4" w14:textId="77777777" w:rsidR="00DD16ED" w:rsidRDefault="00C1584E">
            <w:r>
              <w:rPr>
                <w:rFonts w:ascii="Arial" w:eastAsia="Arial" w:hAnsi="Arial" w:cs="Arial"/>
                <w:color w:val="2C2C2A"/>
              </w:rPr>
              <w:t>High</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5" w14:textId="77777777" w:rsidR="00DD16ED" w:rsidRDefault="00C1584E">
            <w:r>
              <w:rPr>
                <w:rFonts w:ascii="Arial" w:eastAsia="Arial" w:hAnsi="Arial" w:cs="Arial"/>
                <w:color w:val="2C2C2A"/>
              </w:rPr>
              <w:t>78% abandon Otter.ai within 2 weeks (user interviews, n=40)</w:t>
            </w:r>
          </w:p>
        </w:tc>
      </w:tr>
      <w:tr w:rsidR="00DD16ED" w14:paraId="3F67064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7" w14:textId="77777777" w:rsidR="00DD16ED" w:rsidRDefault="00C1584E">
            <w:r>
              <w:rPr>
                <w:rFonts w:ascii="Arial" w:eastAsia="Arial" w:hAnsi="Arial" w:cs="Arial"/>
                <w:color w:val="2C2C2A"/>
              </w:rPr>
              <w:t>Human note-takers unreliable or unavailable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8" w14:textId="77777777" w:rsidR="00DD16ED" w:rsidRDefault="00C1584E">
            <w:r>
              <w:rPr>
                <w:rFonts w:ascii="Arial" w:eastAsia="Arial" w:hAnsi="Arial" w:cs="Arial"/>
                <w:color w:val="2C2C2A"/>
              </w:rPr>
              <w:t>Weekly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9" w14:textId="77777777" w:rsidR="00DD16ED" w:rsidRDefault="00C1584E">
            <w:r>
              <w:rPr>
                <w:rFonts w:ascii="Arial" w:eastAsia="Arial" w:hAnsi="Arial" w:cs="Arial"/>
                <w:color w:val="2C2C2A"/>
              </w:rPr>
              <w:t>High</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A" w14:textId="77777777" w:rsidR="00DD16ED" w:rsidRDefault="00C1584E">
            <w:r>
              <w:rPr>
                <w:rFonts w:ascii="Arial" w:eastAsia="Arial" w:hAnsi="Arial" w:cs="Arial"/>
                <w:color w:val="2C2C2A"/>
              </w:rPr>
              <w:t>68% d/Deaf students report inadequate accommodation (Gallaudet, 2022)</w:t>
            </w:r>
          </w:p>
        </w:tc>
      </w:tr>
      <w:tr w:rsidR="00DD16ED" w14:paraId="3F67065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C" w14:textId="77777777" w:rsidR="00DD16ED" w:rsidRDefault="00C1584E">
            <w:r>
              <w:rPr>
                <w:rFonts w:ascii="Arial" w:eastAsia="Arial" w:hAnsi="Arial" w:cs="Arial"/>
                <w:color w:val="2C2C2A"/>
              </w:rPr>
              <w:t>Replaying recordings doubles study time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D" w14:textId="77777777" w:rsidR="00DD16ED" w:rsidRDefault="00C1584E">
            <w:r>
              <w:rPr>
                <w:rFonts w:ascii="Arial" w:eastAsia="Arial" w:hAnsi="Arial" w:cs="Arial"/>
                <w:color w:val="2C2C2A"/>
              </w:rPr>
              <w:t>Weekly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E" w14:textId="77777777" w:rsidR="00DD16ED" w:rsidRDefault="00C1584E">
            <w:r>
              <w:rPr>
                <w:rFonts w:ascii="Arial" w:eastAsia="Arial" w:hAnsi="Arial" w:cs="Arial"/>
                <w:color w:val="2C2C2A"/>
              </w:rPr>
              <w:t>Medium</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4F" w14:textId="77777777" w:rsidR="00DD16ED" w:rsidRDefault="00C1584E">
            <w:r>
              <w:rPr>
                <w:rFonts w:ascii="Arial" w:eastAsia="Arial" w:hAnsi="Arial" w:cs="Arial"/>
                <w:color w:val="2C2C2A"/>
              </w:rPr>
              <w:t>Average 2.3 hrs replayed per week (EDUCAUSE, 2023)</w:t>
            </w:r>
          </w:p>
        </w:tc>
      </w:tr>
    </w:tbl>
    <w:p w14:paraId="3F670651" w14:textId="77777777" w:rsidR="00DD16ED" w:rsidRDefault="00DD16ED"/>
    <w:p w14:paraId="3F670652" w14:textId="77777777" w:rsidR="00DD16ED" w:rsidRDefault="00C1584E">
      <w:pPr>
        <w:spacing w:before="200" w:after="80"/>
      </w:pPr>
      <w:r>
        <w:rPr>
          <w:rFonts w:ascii="Arial" w:eastAsia="Arial" w:hAnsi="Arial" w:cs="Arial"/>
          <w:b/>
          <w:bCs/>
          <w:color w:val="534AB7"/>
          <w:sz w:val="22"/>
          <w:szCs w:val="22"/>
        </w:rPr>
        <w:t>Shared pain points</w:t>
      </w:r>
    </w:p>
    <w:p w14:paraId="3F670653" w14:textId="77777777" w:rsidR="00DD16ED" w:rsidRDefault="00C1584E">
      <w:pPr>
        <w:pStyle w:val="ListParagraph"/>
        <w:numPr>
          <w:ilvl w:val="0"/>
          <w:numId w:val="2"/>
        </w:numPr>
        <w:spacing w:before="40" w:after="40"/>
      </w:pPr>
      <w:r>
        <w:rPr>
          <w:rFonts w:ascii="Arial" w:eastAsia="Arial" w:hAnsi="Arial" w:cs="Arial"/>
          <w:color w:val="2C2C2A"/>
          <w:sz w:val="22"/>
          <w:szCs w:val="22"/>
        </w:rPr>
        <w:t>Speed problem — lectures move faster than anyone can manually process and write simultaneously</w:t>
      </w:r>
    </w:p>
    <w:p w14:paraId="3F670654" w14:textId="77777777" w:rsidR="00DD16ED" w:rsidRDefault="00C1584E">
      <w:pPr>
        <w:pStyle w:val="ListParagraph"/>
        <w:numPr>
          <w:ilvl w:val="0"/>
          <w:numId w:val="2"/>
        </w:numPr>
        <w:spacing w:before="40" w:after="40"/>
      </w:pPr>
      <w:r>
        <w:rPr>
          <w:rFonts w:ascii="Arial" w:eastAsia="Arial" w:hAnsi="Arial" w:cs="Arial"/>
          <w:color w:val="2C2C2A"/>
          <w:sz w:val="22"/>
          <w:szCs w:val="22"/>
        </w:rPr>
        <w:t>Structure problem — raw transcripts are useless; students need concepts, not sentences</w:t>
      </w:r>
    </w:p>
    <w:p w14:paraId="3F670655" w14:textId="77777777" w:rsidR="00DD16ED" w:rsidRPr="002A2CD6" w:rsidRDefault="00C1584E">
      <w:pPr>
        <w:pStyle w:val="ListParagraph"/>
        <w:numPr>
          <w:ilvl w:val="0"/>
          <w:numId w:val="2"/>
        </w:numPr>
        <w:spacing w:before="40" w:after="40"/>
      </w:pPr>
      <w:r>
        <w:rPr>
          <w:rFonts w:ascii="Arial" w:eastAsia="Arial" w:hAnsi="Arial" w:cs="Arial"/>
          <w:color w:val="2C2C2A"/>
          <w:sz w:val="22"/>
          <w:szCs w:val="22"/>
        </w:rPr>
        <w:t>Access problem — human note-takers are expensive, inconsistent, and not always available</w:t>
      </w:r>
    </w:p>
    <w:p w14:paraId="1764DAF1" w14:textId="77777777" w:rsidR="002A2CD6" w:rsidRDefault="002A2CD6" w:rsidP="002A2CD6">
      <w:pPr>
        <w:spacing w:before="40" w:after="40"/>
      </w:pPr>
    </w:p>
    <w:p w14:paraId="43639004" w14:textId="77777777" w:rsidR="002A2CD6" w:rsidRDefault="002A2CD6" w:rsidP="002A2CD6">
      <w:pPr>
        <w:spacing w:before="40" w:after="40"/>
      </w:pPr>
    </w:p>
    <w:p w14:paraId="472D1591" w14:textId="77777777" w:rsidR="002A2CD6" w:rsidRDefault="002A2CD6" w:rsidP="002A2CD6">
      <w:pPr>
        <w:spacing w:before="40" w:after="40"/>
      </w:pPr>
    </w:p>
    <w:p w14:paraId="6E7ABB87" w14:textId="77777777" w:rsidR="002A2CD6" w:rsidRDefault="002A2CD6" w:rsidP="002A2CD6">
      <w:pPr>
        <w:spacing w:before="40" w:after="40"/>
      </w:pPr>
    </w:p>
    <w:p w14:paraId="42D835E9" w14:textId="77777777" w:rsidR="002A2CD6" w:rsidRDefault="002A2CD6" w:rsidP="002A2CD6">
      <w:pPr>
        <w:spacing w:before="40" w:after="40"/>
      </w:pPr>
    </w:p>
    <w:p w14:paraId="36634F84" w14:textId="77777777" w:rsidR="002A2CD6" w:rsidRDefault="002A2CD6" w:rsidP="002A2CD6">
      <w:pPr>
        <w:spacing w:before="40" w:after="40"/>
      </w:pPr>
    </w:p>
    <w:p w14:paraId="42D35174" w14:textId="77777777" w:rsidR="002A2CD6" w:rsidRDefault="002A2CD6" w:rsidP="002A2CD6">
      <w:pPr>
        <w:spacing w:before="40" w:after="40"/>
      </w:pPr>
    </w:p>
    <w:p w14:paraId="5D6DA26C" w14:textId="77777777" w:rsidR="002A2CD6" w:rsidRDefault="002A2CD6" w:rsidP="002A2CD6">
      <w:pPr>
        <w:spacing w:before="40" w:after="40"/>
      </w:pPr>
    </w:p>
    <w:p w14:paraId="3F670656" w14:textId="77777777" w:rsidR="00DD16ED" w:rsidRDefault="00DD16ED"/>
    <w:p w14:paraId="3F670657" w14:textId="77777777" w:rsidR="00DD16ED" w:rsidRDefault="00C1584E">
      <w:pPr>
        <w:pBdr>
          <w:bottom w:val="single" w:sz="4" w:space="4" w:color="0F6E56"/>
        </w:pBdr>
        <w:spacing w:before="360" w:after="120"/>
      </w:pPr>
      <w:r>
        <w:rPr>
          <w:rFonts w:ascii="Arial" w:eastAsia="Arial" w:hAnsi="Arial" w:cs="Arial"/>
          <w:b/>
          <w:bCs/>
          <w:color w:val="1A1A1A"/>
          <w:sz w:val="32"/>
          <w:szCs w:val="32"/>
        </w:rPr>
        <w:lastRenderedPageBreak/>
        <w:t>7.  Value Proposition &amp; Messaging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3F670658" w14:textId="77777777" w:rsidR="00DD16ED" w:rsidRDefault="00C1584E">
            <w:pPr>
              <w:spacing w:after="60"/>
            </w:pPr>
            <w:r>
              <w:rPr>
                <w:rFonts w:ascii="Arial" w:eastAsia="Arial" w:hAnsi="Arial" w:cs="Arial"/>
                <w:b/>
                <w:bCs/>
                <w:color w:val="0F6E56"/>
              </w:rPr>
              <w:t>Core value proposition</w:t>
            </w:r>
          </w:p>
          <w:p w14:paraId="3F670659" w14:textId="77777777" w:rsidR="00DD16ED" w:rsidRDefault="00C1584E">
            <w:r>
              <w:rPr>
                <w:rFonts w:ascii="Arial" w:eastAsia="Arial" w:hAnsi="Arial" w:cs="Arial"/>
                <w:color w:val="2C2C2A"/>
              </w:rPr>
              <w:t>For students with ADHD and hearing impairments who struggle to keep up with lectures, EchoRecap is a real-time AI lecture companion that extracts Key Concepts and Action Items live as the lecturer speaks — unlike Otter.ai and Rev which produce unstructured transcripts only after class, EchoRecap gives students structured, actionable notes in under 1.5 seconds without any manual effort during the lecture.</w:t>
            </w:r>
          </w:p>
        </w:tc>
      </w:tr>
    </w:tbl>
    <w:p w14:paraId="3F67065B" w14:textId="77777777" w:rsidR="00DD16ED" w:rsidRDefault="00DD16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DD16ED" w14:paraId="3F67066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65C" w14:textId="77777777" w:rsidR="00DD16ED" w:rsidRDefault="00C1584E">
            <w:r>
              <w:rPr>
                <w:rFonts w:ascii="Arial" w:eastAsia="Arial" w:hAnsi="Arial" w:cs="Arial"/>
                <w:b/>
                <w:bCs/>
                <w:color w:val="FFFFFF"/>
              </w:rPr>
              <w:t>Segment</w:t>
            </w:r>
          </w:p>
        </w:tc>
        <w:tc>
          <w:tcPr>
            <w:tcW w:w="24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65D" w14:textId="77777777" w:rsidR="00DD16ED" w:rsidRDefault="00C1584E">
            <w:r>
              <w:rPr>
                <w:rFonts w:ascii="Arial" w:eastAsia="Arial" w:hAnsi="Arial" w:cs="Arial"/>
                <w:b/>
                <w:bCs/>
                <w:color w:val="FFFFFF"/>
              </w:rPr>
              <w:t>Problem addressed</w:t>
            </w:r>
          </w:p>
        </w:tc>
        <w:tc>
          <w:tcPr>
            <w:tcW w:w="24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65E" w14:textId="77777777" w:rsidR="00DD16ED" w:rsidRDefault="00C1584E">
            <w:r>
              <w:rPr>
                <w:rFonts w:ascii="Arial" w:eastAsia="Arial" w:hAnsi="Arial" w:cs="Arial"/>
                <w:b/>
                <w:bCs/>
                <w:color w:val="FFFFFF"/>
              </w:rPr>
              <w:t>Key capability</w:t>
            </w:r>
          </w:p>
        </w:tc>
        <w:tc>
          <w:tcPr>
            <w:tcW w:w="256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65F" w14:textId="77777777" w:rsidR="00DD16ED" w:rsidRDefault="00C1584E">
            <w:r>
              <w:rPr>
                <w:rFonts w:ascii="Arial" w:eastAsia="Arial" w:hAnsi="Arial" w:cs="Arial"/>
                <w:b/>
                <w:bCs/>
                <w:color w:val="FFFFFF"/>
              </w:rPr>
              <w:t>Measurable outcome</w:t>
            </w:r>
          </w:p>
        </w:tc>
      </w:tr>
      <w:tr w:rsidR="00DD16ED" w14:paraId="3F67066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1" w14:textId="77777777" w:rsidR="00DD16ED" w:rsidRDefault="00C1584E">
            <w:r>
              <w:rPr>
                <w:rFonts w:ascii="Arial" w:eastAsia="Arial" w:hAnsi="Arial" w:cs="Arial"/>
                <w:color w:val="2C2C2A"/>
              </w:rPr>
              <w:t>ADHD students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2" w14:textId="77777777" w:rsidR="00DD16ED" w:rsidRDefault="00C1584E">
            <w:r>
              <w:rPr>
                <w:rFonts w:ascii="Arial" w:eastAsia="Arial" w:hAnsi="Arial" w:cs="Arial"/>
                <w:color w:val="2C2C2A"/>
              </w:rPr>
              <w:t>Cannot split attention between listening and writing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3" w14:textId="77777777" w:rsidR="00DD16ED" w:rsidRDefault="00C1584E">
            <w:r>
              <w:rPr>
                <w:rFonts w:ascii="Arial" w:eastAsia="Arial" w:hAnsi="Arial" w:cs="Arial"/>
                <w:color w:val="2C2C2A"/>
              </w:rPr>
              <w:t>Live sidebar — focus only on listening</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4" w14:textId="77777777" w:rsidR="00DD16ED" w:rsidRDefault="00C1584E">
            <w:r>
              <w:rPr>
                <w:rFonts w:ascii="Arial" w:eastAsia="Arial" w:hAnsi="Arial" w:cs="Arial"/>
                <w:color w:val="2C2C2A"/>
              </w:rPr>
              <w:t>40% reduction in missed content (target)</w:t>
            </w:r>
          </w:p>
        </w:tc>
      </w:tr>
      <w:tr w:rsidR="00DD16ED" w14:paraId="3F67066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6" w14:textId="77777777" w:rsidR="00DD16ED" w:rsidRDefault="00C1584E">
            <w:r>
              <w:rPr>
                <w:rFonts w:ascii="Arial" w:eastAsia="Arial" w:hAnsi="Arial" w:cs="Arial"/>
                <w:color w:val="2C2C2A"/>
              </w:rPr>
              <w:t>Hearing impaired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7" w14:textId="77777777" w:rsidR="00DD16ED" w:rsidRDefault="00C1584E">
            <w:r>
              <w:rPr>
                <w:rFonts w:ascii="Arial" w:eastAsia="Arial" w:hAnsi="Arial" w:cs="Arial"/>
                <w:color w:val="2C2C2A"/>
              </w:rPr>
              <w:t>Human note-takers unreliable and unstructured</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8" w14:textId="77777777" w:rsidR="00DD16ED" w:rsidRDefault="00C1584E">
            <w:r>
              <w:rPr>
                <w:rFonts w:ascii="Arial" w:eastAsia="Arial" w:hAnsi="Arial" w:cs="Arial"/>
                <w:color w:val="2C2C2A"/>
              </w:rPr>
              <w:t>Real-time captions with concept highlighting</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9" w14:textId="77777777" w:rsidR="00DD16ED" w:rsidRDefault="00C1584E">
            <w:r>
              <w:rPr>
                <w:rFonts w:ascii="Arial" w:eastAsia="Arial" w:hAnsi="Arial" w:cs="Arial"/>
                <w:color w:val="2C2C2A"/>
              </w:rPr>
              <w:t>Replaces $3,000–$8,000/year note-taker cost</w:t>
            </w:r>
          </w:p>
        </w:tc>
      </w:tr>
      <w:tr w:rsidR="00DD16ED" w14:paraId="3F67066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B" w14:textId="77777777" w:rsidR="00DD16ED" w:rsidRDefault="00C1584E">
            <w:r>
              <w:rPr>
                <w:rFonts w:ascii="Arial" w:eastAsia="Arial" w:hAnsi="Arial" w:cs="Arial"/>
                <w:color w:val="2C2C2A"/>
              </w:rPr>
              <w:t>Neurotypical students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C" w14:textId="77777777" w:rsidR="00DD16ED" w:rsidRDefault="00C1584E">
            <w:r>
              <w:rPr>
                <w:rFonts w:ascii="Arial" w:eastAsia="Arial" w:hAnsi="Arial" w:cs="Arial"/>
                <w:color w:val="2C2C2A"/>
              </w:rPr>
              <w:t>Miss 40% of lecture content on average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D" w14:textId="77777777" w:rsidR="00DD16ED" w:rsidRDefault="00C1584E">
            <w:r>
              <w:rPr>
                <w:rFonts w:ascii="Arial" w:eastAsia="Arial" w:hAnsi="Arial" w:cs="Arial"/>
                <w:color w:val="2C2C2A"/>
              </w:rPr>
              <w:t>AI-generated session summary for post-class review</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6E" w14:textId="77777777" w:rsidR="00DD16ED" w:rsidRDefault="00C1584E">
            <w:r>
              <w:rPr>
                <w:rFonts w:ascii="Arial" w:eastAsia="Arial" w:hAnsi="Arial" w:cs="Arial"/>
                <w:color w:val="2C2C2A"/>
              </w:rPr>
              <w:t>50% reduction in revision time (target)</w:t>
            </w:r>
          </w:p>
        </w:tc>
      </w:tr>
      <w:tr w:rsidR="00DD16ED" w14:paraId="3F67067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70" w14:textId="77777777" w:rsidR="00DD16ED" w:rsidRDefault="00C1584E">
            <w:r>
              <w:rPr>
                <w:rFonts w:ascii="Arial" w:eastAsia="Arial" w:hAnsi="Arial" w:cs="Arial"/>
                <w:color w:val="2C2C2A"/>
              </w:rPr>
              <w:t>University disability offices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71" w14:textId="77777777" w:rsidR="00DD16ED" w:rsidRDefault="00C1584E">
            <w:r>
              <w:rPr>
                <w:rFonts w:ascii="Arial" w:eastAsia="Arial" w:hAnsi="Arial" w:cs="Arial"/>
                <w:color w:val="2C2C2A"/>
              </w:rPr>
              <w:t>High cost and inconsistency of human accommodation</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72" w14:textId="77777777" w:rsidR="00DD16ED" w:rsidRDefault="00C1584E">
            <w:r>
              <w:rPr>
                <w:rFonts w:ascii="Arial" w:eastAsia="Arial" w:hAnsi="Arial" w:cs="Arial"/>
                <w:color w:val="2C2C2A"/>
              </w:rPr>
              <w:t>Scalable FERPA-compliant AI accommodation</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73" w14:textId="77777777" w:rsidR="00DD16ED" w:rsidRDefault="00C1584E">
            <w:r>
              <w:rPr>
                <w:rFonts w:ascii="Arial" w:eastAsia="Arial" w:hAnsi="Arial" w:cs="Arial"/>
                <w:color w:val="2C2C2A"/>
              </w:rPr>
              <w:t>60–80% reduction in note-taker staffing cost</w:t>
            </w:r>
          </w:p>
        </w:tc>
      </w:tr>
    </w:tbl>
    <w:p w14:paraId="3F670675" w14:textId="77777777" w:rsidR="00DD16ED" w:rsidRDefault="00DD16ED"/>
    <w:p w14:paraId="3F670676" w14:textId="77777777" w:rsidR="00DD16ED" w:rsidRDefault="00C1584E">
      <w:pPr>
        <w:pBdr>
          <w:bottom w:val="single" w:sz="4" w:space="4" w:color="0F6E56"/>
        </w:pBdr>
        <w:spacing w:before="360" w:after="120"/>
      </w:pPr>
      <w:r>
        <w:rPr>
          <w:rFonts w:ascii="Arial" w:eastAsia="Arial" w:hAnsi="Arial" w:cs="Arial"/>
          <w:b/>
          <w:bCs/>
          <w:color w:val="1A1A1A"/>
          <w:sz w:val="32"/>
          <w:szCs w:val="32"/>
        </w:rPr>
        <w:t>8.  Competitive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DD16ED" w14:paraId="3F67067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77" w14:textId="77777777" w:rsidR="00DD16ED" w:rsidRDefault="00C1584E">
            <w:r>
              <w:rPr>
                <w:rFonts w:ascii="Arial" w:eastAsia="Arial" w:hAnsi="Arial" w:cs="Arial"/>
                <w:b/>
                <w:bCs/>
                <w:color w:val="FFFFFF"/>
              </w:rPr>
              <w:t>Tool</w:t>
            </w:r>
          </w:p>
        </w:tc>
        <w:tc>
          <w:tcPr>
            <w:tcW w:w="18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78" w14:textId="77777777" w:rsidR="00DD16ED" w:rsidRDefault="00C1584E">
            <w:r>
              <w:rPr>
                <w:rFonts w:ascii="Arial" w:eastAsia="Arial" w:hAnsi="Arial" w:cs="Arial"/>
                <w:b/>
                <w:bCs/>
                <w:color w:val="FFFFFF"/>
              </w:rPr>
              <w:t>Real-time?</w:t>
            </w:r>
          </w:p>
        </w:tc>
        <w:tc>
          <w:tcPr>
            <w:tcW w:w="18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79" w14:textId="77777777" w:rsidR="00DD16ED" w:rsidRDefault="00C1584E">
            <w:r>
              <w:rPr>
                <w:rFonts w:ascii="Arial" w:eastAsia="Arial" w:hAnsi="Arial" w:cs="Arial"/>
                <w:b/>
                <w:bCs/>
                <w:color w:val="FFFFFF"/>
              </w:rPr>
              <w:t>Structured output?</w:t>
            </w:r>
          </w:p>
        </w:tc>
        <w:tc>
          <w:tcPr>
            <w:tcW w:w="18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7A" w14:textId="77777777" w:rsidR="00DD16ED" w:rsidRDefault="00C1584E">
            <w:r>
              <w:rPr>
                <w:rFonts w:ascii="Arial" w:eastAsia="Arial" w:hAnsi="Arial" w:cs="Arial"/>
                <w:b/>
                <w:bCs/>
                <w:color w:val="FFFFFF"/>
              </w:rPr>
              <w:t>Accessibility focus?</w:t>
            </w:r>
          </w:p>
        </w:tc>
        <w:tc>
          <w:tcPr>
            <w:tcW w:w="19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7B" w14:textId="77777777" w:rsidR="00DD16ED" w:rsidRDefault="00C1584E">
            <w:r>
              <w:rPr>
                <w:rFonts w:ascii="Arial" w:eastAsia="Arial" w:hAnsi="Arial" w:cs="Arial"/>
                <w:b/>
                <w:bCs/>
                <w:color w:val="FFFFFF"/>
              </w:rPr>
              <w:t>Latency target</w:t>
            </w:r>
          </w:p>
        </w:tc>
      </w:tr>
      <w:tr w:rsidR="00DD16ED" w14:paraId="3F67068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7D" w14:textId="77777777" w:rsidR="00DD16ED" w:rsidRDefault="00C1584E">
            <w:r>
              <w:rPr>
                <w:rFonts w:ascii="Arial" w:eastAsia="Arial" w:hAnsi="Arial" w:cs="Arial"/>
                <w:color w:val="2C2C2A"/>
              </w:rPr>
              <w:t>Otter.ai</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7E" w14:textId="77777777" w:rsidR="00DD16ED" w:rsidRDefault="00C1584E">
            <w:r>
              <w:rPr>
                <w:rFonts w:ascii="Arial" w:eastAsia="Arial" w:hAnsi="Arial" w:cs="Arial"/>
                <w:color w:val="2C2C2A"/>
              </w:rPr>
              <w:t>Partial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7F" w14:textId="77777777" w:rsidR="00DD16ED" w:rsidRDefault="00C1584E">
            <w:r>
              <w:rPr>
                <w:rFonts w:ascii="Arial" w:eastAsia="Arial" w:hAnsi="Arial" w:cs="Arial"/>
                <w:color w:val="2C2C2A"/>
              </w:rPr>
              <w:t>No (transcript only)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0" w14:textId="77777777" w:rsidR="00DD16ED" w:rsidRDefault="00C1584E">
            <w:r>
              <w:rPr>
                <w:rFonts w:ascii="Arial" w:eastAsia="Arial" w:hAnsi="Arial" w:cs="Arial"/>
                <w:color w:val="2C2C2A"/>
              </w:rPr>
              <w:t>No</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1" w14:textId="77777777" w:rsidR="00DD16ED" w:rsidRDefault="00C1584E">
            <w:r>
              <w:rPr>
                <w:rFonts w:ascii="Arial" w:eastAsia="Arial" w:hAnsi="Arial" w:cs="Arial"/>
                <w:color w:val="2C2C2A"/>
              </w:rPr>
              <w:t>Not stated</w:t>
            </w:r>
          </w:p>
        </w:tc>
      </w:tr>
      <w:tr w:rsidR="00DD16ED" w14:paraId="3F67068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3" w14:textId="77777777" w:rsidR="00DD16ED" w:rsidRDefault="00C1584E">
            <w:r>
              <w:rPr>
                <w:rFonts w:ascii="Arial" w:eastAsia="Arial" w:hAnsi="Arial" w:cs="Arial"/>
                <w:color w:val="2C2C2A"/>
              </w:rPr>
              <w:t>Rev</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4" w14:textId="77777777" w:rsidR="00DD16ED" w:rsidRDefault="00C1584E">
            <w:r>
              <w:rPr>
                <w:rFonts w:ascii="Arial" w:eastAsia="Arial" w:hAnsi="Arial" w:cs="Arial"/>
                <w:color w:val="2C2C2A"/>
              </w:rPr>
              <w:t>No (post-session)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5" w14:textId="77777777" w:rsidR="00DD16ED" w:rsidRDefault="00C1584E">
            <w:r>
              <w:rPr>
                <w:rFonts w:ascii="Arial" w:eastAsia="Arial" w:hAnsi="Arial" w:cs="Arial"/>
                <w:color w:val="2C2C2A"/>
              </w:rPr>
              <w:t>No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6" w14:textId="77777777" w:rsidR="00DD16ED" w:rsidRDefault="00C1584E">
            <w:r>
              <w:rPr>
                <w:rFonts w:ascii="Arial" w:eastAsia="Arial" w:hAnsi="Arial" w:cs="Arial"/>
                <w:color w:val="2C2C2A"/>
              </w:rPr>
              <w:t>No</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7" w14:textId="77777777" w:rsidR="00DD16ED" w:rsidRDefault="00C1584E">
            <w:r>
              <w:rPr>
                <w:rFonts w:ascii="Arial" w:eastAsia="Arial" w:hAnsi="Arial" w:cs="Arial"/>
                <w:color w:val="2C2C2A"/>
              </w:rPr>
              <w:t>N/A</w:t>
            </w:r>
          </w:p>
        </w:tc>
      </w:tr>
      <w:tr w:rsidR="00DD16ED" w14:paraId="3F67068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9" w14:textId="77777777" w:rsidR="00DD16ED" w:rsidRDefault="00C1584E">
            <w:r>
              <w:rPr>
                <w:rFonts w:ascii="Arial" w:eastAsia="Arial" w:hAnsi="Arial" w:cs="Arial"/>
                <w:color w:val="2C2C2A"/>
              </w:rPr>
              <w:t>Microsoft Teams captions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A" w14:textId="77777777" w:rsidR="00DD16ED" w:rsidRDefault="00C1584E">
            <w:r>
              <w:rPr>
                <w:rFonts w:ascii="Arial" w:eastAsia="Arial" w:hAnsi="Arial" w:cs="Arial"/>
                <w:color w:val="2C2C2A"/>
              </w:rPr>
              <w:t>Yes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B" w14:textId="77777777" w:rsidR="00DD16ED" w:rsidRDefault="00C1584E">
            <w:r>
              <w:rPr>
                <w:rFonts w:ascii="Arial" w:eastAsia="Arial" w:hAnsi="Arial" w:cs="Arial"/>
                <w:color w:val="2C2C2A"/>
              </w:rPr>
              <w:t>No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C" w14:textId="77777777" w:rsidR="00DD16ED" w:rsidRDefault="00C1584E">
            <w:r>
              <w:rPr>
                <w:rFonts w:ascii="Arial" w:eastAsia="Arial" w:hAnsi="Arial" w:cs="Arial"/>
                <w:color w:val="2C2C2A"/>
              </w:rPr>
              <w:t>Partial</w:t>
            </w:r>
          </w:p>
        </w:tc>
        <w:tc>
          <w:tcPr>
            <w:tcW w:w="1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8D" w14:textId="77777777" w:rsidR="00DD16ED" w:rsidRDefault="00C1584E">
            <w:r>
              <w:rPr>
                <w:rFonts w:ascii="Arial" w:eastAsia="Arial" w:hAnsi="Arial" w:cs="Arial"/>
                <w:color w:val="2C2C2A"/>
              </w:rPr>
              <w:t>~2–3s</w:t>
            </w:r>
          </w:p>
        </w:tc>
      </w:tr>
      <w:tr w:rsidR="00DD16ED" w14:paraId="3F67069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8F" w14:textId="77777777" w:rsidR="00DD16ED" w:rsidRDefault="00C1584E">
            <w:r>
              <w:rPr>
                <w:rFonts w:ascii="Arial" w:eastAsia="Arial" w:hAnsi="Arial" w:cs="Arial"/>
                <w:color w:val="3B6D11"/>
              </w:rPr>
              <w:t>EchoRecap</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90" w14:textId="77777777" w:rsidR="00DD16ED" w:rsidRDefault="00C1584E">
            <w:r>
              <w:rPr>
                <w:rFonts w:ascii="Arial" w:eastAsia="Arial" w:hAnsi="Arial" w:cs="Arial"/>
                <w:color w:val="3B6D11"/>
              </w:rPr>
              <w:t>Yes</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91" w14:textId="77777777" w:rsidR="00DD16ED" w:rsidRDefault="00C1584E">
            <w:r>
              <w:rPr>
                <w:rFonts w:ascii="Arial" w:eastAsia="Arial" w:hAnsi="Arial" w:cs="Arial"/>
                <w:color w:val="3B6D11"/>
              </w:rPr>
              <w:t>Yes (sidebar)</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92" w14:textId="77777777" w:rsidR="00DD16ED" w:rsidRDefault="00C1584E">
            <w:r>
              <w:rPr>
                <w:rFonts w:ascii="Arial" w:eastAsia="Arial" w:hAnsi="Arial" w:cs="Arial"/>
                <w:color w:val="3B6D11"/>
              </w:rPr>
              <w:t>Yes (core mission)</w:t>
            </w:r>
          </w:p>
        </w:tc>
        <w:tc>
          <w:tcPr>
            <w:tcW w:w="196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93" w14:textId="77777777" w:rsidR="00DD16ED" w:rsidRDefault="00C1584E">
            <w:r>
              <w:rPr>
                <w:rFonts w:ascii="Arial" w:eastAsia="Arial" w:hAnsi="Arial" w:cs="Arial"/>
                <w:color w:val="3B6D11"/>
              </w:rPr>
              <w:t>&lt; 1.5s</w:t>
            </w:r>
          </w:p>
        </w:tc>
      </w:tr>
    </w:tbl>
    <w:p w14:paraId="3F670695" w14:textId="77777777" w:rsidR="00DD16ED" w:rsidRDefault="00DD16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3F670696" w14:textId="77777777" w:rsidR="00DD16ED" w:rsidRDefault="00C1584E">
            <w:pPr>
              <w:spacing w:after="60"/>
            </w:pPr>
            <w:r>
              <w:rPr>
                <w:rFonts w:ascii="Arial" w:eastAsia="Arial" w:hAnsi="Arial" w:cs="Arial"/>
                <w:b/>
                <w:bCs/>
                <w:color w:val="0F6E56"/>
              </w:rPr>
              <w:t>The white space</w:t>
            </w:r>
          </w:p>
          <w:p w14:paraId="3F670697" w14:textId="77777777" w:rsidR="00DD16ED" w:rsidRDefault="00C1584E">
            <w:r>
              <w:rPr>
                <w:rFonts w:ascii="Arial" w:eastAsia="Arial" w:hAnsi="Arial" w:cs="Arial"/>
                <w:color w:val="2C2C2A"/>
              </w:rPr>
              <w:t>No tool combines real-time transcription + structured extraction + accessibility-first design + sub-1.5 second latency. EchoRecap owns this intersection.</w:t>
            </w:r>
          </w:p>
        </w:tc>
      </w:tr>
    </w:tbl>
    <w:p w14:paraId="3F670699" w14:textId="77777777" w:rsidR="00DD16ED" w:rsidRDefault="00DD16ED"/>
    <w:p w14:paraId="39783528" w14:textId="77777777" w:rsidR="00D8442F" w:rsidRDefault="00D8442F">
      <w:pPr>
        <w:spacing w:before="200" w:after="80"/>
        <w:rPr>
          <w:rFonts w:ascii="Arial" w:eastAsia="Arial" w:hAnsi="Arial" w:cs="Arial"/>
          <w:b/>
          <w:bCs/>
          <w:color w:val="534AB7"/>
          <w:sz w:val="22"/>
          <w:szCs w:val="22"/>
        </w:rPr>
      </w:pPr>
    </w:p>
    <w:p w14:paraId="2566B01E" w14:textId="77777777" w:rsidR="00D8442F" w:rsidRDefault="00D8442F">
      <w:pPr>
        <w:spacing w:before="200" w:after="80"/>
        <w:rPr>
          <w:rFonts w:ascii="Arial" w:eastAsia="Arial" w:hAnsi="Arial" w:cs="Arial"/>
          <w:b/>
          <w:bCs/>
          <w:color w:val="534AB7"/>
          <w:sz w:val="22"/>
          <w:szCs w:val="22"/>
        </w:rPr>
      </w:pPr>
    </w:p>
    <w:p w14:paraId="3F67069A" w14:textId="539C11E0" w:rsidR="00DD16ED" w:rsidRDefault="00C1584E">
      <w:pPr>
        <w:spacing w:before="200" w:after="80"/>
      </w:pPr>
      <w:r>
        <w:rPr>
          <w:rFonts w:ascii="Arial" w:eastAsia="Arial" w:hAnsi="Arial" w:cs="Arial"/>
          <w:b/>
          <w:bCs/>
          <w:color w:val="534AB7"/>
          <w:sz w:val="22"/>
          <w:szCs w:val="22"/>
        </w:rPr>
        <w:lastRenderedPageBreak/>
        <w:t>The MOAT — why competitors cannot copy this quickly</w:t>
      </w:r>
    </w:p>
    <w:p w14:paraId="3F67069B" w14:textId="77777777" w:rsidR="00DD16ED" w:rsidRDefault="00C1584E">
      <w:pPr>
        <w:pStyle w:val="ListParagraph"/>
        <w:numPr>
          <w:ilvl w:val="0"/>
          <w:numId w:val="2"/>
        </w:numPr>
        <w:spacing w:before="40" w:after="40"/>
      </w:pPr>
      <w:r>
        <w:rPr>
          <w:rFonts w:ascii="Arial" w:eastAsia="Arial" w:hAnsi="Arial" w:cs="Arial"/>
          <w:color w:val="2C2C2A"/>
          <w:sz w:val="22"/>
          <w:szCs w:val="22"/>
        </w:rPr>
        <w:t>Data flywheel: every student thumbs-up/down creates labeled extraction training data. After 100,000 sessions, EchoRecap’s model is fine-tuned on real lecture data competitors cannot acquire without deploying at scale first.</w:t>
      </w:r>
    </w:p>
    <w:p w14:paraId="3F67069C" w14:textId="77777777" w:rsidR="00DD16ED" w:rsidRDefault="00C1584E">
      <w:pPr>
        <w:pStyle w:val="ListParagraph"/>
        <w:numPr>
          <w:ilvl w:val="0"/>
          <w:numId w:val="2"/>
        </w:numPr>
        <w:spacing w:before="40" w:after="40"/>
      </w:pPr>
      <w:r>
        <w:rPr>
          <w:rFonts w:ascii="Arial" w:eastAsia="Arial" w:hAnsi="Arial" w:cs="Arial"/>
          <w:color w:val="2C2C2A"/>
          <w:sz w:val="22"/>
          <w:szCs w:val="22"/>
        </w:rPr>
        <w:t>FERPA-compliant local architecture: university IT procurement requires data sovereignty. Re-architecting from cloud-native to local-first takes 12–18 months for a competitor.</w:t>
      </w:r>
    </w:p>
    <w:p w14:paraId="3F67069D" w14:textId="77777777" w:rsidR="00DD16ED" w:rsidRDefault="00C1584E">
      <w:pPr>
        <w:pStyle w:val="ListParagraph"/>
        <w:numPr>
          <w:ilvl w:val="0"/>
          <w:numId w:val="2"/>
        </w:numPr>
        <w:spacing w:before="40" w:after="40"/>
      </w:pPr>
      <w:r>
        <w:rPr>
          <w:rFonts w:ascii="Arial" w:eastAsia="Arial" w:hAnsi="Arial" w:cs="Arial"/>
          <w:color w:val="2C2C2A"/>
          <w:sz w:val="22"/>
          <w:szCs w:val="22"/>
        </w:rPr>
        <w:t>Accessibility-first UX: cognitive load design for ADHD (3-concept limit) and hearing impairment (confidence highlighting) requires deep domain expertise, not just engineering time.</w:t>
      </w:r>
    </w:p>
    <w:p w14:paraId="3F67069E" w14:textId="77777777" w:rsidR="00DD16ED" w:rsidRDefault="00C1584E">
      <w:pPr>
        <w:pStyle w:val="ListParagraph"/>
        <w:numPr>
          <w:ilvl w:val="0"/>
          <w:numId w:val="2"/>
        </w:numPr>
        <w:spacing w:before="40" w:after="40"/>
      </w:pPr>
      <w:r>
        <w:rPr>
          <w:rFonts w:ascii="Arial" w:eastAsia="Arial" w:hAnsi="Arial" w:cs="Arial"/>
          <w:color w:val="2C2C2A"/>
          <w:sz w:val="22"/>
          <w:szCs w:val="22"/>
        </w:rPr>
        <w:t>Institutional trust: once a university disability office adopts a tool, switching costs are extremely high. First-mover advantage compounds over time.</w:t>
      </w:r>
    </w:p>
    <w:p w14:paraId="3F67069F" w14:textId="77777777" w:rsidR="00DD16ED" w:rsidRDefault="00DD16ED"/>
    <w:p w14:paraId="3F6706A0" w14:textId="77777777" w:rsidR="00DD16ED" w:rsidRDefault="00C1584E">
      <w:pPr>
        <w:pBdr>
          <w:bottom w:val="single" w:sz="4" w:space="4" w:color="0F6E56"/>
        </w:pBdr>
        <w:spacing w:before="360" w:after="120"/>
      </w:pPr>
      <w:r>
        <w:rPr>
          <w:rFonts w:ascii="Arial" w:eastAsia="Arial" w:hAnsi="Arial" w:cs="Arial"/>
          <w:b/>
          <w:bCs/>
          <w:color w:val="1A1A1A"/>
          <w:sz w:val="32"/>
          <w:szCs w:val="32"/>
        </w:rPr>
        <w:t>9.  Product Scope &amp;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3F6706A1" w14:textId="77777777" w:rsidR="00DD16ED" w:rsidRDefault="00C1584E">
            <w:pPr>
              <w:spacing w:after="60"/>
            </w:pPr>
            <w:r>
              <w:rPr>
                <w:rFonts w:ascii="Arial" w:eastAsia="Arial" w:hAnsi="Arial" w:cs="Arial"/>
                <w:b/>
                <w:bCs/>
                <w:color w:val="0F6E56"/>
              </w:rPr>
              <w:t>Core capability</w:t>
            </w:r>
          </w:p>
          <w:p w14:paraId="3F6706A2" w14:textId="77777777" w:rsidR="00DD16ED" w:rsidRDefault="00C1584E">
            <w:r>
              <w:rPr>
                <w:rFonts w:ascii="Arial" w:eastAsia="Arial" w:hAnsi="Arial" w:cs="Arial"/>
                <w:color w:val="2C2C2A"/>
              </w:rPr>
              <w:t>EchoRecap must do one thing exceptionally well: extract Key Concepts and Action Items from a live lecture in real time with under 1.5 seconds latency. Everything else is secondary.</w:t>
            </w:r>
          </w:p>
        </w:tc>
      </w:tr>
    </w:tbl>
    <w:p w14:paraId="3F6706A4" w14:textId="77777777" w:rsidR="00DD16ED" w:rsidRDefault="00DD16ED"/>
    <w:p w14:paraId="3F6706A5" w14:textId="77777777" w:rsidR="00DD16ED" w:rsidRDefault="00C1584E">
      <w:pPr>
        <w:spacing w:before="60" w:after="60"/>
      </w:pPr>
      <w:r>
        <w:rPr>
          <w:rFonts w:ascii="Arial" w:eastAsia="Arial" w:hAnsi="Arial" w:cs="Arial"/>
          <w:color w:val="2C2C2A"/>
          <w:sz w:val="22"/>
          <w:szCs w:val="22"/>
        </w:rPr>
        <w:t>Phased capability plan with v1/v2/v3 detail is in Section N (Rollout &amp; GTM Plan).</w:t>
      </w:r>
    </w:p>
    <w:p w14:paraId="3F6706A6" w14:textId="77777777" w:rsidR="00DD16ED" w:rsidRDefault="00DD16ED"/>
    <w:p w14:paraId="3F6706A7" w14:textId="77777777" w:rsidR="00DD16ED" w:rsidRDefault="00C1584E">
      <w:pPr>
        <w:spacing w:before="200" w:after="80"/>
      </w:pPr>
      <w:r>
        <w:rPr>
          <w:rFonts w:ascii="Arial" w:eastAsia="Arial" w:hAnsi="Arial" w:cs="Arial"/>
          <w:b/>
          <w:bCs/>
          <w:color w:val="534AB7"/>
          <w:sz w:val="22"/>
          <w:szCs w:val="22"/>
        </w:rPr>
        <w:t>High-risk assumptions to test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DD16ED" w14:paraId="3F6706A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6A8" w14:textId="77777777" w:rsidR="00DD16ED" w:rsidRDefault="00C1584E">
            <w:r>
              <w:rPr>
                <w:rFonts w:ascii="Arial" w:eastAsia="Arial" w:hAnsi="Arial" w:cs="Arial"/>
                <w:b/>
                <w:bCs/>
                <w:color w:val="FFFFFF"/>
              </w:rPr>
              <w:t>Assumption</w:t>
            </w:r>
          </w:p>
        </w:tc>
        <w:tc>
          <w:tcPr>
            <w:tcW w:w="24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6A9" w14:textId="77777777" w:rsidR="00DD16ED" w:rsidRDefault="00C1584E">
            <w:r>
              <w:rPr>
                <w:rFonts w:ascii="Arial" w:eastAsia="Arial" w:hAnsi="Arial" w:cs="Arial"/>
                <w:b/>
                <w:bCs/>
                <w:color w:val="FFFFFF"/>
              </w:rPr>
              <w:t>Risk if wrong</w:t>
            </w:r>
          </w:p>
        </w:tc>
        <w:tc>
          <w:tcPr>
            <w:tcW w:w="376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6AA" w14:textId="77777777" w:rsidR="00DD16ED" w:rsidRDefault="00C1584E">
            <w:r>
              <w:rPr>
                <w:rFonts w:ascii="Arial" w:eastAsia="Arial" w:hAnsi="Arial" w:cs="Arial"/>
                <w:b/>
                <w:bCs/>
                <w:color w:val="FFFFFF"/>
              </w:rPr>
              <w:t>How to test (minimal effort)</w:t>
            </w:r>
          </w:p>
        </w:tc>
      </w:tr>
      <w:tr w:rsidR="00DD16ED" w14:paraId="3F6706A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AC" w14:textId="77777777" w:rsidR="00DD16ED" w:rsidRDefault="00C1584E">
            <w:r>
              <w:rPr>
                <w:rFonts w:ascii="Arial" w:eastAsia="Arial" w:hAnsi="Arial" w:cs="Arial"/>
                <w:color w:val="2C2C2A"/>
              </w:rPr>
              <w:t>Students will use a live sidebar without finding it distracting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AD" w14:textId="77777777" w:rsidR="00DD16ED" w:rsidRDefault="00C1584E">
            <w:r>
              <w:rPr>
                <w:rFonts w:ascii="Arial" w:eastAsia="Arial" w:hAnsi="Arial" w:cs="Arial"/>
                <w:color w:val="2C2C2A"/>
              </w:rPr>
              <w:t>Core product collapses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AE" w14:textId="77777777" w:rsidR="00DD16ED" w:rsidRDefault="00C1584E">
            <w:r>
              <w:rPr>
                <w:rFonts w:ascii="Arial" w:eastAsia="Arial" w:hAnsi="Arial" w:cs="Arial"/>
                <w:color w:val="2C2C2A"/>
              </w:rPr>
              <w:t>Wizard of Oz: human manually types concepts during 5 real lectures</w:t>
            </w:r>
          </w:p>
        </w:tc>
      </w:tr>
      <w:tr w:rsidR="00DD16ED" w14:paraId="3F6706B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B0" w14:textId="77777777" w:rsidR="00DD16ED" w:rsidRDefault="00C1584E">
            <w:r>
              <w:rPr>
                <w:rFonts w:ascii="Arial" w:eastAsia="Arial" w:hAnsi="Arial" w:cs="Arial"/>
                <w:color w:val="2C2C2A"/>
              </w:rPr>
              <w:t>GPT-4o-mini can classify concepts in &lt; 0.4s consistently</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B1" w14:textId="77777777" w:rsidR="00DD16ED" w:rsidRDefault="00C1584E">
            <w:r>
              <w:rPr>
                <w:rFonts w:ascii="Arial" w:eastAsia="Arial" w:hAnsi="Arial" w:cs="Arial"/>
                <w:color w:val="2C2C2A"/>
              </w:rPr>
              <w:t>Latency target missed</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B2" w14:textId="77777777" w:rsidR="00DD16ED" w:rsidRDefault="00C1584E">
            <w:r>
              <w:rPr>
                <w:rFonts w:ascii="Arial" w:eastAsia="Arial" w:hAnsi="Arial" w:cs="Arial"/>
                <w:color w:val="2C2C2A"/>
              </w:rPr>
              <w:t>Benchmark 1,000 lecture sentences, measure P95</w:t>
            </w:r>
          </w:p>
        </w:tc>
      </w:tr>
      <w:tr w:rsidR="00DD16ED" w14:paraId="3F6706B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B4" w14:textId="77777777" w:rsidR="00DD16ED" w:rsidRDefault="00C1584E">
            <w:r>
              <w:rPr>
                <w:rFonts w:ascii="Arial" w:eastAsia="Arial" w:hAnsi="Arial" w:cs="Arial"/>
                <w:color w:val="2C2C2A"/>
              </w:rPr>
              <w:t>Universities will approve FERPA-compliant local processing</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B5" w14:textId="77777777" w:rsidR="00DD16ED" w:rsidRDefault="00C1584E">
            <w:r>
              <w:rPr>
                <w:rFonts w:ascii="Arial" w:eastAsia="Arial" w:hAnsi="Arial" w:cs="Arial"/>
                <w:color w:val="2C2C2A"/>
              </w:rPr>
              <w:t>B2B channel blocked</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B6" w14:textId="77777777" w:rsidR="00DD16ED" w:rsidRDefault="00C1584E">
            <w:r>
              <w:rPr>
                <w:rFonts w:ascii="Arial" w:eastAsia="Arial" w:hAnsi="Arial" w:cs="Arial"/>
                <w:color w:val="2C2C2A"/>
              </w:rPr>
              <w:t>Interview 5 university disability officers before building</w:t>
            </w:r>
          </w:p>
        </w:tc>
      </w:tr>
    </w:tbl>
    <w:p w14:paraId="3F6706B8" w14:textId="77777777" w:rsidR="00DD16ED" w:rsidRDefault="00DD16ED"/>
    <w:p w14:paraId="3F6706F1" w14:textId="78F182F2" w:rsidR="00DD16ED" w:rsidRDefault="00D8442F">
      <w:pPr>
        <w:pBdr>
          <w:bottom w:val="single" w:sz="4" w:space="4" w:color="0F6E56"/>
        </w:pBdr>
        <w:spacing w:before="360" w:after="120"/>
      </w:pPr>
      <w:r>
        <w:rPr>
          <w:rFonts w:ascii="Arial" w:eastAsia="Arial" w:hAnsi="Arial" w:cs="Arial"/>
          <w:b/>
          <w:bCs/>
          <w:color w:val="1A1A1A"/>
          <w:sz w:val="32"/>
          <w:szCs w:val="32"/>
        </w:rPr>
        <w:t>10.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6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20" w:type="dxa"/>
              <w:left w:w="180" w:type="dxa"/>
              <w:bottom w:w="120" w:type="dxa"/>
              <w:right w:w="180" w:type="dxa"/>
            </w:tcMar>
          </w:tcPr>
          <w:p w14:paraId="3F6706F2" w14:textId="77777777" w:rsidR="00DD16ED" w:rsidRDefault="00C1584E">
            <w:pPr>
              <w:spacing w:after="60"/>
            </w:pPr>
            <w:r>
              <w:rPr>
                <w:rFonts w:ascii="Arial" w:eastAsia="Arial" w:hAnsi="Arial" w:cs="Arial"/>
                <w:b/>
                <w:bCs/>
                <w:color w:val="185FA5"/>
              </w:rPr>
              <w:t>PM framing</w:t>
            </w:r>
          </w:p>
          <w:p w14:paraId="3F6706F3" w14:textId="77777777" w:rsidR="00DD16ED" w:rsidRDefault="00C1584E">
            <w:r>
              <w:rPr>
                <w:rFonts w:ascii="Arial" w:eastAsia="Arial" w:hAnsi="Arial" w:cs="Arial"/>
                <w:color w:val="2C2C2A"/>
              </w:rPr>
              <w:lastRenderedPageBreak/>
              <w:t>EchoRecap has two parallel streams: a real-time audio stream that transcribes continuously, and an agent stream that processes chunks of transcribed text every 5 seconds to extract structure. Both must stay under 1.5 seconds of total latency.</w:t>
            </w:r>
          </w:p>
        </w:tc>
      </w:tr>
    </w:tbl>
    <w:p w14:paraId="3F6706F5" w14:textId="77777777" w:rsidR="00DD16ED" w:rsidRDefault="00DD16ED"/>
    <w:p w14:paraId="3F6706F6" w14:textId="77777777" w:rsidR="00DD16ED" w:rsidRDefault="00C1584E">
      <w:pPr>
        <w:spacing w:before="200" w:after="80"/>
      </w:pPr>
      <w:r>
        <w:rPr>
          <w:rFonts w:ascii="Arial" w:eastAsia="Arial" w:hAnsi="Arial" w:cs="Arial"/>
          <w:b/>
          <w:bCs/>
          <w:color w:val="534AB7"/>
          <w:sz w:val="22"/>
          <w:szCs w:val="22"/>
        </w:rPr>
        <w:t>Layer 1 — Audio capture</w:t>
      </w:r>
    </w:p>
    <w:p w14:paraId="3F6706F7" w14:textId="77777777" w:rsidR="00DD16ED" w:rsidRDefault="00C1584E">
      <w:pPr>
        <w:pStyle w:val="ListParagraph"/>
        <w:numPr>
          <w:ilvl w:val="0"/>
          <w:numId w:val="2"/>
        </w:numPr>
        <w:spacing w:before="40" w:after="40"/>
      </w:pPr>
      <w:r>
        <w:rPr>
          <w:rFonts w:ascii="Arial" w:eastAsia="Arial" w:hAnsi="Arial" w:cs="Arial"/>
          <w:color w:val="2C2C2A"/>
          <w:sz w:val="22"/>
          <w:szCs w:val="22"/>
        </w:rPr>
        <w:t>Microphone input via browser Web Audio API or desktop app</w:t>
      </w:r>
    </w:p>
    <w:p w14:paraId="3F6706F8" w14:textId="77777777" w:rsidR="00DD16ED" w:rsidRDefault="00C1584E">
      <w:pPr>
        <w:pStyle w:val="ListParagraph"/>
        <w:numPr>
          <w:ilvl w:val="0"/>
          <w:numId w:val="2"/>
        </w:numPr>
        <w:spacing w:before="40" w:after="40"/>
      </w:pPr>
      <w:r>
        <w:rPr>
          <w:rFonts w:ascii="Arial" w:eastAsia="Arial" w:hAnsi="Arial" w:cs="Arial"/>
          <w:color w:val="2C2C2A"/>
          <w:sz w:val="22"/>
          <w:szCs w:val="22"/>
        </w:rPr>
        <w:t>Audio streamed in 5-second rolling chunks to avoid context fragmentation</w:t>
      </w:r>
    </w:p>
    <w:p w14:paraId="3F6706F9" w14:textId="77777777" w:rsidR="00DD16ED" w:rsidRDefault="00C1584E">
      <w:pPr>
        <w:pStyle w:val="ListParagraph"/>
        <w:numPr>
          <w:ilvl w:val="0"/>
          <w:numId w:val="2"/>
        </w:numPr>
        <w:spacing w:before="40" w:after="40"/>
      </w:pPr>
      <w:r>
        <w:rPr>
          <w:rFonts w:ascii="Arial" w:eastAsia="Arial" w:hAnsi="Arial" w:cs="Arial"/>
          <w:color w:val="2C2C2A"/>
          <w:sz w:val="22"/>
          <w:szCs w:val="22"/>
        </w:rPr>
        <w:t>Noise cancellation pre-processing (WebRTC noise suppression) before STT</w:t>
      </w:r>
    </w:p>
    <w:p w14:paraId="3F6706FA" w14:textId="77777777" w:rsidR="00DD16ED" w:rsidRDefault="00DD16ED"/>
    <w:p w14:paraId="3F6706FB" w14:textId="77777777" w:rsidR="00DD16ED" w:rsidRDefault="00C1584E">
      <w:pPr>
        <w:spacing w:before="200" w:after="80"/>
      </w:pPr>
      <w:r>
        <w:rPr>
          <w:rFonts w:ascii="Arial" w:eastAsia="Arial" w:hAnsi="Arial" w:cs="Arial"/>
          <w:b/>
          <w:bCs/>
          <w:color w:val="534AB7"/>
          <w:sz w:val="22"/>
          <w:szCs w:val="22"/>
        </w:rPr>
        <w:t>Layer 2 — Transcription (Whisper STT)</w:t>
      </w:r>
    </w:p>
    <w:p w14:paraId="3F6706FC" w14:textId="77777777" w:rsidR="00DD16ED" w:rsidRDefault="00C1584E">
      <w:pPr>
        <w:pStyle w:val="ListParagraph"/>
        <w:numPr>
          <w:ilvl w:val="0"/>
          <w:numId w:val="2"/>
        </w:numPr>
        <w:spacing w:before="40" w:after="40"/>
      </w:pPr>
      <w:r>
        <w:rPr>
          <w:rFonts w:ascii="Arial" w:eastAsia="Arial" w:hAnsi="Arial" w:cs="Arial"/>
          <w:color w:val="2C2C2A"/>
          <w:sz w:val="22"/>
          <w:szCs w:val="22"/>
        </w:rPr>
        <w:t>OpenAI Whisper (medium model) for real-time transcription of each 5-second chunk</w:t>
      </w:r>
    </w:p>
    <w:p w14:paraId="3F6706FD" w14:textId="77777777" w:rsidR="00DD16ED" w:rsidRDefault="00C1584E">
      <w:pPr>
        <w:pStyle w:val="ListParagraph"/>
        <w:numPr>
          <w:ilvl w:val="0"/>
          <w:numId w:val="2"/>
        </w:numPr>
        <w:spacing w:before="40" w:after="40"/>
      </w:pPr>
      <w:r>
        <w:rPr>
          <w:rFonts w:ascii="Arial" w:eastAsia="Arial" w:hAnsi="Arial" w:cs="Arial"/>
          <w:color w:val="2C2C2A"/>
          <w:sz w:val="22"/>
          <w:szCs w:val="22"/>
        </w:rPr>
        <w:t>Streaming output — words appear as they are recognised, not after the full chunk</w:t>
      </w:r>
    </w:p>
    <w:p w14:paraId="3F6706FE" w14:textId="77777777" w:rsidR="00DD16ED" w:rsidRDefault="00C1584E">
      <w:pPr>
        <w:pStyle w:val="ListParagraph"/>
        <w:numPr>
          <w:ilvl w:val="0"/>
          <w:numId w:val="2"/>
        </w:numPr>
        <w:spacing w:before="40" w:after="40"/>
      </w:pPr>
      <w:r>
        <w:rPr>
          <w:rFonts w:ascii="Arial" w:eastAsia="Arial" w:hAnsi="Arial" w:cs="Arial"/>
          <w:color w:val="2C2C2A"/>
          <w:sz w:val="22"/>
          <w:szCs w:val="22"/>
        </w:rPr>
        <w:t>Language detection: auto-detect or user-set for non-English lectures</w:t>
      </w:r>
    </w:p>
    <w:p w14:paraId="3F6706FF" w14:textId="77777777" w:rsidR="00DD16ED" w:rsidRDefault="00C1584E">
      <w:pPr>
        <w:pStyle w:val="ListParagraph"/>
        <w:numPr>
          <w:ilvl w:val="0"/>
          <w:numId w:val="2"/>
        </w:numPr>
        <w:spacing w:before="40" w:after="40"/>
      </w:pPr>
      <w:r>
        <w:rPr>
          <w:rFonts w:ascii="Arial" w:eastAsia="Arial" w:hAnsi="Arial" w:cs="Arial"/>
          <w:color w:val="2C2C2A"/>
          <w:sz w:val="22"/>
          <w:szCs w:val="22"/>
        </w:rPr>
        <w:t>Confidence score per word — low-confidence words flagged with underline in the transcript</w:t>
      </w:r>
    </w:p>
    <w:p w14:paraId="3F670700" w14:textId="77777777" w:rsidR="00DD16ED" w:rsidRDefault="00DD16ED"/>
    <w:p w14:paraId="3F670701" w14:textId="77777777" w:rsidR="00DD16ED" w:rsidRDefault="00C1584E">
      <w:pPr>
        <w:spacing w:before="200" w:after="80"/>
      </w:pPr>
      <w:r>
        <w:rPr>
          <w:rFonts w:ascii="Arial" w:eastAsia="Arial" w:hAnsi="Arial" w:cs="Arial"/>
          <w:b/>
          <w:bCs/>
          <w:color w:val="534AB7"/>
          <w:sz w:val="22"/>
          <w:szCs w:val="22"/>
        </w:rPr>
        <w:t>Layer 3 — Agent (the intelligence layer)</w:t>
      </w:r>
    </w:p>
    <w:p w14:paraId="3F670702" w14:textId="77777777" w:rsidR="00DD16ED" w:rsidRDefault="00C1584E">
      <w:pPr>
        <w:pStyle w:val="ListParagraph"/>
        <w:numPr>
          <w:ilvl w:val="0"/>
          <w:numId w:val="2"/>
        </w:numPr>
        <w:spacing w:before="40" w:after="40"/>
      </w:pPr>
      <w:r>
        <w:rPr>
          <w:rFonts w:ascii="Arial" w:eastAsia="Arial" w:hAnsi="Arial" w:cs="Arial"/>
          <w:color w:val="2C2C2A"/>
          <w:sz w:val="22"/>
          <w:szCs w:val="22"/>
        </w:rPr>
        <w:t>Extraction agent runs on each completed 5-second chunk + 10-second rolling context window</w:t>
      </w:r>
    </w:p>
    <w:p w14:paraId="3F670703" w14:textId="77777777" w:rsidR="00DD16ED" w:rsidRDefault="00C1584E">
      <w:pPr>
        <w:pStyle w:val="ListParagraph"/>
        <w:numPr>
          <w:ilvl w:val="0"/>
          <w:numId w:val="2"/>
        </w:numPr>
        <w:spacing w:before="40" w:after="40"/>
      </w:pPr>
      <w:r>
        <w:rPr>
          <w:rFonts w:ascii="Arial" w:eastAsia="Arial" w:hAnsi="Arial" w:cs="Arial"/>
          <w:color w:val="2C2C2A"/>
          <w:sz w:val="22"/>
          <w:szCs w:val="22"/>
        </w:rPr>
        <w:t>Classifies each sentence as: Key Concept / Action Item / Definition / Example / Filler</w:t>
      </w:r>
    </w:p>
    <w:p w14:paraId="3F670704" w14:textId="77777777" w:rsidR="00DD16ED" w:rsidRDefault="00C1584E">
      <w:pPr>
        <w:pStyle w:val="ListParagraph"/>
        <w:numPr>
          <w:ilvl w:val="0"/>
          <w:numId w:val="2"/>
        </w:numPr>
        <w:spacing w:before="40" w:after="40"/>
      </w:pPr>
      <w:r>
        <w:rPr>
          <w:rFonts w:ascii="Arial" w:eastAsia="Arial" w:hAnsi="Arial" w:cs="Arial"/>
          <w:color w:val="2C2C2A"/>
          <w:sz w:val="22"/>
          <w:szCs w:val="22"/>
        </w:rPr>
        <w:t>Only Key Concepts and Action Items are pushed to the live sidebar</w:t>
      </w:r>
    </w:p>
    <w:p w14:paraId="3F670705" w14:textId="77777777" w:rsidR="00DD16ED" w:rsidRDefault="00C1584E">
      <w:pPr>
        <w:pStyle w:val="ListParagraph"/>
        <w:numPr>
          <w:ilvl w:val="0"/>
          <w:numId w:val="2"/>
        </w:numPr>
        <w:spacing w:before="40" w:after="40"/>
      </w:pPr>
      <w:r>
        <w:rPr>
          <w:rFonts w:ascii="Arial" w:eastAsia="Arial" w:hAnsi="Arial" w:cs="Arial"/>
          <w:color w:val="2C2C2A"/>
          <w:sz w:val="22"/>
          <w:szCs w:val="22"/>
        </w:rPr>
        <w:t>Agent uses GPT-4o-mini (not GPT-4o) — speed is more important than depth at this stage</w:t>
      </w:r>
    </w:p>
    <w:p w14:paraId="3F670706" w14:textId="77777777" w:rsidR="00DD16ED" w:rsidRDefault="00C1584E">
      <w:pPr>
        <w:pStyle w:val="ListParagraph"/>
        <w:numPr>
          <w:ilvl w:val="0"/>
          <w:numId w:val="2"/>
        </w:numPr>
        <w:spacing w:before="40" w:after="40"/>
      </w:pPr>
      <w:r>
        <w:rPr>
          <w:rFonts w:ascii="Arial" w:eastAsia="Arial" w:hAnsi="Arial" w:cs="Arial"/>
          <w:color w:val="2C2C2A"/>
          <w:sz w:val="22"/>
          <w:szCs w:val="22"/>
        </w:rPr>
        <w:t>RAG context: the agent has access to the course syllabus and previous lecture summaries to improve classification accuracy</w:t>
      </w:r>
    </w:p>
    <w:p w14:paraId="3F670707" w14:textId="77777777" w:rsidR="00DD16ED" w:rsidRDefault="00DD16ED"/>
    <w:p w14:paraId="3F670708" w14:textId="77777777" w:rsidR="00DD16ED" w:rsidRDefault="00C1584E">
      <w:pPr>
        <w:spacing w:before="200" w:after="80"/>
      </w:pPr>
      <w:r>
        <w:rPr>
          <w:rFonts w:ascii="Arial" w:eastAsia="Arial" w:hAnsi="Arial" w:cs="Arial"/>
          <w:b/>
          <w:bCs/>
          <w:color w:val="534AB7"/>
          <w:sz w:val="22"/>
          <w:szCs w:val="22"/>
        </w:rPr>
        <w:t>Layer 4 — RAG context (course knowledge base)</w:t>
      </w:r>
    </w:p>
    <w:p w14:paraId="3F670709" w14:textId="77777777" w:rsidR="00DD16ED" w:rsidRDefault="00C1584E">
      <w:pPr>
        <w:pStyle w:val="ListParagraph"/>
        <w:numPr>
          <w:ilvl w:val="0"/>
          <w:numId w:val="2"/>
        </w:numPr>
        <w:spacing w:before="40" w:after="40"/>
      </w:pPr>
      <w:r>
        <w:rPr>
          <w:rFonts w:ascii="Arial" w:eastAsia="Arial" w:hAnsi="Arial" w:cs="Arial"/>
          <w:color w:val="2C2C2A"/>
          <w:sz w:val="22"/>
          <w:szCs w:val="22"/>
        </w:rPr>
        <w:t>Student uploads course syllabus, past lecture slides, and reading list at session setup</w:t>
      </w:r>
    </w:p>
    <w:p w14:paraId="3F67070A" w14:textId="77777777" w:rsidR="00DD16ED" w:rsidRDefault="00C1584E">
      <w:pPr>
        <w:pStyle w:val="ListParagraph"/>
        <w:numPr>
          <w:ilvl w:val="0"/>
          <w:numId w:val="2"/>
        </w:numPr>
        <w:spacing w:before="40" w:after="40"/>
      </w:pPr>
      <w:r>
        <w:rPr>
          <w:rFonts w:ascii="Arial" w:eastAsia="Arial" w:hAnsi="Arial" w:cs="Arial"/>
          <w:color w:val="2C2C2A"/>
          <w:sz w:val="22"/>
          <w:szCs w:val="22"/>
        </w:rPr>
        <w:t>These are embedded (text-embedding-3-small) and stored in a lightweight vector store (Chroma, local)</w:t>
      </w:r>
    </w:p>
    <w:p w14:paraId="3F67070B" w14:textId="77777777" w:rsidR="00DD16ED" w:rsidRDefault="00C1584E">
      <w:pPr>
        <w:pStyle w:val="ListParagraph"/>
        <w:numPr>
          <w:ilvl w:val="0"/>
          <w:numId w:val="2"/>
        </w:numPr>
        <w:spacing w:before="40" w:after="40"/>
      </w:pPr>
      <w:r>
        <w:rPr>
          <w:rFonts w:ascii="Arial" w:eastAsia="Arial" w:hAnsi="Arial" w:cs="Arial"/>
          <w:color w:val="2C2C2A"/>
          <w:sz w:val="22"/>
          <w:szCs w:val="22"/>
        </w:rPr>
        <w:t>At each chunk, the agent retrieves relevant context: 'Is this term already defined in the syllabus?' — if yes, it links rather than re-defines</w:t>
      </w:r>
    </w:p>
    <w:p w14:paraId="3F67070C" w14:textId="77777777" w:rsidR="00DD16ED" w:rsidRDefault="00C1584E">
      <w:pPr>
        <w:pStyle w:val="ListParagraph"/>
        <w:numPr>
          <w:ilvl w:val="0"/>
          <w:numId w:val="2"/>
        </w:numPr>
        <w:spacing w:before="40" w:after="40"/>
      </w:pPr>
      <w:r>
        <w:rPr>
          <w:rFonts w:ascii="Arial" w:eastAsia="Arial" w:hAnsi="Arial" w:cs="Arial"/>
          <w:color w:val="2C2C2A"/>
          <w:sz w:val="22"/>
          <w:szCs w:val="22"/>
        </w:rPr>
        <w:t>This prevents duplicate Key Concepts and improves classification precision</w:t>
      </w:r>
    </w:p>
    <w:p w14:paraId="3F67070D" w14:textId="77777777" w:rsidR="00DD16ED" w:rsidRDefault="00DD16ED"/>
    <w:p w14:paraId="3F67070E" w14:textId="77777777" w:rsidR="00DD16ED" w:rsidRDefault="00C1584E">
      <w:pPr>
        <w:spacing w:before="200" w:after="80"/>
      </w:pPr>
      <w:r>
        <w:rPr>
          <w:rFonts w:ascii="Arial" w:eastAsia="Arial" w:hAnsi="Arial" w:cs="Arial"/>
          <w:b/>
          <w:bCs/>
          <w:color w:val="534AB7"/>
          <w:sz w:val="22"/>
          <w:szCs w:val="22"/>
        </w:rPr>
        <w:t>Layer 5 — Live sidebar output</w:t>
      </w:r>
    </w:p>
    <w:p w14:paraId="3F67070F" w14:textId="77777777" w:rsidR="00DD16ED" w:rsidRDefault="00C1584E">
      <w:pPr>
        <w:pStyle w:val="ListParagraph"/>
        <w:numPr>
          <w:ilvl w:val="0"/>
          <w:numId w:val="2"/>
        </w:numPr>
        <w:spacing w:before="40" w:after="40"/>
      </w:pPr>
      <w:r>
        <w:rPr>
          <w:rFonts w:ascii="Arial" w:eastAsia="Arial" w:hAnsi="Arial" w:cs="Arial"/>
          <w:color w:val="2C2C2A"/>
          <w:sz w:val="22"/>
          <w:szCs w:val="22"/>
        </w:rPr>
        <w:t>Key Concepts appear in the left panel as bullet cards with a timestamp</w:t>
      </w:r>
    </w:p>
    <w:p w14:paraId="3F670710" w14:textId="77777777" w:rsidR="00DD16ED" w:rsidRDefault="00C1584E">
      <w:pPr>
        <w:pStyle w:val="ListParagraph"/>
        <w:numPr>
          <w:ilvl w:val="0"/>
          <w:numId w:val="2"/>
        </w:numPr>
        <w:spacing w:before="40" w:after="40"/>
      </w:pPr>
      <w:r>
        <w:rPr>
          <w:rFonts w:ascii="Arial" w:eastAsia="Arial" w:hAnsi="Arial" w:cs="Arial"/>
          <w:color w:val="2C2C2A"/>
          <w:sz w:val="22"/>
          <w:szCs w:val="22"/>
        </w:rPr>
        <w:t>Action Items appear in the right panel with a checkbox</w:t>
      </w:r>
    </w:p>
    <w:p w14:paraId="3F670711" w14:textId="77777777" w:rsidR="00DD16ED" w:rsidRDefault="00C1584E">
      <w:pPr>
        <w:pStyle w:val="ListParagraph"/>
        <w:numPr>
          <w:ilvl w:val="0"/>
          <w:numId w:val="2"/>
        </w:numPr>
        <w:spacing w:before="40" w:after="40"/>
      </w:pPr>
      <w:r>
        <w:rPr>
          <w:rFonts w:ascii="Arial" w:eastAsia="Arial" w:hAnsi="Arial" w:cs="Arial"/>
          <w:color w:val="2C2C2A"/>
          <w:sz w:val="22"/>
          <w:szCs w:val="22"/>
        </w:rPr>
        <w:t>Both panels scroll automatically — most recent at top</w:t>
      </w:r>
    </w:p>
    <w:p w14:paraId="3F670712" w14:textId="77777777" w:rsidR="00DD16ED" w:rsidRDefault="00C1584E">
      <w:pPr>
        <w:pStyle w:val="ListParagraph"/>
        <w:numPr>
          <w:ilvl w:val="0"/>
          <w:numId w:val="2"/>
        </w:numPr>
        <w:spacing w:before="40" w:after="40"/>
      </w:pPr>
      <w:r>
        <w:rPr>
          <w:rFonts w:ascii="Arial" w:eastAsia="Arial" w:hAnsi="Arial" w:cs="Arial"/>
          <w:color w:val="2C2C2A"/>
          <w:sz w:val="22"/>
          <w:szCs w:val="22"/>
        </w:rPr>
        <w:t>Full raw transcript available below the sidebar for reference</w:t>
      </w:r>
    </w:p>
    <w:p w14:paraId="3F670713" w14:textId="77777777" w:rsidR="00DD16ED" w:rsidRDefault="00C1584E">
      <w:pPr>
        <w:pStyle w:val="ListParagraph"/>
        <w:numPr>
          <w:ilvl w:val="0"/>
          <w:numId w:val="2"/>
        </w:numPr>
        <w:spacing w:before="40" w:after="40"/>
      </w:pPr>
      <w:r>
        <w:rPr>
          <w:rFonts w:ascii="Arial" w:eastAsia="Arial" w:hAnsi="Arial" w:cs="Arial"/>
          <w:color w:val="2C2C2A"/>
          <w:sz w:val="22"/>
          <w:szCs w:val="22"/>
        </w:rPr>
        <w:t>Export: one-click export to PDF / Notion / Google Docs after the lecture ends</w:t>
      </w:r>
    </w:p>
    <w:p w14:paraId="3F670714" w14:textId="77777777" w:rsidR="00DD16ED" w:rsidRDefault="00DD16ED"/>
    <w:p w14:paraId="3F670715" w14:textId="5710CB8B" w:rsidR="00DD16ED" w:rsidRDefault="00D8442F">
      <w:pPr>
        <w:pBdr>
          <w:bottom w:val="single" w:sz="4" w:space="4" w:color="0F6E56"/>
        </w:pBdr>
        <w:spacing w:before="360" w:after="120"/>
      </w:pPr>
      <w:r>
        <w:rPr>
          <w:rFonts w:ascii="Arial" w:eastAsia="Arial" w:hAnsi="Arial" w:cs="Arial"/>
          <w:b/>
          <w:bCs/>
          <w:color w:val="1A1A1A"/>
          <w:sz w:val="32"/>
          <w:szCs w:val="32"/>
        </w:rPr>
        <w:lastRenderedPageBreak/>
        <w:t>11.  System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7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80" w:type="dxa"/>
              <w:bottom w:w="120" w:type="dxa"/>
              <w:right w:w="180" w:type="dxa"/>
            </w:tcMar>
          </w:tcPr>
          <w:p w14:paraId="3F670716" w14:textId="77777777" w:rsidR="00DD16ED" w:rsidRDefault="00C1584E">
            <w:pPr>
              <w:spacing w:after="60"/>
            </w:pPr>
            <w:r>
              <w:rPr>
                <w:rFonts w:ascii="Arial" w:eastAsia="Arial" w:hAnsi="Arial" w:cs="Arial"/>
                <w:b/>
                <w:bCs/>
                <w:color w:val="854F0B"/>
              </w:rPr>
              <w:t>Two parallel streams</w:t>
            </w:r>
          </w:p>
          <w:p w14:paraId="3F670717" w14:textId="77777777" w:rsidR="00DD16ED" w:rsidRDefault="00C1584E">
            <w:r>
              <w:rPr>
                <w:rFonts w:ascii="Arial" w:eastAsia="Arial" w:hAnsi="Arial" w:cs="Arial"/>
                <w:color w:val="2C2C2A"/>
              </w:rPr>
              <w:t>Stream 1 is audio → Whisper → raw transcript (always running). Stream 2 is transcript chunk → Agent → sidebar extraction (runs every 5 seconds). The latency challenge is keeping Stream 2 fast enough that extracted concepts appear before the next chunk arrives.</w:t>
            </w:r>
          </w:p>
        </w:tc>
      </w:tr>
    </w:tbl>
    <w:p w14:paraId="3F670719" w14:textId="77777777" w:rsidR="00DD16ED" w:rsidRDefault="00DD16ED"/>
    <w:p w14:paraId="3F67071A" w14:textId="77777777" w:rsidR="00DD16ED" w:rsidRDefault="00C1584E">
      <w:pPr>
        <w:spacing w:before="200" w:after="80"/>
      </w:pPr>
      <w:r>
        <w:rPr>
          <w:rFonts w:ascii="Arial" w:eastAsia="Arial" w:hAnsi="Arial" w:cs="Arial"/>
          <w:b/>
          <w:bCs/>
          <w:color w:val="534AB7"/>
          <w:sz w:val="22"/>
          <w:szCs w:val="22"/>
        </w:rPr>
        <w:t>Real-time query pipeline (every 5 seconds)</w:t>
      </w:r>
    </w:p>
    <w:p w14:paraId="3F67071B" w14:textId="77777777" w:rsidR="00DD16ED" w:rsidRDefault="00C1584E">
      <w:pPr>
        <w:pStyle w:val="ListParagraph"/>
        <w:numPr>
          <w:ilvl w:val="0"/>
          <w:numId w:val="2"/>
        </w:numPr>
        <w:spacing w:before="40" w:after="40"/>
      </w:pPr>
      <w:r>
        <w:rPr>
          <w:rFonts w:ascii="Arial" w:eastAsia="Arial" w:hAnsi="Arial" w:cs="Arial"/>
          <w:color w:val="2C2C2A"/>
          <w:sz w:val="22"/>
          <w:szCs w:val="22"/>
        </w:rPr>
        <w:t>Microphone captures 5-second audio chunk</w:t>
      </w:r>
    </w:p>
    <w:p w14:paraId="3F67071C" w14:textId="77777777" w:rsidR="00DD16ED" w:rsidRDefault="00C1584E">
      <w:pPr>
        <w:pStyle w:val="ListParagraph"/>
        <w:numPr>
          <w:ilvl w:val="0"/>
          <w:numId w:val="2"/>
        </w:numPr>
        <w:spacing w:before="40" w:after="40"/>
      </w:pPr>
      <w:r>
        <w:rPr>
          <w:rFonts w:ascii="Arial" w:eastAsia="Arial" w:hAnsi="Arial" w:cs="Arial"/>
          <w:color w:val="2C2C2A"/>
          <w:sz w:val="22"/>
          <w:szCs w:val="22"/>
        </w:rPr>
        <w:t>Whisper STT transcribes chunk → raw text (target: &lt; 0.8s)</w:t>
      </w:r>
    </w:p>
    <w:p w14:paraId="3F67071D" w14:textId="77777777" w:rsidR="00DD16ED" w:rsidRDefault="00C1584E">
      <w:pPr>
        <w:pStyle w:val="ListParagraph"/>
        <w:numPr>
          <w:ilvl w:val="0"/>
          <w:numId w:val="2"/>
        </w:numPr>
        <w:spacing w:before="40" w:after="40"/>
      </w:pPr>
      <w:r>
        <w:rPr>
          <w:rFonts w:ascii="Arial" w:eastAsia="Arial" w:hAnsi="Arial" w:cs="Arial"/>
          <w:color w:val="2C2C2A"/>
          <w:sz w:val="22"/>
          <w:szCs w:val="22"/>
        </w:rPr>
        <w:t>Agent retrieves 10-second rolling context from previous chunks</w:t>
      </w:r>
    </w:p>
    <w:p w14:paraId="3F67071E" w14:textId="77777777" w:rsidR="00DD16ED" w:rsidRDefault="00C1584E">
      <w:pPr>
        <w:pStyle w:val="ListParagraph"/>
        <w:numPr>
          <w:ilvl w:val="0"/>
          <w:numId w:val="2"/>
        </w:numPr>
        <w:spacing w:before="40" w:after="40"/>
      </w:pPr>
      <w:r>
        <w:rPr>
          <w:rFonts w:ascii="Arial" w:eastAsia="Arial" w:hAnsi="Arial" w:cs="Arial"/>
          <w:color w:val="2C2C2A"/>
          <w:sz w:val="22"/>
          <w:szCs w:val="22"/>
        </w:rPr>
        <w:t>RAG retrieves relevant syllabus context (target: &lt; 0.2s, local Chroma)</w:t>
      </w:r>
    </w:p>
    <w:p w14:paraId="3F67071F" w14:textId="77777777" w:rsidR="00DD16ED" w:rsidRDefault="00C1584E">
      <w:pPr>
        <w:pStyle w:val="ListParagraph"/>
        <w:numPr>
          <w:ilvl w:val="0"/>
          <w:numId w:val="2"/>
        </w:numPr>
        <w:spacing w:before="40" w:after="40"/>
      </w:pPr>
      <w:r>
        <w:rPr>
          <w:rFonts w:ascii="Arial" w:eastAsia="Arial" w:hAnsi="Arial" w:cs="Arial"/>
          <w:color w:val="2C2C2A"/>
          <w:sz w:val="22"/>
          <w:szCs w:val="22"/>
        </w:rPr>
        <w:t>GPT-4o-mini classifies sentences and extracts Key Concepts / Action Items (target: &lt; 0.4s)</w:t>
      </w:r>
    </w:p>
    <w:p w14:paraId="3F670720" w14:textId="77777777" w:rsidR="00DD16ED" w:rsidRDefault="00C1584E">
      <w:pPr>
        <w:pStyle w:val="ListParagraph"/>
        <w:numPr>
          <w:ilvl w:val="0"/>
          <w:numId w:val="2"/>
        </w:numPr>
        <w:spacing w:before="40" w:after="40"/>
      </w:pPr>
      <w:r>
        <w:rPr>
          <w:rFonts w:ascii="Arial" w:eastAsia="Arial" w:hAnsi="Arial" w:cs="Arial"/>
          <w:color w:val="2C2C2A"/>
          <w:sz w:val="22"/>
          <w:szCs w:val="22"/>
        </w:rPr>
        <w:t>Sidebar updates with new extractions (target: &lt; 0.1s UI render)</w:t>
      </w:r>
    </w:p>
    <w:p w14:paraId="3F670721" w14:textId="77777777" w:rsidR="00DD16ED" w:rsidRDefault="00C1584E">
      <w:pPr>
        <w:pStyle w:val="ListParagraph"/>
        <w:numPr>
          <w:ilvl w:val="0"/>
          <w:numId w:val="2"/>
        </w:numPr>
        <w:spacing w:before="40" w:after="40"/>
      </w:pPr>
      <w:r>
        <w:rPr>
          <w:rFonts w:ascii="Arial" w:eastAsia="Arial" w:hAnsi="Arial" w:cs="Arial"/>
          <w:color w:val="2C2C2A"/>
          <w:sz w:val="22"/>
          <w:szCs w:val="22"/>
        </w:rPr>
        <w:t>Total end-to-end: target &lt; 1.5 seconds from speech to sidebar</w:t>
      </w:r>
    </w:p>
    <w:p w14:paraId="3F670722" w14:textId="77777777" w:rsidR="00DD16ED" w:rsidRDefault="00DD16ED"/>
    <w:p w14:paraId="3F670723" w14:textId="77777777" w:rsidR="00DD16ED" w:rsidRDefault="00C1584E">
      <w:pPr>
        <w:spacing w:before="200" w:after="80"/>
      </w:pPr>
      <w:r>
        <w:rPr>
          <w:rFonts w:ascii="Arial" w:eastAsia="Arial" w:hAnsi="Arial" w:cs="Arial"/>
          <w:b/>
          <w:bCs/>
          <w:color w:val="534AB7"/>
          <w:sz w:val="22"/>
          <w:szCs w:val="22"/>
        </w:rPr>
        <w:t>Session setup pipeline (one-time at start)</w:t>
      </w:r>
    </w:p>
    <w:p w14:paraId="3F670724" w14:textId="77777777" w:rsidR="00DD16ED" w:rsidRDefault="00C1584E">
      <w:pPr>
        <w:pStyle w:val="ListParagraph"/>
        <w:numPr>
          <w:ilvl w:val="0"/>
          <w:numId w:val="2"/>
        </w:numPr>
        <w:spacing w:before="40" w:after="40"/>
      </w:pPr>
      <w:r>
        <w:rPr>
          <w:rFonts w:ascii="Arial" w:eastAsia="Arial" w:hAnsi="Arial" w:cs="Arial"/>
          <w:color w:val="2C2C2A"/>
          <w:sz w:val="22"/>
          <w:szCs w:val="22"/>
        </w:rPr>
        <w:t>Student uploads syllabus and past slides</w:t>
      </w:r>
    </w:p>
    <w:p w14:paraId="3F670725" w14:textId="77777777" w:rsidR="00DD16ED" w:rsidRDefault="00C1584E">
      <w:pPr>
        <w:pStyle w:val="ListParagraph"/>
        <w:numPr>
          <w:ilvl w:val="0"/>
          <w:numId w:val="2"/>
        </w:numPr>
        <w:spacing w:before="40" w:after="40"/>
      </w:pPr>
      <w:r>
        <w:rPr>
          <w:rFonts w:ascii="Arial" w:eastAsia="Arial" w:hAnsi="Arial" w:cs="Arial"/>
          <w:color w:val="2C2C2A"/>
          <w:sz w:val="22"/>
          <w:szCs w:val="22"/>
        </w:rPr>
        <w:t>Documents chunked, embedded, and stored in local Chroma vector store</w:t>
      </w:r>
    </w:p>
    <w:p w14:paraId="3F670726" w14:textId="77777777" w:rsidR="00DD16ED" w:rsidRDefault="00C1584E">
      <w:pPr>
        <w:pStyle w:val="ListParagraph"/>
        <w:numPr>
          <w:ilvl w:val="0"/>
          <w:numId w:val="2"/>
        </w:numPr>
        <w:spacing w:before="40" w:after="40"/>
      </w:pPr>
      <w:r>
        <w:rPr>
          <w:rFonts w:ascii="Arial" w:eastAsia="Arial" w:hAnsi="Arial" w:cs="Arial"/>
          <w:color w:val="2C2C2A"/>
          <w:sz w:val="22"/>
          <w:szCs w:val="22"/>
        </w:rPr>
        <w:t>Session profile created: course name, professor, date, lecture topic</w:t>
      </w:r>
    </w:p>
    <w:p w14:paraId="3F670727" w14:textId="77777777" w:rsidR="00DD16ED" w:rsidRDefault="00C1584E">
      <w:pPr>
        <w:pStyle w:val="ListParagraph"/>
        <w:numPr>
          <w:ilvl w:val="0"/>
          <w:numId w:val="2"/>
        </w:numPr>
        <w:spacing w:before="40" w:after="40"/>
      </w:pPr>
      <w:r>
        <w:rPr>
          <w:rFonts w:ascii="Arial" w:eastAsia="Arial" w:hAnsi="Arial" w:cs="Arial"/>
          <w:color w:val="2C2C2A"/>
          <w:sz w:val="22"/>
          <w:szCs w:val="22"/>
        </w:rPr>
        <w:t>Agent primed with course context in system prompt</w:t>
      </w:r>
    </w:p>
    <w:p w14:paraId="3F670728" w14:textId="77777777" w:rsidR="00DD16ED" w:rsidRDefault="00DD16ED"/>
    <w:p w14:paraId="3F670729" w14:textId="75EA969C" w:rsidR="00DD16ED" w:rsidRDefault="00D8442F">
      <w:pPr>
        <w:pBdr>
          <w:bottom w:val="single" w:sz="4" w:space="4" w:color="0F6E56"/>
        </w:pBdr>
        <w:spacing w:before="360" w:after="120"/>
      </w:pPr>
      <w:r>
        <w:rPr>
          <w:rFonts w:ascii="Arial" w:eastAsia="Arial" w:hAnsi="Arial" w:cs="Arial"/>
          <w:b/>
          <w:bCs/>
          <w:color w:val="1A1A1A"/>
          <w:sz w:val="32"/>
          <w:szCs w:val="32"/>
        </w:rPr>
        <w:t>12.  Model Stack &amp; Technical 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D16ED" w14:paraId="3F67072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72A" w14:textId="77777777" w:rsidR="00DD16ED" w:rsidRDefault="00C1584E">
            <w:r>
              <w:rPr>
                <w:rFonts w:ascii="Arial" w:eastAsia="Arial" w:hAnsi="Arial" w:cs="Arial"/>
                <w:b/>
                <w:bCs/>
                <w:color w:val="FFFFFF"/>
              </w:rPr>
              <w:t>Agent / step</w:t>
            </w:r>
          </w:p>
        </w:tc>
        <w:tc>
          <w:tcPr>
            <w:tcW w:w="24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72B" w14:textId="77777777" w:rsidR="00DD16ED" w:rsidRDefault="00C1584E">
            <w:r>
              <w:rPr>
                <w:rFonts w:ascii="Arial" w:eastAsia="Arial" w:hAnsi="Arial" w:cs="Arial"/>
                <w:b/>
                <w:bCs/>
                <w:color w:val="FFFFFF"/>
              </w:rPr>
              <w:t>Model chosen</w:t>
            </w:r>
          </w:p>
        </w:tc>
        <w:tc>
          <w:tcPr>
            <w:tcW w:w="456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72C" w14:textId="77777777" w:rsidR="00DD16ED" w:rsidRDefault="00C1584E">
            <w:r>
              <w:rPr>
                <w:rFonts w:ascii="Arial" w:eastAsia="Arial" w:hAnsi="Arial" w:cs="Arial"/>
                <w:b/>
                <w:bCs/>
                <w:color w:val="FFFFFF"/>
              </w:rPr>
              <w:t>PM rationale</w:t>
            </w:r>
          </w:p>
        </w:tc>
      </w:tr>
      <w:tr w:rsidR="00DD16ED" w14:paraId="3F67073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2E" w14:textId="77777777" w:rsidR="00DD16ED" w:rsidRDefault="00C1584E">
            <w:r>
              <w:rPr>
                <w:rFonts w:ascii="Arial" w:eastAsia="Arial" w:hAnsi="Arial" w:cs="Arial"/>
                <w:color w:val="2C2C2A"/>
              </w:rPr>
              <w:t>Audio capture</w:t>
            </w:r>
          </w:p>
        </w:tc>
        <w:tc>
          <w:tcPr>
            <w:tcW w:w="24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F67072F" w14:textId="77777777" w:rsidR="00DD16ED" w:rsidRDefault="00C1584E">
            <w:r>
              <w:rPr>
                <w:rFonts w:ascii="Arial" w:eastAsia="Arial" w:hAnsi="Arial" w:cs="Arial"/>
                <w:color w:val="0F6E56"/>
              </w:rPr>
              <w:t>Web Audio API / WebRTC</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30" w14:textId="77777777" w:rsidR="00DD16ED" w:rsidRDefault="00C1584E">
            <w:r>
              <w:rPr>
                <w:rFonts w:ascii="Arial" w:eastAsia="Arial" w:hAnsi="Arial" w:cs="Arial"/>
                <w:color w:val="5F5E5A"/>
              </w:rPr>
              <w:t>Browser-native, zero latency, no server round-trip for audio input</w:t>
            </w:r>
          </w:p>
        </w:tc>
      </w:tr>
      <w:tr w:rsidR="00DD16ED" w14:paraId="3F67073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32" w14:textId="77777777" w:rsidR="00DD16ED" w:rsidRDefault="00C1584E">
            <w:r>
              <w:rPr>
                <w:rFonts w:ascii="Arial" w:eastAsia="Arial" w:hAnsi="Arial" w:cs="Arial"/>
                <w:color w:val="2C2C2A"/>
              </w:rPr>
              <w:t>Transcription</w:t>
            </w:r>
          </w:p>
        </w:tc>
        <w:tc>
          <w:tcPr>
            <w:tcW w:w="24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F670733" w14:textId="77777777" w:rsidR="00DD16ED" w:rsidRDefault="00C1584E">
            <w:r>
              <w:rPr>
                <w:rFonts w:ascii="Arial" w:eastAsia="Arial" w:hAnsi="Arial" w:cs="Arial"/>
                <w:color w:val="0F6E56"/>
              </w:rPr>
              <w:t>Whisper medium (streaming)</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34" w14:textId="77777777" w:rsidR="00DD16ED" w:rsidRDefault="00C1584E">
            <w:r>
              <w:rPr>
                <w:rFonts w:ascii="Arial" w:eastAsia="Arial" w:hAnsi="Arial" w:cs="Arial"/>
                <w:color w:val="5F5E5A"/>
              </w:rPr>
              <w:t>Best accuracy/speed balance. Large model too slow for real-time. Tiny model loses accuracy on technical vocabulary.</w:t>
            </w:r>
          </w:p>
        </w:tc>
      </w:tr>
      <w:tr w:rsidR="00DD16ED" w14:paraId="3F67073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36" w14:textId="77777777" w:rsidR="00DD16ED" w:rsidRDefault="00C1584E">
            <w:r>
              <w:rPr>
                <w:rFonts w:ascii="Arial" w:eastAsia="Arial" w:hAnsi="Arial" w:cs="Arial"/>
                <w:color w:val="2C2C2A"/>
              </w:rPr>
              <w:t>Embedding</w:t>
            </w:r>
          </w:p>
        </w:tc>
        <w:tc>
          <w:tcPr>
            <w:tcW w:w="24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F670737" w14:textId="77777777" w:rsidR="00DD16ED" w:rsidRDefault="00C1584E">
            <w:r>
              <w:rPr>
                <w:rFonts w:ascii="Arial" w:eastAsia="Arial" w:hAnsi="Arial" w:cs="Arial"/>
                <w:color w:val="0F6E56"/>
              </w:rPr>
              <w:t>text-embedding-3-small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38" w14:textId="77777777" w:rsidR="00DD16ED" w:rsidRDefault="00C1584E">
            <w:r>
              <w:rPr>
                <w:rFonts w:ascii="Arial" w:eastAsia="Arial" w:hAnsi="Arial" w:cs="Arial"/>
                <w:color w:val="5F5E5A"/>
              </w:rPr>
              <w:t>Local Chroma store. 5x cheaper than -large. Lecture notes are short documents — overkill to use large.</w:t>
            </w:r>
          </w:p>
        </w:tc>
      </w:tr>
      <w:tr w:rsidR="00DD16ED" w14:paraId="3F67073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3A" w14:textId="77777777" w:rsidR="00DD16ED" w:rsidRDefault="00C1584E">
            <w:r>
              <w:rPr>
                <w:rFonts w:ascii="Arial" w:eastAsia="Arial" w:hAnsi="Arial" w:cs="Arial"/>
                <w:color w:val="2C2C2A"/>
              </w:rPr>
              <w:t>Vector store</w:t>
            </w:r>
          </w:p>
        </w:tc>
        <w:tc>
          <w:tcPr>
            <w:tcW w:w="24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F67073B" w14:textId="77777777" w:rsidR="00DD16ED" w:rsidRDefault="00C1584E">
            <w:r>
              <w:rPr>
                <w:rFonts w:ascii="Arial" w:eastAsia="Arial" w:hAnsi="Arial" w:cs="Arial"/>
                <w:color w:val="0F6E56"/>
              </w:rPr>
              <w:t>Chroma (local)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3C" w14:textId="77777777" w:rsidR="00DD16ED" w:rsidRDefault="00C1584E">
            <w:r>
              <w:rPr>
                <w:rFonts w:ascii="Arial" w:eastAsia="Arial" w:hAnsi="Arial" w:cs="Arial"/>
                <w:color w:val="5F5E5A"/>
              </w:rPr>
              <w:t>Zero network latency on RAG retrieval. Student data never leaves their device.</w:t>
            </w:r>
          </w:p>
        </w:tc>
      </w:tr>
      <w:tr w:rsidR="00DD16ED" w14:paraId="3F67074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3E" w14:textId="77777777" w:rsidR="00DD16ED" w:rsidRDefault="00C1584E">
            <w:r>
              <w:rPr>
                <w:rFonts w:ascii="Arial" w:eastAsia="Arial" w:hAnsi="Arial" w:cs="Arial"/>
                <w:color w:val="2C2C2A"/>
              </w:rPr>
              <w:t>Extraction agent</w:t>
            </w:r>
          </w:p>
        </w:tc>
        <w:tc>
          <w:tcPr>
            <w:tcW w:w="24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F67073F" w14:textId="77777777" w:rsidR="00DD16ED" w:rsidRDefault="00C1584E">
            <w:r>
              <w:rPr>
                <w:rFonts w:ascii="Arial" w:eastAsia="Arial" w:hAnsi="Arial" w:cs="Arial"/>
                <w:color w:val="0F6E56"/>
              </w:rPr>
              <w:t>GPT-4o-mini</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40" w14:textId="77777777" w:rsidR="00DD16ED" w:rsidRDefault="00C1584E">
            <w:r>
              <w:rPr>
                <w:rFonts w:ascii="Arial" w:eastAsia="Arial" w:hAnsi="Arial" w:cs="Arial"/>
                <w:color w:val="5F5E5A"/>
              </w:rPr>
              <w:t>Speed over depth. At 5-second chunks, latency budget allows only ~0.4s for LLM. GPT-4o-mini hits this. GPT-4o does not.</w:t>
            </w:r>
          </w:p>
        </w:tc>
      </w:tr>
      <w:tr w:rsidR="00DD16ED" w14:paraId="3F67074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42" w14:textId="77777777" w:rsidR="00DD16ED" w:rsidRDefault="00C1584E">
            <w:r>
              <w:rPr>
                <w:rFonts w:ascii="Arial" w:eastAsia="Arial" w:hAnsi="Arial" w:cs="Arial"/>
                <w:color w:val="2C2C2A"/>
              </w:rPr>
              <w:lastRenderedPageBreak/>
              <w:t>Post-session summary</w:t>
            </w:r>
          </w:p>
        </w:tc>
        <w:tc>
          <w:tcPr>
            <w:tcW w:w="24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F670743" w14:textId="77777777" w:rsidR="00DD16ED" w:rsidRDefault="00C1584E">
            <w:r>
              <w:rPr>
                <w:rFonts w:ascii="Arial" w:eastAsia="Arial" w:hAnsi="Arial" w:cs="Arial"/>
                <w:color w:val="0F6E56"/>
              </w:rPr>
              <w:t>GPT-4o</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44" w14:textId="77777777" w:rsidR="00DD16ED" w:rsidRDefault="00C1584E">
            <w:r>
              <w:rPr>
                <w:rFonts w:ascii="Arial" w:eastAsia="Arial" w:hAnsi="Arial" w:cs="Arial"/>
                <w:color w:val="5F5E5A"/>
              </w:rPr>
              <w:t>After lecture ends, GPT-4o generates a full structured summary. Latency no longer matters here.</w:t>
            </w:r>
          </w:p>
        </w:tc>
      </w:tr>
      <w:tr w:rsidR="00DD16ED" w14:paraId="3F67074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46" w14:textId="77777777" w:rsidR="00DD16ED" w:rsidRDefault="00C1584E">
            <w:r>
              <w:rPr>
                <w:rFonts w:ascii="Arial" w:eastAsia="Arial" w:hAnsi="Arial" w:cs="Arial"/>
                <w:color w:val="2C2C2A"/>
              </w:rPr>
              <w:t>Hallucination guard</w:t>
            </w:r>
          </w:p>
        </w:tc>
        <w:tc>
          <w:tcPr>
            <w:tcW w:w="24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3F670747" w14:textId="77777777" w:rsidR="00DD16ED" w:rsidRDefault="00C1584E">
            <w:r>
              <w:rPr>
                <w:rFonts w:ascii="Arial" w:eastAsia="Arial" w:hAnsi="Arial" w:cs="Arial"/>
                <w:color w:val="0F6E56"/>
              </w:rPr>
              <w:t>Grounding check</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48" w14:textId="77777777" w:rsidR="00DD16ED" w:rsidRDefault="00C1584E">
            <w:r>
              <w:rPr>
                <w:rFonts w:ascii="Arial" w:eastAsia="Arial" w:hAnsi="Arial" w:cs="Arial"/>
                <w:color w:val="5F5E5A"/>
              </w:rPr>
              <w:t>Every extracted concept grounded against raw transcript. If not in last 30 seconds, flagged with ⚠ icon.</w:t>
            </w:r>
          </w:p>
        </w:tc>
      </w:tr>
    </w:tbl>
    <w:p w14:paraId="3F67074A" w14:textId="77777777" w:rsidR="00DD16ED" w:rsidRDefault="00DD16ED"/>
    <w:p w14:paraId="3F67074B" w14:textId="7E41D589" w:rsidR="00DD16ED" w:rsidRDefault="00D8442F">
      <w:pPr>
        <w:pBdr>
          <w:bottom w:val="single" w:sz="4" w:space="4" w:color="0F6E56"/>
        </w:pBdr>
        <w:spacing w:before="360" w:after="120"/>
      </w:pPr>
      <w:r>
        <w:rPr>
          <w:rFonts w:ascii="Arial" w:eastAsia="Arial" w:hAnsi="Arial" w:cs="Arial"/>
          <w:b/>
          <w:bCs/>
          <w:color w:val="1A1A1A"/>
          <w:sz w:val="32"/>
          <w:szCs w:val="32"/>
        </w:rPr>
        <w:t>13.  Data Sources &amp; Privacy</w:t>
      </w:r>
    </w:p>
    <w:p w14:paraId="3F67074C" w14:textId="77777777" w:rsidR="00DD16ED" w:rsidRDefault="00C1584E">
      <w:pPr>
        <w:spacing w:before="200" w:after="80"/>
      </w:pPr>
      <w:r>
        <w:rPr>
          <w:rFonts w:ascii="Arial" w:eastAsia="Arial" w:hAnsi="Arial" w:cs="Arial"/>
          <w:b/>
          <w:bCs/>
          <w:color w:val="534AB7"/>
          <w:sz w:val="22"/>
          <w:szCs w:val="22"/>
        </w:rPr>
        <w:t>Input sources</w:t>
      </w:r>
    </w:p>
    <w:p w14:paraId="3F67074D" w14:textId="77777777" w:rsidR="00DD16ED" w:rsidRDefault="00C1584E">
      <w:pPr>
        <w:pStyle w:val="ListParagraph"/>
        <w:numPr>
          <w:ilvl w:val="0"/>
          <w:numId w:val="2"/>
        </w:numPr>
        <w:spacing w:before="40" w:after="40"/>
      </w:pPr>
      <w:r>
        <w:rPr>
          <w:rFonts w:ascii="Arial" w:eastAsia="Arial" w:hAnsi="Arial" w:cs="Arial"/>
          <w:color w:val="2C2C2A"/>
          <w:sz w:val="22"/>
          <w:szCs w:val="22"/>
        </w:rPr>
        <w:t>Live microphone audio — captured locally, never stored on server</w:t>
      </w:r>
    </w:p>
    <w:p w14:paraId="3F67074E" w14:textId="77777777" w:rsidR="00DD16ED" w:rsidRDefault="00C1584E">
      <w:pPr>
        <w:pStyle w:val="ListParagraph"/>
        <w:numPr>
          <w:ilvl w:val="0"/>
          <w:numId w:val="2"/>
        </w:numPr>
        <w:spacing w:before="40" w:after="40"/>
      </w:pPr>
      <w:r>
        <w:rPr>
          <w:rFonts w:ascii="Arial" w:eastAsia="Arial" w:hAnsi="Arial" w:cs="Arial"/>
          <w:color w:val="2C2C2A"/>
          <w:sz w:val="22"/>
          <w:szCs w:val="22"/>
        </w:rPr>
        <w:t>Course syllabus PDF — uploaded by student at session start</w:t>
      </w:r>
    </w:p>
    <w:p w14:paraId="3F67074F" w14:textId="77777777" w:rsidR="00DD16ED" w:rsidRDefault="00C1584E">
      <w:pPr>
        <w:pStyle w:val="ListParagraph"/>
        <w:numPr>
          <w:ilvl w:val="0"/>
          <w:numId w:val="2"/>
        </w:numPr>
        <w:spacing w:before="40" w:after="40"/>
      </w:pPr>
      <w:r>
        <w:rPr>
          <w:rFonts w:ascii="Arial" w:eastAsia="Arial" w:hAnsi="Arial" w:cs="Arial"/>
          <w:color w:val="2C2C2A"/>
          <w:sz w:val="22"/>
          <w:szCs w:val="22"/>
        </w:rPr>
        <w:t>Past lecture slides / notes — optional upload for better RAG context</w:t>
      </w:r>
    </w:p>
    <w:p w14:paraId="3F670750" w14:textId="77777777" w:rsidR="00DD16ED" w:rsidRDefault="00C1584E">
      <w:pPr>
        <w:pStyle w:val="ListParagraph"/>
        <w:numPr>
          <w:ilvl w:val="0"/>
          <w:numId w:val="2"/>
        </w:numPr>
        <w:spacing w:before="40" w:after="40"/>
      </w:pPr>
      <w:r>
        <w:rPr>
          <w:rFonts w:ascii="Arial" w:eastAsia="Arial" w:hAnsi="Arial" w:cs="Arial"/>
          <w:color w:val="2C2C2A"/>
          <w:sz w:val="22"/>
          <w:szCs w:val="22"/>
        </w:rPr>
        <w:t>Student-defined vocabulary list — custom terms (e.g. professor’s notation) for Whisper fine-tuning</w:t>
      </w:r>
    </w:p>
    <w:p w14:paraId="3F670751" w14:textId="77777777" w:rsidR="00DD16ED" w:rsidRDefault="00DD16ED"/>
    <w:p w14:paraId="3F670752" w14:textId="77777777" w:rsidR="00DD16ED" w:rsidRDefault="00C1584E">
      <w:pPr>
        <w:spacing w:before="200" w:after="80"/>
      </w:pPr>
      <w:r>
        <w:rPr>
          <w:rFonts w:ascii="Arial" w:eastAsia="Arial" w:hAnsi="Arial" w:cs="Arial"/>
          <w:b/>
          <w:bCs/>
          <w:color w:val="534AB7"/>
          <w:sz w:val="22"/>
          <w:szCs w:val="22"/>
        </w:rPr>
        <w:t>Privacy design — critical for education context</w:t>
      </w:r>
    </w:p>
    <w:p w14:paraId="3F670753" w14:textId="77777777" w:rsidR="00DD16ED" w:rsidRDefault="00C1584E">
      <w:pPr>
        <w:pStyle w:val="ListParagraph"/>
        <w:numPr>
          <w:ilvl w:val="0"/>
          <w:numId w:val="2"/>
        </w:numPr>
        <w:spacing w:before="40" w:after="40"/>
      </w:pPr>
      <w:r>
        <w:rPr>
          <w:rFonts w:ascii="Arial" w:eastAsia="Arial" w:hAnsi="Arial" w:cs="Arial"/>
          <w:color w:val="2C2C2A"/>
          <w:sz w:val="22"/>
          <w:szCs w:val="22"/>
        </w:rPr>
        <w:t>All audio processed locally — Whisper runs on-device (Mac/Windows) or in a private server instance</w:t>
      </w:r>
    </w:p>
    <w:p w14:paraId="3F670754" w14:textId="77777777" w:rsidR="00DD16ED" w:rsidRDefault="00C1584E">
      <w:pPr>
        <w:pStyle w:val="ListParagraph"/>
        <w:numPr>
          <w:ilvl w:val="0"/>
          <w:numId w:val="2"/>
        </w:numPr>
        <w:spacing w:before="40" w:after="40"/>
      </w:pPr>
      <w:r>
        <w:rPr>
          <w:rFonts w:ascii="Arial" w:eastAsia="Arial" w:hAnsi="Arial" w:cs="Arial"/>
          <w:color w:val="2C2C2A"/>
          <w:sz w:val="22"/>
          <w:szCs w:val="22"/>
        </w:rPr>
        <w:t>No lecture audio is sent to OpenAI servers — only the text transcript chunk is sent for agent classification</w:t>
      </w:r>
    </w:p>
    <w:p w14:paraId="3F670755" w14:textId="77777777" w:rsidR="00DD16ED" w:rsidRDefault="00C1584E">
      <w:pPr>
        <w:pStyle w:val="ListParagraph"/>
        <w:numPr>
          <w:ilvl w:val="0"/>
          <w:numId w:val="2"/>
        </w:numPr>
        <w:spacing w:before="40" w:after="40"/>
      </w:pPr>
      <w:r>
        <w:rPr>
          <w:rFonts w:ascii="Arial" w:eastAsia="Arial" w:hAnsi="Arial" w:cs="Arial"/>
          <w:color w:val="2C2C2A"/>
          <w:sz w:val="22"/>
          <w:szCs w:val="22"/>
        </w:rPr>
        <w:t>FERPA compliance — no student data stored on cloud without explicit consent</w:t>
      </w:r>
    </w:p>
    <w:p w14:paraId="3F670756" w14:textId="77777777" w:rsidR="00DD16ED" w:rsidRDefault="00C1584E">
      <w:pPr>
        <w:pStyle w:val="ListParagraph"/>
        <w:numPr>
          <w:ilvl w:val="0"/>
          <w:numId w:val="2"/>
        </w:numPr>
        <w:spacing w:before="40" w:after="40"/>
      </w:pPr>
      <w:r>
        <w:rPr>
          <w:rFonts w:ascii="Arial" w:eastAsia="Arial" w:hAnsi="Arial" w:cs="Arial"/>
          <w:color w:val="2C2C2A"/>
          <w:sz w:val="22"/>
          <w:szCs w:val="22"/>
        </w:rPr>
        <w:t>Local-first: Chroma vector store lives on the student’s device</w:t>
      </w:r>
    </w:p>
    <w:p w14:paraId="3F670757" w14:textId="77777777" w:rsidR="00DD16ED" w:rsidRDefault="00C1584E">
      <w:pPr>
        <w:pStyle w:val="ListParagraph"/>
        <w:numPr>
          <w:ilvl w:val="0"/>
          <w:numId w:val="2"/>
        </w:numPr>
        <w:spacing w:before="40" w:after="40"/>
      </w:pPr>
      <w:r>
        <w:rPr>
          <w:rFonts w:ascii="Arial" w:eastAsia="Arial" w:hAnsi="Arial" w:cs="Arial"/>
          <w:color w:val="2C2C2A"/>
          <w:sz w:val="22"/>
          <w:szCs w:val="22"/>
        </w:rPr>
        <w:t>Data deleted at session end unless student explicitly saves</w:t>
      </w:r>
    </w:p>
    <w:p w14:paraId="3F670758" w14:textId="77777777" w:rsidR="00DD16ED" w:rsidRDefault="00DD16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7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AEEDA"/>
            <w:tcMar>
              <w:top w:w="120" w:type="dxa"/>
              <w:left w:w="180" w:type="dxa"/>
              <w:bottom w:w="120" w:type="dxa"/>
              <w:right w:w="180" w:type="dxa"/>
            </w:tcMar>
          </w:tcPr>
          <w:p w14:paraId="3F670759" w14:textId="77777777" w:rsidR="00DD16ED" w:rsidRDefault="00C1584E">
            <w:pPr>
              <w:spacing w:after="60"/>
            </w:pPr>
            <w:r>
              <w:rPr>
                <w:rFonts w:ascii="Arial" w:eastAsia="Arial" w:hAnsi="Arial" w:cs="Arial"/>
                <w:b/>
                <w:bCs/>
                <w:color w:val="854F0B"/>
              </w:rPr>
              <w:t>Why privacy is a PM decision, not an engineering decision</w:t>
            </w:r>
          </w:p>
          <w:p w14:paraId="3F67075A" w14:textId="77777777" w:rsidR="00DD16ED" w:rsidRDefault="00C1584E">
            <w:r>
              <w:rPr>
                <w:rFonts w:ascii="Arial" w:eastAsia="Arial" w:hAnsi="Arial" w:cs="Arial"/>
                <w:color w:val="2C2C2A"/>
              </w:rPr>
              <w:t>Universities will not approve a tool that sends lecture audio to external servers. Privacy-first architecture is a product requirement, not a nice-to-have. The choice of local Whisper and local Chroma is driven by this constraint.</w:t>
            </w:r>
          </w:p>
        </w:tc>
      </w:tr>
    </w:tbl>
    <w:p w14:paraId="3F67075C" w14:textId="77777777" w:rsidR="00DD16ED" w:rsidRDefault="00DD16ED"/>
    <w:p w14:paraId="3F67075D" w14:textId="77777777" w:rsidR="00DD16ED" w:rsidRDefault="00C1584E">
      <w:pPr>
        <w:spacing w:before="200" w:after="80"/>
      </w:pPr>
      <w:r>
        <w:rPr>
          <w:rFonts w:ascii="Arial" w:eastAsia="Arial" w:hAnsi="Arial" w:cs="Arial"/>
          <w:b/>
          <w:bCs/>
          <w:color w:val="534AB7"/>
          <w:sz w:val="22"/>
          <w:szCs w:val="22"/>
        </w:rPr>
        <w:t>Legal considerations</w:t>
      </w:r>
    </w:p>
    <w:p w14:paraId="3F67075E" w14:textId="77777777" w:rsidR="00DD16ED" w:rsidRDefault="00C1584E">
      <w:pPr>
        <w:pStyle w:val="ListParagraph"/>
        <w:numPr>
          <w:ilvl w:val="0"/>
          <w:numId w:val="2"/>
        </w:numPr>
        <w:spacing w:before="40" w:after="40"/>
      </w:pPr>
      <w:r>
        <w:rPr>
          <w:rFonts w:ascii="Arial" w:eastAsia="Arial" w:hAnsi="Arial" w:cs="Arial"/>
          <w:color w:val="2C2C2A"/>
          <w:sz w:val="22"/>
          <w:szCs w:val="22"/>
        </w:rPr>
        <w:t>COPPA — not designed for users under 13; age gate at signup</w:t>
      </w:r>
    </w:p>
    <w:p w14:paraId="3F67075F" w14:textId="77777777" w:rsidR="00DD16ED" w:rsidRDefault="00C1584E">
      <w:pPr>
        <w:pStyle w:val="ListParagraph"/>
        <w:numPr>
          <w:ilvl w:val="0"/>
          <w:numId w:val="2"/>
        </w:numPr>
        <w:spacing w:before="40" w:after="40"/>
      </w:pPr>
      <w:r>
        <w:rPr>
          <w:rFonts w:ascii="Arial" w:eastAsia="Arial" w:hAnsi="Arial" w:cs="Arial"/>
          <w:color w:val="2C2C2A"/>
          <w:sz w:val="22"/>
          <w:szCs w:val="22"/>
        </w:rPr>
        <w:t>ADA / WCAG 2.1 AA — the product itself must meet accessibility standards for the users it serves</w:t>
      </w:r>
    </w:p>
    <w:p w14:paraId="3F670760" w14:textId="77777777" w:rsidR="00DD16ED" w:rsidRDefault="00C1584E">
      <w:pPr>
        <w:pStyle w:val="ListParagraph"/>
        <w:numPr>
          <w:ilvl w:val="0"/>
          <w:numId w:val="2"/>
        </w:numPr>
        <w:spacing w:before="40" w:after="40"/>
      </w:pPr>
      <w:r>
        <w:rPr>
          <w:rFonts w:ascii="Arial" w:eastAsia="Arial" w:hAnsi="Arial" w:cs="Arial"/>
          <w:color w:val="2C2C2A"/>
          <w:sz w:val="22"/>
          <w:szCs w:val="22"/>
        </w:rPr>
        <w:t>Audio recording consent — in-app reminder that recording a lecture may require professor consent depending on institution policy</w:t>
      </w:r>
    </w:p>
    <w:p w14:paraId="3F670761" w14:textId="77777777" w:rsidR="00DD16ED" w:rsidRDefault="00C1584E">
      <w:pPr>
        <w:pStyle w:val="ListParagraph"/>
        <w:numPr>
          <w:ilvl w:val="0"/>
          <w:numId w:val="2"/>
        </w:numPr>
        <w:spacing w:before="40" w:after="40"/>
      </w:pPr>
      <w:r>
        <w:rPr>
          <w:rFonts w:ascii="Arial" w:eastAsia="Arial" w:hAnsi="Arial" w:cs="Arial"/>
          <w:color w:val="2C2C2A"/>
          <w:sz w:val="22"/>
          <w:szCs w:val="22"/>
        </w:rPr>
        <w:t>Data retention — session data deleted from all servers within 24 hours unless student opts into cloud backup</w:t>
      </w:r>
    </w:p>
    <w:p w14:paraId="3F670762" w14:textId="77777777" w:rsidR="00DD16ED" w:rsidRDefault="00C1584E">
      <w:pPr>
        <w:pStyle w:val="ListParagraph"/>
        <w:numPr>
          <w:ilvl w:val="0"/>
          <w:numId w:val="2"/>
        </w:numPr>
        <w:spacing w:before="40" w:after="40"/>
      </w:pPr>
      <w:r>
        <w:rPr>
          <w:rFonts w:ascii="Arial" w:eastAsia="Arial" w:hAnsi="Arial" w:cs="Arial"/>
          <w:color w:val="2C2C2A"/>
          <w:sz w:val="22"/>
          <w:szCs w:val="22"/>
        </w:rPr>
        <w:t>OpenAI data processing — only text chunks (not audio) sent to OpenAI API; covered under OpenAI’s data processing agreement</w:t>
      </w:r>
    </w:p>
    <w:p w14:paraId="3F670763" w14:textId="77777777" w:rsidR="00DD16ED" w:rsidRDefault="00DD16ED"/>
    <w:p w14:paraId="3F6706B9" w14:textId="77777777" w:rsidR="00DD16ED" w:rsidRDefault="00C1584E">
      <w:pPr>
        <w:pBdr>
          <w:bottom w:val="single" w:sz="4" w:space="4" w:color="0F6E56"/>
        </w:pBdr>
        <w:spacing w:before="360" w:after="120"/>
      </w:pPr>
      <w:r>
        <w:rPr>
          <w:rFonts w:ascii="Arial" w:eastAsia="Arial" w:hAnsi="Arial" w:cs="Arial"/>
          <w:b/>
          <w:bCs/>
          <w:color w:val="1A1A1A"/>
          <w:sz w:val="32"/>
          <w:szCs w:val="32"/>
        </w:rPr>
        <w:t>14.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DD16ED" w14:paraId="3F6706B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BA" w14:textId="77777777" w:rsidR="00DD16ED" w:rsidRDefault="00C1584E">
            <w:r>
              <w:rPr>
                <w:rFonts w:ascii="Arial" w:eastAsia="Arial" w:hAnsi="Arial" w:cs="Arial"/>
                <w:b/>
                <w:bCs/>
                <w:color w:val="FFFFFF"/>
              </w:rPr>
              <w:t>Requirement</w:t>
            </w:r>
          </w:p>
        </w:tc>
        <w:tc>
          <w:tcPr>
            <w:tcW w:w="20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BB" w14:textId="77777777" w:rsidR="00DD16ED" w:rsidRDefault="00C1584E">
            <w:r>
              <w:rPr>
                <w:rFonts w:ascii="Arial" w:eastAsia="Arial" w:hAnsi="Arial" w:cs="Arial"/>
                <w:b/>
                <w:bCs/>
                <w:color w:val="FFFFFF"/>
              </w:rPr>
              <w:t>Target</w:t>
            </w:r>
          </w:p>
        </w:tc>
        <w:tc>
          <w:tcPr>
            <w:tcW w:w="45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6BC" w14:textId="77777777" w:rsidR="00DD16ED" w:rsidRDefault="00C1584E">
            <w:r>
              <w:rPr>
                <w:rFonts w:ascii="Arial" w:eastAsia="Arial" w:hAnsi="Arial" w:cs="Arial"/>
                <w:b/>
                <w:bCs/>
                <w:color w:val="FFFFFF"/>
              </w:rPr>
              <w:t>Notes</w:t>
            </w:r>
          </w:p>
        </w:tc>
      </w:tr>
      <w:tr w:rsidR="00DD16ED" w14:paraId="3F6706C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BE" w14:textId="77777777" w:rsidR="00DD16ED" w:rsidRDefault="00C1584E">
            <w:r>
              <w:rPr>
                <w:rFonts w:ascii="Arial" w:eastAsia="Arial" w:hAnsi="Arial" w:cs="Arial"/>
                <w:color w:val="2C2C2A"/>
              </w:rPr>
              <w:t>End-to-end latency P95</w:t>
            </w:r>
          </w:p>
        </w:tc>
        <w:tc>
          <w:tcPr>
            <w:tcW w:w="20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BF" w14:textId="77777777" w:rsidR="00DD16ED" w:rsidRDefault="00C1584E">
            <w:r>
              <w:rPr>
                <w:rFonts w:ascii="Arial" w:eastAsia="Arial" w:hAnsi="Arial" w:cs="Arial"/>
                <w:color w:val="3B6D11"/>
              </w:rPr>
              <w:t>&lt; 1.5s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C0" w14:textId="77777777" w:rsidR="00DD16ED" w:rsidRDefault="00C1584E">
            <w:r>
              <w:rPr>
                <w:rFonts w:ascii="Arial" w:eastAsia="Arial" w:hAnsi="Arial" w:cs="Arial"/>
                <w:color w:val="2C2C2A"/>
              </w:rPr>
              <w:t>Core product KPI — monitored real-time per session</w:t>
            </w:r>
          </w:p>
        </w:tc>
      </w:tr>
      <w:tr w:rsidR="00DD16ED" w14:paraId="3F6706C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C2" w14:textId="77777777" w:rsidR="00DD16ED" w:rsidRDefault="00C1584E">
            <w:r>
              <w:rPr>
                <w:rFonts w:ascii="Arial" w:eastAsia="Arial" w:hAnsi="Arial" w:cs="Arial"/>
                <w:color w:val="2C2C2A"/>
              </w:rPr>
              <w:t>Transcription latency</w:t>
            </w:r>
          </w:p>
        </w:tc>
        <w:tc>
          <w:tcPr>
            <w:tcW w:w="20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C3" w14:textId="77777777" w:rsidR="00DD16ED" w:rsidRDefault="00C1584E">
            <w:r>
              <w:rPr>
                <w:rFonts w:ascii="Arial" w:eastAsia="Arial" w:hAnsi="Arial" w:cs="Arial"/>
                <w:color w:val="3B6D11"/>
              </w:rPr>
              <w:t>&lt; 0.8s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C4" w14:textId="77777777" w:rsidR="00DD16ED" w:rsidRDefault="00C1584E">
            <w:r>
              <w:rPr>
                <w:rFonts w:ascii="Arial" w:eastAsia="Arial" w:hAnsi="Arial" w:cs="Arial"/>
                <w:color w:val="2C2C2A"/>
              </w:rPr>
              <w:t>Whisper streaming output reduces perceived latency</w:t>
            </w:r>
          </w:p>
        </w:tc>
      </w:tr>
      <w:tr w:rsidR="00DD16ED" w14:paraId="3F6706C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C6" w14:textId="77777777" w:rsidR="00DD16ED" w:rsidRDefault="00C1584E">
            <w:r>
              <w:rPr>
                <w:rFonts w:ascii="Arial" w:eastAsia="Arial" w:hAnsi="Arial" w:cs="Arial"/>
                <w:color w:val="2C2C2A"/>
              </w:rPr>
              <w:t>System uptime</w:t>
            </w:r>
          </w:p>
        </w:tc>
        <w:tc>
          <w:tcPr>
            <w:tcW w:w="20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C7" w14:textId="77777777" w:rsidR="00DD16ED" w:rsidRDefault="00C1584E">
            <w:r>
              <w:rPr>
                <w:rFonts w:ascii="Arial" w:eastAsia="Arial" w:hAnsi="Arial" w:cs="Arial"/>
                <w:color w:val="3B6D11"/>
              </w:rPr>
              <w:t>&gt; 99.5%</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C8" w14:textId="77777777" w:rsidR="00DD16ED" w:rsidRDefault="00C1584E">
            <w:r>
              <w:rPr>
                <w:rFonts w:ascii="Arial" w:eastAsia="Arial" w:hAnsi="Arial" w:cs="Arial"/>
                <w:color w:val="2C2C2A"/>
              </w:rPr>
              <w:t>Lectures cannot be paused — downtime = lost content</w:t>
            </w:r>
          </w:p>
        </w:tc>
      </w:tr>
      <w:tr w:rsidR="00DD16ED" w14:paraId="3F6706C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CA" w14:textId="77777777" w:rsidR="00DD16ED" w:rsidRDefault="00C1584E">
            <w:r>
              <w:rPr>
                <w:rFonts w:ascii="Arial" w:eastAsia="Arial" w:hAnsi="Arial" w:cs="Arial"/>
                <w:color w:val="2C2C2A"/>
              </w:rPr>
              <w:t>Data security</w:t>
            </w:r>
          </w:p>
        </w:tc>
        <w:tc>
          <w:tcPr>
            <w:tcW w:w="20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CB" w14:textId="77777777" w:rsidR="00DD16ED" w:rsidRDefault="00C1584E">
            <w:r>
              <w:rPr>
                <w:rFonts w:ascii="Arial" w:eastAsia="Arial" w:hAnsi="Arial" w:cs="Arial"/>
                <w:color w:val="3B6D11"/>
              </w:rPr>
              <w:t>FERPA + WCAG 2.1 AA</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CC" w14:textId="77777777" w:rsidR="00DD16ED" w:rsidRDefault="00C1584E">
            <w:r>
              <w:rPr>
                <w:rFonts w:ascii="Arial" w:eastAsia="Arial" w:hAnsi="Arial" w:cs="Arial"/>
                <w:color w:val="2C2C2A"/>
              </w:rPr>
              <w:t>Audio never leaves device; only text chunks to API</w:t>
            </w:r>
          </w:p>
        </w:tc>
      </w:tr>
      <w:tr w:rsidR="00DD16ED" w14:paraId="3F6706D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CE" w14:textId="77777777" w:rsidR="00DD16ED" w:rsidRDefault="00C1584E">
            <w:r>
              <w:rPr>
                <w:rFonts w:ascii="Arial" w:eastAsia="Arial" w:hAnsi="Arial" w:cs="Arial"/>
                <w:color w:val="2C2C2A"/>
              </w:rPr>
              <w:lastRenderedPageBreak/>
              <w:t>Scalability</w:t>
            </w:r>
          </w:p>
        </w:tc>
        <w:tc>
          <w:tcPr>
            <w:tcW w:w="20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CF" w14:textId="77777777" w:rsidR="00DD16ED" w:rsidRDefault="00C1584E">
            <w:r>
              <w:rPr>
                <w:rFonts w:ascii="Arial" w:eastAsia="Arial" w:hAnsi="Arial" w:cs="Arial"/>
                <w:color w:val="3B6D11"/>
              </w:rPr>
              <w:t>10,000 concurrent sessions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D0" w14:textId="77777777" w:rsidR="00DD16ED" w:rsidRDefault="00C1584E">
            <w:r>
              <w:rPr>
                <w:rFonts w:ascii="Arial" w:eastAsia="Arial" w:hAnsi="Arial" w:cs="Arial"/>
                <w:color w:val="2C2C2A"/>
              </w:rPr>
              <w:t>Peak load = exam week across 50 universities</w:t>
            </w:r>
          </w:p>
        </w:tc>
      </w:tr>
      <w:tr w:rsidR="00DD16ED" w14:paraId="3F6706D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D2" w14:textId="77777777" w:rsidR="00DD16ED" w:rsidRDefault="00C1584E">
            <w:r>
              <w:rPr>
                <w:rFonts w:ascii="Arial" w:eastAsia="Arial" w:hAnsi="Arial" w:cs="Arial"/>
                <w:color w:val="2C2C2A"/>
              </w:rPr>
              <w:t>Cost per session</w:t>
            </w:r>
          </w:p>
        </w:tc>
        <w:tc>
          <w:tcPr>
            <w:tcW w:w="20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6D3" w14:textId="77777777" w:rsidR="00DD16ED" w:rsidRDefault="00C1584E">
            <w:r>
              <w:rPr>
                <w:rFonts w:ascii="Arial" w:eastAsia="Arial" w:hAnsi="Arial" w:cs="Arial"/>
                <w:color w:val="3B6D11"/>
              </w:rPr>
              <w:t>&lt; $0.50 (v1), &lt; $0.15 (v2)</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6D4" w14:textId="77777777" w:rsidR="00DD16ED" w:rsidRDefault="00C1584E">
            <w:r>
              <w:rPr>
                <w:rFonts w:ascii="Arial" w:eastAsia="Arial" w:hAnsi="Arial" w:cs="Arial"/>
                <w:color w:val="2C2C2A"/>
              </w:rPr>
              <w:t>On-device Whisper in v2 removes largest cost component</w:t>
            </w:r>
          </w:p>
        </w:tc>
      </w:tr>
    </w:tbl>
    <w:p w14:paraId="3F6706D6" w14:textId="77777777" w:rsidR="00DD16ED" w:rsidRDefault="00DD16ED"/>
    <w:p w14:paraId="3F6706D7" w14:textId="77777777" w:rsidR="00DD16ED" w:rsidRDefault="00C1584E">
      <w:pPr>
        <w:spacing w:before="60" w:after="60"/>
      </w:pPr>
      <w:r>
        <w:rPr>
          <w:rFonts w:ascii="Arial" w:eastAsia="Arial" w:hAnsi="Arial" w:cs="Arial"/>
          <w:color w:val="2C2C2A"/>
          <w:sz w:val="22"/>
          <w:szCs w:val="22"/>
        </w:rPr>
        <w:t>AI-specific quality requirements (WER, extraction precision, hallucination rate) are detailed in Section G (Evaluation Metrics).</w:t>
      </w:r>
    </w:p>
    <w:p w14:paraId="3F6706D8" w14:textId="77777777" w:rsidR="00DD16ED" w:rsidRDefault="00DD16ED"/>
    <w:p w14:paraId="3F6707B3" w14:textId="7CB05D0D" w:rsidR="00DD16ED" w:rsidRDefault="00D8442F">
      <w:pPr>
        <w:pBdr>
          <w:bottom w:val="single" w:sz="4" w:space="4" w:color="0F6E56"/>
        </w:pBdr>
        <w:spacing w:before="360" w:after="120"/>
      </w:pPr>
      <w:r>
        <w:rPr>
          <w:rFonts w:ascii="Arial" w:eastAsia="Arial" w:hAnsi="Arial" w:cs="Arial"/>
          <w:b/>
          <w:bCs/>
          <w:color w:val="1A1A1A"/>
          <w:sz w:val="32"/>
          <w:szCs w:val="32"/>
        </w:rPr>
        <w:t>15.  Latency Budget &amp;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7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BEB"/>
            <w:tcMar>
              <w:top w:w="120" w:type="dxa"/>
              <w:left w:w="180" w:type="dxa"/>
              <w:bottom w:w="120" w:type="dxa"/>
              <w:right w:w="180" w:type="dxa"/>
            </w:tcMar>
          </w:tcPr>
          <w:p w14:paraId="3F6707B4" w14:textId="77777777" w:rsidR="00DD16ED" w:rsidRDefault="00C1584E">
            <w:pPr>
              <w:spacing w:after="60"/>
            </w:pPr>
            <w:r>
              <w:rPr>
                <w:rFonts w:ascii="Arial" w:eastAsia="Arial" w:hAnsi="Arial" w:cs="Arial"/>
                <w:b/>
                <w:bCs/>
                <w:color w:val="A32D2D"/>
              </w:rPr>
              <w:t>The latency problem is the product</w:t>
            </w:r>
          </w:p>
          <w:p w14:paraId="3F6707B5" w14:textId="77777777" w:rsidR="00DD16ED" w:rsidRDefault="00C1584E">
            <w:r>
              <w:rPr>
                <w:rFonts w:ascii="Arial" w:eastAsia="Arial" w:hAnsi="Arial" w:cs="Arial"/>
                <w:color w:val="2C2C2A"/>
              </w:rPr>
              <w:t>Most AI tools summarize after the fact. EchoRecap must summarize while the person is still talking. Every design decision — model choice, chunk size, local vs cloud, streaming vs batch — is driven by the 1.5-second latency budget.</w:t>
            </w:r>
          </w:p>
        </w:tc>
      </w:tr>
    </w:tbl>
    <w:p w14:paraId="3F6707B7" w14:textId="77777777" w:rsidR="00DD16ED" w:rsidRDefault="00DD16ED"/>
    <w:p w14:paraId="3F6707B8" w14:textId="77777777" w:rsidR="00DD16ED" w:rsidRDefault="00C1584E">
      <w:pPr>
        <w:spacing w:before="200" w:after="80"/>
      </w:pPr>
      <w:r>
        <w:rPr>
          <w:rFonts w:ascii="Arial" w:eastAsia="Arial" w:hAnsi="Arial" w:cs="Arial"/>
          <w:b/>
          <w:bCs/>
          <w:color w:val="534AB7"/>
          <w:sz w:val="22"/>
          <w:szCs w:val="22"/>
        </w:rPr>
        <w:t>Latency budget per 5-second chunk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DD16ED" w14:paraId="3F6707B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7B9" w14:textId="77777777" w:rsidR="00DD16ED" w:rsidRDefault="00C1584E">
            <w:r>
              <w:rPr>
                <w:rFonts w:ascii="Arial" w:eastAsia="Arial" w:hAnsi="Arial" w:cs="Arial"/>
                <w:b/>
                <w:bCs/>
                <w:color w:val="FFFFFF"/>
              </w:rPr>
              <w:t>Step</w:t>
            </w:r>
          </w:p>
        </w:tc>
        <w:tc>
          <w:tcPr>
            <w:tcW w:w="18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7BA" w14:textId="77777777" w:rsidR="00DD16ED" w:rsidRDefault="00C1584E">
            <w:r>
              <w:rPr>
                <w:rFonts w:ascii="Arial" w:eastAsia="Arial" w:hAnsi="Arial" w:cs="Arial"/>
                <w:b/>
                <w:bCs/>
                <w:color w:val="FFFFFF"/>
              </w:rPr>
              <w:t>Budget</w:t>
            </w:r>
          </w:p>
        </w:tc>
        <w:tc>
          <w:tcPr>
            <w:tcW w:w="45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7BB" w14:textId="77777777" w:rsidR="00DD16ED" w:rsidRDefault="00C1584E">
            <w:r>
              <w:rPr>
                <w:rFonts w:ascii="Arial" w:eastAsia="Arial" w:hAnsi="Arial" w:cs="Arial"/>
                <w:b/>
                <w:bCs/>
                <w:color w:val="FFFFFF"/>
              </w:rPr>
              <w:t>Design decision that enables this</w:t>
            </w:r>
          </w:p>
        </w:tc>
      </w:tr>
      <w:tr w:rsidR="00DD16ED" w14:paraId="3F6707C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BD" w14:textId="77777777" w:rsidR="00DD16ED" w:rsidRDefault="00C1584E">
            <w:r>
              <w:rPr>
                <w:rFonts w:ascii="Arial" w:eastAsia="Arial" w:hAnsi="Arial" w:cs="Arial"/>
                <w:color w:val="2C2C2A"/>
              </w:rPr>
              <w:t>Audio capture + pre-processing</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BE" w14:textId="77777777" w:rsidR="00DD16ED" w:rsidRDefault="00C1584E">
            <w:r>
              <w:rPr>
                <w:rFonts w:ascii="Arial" w:eastAsia="Arial" w:hAnsi="Arial" w:cs="Arial"/>
                <w:color w:val="3B6D11"/>
              </w:rPr>
              <w:t>&lt; 0.1s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BF" w14:textId="77777777" w:rsidR="00DD16ED" w:rsidRDefault="00C1584E">
            <w:r>
              <w:rPr>
                <w:rFonts w:ascii="Arial" w:eastAsia="Arial" w:hAnsi="Arial" w:cs="Arial"/>
                <w:color w:val="2C2C2A"/>
              </w:rPr>
              <w:t>Local WebRTC — no network round-trip</w:t>
            </w:r>
          </w:p>
        </w:tc>
      </w:tr>
      <w:tr w:rsidR="00DD16ED" w14:paraId="3F6707C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C1" w14:textId="77777777" w:rsidR="00DD16ED" w:rsidRDefault="00C1584E">
            <w:r>
              <w:rPr>
                <w:rFonts w:ascii="Arial" w:eastAsia="Arial" w:hAnsi="Arial" w:cs="Arial"/>
                <w:color w:val="2C2C2A"/>
              </w:rPr>
              <w:t>Whisper STT (streaming)</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C2" w14:textId="77777777" w:rsidR="00DD16ED" w:rsidRDefault="00C1584E">
            <w:r>
              <w:rPr>
                <w:rFonts w:ascii="Arial" w:eastAsia="Arial" w:hAnsi="Arial" w:cs="Arial"/>
                <w:color w:val="3B6D11"/>
              </w:rPr>
              <w:t>&lt; 0.8s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C3" w14:textId="77777777" w:rsidR="00DD16ED" w:rsidRDefault="00C1584E">
            <w:r>
              <w:rPr>
                <w:rFonts w:ascii="Arial" w:eastAsia="Arial" w:hAnsi="Arial" w:cs="Arial"/>
                <w:color w:val="2C2C2A"/>
              </w:rPr>
              <w:t>Whisper medium on-device or private server. Streaming output — words appear as recognised</w:t>
            </w:r>
          </w:p>
        </w:tc>
      </w:tr>
      <w:tr w:rsidR="00DD16ED" w14:paraId="3F6707C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C5" w14:textId="77777777" w:rsidR="00DD16ED" w:rsidRDefault="00C1584E">
            <w:r>
              <w:rPr>
                <w:rFonts w:ascii="Arial" w:eastAsia="Arial" w:hAnsi="Arial" w:cs="Arial"/>
                <w:color w:val="2C2C2A"/>
              </w:rPr>
              <w:t>RAG retrieval (Chroma)</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C6" w14:textId="77777777" w:rsidR="00DD16ED" w:rsidRDefault="00C1584E">
            <w:r>
              <w:rPr>
                <w:rFonts w:ascii="Arial" w:eastAsia="Arial" w:hAnsi="Arial" w:cs="Arial"/>
                <w:color w:val="3B6D11"/>
              </w:rPr>
              <w:t>&lt; 0.2s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C7" w14:textId="77777777" w:rsidR="00DD16ED" w:rsidRDefault="00C1584E">
            <w:r>
              <w:rPr>
                <w:rFonts w:ascii="Arial" w:eastAsia="Arial" w:hAnsi="Arial" w:cs="Arial"/>
                <w:color w:val="2C2C2A"/>
              </w:rPr>
              <w:t>Local vector store — zero network latency. Only top-3 chunks retrieved</w:t>
            </w:r>
          </w:p>
        </w:tc>
      </w:tr>
      <w:tr w:rsidR="00DD16ED" w14:paraId="3F6707C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C9" w14:textId="77777777" w:rsidR="00DD16ED" w:rsidRDefault="00C1584E">
            <w:r>
              <w:rPr>
                <w:rFonts w:ascii="Arial" w:eastAsia="Arial" w:hAnsi="Arial" w:cs="Arial"/>
                <w:color w:val="2C2C2A"/>
              </w:rPr>
              <w:t>GPT-4o-mini extraction</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CA" w14:textId="77777777" w:rsidR="00DD16ED" w:rsidRDefault="00C1584E">
            <w:r>
              <w:rPr>
                <w:rFonts w:ascii="Arial" w:eastAsia="Arial" w:hAnsi="Arial" w:cs="Arial"/>
                <w:color w:val="3B6D11"/>
              </w:rPr>
              <w:t>&lt; 0.4s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CB" w14:textId="77777777" w:rsidR="00DD16ED" w:rsidRDefault="00C1584E">
            <w:r>
              <w:rPr>
                <w:rFonts w:ascii="Arial" w:eastAsia="Arial" w:hAnsi="Arial" w:cs="Arial"/>
                <w:color w:val="2C2C2A"/>
              </w:rPr>
              <w:t>Mini model only. Prompt engineered for speed: classify only, do not explain</w:t>
            </w:r>
          </w:p>
        </w:tc>
      </w:tr>
      <w:tr w:rsidR="00DD16ED" w14:paraId="3F6707D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CD" w14:textId="77777777" w:rsidR="00DD16ED" w:rsidRDefault="00C1584E">
            <w:r>
              <w:rPr>
                <w:rFonts w:ascii="Arial" w:eastAsia="Arial" w:hAnsi="Arial" w:cs="Arial"/>
                <w:color w:val="2C2C2A"/>
              </w:rPr>
              <w:t>UI sidebar render</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CE" w14:textId="77777777" w:rsidR="00DD16ED" w:rsidRDefault="00C1584E">
            <w:r>
              <w:rPr>
                <w:rFonts w:ascii="Arial" w:eastAsia="Arial" w:hAnsi="Arial" w:cs="Arial"/>
                <w:color w:val="3B6D11"/>
              </w:rPr>
              <w:t>&lt; 0.1s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CF" w14:textId="77777777" w:rsidR="00DD16ED" w:rsidRDefault="00C1584E">
            <w:r>
              <w:rPr>
                <w:rFonts w:ascii="Arial" w:eastAsia="Arial" w:hAnsi="Arial" w:cs="Arial"/>
                <w:color w:val="2C2C2A"/>
              </w:rPr>
              <w:t>Streaming React state update — no full re-render</w:t>
            </w:r>
          </w:p>
        </w:tc>
      </w:tr>
      <w:tr w:rsidR="00DD16ED" w14:paraId="3F6707D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D1" w14:textId="77777777" w:rsidR="00DD16ED" w:rsidRDefault="00C1584E">
            <w:r>
              <w:rPr>
                <w:rFonts w:ascii="Arial" w:eastAsia="Arial" w:hAnsi="Arial" w:cs="Arial"/>
                <w:color w:val="2C2C2A"/>
              </w:rPr>
              <w:t>Total P95 target</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D2" w14:textId="77777777" w:rsidR="00DD16ED" w:rsidRDefault="00C1584E">
            <w:r>
              <w:rPr>
                <w:rFonts w:ascii="Arial" w:eastAsia="Arial" w:hAnsi="Arial" w:cs="Arial"/>
                <w:color w:val="3B6D11"/>
              </w:rPr>
              <w:t>&lt; 1.5s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D3" w14:textId="77777777" w:rsidR="00DD16ED" w:rsidRDefault="00C1584E">
            <w:r>
              <w:rPr>
                <w:rFonts w:ascii="Arial" w:eastAsia="Arial" w:hAnsi="Arial" w:cs="Arial"/>
                <w:color w:val="2C2C2A"/>
              </w:rPr>
              <w:t>End-to-end from speech to sidebar card appearing</w:t>
            </w:r>
          </w:p>
        </w:tc>
      </w:tr>
    </w:tbl>
    <w:p w14:paraId="3F6707D5" w14:textId="77777777" w:rsidR="00DD16ED" w:rsidRDefault="00DD16ED"/>
    <w:p w14:paraId="3F6707D6" w14:textId="77777777" w:rsidR="00DD16ED" w:rsidRDefault="00C1584E">
      <w:pPr>
        <w:spacing w:before="200" w:after="80"/>
      </w:pPr>
      <w:r>
        <w:rPr>
          <w:rFonts w:ascii="Arial" w:eastAsia="Arial" w:hAnsi="Arial" w:cs="Arial"/>
          <w:b/>
          <w:bCs/>
          <w:color w:val="534AB7"/>
          <w:sz w:val="22"/>
          <w:szCs w:val="22"/>
        </w:rPr>
        <w:t>Cost per session</w:t>
      </w:r>
    </w:p>
    <w:p w14:paraId="3F6707D7" w14:textId="77777777" w:rsidR="00DD16ED" w:rsidRDefault="00C1584E">
      <w:pPr>
        <w:pStyle w:val="ListParagraph"/>
        <w:numPr>
          <w:ilvl w:val="0"/>
          <w:numId w:val="2"/>
        </w:numPr>
        <w:spacing w:before="40" w:after="40"/>
      </w:pPr>
      <w:r>
        <w:rPr>
          <w:rFonts w:ascii="Arial" w:eastAsia="Arial" w:hAnsi="Arial" w:cs="Arial"/>
          <w:color w:val="2C2C2A"/>
          <w:sz w:val="22"/>
          <w:szCs w:val="22"/>
        </w:rPr>
        <w:t>Whisper API: ~$0.006/minute of audio — 60-min lecture = ~$0.36</w:t>
      </w:r>
    </w:p>
    <w:p w14:paraId="3F6707D8" w14:textId="77777777" w:rsidR="00DD16ED" w:rsidRDefault="00C1584E">
      <w:pPr>
        <w:pStyle w:val="ListParagraph"/>
        <w:numPr>
          <w:ilvl w:val="0"/>
          <w:numId w:val="2"/>
        </w:numPr>
        <w:spacing w:before="40" w:after="40"/>
      </w:pPr>
      <w:r>
        <w:rPr>
          <w:rFonts w:ascii="Arial" w:eastAsia="Arial" w:hAnsi="Arial" w:cs="Arial"/>
          <w:color w:val="2C2C2A"/>
          <w:sz w:val="22"/>
          <w:szCs w:val="22"/>
        </w:rPr>
        <w:t>GPT-4o-mini (extraction): ~12 calls per minute × 60min × ~$0.0002/call = ~$0.14</w:t>
      </w:r>
    </w:p>
    <w:p w14:paraId="3F6707D9" w14:textId="77777777" w:rsidR="00DD16ED" w:rsidRDefault="00C1584E">
      <w:pPr>
        <w:pStyle w:val="ListParagraph"/>
        <w:numPr>
          <w:ilvl w:val="0"/>
          <w:numId w:val="2"/>
        </w:numPr>
        <w:spacing w:before="40" w:after="40"/>
      </w:pPr>
      <w:r>
        <w:rPr>
          <w:rFonts w:ascii="Arial" w:eastAsia="Arial" w:hAnsi="Arial" w:cs="Arial"/>
          <w:color w:val="2C2C2A"/>
          <w:sz w:val="22"/>
          <w:szCs w:val="22"/>
        </w:rPr>
        <w:t>text-embedding-3-small (setup, one-time): ~$0.001 for a 50-page syllabus</w:t>
      </w:r>
    </w:p>
    <w:p w14:paraId="3F6707DA" w14:textId="77777777" w:rsidR="00DD16ED" w:rsidRDefault="00C1584E">
      <w:pPr>
        <w:pStyle w:val="ListParagraph"/>
        <w:numPr>
          <w:ilvl w:val="0"/>
          <w:numId w:val="2"/>
        </w:numPr>
        <w:spacing w:before="40" w:after="40"/>
      </w:pPr>
      <w:r>
        <w:rPr>
          <w:rFonts w:ascii="Arial" w:eastAsia="Arial" w:hAnsi="Arial" w:cs="Arial"/>
          <w:color w:val="2C2C2A"/>
          <w:sz w:val="22"/>
          <w:szCs w:val="22"/>
        </w:rPr>
        <w:t>Total cost per 60-minute session: ~$0.50</w:t>
      </w:r>
    </w:p>
    <w:p w14:paraId="3F6707DB" w14:textId="77777777" w:rsidR="00DD16ED" w:rsidRDefault="00C1584E">
      <w:pPr>
        <w:pStyle w:val="ListParagraph"/>
        <w:numPr>
          <w:ilvl w:val="0"/>
          <w:numId w:val="2"/>
        </w:numPr>
        <w:spacing w:before="40" w:after="40"/>
      </w:pPr>
      <w:r>
        <w:rPr>
          <w:rFonts w:ascii="Arial" w:eastAsia="Arial" w:hAnsi="Arial" w:cs="Arial"/>
          <w:color w:val="2C2C2A"/>
          <w:sz w:val="22"/>
          <w:szCs w:val="22"/>
        </w:rPr>
        <w:t>At $9.99/month student pricing (10 sessions/month): cost = $5.00, margin = 50%</w:t>
      </w:r>
    </w:p>
    <w:p w14:paraId="3F6707DC" w14:textId="77777777" w:rsidR="00DD16ED" w:rsidRDefault="00DD16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7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AF3DE"/>
            <w:tcMar>
              <w:top w:w="120" w:type="dxa"/>
              <w:left w:w="180" w:type="dxa"/>
              <w:bottom w:w="120" w:type="dxa"/>
              <w:right w:w="180" w:type="dxa"/>
            </w:tcMar>
          </w:tcPr>
          <w:p w14:paraId="3F6707DD" w14:textId="77777777" w:rsidR="00DD16ED" w:rsidRDefault="00C1584E">
            <w:pPr>
              <w:spacing w:after="60"/>
            </w:pPr>
            <w:r>
              <w:rPr>
                <w:rFonts w:ascii="Arial" w:eastAsia="Arial" w:hAnsi="Arial" w:cs="Arial"/>
                <w:b/>
                <w:bCs/>
                <w:color w:val="3B6D11"/>
              </w:rPr>
              <w:t>Why on-device Whisper changes the economics</w:t>
            </w:r>
          </w:p>
          <w:p w14:paraId="3F6707DE" w14:textId="77777777" w:rsidR="00DD16ED" w:rsidRDefault="00C1584E">
            <w:r>
              <w:rPr>
                <w:rFonts w:ascii="Arial" w:eastAsia="Arial" w:hAnsi="Arial" w:cs="Arial"/>
                <w:color w:val="2C2C2A"/>
              </w:rPr>
              <w:t>If Whisper runs on-device (Mac M-series, Windows with GPU), the $0.36 STT cost drops to $0.00. This is the v2 target — on-device Whisper brings session cost under $0.15 and improves privacy simultaneously.</w:t>
            </w:r>
          </w:p>
        </w:tc>
      </w:tr>
    </w:tbl>
    <w:p w14:paraId="3F6707E0" w14:textId="77777777" w:rsidR="00DD16ED" w:rsidRDefault="00DD16ED"/>
    <w:p w14:paraId="3F670764" w14:textId="29446777" w:rsidR="00DD16ED" w:rsidRDefault="00D8442F">
      <w:pPr>
        <w:pBdr>
          <w:bottom w:val="single" w:sz="4" w:space="4" w:color="0F6E56"/>
        </w:pBdr>
        <w:spacing w:before="360" w:after="120"/>
      </w:pPr>
      <w:r>
        <w:rPr>
          <w:rFonts w:ascii="Arial" w:eastAsia="Arial" w:hAnsi="Arial" w:cs="Arial"/>
          <w:b/>
          <w:bCs/>
          <w:color w:val="1A1A1A"/>
          <w:sz w:val="32"/>
          <w:szCs w:val="32"/>
        </w:rPr>
        <w:lastRenderedPageBreak/>
        <w:t>16.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7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EDFE"/>
            <w:tcMar>
              <w:top w:w="120" w:type="dxa"/>
              <w:left w:w="180" w:type="dxa"/>
              <w:bottom w:w="120" w:type="dxa"/>
              <w:right w:w="180" w:type="dxa"/>
            </w:tcMar>
          </w:tcPr>
          <w:p w14:paraId="3F670765" w14:textId="77777777" w:rsidR="00DD16ED" w:rsidRDefault="00C1584E">
            <w:pPr>
              <w:spacing w:after="60"/>
            </w:pPr>
            <w:r>
              <w:rPr>
                <w:rFonts w:ascii="Arial" w:eastAsia="Arial" w:hAnsi="Arial" w:cs="Arial"/>
                <w:b/>
                <w:bCs/>
                <w:color w:val="534AB7"/>
              </w:rPr>
              <w:t>Three-tier evaluation framework</w:t>
            </w:r>
          </w:p>
          <w:p w14:paraId="3F670766" w14:textId="77777777" w:rsidR="00DD16ED" w:rsidRDefault="00C1584E">
            <w:r>
              <w:rPr>
                <w:rFonts w:ascii="Arial" w:eastAsia="Arial" w:hAnsi="Arial" w:cs="Arial"/>
                <w:color w:val="2C2C2A"/>
              </w:rPr>
              <w:t>Transcription quality tells you if Whisper is accurate. Extraction quality tells you if the agent is classifying correctly. Product metrics tell you if students are actually benefiting. All three tiers must be healthy for the product to work.</w:t>
            </w:r>
          </w:p>
        </w:tc>
      </w:tr>
    </w:tbl>
    <w:p w14:paraId="3F670768" w14:textId="77777777" w:rsidR="00DD16ED" w:rsidRDefault="00DD16ED"/>
    <w:p w14:paraId="3F670769" w14:textId="77777777" w:rsidR="00DD16ED" w:rsidRDefault="00C1584E">
      <w:pPr>
        <w:spacing w:before="200" w:after="80"/>
      </w:pPr>
      <w:r>
        <w:rPr>
          <w:rFonts w:ascii="Arial" w:eastAsia="Arial" w:hAnsi="Arial" w:cs="Arial"/>
          <w:b/>
          <w:bCs/>
          <w:color w:val="534AB7"/>
          <w:sz w:val="22"/>
          <w:szCs w:val="22"/>
        </w:rPr>
        <w:t>Tier 1 — Transcription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D16ED" w14:paraId="3F67076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76A" w14:textId="77777777" w:rsidR="00DD16ED" w:rsidRDefault="00C1584E">
            <w:r>
              <w:rPr>
                <w:rFonts w:ascii="Arial" w:eastAsia="Arial" w:hAnsi="Arial" w:cs="Arial"/>
                <w:b/>
                <w:bCs/>
                <w:color w:val="FFFFFF"/>
              </w:rPr>
              <w:t>Metric</w:t>
            </w:r>
          </w:p>
        </w:tc>
        <w:tc>
          <w:tcPr>
            <w:tcW w:w="18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76B" w14:textId="77777777" w:rsidR="00DD16ED" w:rsidRDefault="00C1584E">
            <w:r>
              <w:rPr>
                <w:rFonts w:ascii="Arial" w:eastAsia="Arial" w:hAnsi="Arial" w:cs="Arial"/>
                <w:b/>
                <w:bCs/>
                <w:color w:val="FFFFFF"/>
              </w:rPr>
              <w:t>Target</w:t>
            </w:r>
          </w:p>
        </w:tc>
        <w:tc>
          <w:tcPr>
            <w:tcW w:w="47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76C" w14:textId="77777777" w:rsidR="00DD16ED" w:rsidRDefault="00C1584E">
            <w:r>
              <w:rPr>
                <w:rFonts w:ascii="Arial" w:eastAsia="Arial" w:hAnsi="Arial" w:cs="Arial"/>
                <w:b/>
                <w:bCs/>
                <w:color w:val="FFFFFF"/>
              </w:rPr>
              <w:t>What it measures</w:t>
            </w:r>
          </w:p>
        </w:tc>
      </w:tr>
      <w:tr w:rsidR="00DD16ED" w14:paraId="3F6707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6E" w14:textId="77777777" w:rsidR="00DD16ED" w:rsidRDefault="00C1584E">
            <w:r>
              <w:rPr>
                <w:rFonts w:ascii="Arial" w:eastAsia="Arial" w:hAnsi="Arial" w:cs="Arial"/>
                <w:color w:val="2C2C2A"/>
              </w:rPr>
              <w:t>Word Error Rate (WER)</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6F" w14:textId="77777777" w:rsidR="00DD16ED" w:rsidRDefault="00C1584E">
            <w:r>
              <w:rPr>
                <w:rFonts w:ascii="Arial" w:eastAsia="Arial" w:hAnsi="Arial" w:cs="Arial"/>
                <w:color w:val="3B6D11"/>
              </w:rPr>
              <w:t>&lt; 10%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70" w14:textId="77777777" w:rsidR="00DD16ED" w:rsidRDefault="00C1584E">
            <w:r>
              <w:rPr>
                <w:rFonts w:ascii="Arial" w:eastAsia="Arial" w:hAnsi="Arial" w:cs="Arial"/>
                <w:color w:val="2C2C2A"/>
              </w:rPr>
              <w:t>% of words Whisper transcribed incorrectly</w:t>
            </w:r>
          </w:p>
        </w:tc>
      </w:tr>
      <w:tr w:rsidR="00DD16ED" w14:paraId="3F67077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72" w14:textId="77777777" w:rsidR="00DD16ED" w:rsidRDefault="00C1584E">
            <w:r>
              <w:rPr>
                <w:rFonts w:ascii="Arial" w:eastAsia="Arial" w:hAnsi="Arial" w:cs="Arial"/>
                <w:color w:val="2C2C2A"/>
              </w:rPr>
              <w:t>Technical term accuracy</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73" w14:textId="77777777" w:rsidR="00DD16ED" w:rsidRDefault="00C1584E">
            <w:r>
              <w:rPr>
                <w:rFonts w:ascii="Arial" w:eastAsia="Arial" w:hAnsi="Arial" w:cs="Arial"/>
                <w:color w:val="3B6D11"/>
              </w:rPr>
              <w:t>&lt; 15% WER</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74" w14:textId="77777777" w:rsidR="00DD16ED" w:rsidRDefault="00C1584E">
            <w:r>
              <w:rPr>
                <w:rFonts w:ascii="Arial" w:eastAsia="Arial" w:hAnsi="Arial" w:cs="Arial"/>
                <w:color w:val="2C2C2A"/>
              </w:rPr>
              <w:t>Accuracy on domain-specific terms (e.g. gradient descent, photosynthesis)</w:t>
            </w:r>
          </w:p>
        </w:tc>
      </w:tr>
      <w:tr w:rsidR="00DD16ED" w14:paraId="3F67077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76" w14:textId="77777777" w:rsidR="00DD16ED" w:rsidRDefault="00C1584E">
            <w:r>
              <w:rPr>
                <w:rFonts w:ascii="Arial" w:eastAsia="Arial" w:hAnsi="Arial" w:cs="Arial"/>
                <w:color w:val="2C2C2A"/>
              </w:rPr>
              <w:t>Transcription latency</w:t>
            </w:r>
          </w:p>
        </w:tc>
        <w:tc>
          <w:tcPr>
            <w:tcW w:w="18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77" w14:textId="77777777" w:rsidR="00DD16ED" w:rsidRDefault="00C1584E">
            <w:r>
              <w:rPr>
                <w:rFonts w:ascii="Arial" w:eastAsia="Arial" w:hAnsi="Arial" w:cs="Arial"/>
                <w:color w:val="3B6D11"/>
              </w:rPr>
              <w:t>&lt; 0.8s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78" w14:textId="77777777" w:rsidR="00DD16ED" w:rsidRDefault="00C1584E">
            <w:r>
              <w:rPr>
                <w:rFonts w:ascii="Arial" w:eastAsia="Arial" w:hAnsi="Arial" w:cs="Arial"/>
                <w:color w:val="2C2C2A"/>
              </w:rPr>
              <w:t>Time from end of audio chunk to text appearing on screen</w:t>
            </w:r>
          </w:p>
        </w:tc>
      </w:tr>
    </w:tbl>
    <w:p w14:paraId="3F67077A" w14:textId="77777777" w:rsidR="00DD16ED" w:rsidRDefault="00DD16ED"/>
    <w:p w14:paraId="3F67077B" w14:textId="77777777" w:rsidR="00DD16ED" w:rsidRDefault="00C1584E">
      <w:pPr>
        <w:spacing w:before="200" w:after="80"/>
      </w:pPr>
      <w:r>
        <w:rPr>
          <w:rFonts w:ascii="Arial" w:eastAsia="Arial" w:hAnsi="Arial" w:cs="Arial"/>
          <w:b/>
          <w:bCs/>
          <w:color w:val="534AB7"/>
          <w:sz w:val="22"/>
          <w:szCs w:val="22"/>
        </w:rPr>
        <w:t>Tier 2 — Extraction quality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D16ED" w14:paraId="3F67077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77C" w14:textId="77777777" w:rsidR="00DD16ED" w:rsidRDefault="00C1584E">
            <w:r>
              <w:rPr>
                <w:rFonts w:ascii="Arial" w:eastAsia="Arial" w:hAnsi="Arial" w:cs="Arial"/>
                <w:b/>
                <w:bCs/>
                <w:color w:val="FFFFFF"/>
              </w:rPr>
              <w:t>Metric</w:t>
            </w:r>
          </w:p>
        </w:tc>
        <w:tc>
          <w:tcPr>
            <w:tcW w:w="18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77D" w14:textId="77777777" w:rsidR="00DD16ED" w:rsidRDefault="00C1584E">
            <w:r>
              <w:rPr>
                <w:rFonts w:ascii="Arial" w:eastAsia="Arial" w:hAnsi="Arial" w:cs="Arial"/>
                <w:b/>
                <w:bCs/>
                <w:color w:val="FFFFFF"/>
              </w:rPr>
              <w:t>Target</w:t>
            </w:r>
          </w:p>
        </w:tc>
        <w:tc>
          <w:tcPr>
            <w:tcW w:w="476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77E" w14:textId="77777777" w:rsidR="00DD16ED" w:rsidRDefault="00C1584E">
            <w:r>
              <w:rPr>
                <w:rFonts w:ascii="Arial" w:eastAsia="Arial" w:hAnsi="Arial" w:cs="Arial"/>
                <w:b/>
                <w:bCs/>
                <w:color w:val="FFFFFF"/>
              </w:rPr>
              <w:t>What it measures</w:t>
            </w:r>
          </w:p>
        </w:tc>
      </w:tr>
      <w:tr w:rsidR="00DD16ED" w14:paraId="3F67078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80" w14:textId="77777777" w:rsidR="00DD16ED" w:rsidRDefault="00C1584E">
            <w:r>
              <w:rPr>
                <w:rFonts w:ascii="Arial" w:eastAsia="Arial" w:hAnsi="Arial" w:cs="Arial"/>
                <w:color w:val="2C2C2A"/>
              </w:rPr>
              <w:t>Extraction precision</w:t>
            </w:r>
          </w:p>
        </w:tc>
        <w:tc>
          <w:tcPr>
            <w:tcW w:w="18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3F670781" w14:textId="77777777" w:rsidR="00DD16ED" w:rsidRDefault="00C1584E">
            <w:r>
              <w:rPr>
                <w:rFonts w:ascii="Arial" w:eastAsia="Arial" w:hAnsi="Arial" w:cs="Arial"/>
                <w:color w:val="534AB7"/>
              </w:rPr>
              <w:t>&gt; 75%</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82" w14:textId="77777777" w:rsidR="00DD16ED" w:rsidRDefault="00C1584E">
            <w:r>
              <w:rPr>
                <w:rFonts w:ascii="Arial" w:eastAsia="Arial" w:hAnsi="Arial" w:cs="Arial"/>
                <w:color w:val="2C2C2A"/>
              </w:rPr>
              <w:t>Of concepts flagged as Key Concepts, how many were actually key</w:t>
            </w:r>
          </w:p>
        </w:tc>
      </w:tr>
      <w:tr w:rsidR="00DD16ED" w14:paraId="3F67078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84" w14:textId="77777777" w:rsidR="00DD16ED" w:rsidRDefault="00C1584E">
            <w:r>
              <w:rPr>
                <w:rFonts w:ascii="Arial" w:eastAsia="Arial" w:hAnsi="Arial" w:cs="Arial"/>
                <w:color w:val="2C2C2A"/>
              </w:rPr>
              <w:t>Extraction recall</w:t>
            </w:r>
          </w:p>
        </w:tc>
        <w:tc>
          <w:tcPr>
            <w:tcW w:w="18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3F670785" w14:textId="77777777" w:rsidR="00DD16ED" w:rsidRDefault="00C1584E">
            <w:r>
              <w:rPr>
                <w:rFonts w:ascii="Arial" w:eastAsia="Arial" w:hAnsi="Arial" w:cs="Arial"/>
                <w:color w:val="534AB7"/>
              </w:rPr>
              <w:t>&gt; 70%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86" w14:textId="77777777" w:rsidR="00DD16ED" w:rsidRDefault="00C1584E">
            <w:r>
              <w:rPr>
                <w:rFonts w:ascii="Arial" w:eastAsia="Arial" w:hAnsi="Arial" w:cs="Arial"/>
                <w:color w:val="2C2C2A"/>
              </w:rPr>
              <w:t>Of all actual key concepts in the lecture, how many were caught</w:t>
            </w:r>
          </w:p>
        </w:tc>
      </w:tr>
      <w:tr w:rsidR="00DD16ED" w14:paraId="3F6707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88" w14:textId="77777777" w:rsidR="00DD16ED" w:rsidRDefault="00C1584E">
            <w:r>
              <w:rPr>
                <w:rFonts w:ascii="Arial" w:eastAsia="Arial" w:hAnsi="Arial" w:cs="Arial"/>
                <w:color w:val="2C2C2A"/>
              </w:rPr>
              <w:t>False Action Item rate</w:t>
            </w:r>
          </w:p>
        </w:tc>
        <w:tc>
          <w:tcPr>
            <w:tcW w:w="18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3F670789" w14:textId="77777777" w:rsidR="00DD16ED" w:rsidRDefault="00C1584E">
            <w:r>
              <w:rPr>
                <w:rFonts w:ascii="Arial" w:eastAsia="Arial" w:hAnsi="Arial" w:cs="Arial"/>
                <w:color w:val="534AB7"/>
              </w:rPr>
              <w:t>&lt; 10%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8A" w14:textId="77777777" w:rsidR="00DD16ED" w:rsidRDefault="00C1584E">
            <w:r>
              <w:rPr>
                <w:rFonts w:ascii="Arial" w:eastAsia="Arial" w:hAnsi="Arial" w:cs="Arial"/>
                <w:color w:val="2C2C2A"/>
              </w:rPr>
              <w:t>Sentences classified as Action Items that were not</w:t>
            </w:r>
          </w:p>
        </w:tc>
      </w:tr>
      <w:tr w:rsidR="00DD16ED" w14:paraId="3F67078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8C" w14:textId="77777777" w:rsidR="00DD16ED" w:rsidRDefault="00C1584E">
            <w:r>
              <w:rPr>
                <w:rFonts w:ascii="Arial" w:eastAsia="Arial" w:hAnsi="Arial" w:cs="Arial"/>
                <w:color w:val="2C2C2A"/>
              </w:rPr>
              <w:t>Grounding rate</w:t>
            </w:r>
          </w:p>
        </w:tc>
        <w:tc>
          <w:tcPr>
            <w:tcW w:w="18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3F67078D" w14:textId="77777777" w:rsidR="00DD16ED" w:rsidRDefault="00C1584E">
            <w:r>
              <w:rPr>
                <w:rFonts w:ascii="Arial" w:eastAsia="Arial" w:hAnsi="Arial" w:cs="Arial"/>
                <w:color w:val="534AB7"/>
              </w:rPr>
              <w:t>&gt; 95%</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8E" w14:textId="77777777" w:rsidR="00DD16ED" w:rsidRDefault="00C1584E">
            <w:r>
              <w:rPr>
                <w:rFonts w:ascii="Arial" w:eastAsia="Arial" w:hAnsi="Arial" w:cs="Arial"/>
                <w:color w:val="2C2C2A"/>
              </w:rPr>
              <w:t>Extracted concepts that appear verbatim in the transcript (not hallucinated)</w:t>
            </w:r>
          </w:p>
        </w:tc>
      </w:tr>
      <w:tr w:rsidR="00DD16ED" w14:paraId="3F6707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90" w14:textId="77777777" w:rsidR="00DD16ED" w:rsidRDefault="00C1584E">
            <w:r>
              <w:rPr>
                <w:rFonts w:ascii="Arial" w:eastAsia="Arial" w:hAnsi="Arial" w:cs="Arial"/>
                <w:color w:val="2C2C2A"/>
              </w:rPr>
              <w:t>Agent latency</w:t>
            </w:r>
          </w:p>
        </w:tc>
        <w:tc>
          <w:tcPr>
            <w:tcW w:w="18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3F670791" w14:textId="77777777" w:rsidR="00DD16ED" w:rsidRDefault="00C1584E">
            <w:r>
              <w:rPr>
                <w:rFonts w:ascii="Arial" w:eastAsia="Arial" w:hAnsi="Arial" w:cs="Arial"/>
                <w:color w:val="534AB7"/>
              </w:rPr>
              <w:t>&lt; 0.4s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92" w14:textId="77777777" w:rsidR="00DD16ED" w:rsidRDefault="00C1584E">
            <w:r>
              <w:rPr>
                <w:rFonts w:ascii="Arial" w:eastAsia="Arial" w:hAnsi="Arial" w:cs="Arial"/>
                <w:color w:val="2C2C2A"/>
              </w:rPr>
              <w:t>Time from transcript chunk to sidebar update</w:t>
            </w:r>
          </w:p>
        </w:tc>
      </w:tr>
    </w:tbl>
    <w:p w14:paraId="3F670794" w14:textId="77777777" w:rsidR="00DD16ED" w:rsidRDefault="00DD16ED"/>
    <w:p w14:paraId="3F670795" w14:textId="77777777" w:rsidR="00DD16ED" w:rsidRDefault="00C1584E">
      <w:pPr>
        <w:spacing w:before="200" w:after="80"/>
      </w:pPr>
      <w:r>
        <w:rPr>
          <w:rFonts w:ascii="Arial" w:eastAsia="Arial" w:hAnsi="Arial" w:cs="Arial"/>
          <w:b/>
          <w:bCs/>
          <w:color w:val="534AB7"/>
          <w:sz w:val="22"/>
          <w:szCs w:val="22"/>
        </w:rPr>
        <w:t>Tier 3 — Product metrics (measured weekly)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DD16ED" w14:paraId="3F67079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854F0B"/>
            <w:tcMar>
              <w:top w:w="80" w:type="dxa"/>
              <w:left w:w="120" w:type="dxa"/>
              <w:bottom w:w="80" w:type="dxa"/>
              <w:right w:w="120" w:type="dxa"/>
            </w:tcMar>
          </w:tcPr>
          <w:p w14:paraId="3F670796" w14:textId="77777777" w:rsidR="00DD16ED" w:rsidRDefault="00C1584E">
            <w:r>
              <w:rPr>
                <w:rFonts w:ascii="Arial" w:eastAsia="Arial" w:hAnsi="Arial" w:cs="Arial"/>
                <w:b/>
                <w:bCs/>
                <w:color w:val="FFFFFF"/>
              </w:rPr>
              <w:t>Metric</w:t>
            </w:r>
          </w:p>
        </w:tc>
        <w:tc>
          <w:tcPr>
            <w:tcW w:w="1800" w:type="dxa"/>
            <w:tcBorders>
              <w:top w:val="single" w:sz="1" w:space="0" w:color="DDDDDD"/>
              <w:left w:val="single" w:sz="1" w:space="0" w:color="DDDDDD"/>
              <w:bottom w:val="single" w:sz="1" w:space="0" w:color="DDDDDD"/>
              <w:right w:val="single" w:sz="1" w:space="0" w:color="DDDDDD"/>
            </w:tcBorders>
            <w:shd w:val="clear" w:color="auto" w:fill="854F0B"/>
            <w:tcMar>
              <w:top w:w="80" w:type="dxa"/>
              <w:left w:w="120" w:type="dxa"/>
              <w:bottom w:w="80" w:type="dxa"/>
              <w:right w:w="120" w:type="dxa"/>
            </w:tcMar>
          </w:tcPr>
          <w:p w14:paraId="3F670797" w14:textId="77777777" w:rsidR="00DD16ED" w:rsidRDefault="00C1584E">
            <w:r>
              <w:rPr>
                <w:rFonts w:ascii="Arial" w:eastAsia="Arial" w:hAnsi="Arial" w:cs="Arial"/>
                <w:b/>
                <w:bCs/>
                <w:color w:val="FFFFFF"/>
              </w:rPr>
              <w:t>Target</w:t>
            </w:r>
          </w:p>
        </w:tc>
        <w:tc>
          <w:tcPr>
            <w:tcW w:w="4760" w:type="dxa"/>
            <w:tcBorders>
              <w:top w:val="single" w:sz="1" w:space="0" w:color="DDDDDD"/>
              <w:left w:val="single" w:sz="1" w:space="0" w:color="DDDDDD"/>
              <w:bottom w:val="single" w:sz="1" w:space="0" w:color="DDDDDD"/>
              <w:right w:val="single" w:sz="1" w:space="0" w:color="DDDDDD"/>
            </w:tcBorders>
            <w:shd w:val="clear" w:color="auto" w:fill="854F0B"/>
            <w:tcMar>
              <w:top w:w="80" w:type="dxa"/>
              <w:left w:w="120" w:type="dxa"/>
              <w:bottom w:w="80" w:type="dxa"/>
              <w:right w:w="120" w:type="dxa"/>
            </w:tcMar>
          </w:tcPr>
          <w:p w14:paraId="3F670798" w14:textId="77777777" w:rsidR="00DD16ED" w:rsidRDefault="00C1584E">
            <w:r>
              <w:rPr>
                <w:rFonts w:ascii="Arial" w:eastAsia="Arial" w:hAnsi="Arial" w:cs="Arial"/>
                <w:b/>
                <w:bCs/>
                <w:color w:val="FFFFFF"/>
              </w:rPr>
              <w:t>Definition</w:t>
            </w:r>
          </w:p>
        </w:tc>
      </w:tr>
      <w:tr w:rsidR="00DD16ED" w14:paraId="3F67079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9A" w14:textId="77777777" w:rsidR="00DD16ED" w:rsidRDefault="00C1584E">
            <w:r>
              <w:rPr>
                <w:rFonts w:ascii="Arial" w:eastAsia="Arial" w:hAnsi="Arial" w:cs="Arial"/>
                <w:color w:val="2C2C2A"/>
              </w:rPr>
              <w:t>Task Success Rate</w:t>
            </w:r>
          </w:p>
        </w:tc>
        <w:tc>
          <w:tcPr>
            <w:tcW w:w="1800" w:type="dxa"/>
            <w:tcBorders>
              <w:top w:val="single" w:sz="1" w:space="0" w:color="DDDDDD"/>
              <w:left w:val="single" w:sz="1" w:space="0" w:color="DDDDDD"/>
              <w:bottom w:val="single" w:sz="1" w:space="0" w:color="DDDDDD"/>
              <w:right w:val="single" w:sz="1" w:space="0" w:color="DDDDDD"/>
            </w:tcBorders>
            <w:shd w:val="clear" w:color="auto" w:fill="FAEEDA"/>
            <w:tcMar>
              <w:top w:w="80" w:type="dxa"/>
              <w:left w:w="120" w:type="dxa"/>
              <w:bottom w:w="80" w:type="dxa"/>
              <w:right w:w="120" w:type="dxa"/>
            </w:tcMar>
          </w:tcPr>
          <w:p w14:paraId="3F67079B" w14:textId="77777777" w:rsidR="00DD16ED" w:rsidRDefault="00C1584E">
            <w:r>
              <w:rPr>
                <w:rFonts w:ascii="Arial" w:eastAsia="Arial" w:hAnsi="Arial" w:cs="Arial"/>
                <w:color w:val="854F0B"/>
              </w:rPr>
              <w:t>&gt; 80%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9C" w14:textId="77777777" w:rsidR="00DD16ED" w:rsidRDefault="00C1584E">
            <w:r>
              <w:rPr>
                <w:rFonts w:ascii="Arial" w:eastAsia="Arial" w:hAnsi="Arial" w:cs="Arial"/>
                <w:color w:val="2C2C2A"/>
              </w:rPr>
              <w:t>Student rates session Key Concepts as useful. Primary north star — not accuracy.</w:t>
            </w:r>
          </w:p>
        </w:tc>
      </w:tr>
      <w:tr w:rsidR="00DD16ED" w14:paraId="3F6707A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9E" w14:textId="77777777" w:rsidR="00DD16ED" w:rsidRDefault="00C1584E">
            <w:r>
              <w:rPr>
                <w:rFonts w:ascii="Arial" w:eastAsia="Arial" w:hAnsi="Arial" w:cs="Arial"/>
                <w:color w:val="2C2C2A"/>
              </w:rPr>
              <w:t>Session completion rate</w:t>
            </w:r>
          </w:p>
        </w:tc>
        <w:tc>
          <w:tcPr>
            <w:tcW w:w="1800" w:type="dxa"/>
            <w:tcBorders>
              <w:top w:val="single" w:sz="1" w:space="0" w:color="DDDDDD"/>
              <w:left w:val="single" w:sz="1" w:space="0" w:color="DDDDDD"/>
              <w:bottom w:val="single" w:sz="1" w:space="0" w:color="DDDDDD"/>
              <w:right w:val="single" w:sz="1" w:space="0" w:color="DDDDDD"/>
            </w:tcBorders>
            <w:shd w:val="clear" w:color="auto" w:fill="FAEEDA"/>
            <w:tcMar>
              <w:top w:w="80" w:type="dxa"/>
              <w:left w:w="120" w:type="dxa"/>
              <w:bottom w:w="80" w:type="dxa"/>
              <w:right w:w="120" w:type="dxa"/>
            </w:tcMar>
          </w:tcPr>
          <w:p w14:paraId="3F67079F" w14:textId="77777777" w:rsidR="00DD16ED" w:rsidRDefault="00C1584E">
            <w:r>
              <w:rPr>
                <w:rFonts w:ascii="Arial" w:eastAsia="Arial" w:hAnsi="Arial" w:cs="Arial"/>
                <w:color w:val="854F0B"/>
              </w:rPr>
              <w:t>&gt; 85%</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A0" w14:textId="77777777" w:rsidR="00DD16ED" w:rsidRDefault="00C1584E">
            <w:r>
              <w:rPr>
                <w:rFonts w:ascii="Arial" w:eastAsia="Arial" w:hAnsi="Arial" w:cs="Arial"/>
                <w:color w:val="2C2C2A"/>
              </w:rPr>
              <w:t>Students who keep EchoRecap running for the full lecture</w:t>
            </w:r>
          </w:p>
        </w:tc>
      </w:tr>
      <w:tr w:rsidR="00DD16ED" w14:paraId="3F6707A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A2" w14:textId="77777777" w:rsidR="00DD16ED" w:rsidRDefault="00C1584E">
            <w:r>
              <w:rPr>
                <w:rFonts w:ascii="Arial" w:eastAsia="Arial" w:hAnsi="Arial" w:cs="Arial"/>
                <w:color w:val="2C2C2A"/>
              </w:rPr>
              <w:t>Export rate</w:t>
            </w:r>
          </w:p>
        </w:tc>
        <w:tc>
          <w:tcPr>
            <w:tcW w:w="1800" w:type="dxa"/>
            <w:tcBorders>
              <w:top w:val="single" w:sz="1" w:space="0" w:color="DDDDDD"/>
              <w:left w:val="single" w:sz="1" w:space="0" w:color="DDDDDD"/>
              <w:bottom w:val="single" w:sz="1" w:space="0" w:color="DDDDDD"/>
              <w:right w:val="single" w:sz="1" w:space="0" w:color="DDDDDD"/>
            </w:tcBorders>
            <w:shd w:val="clear" w:color="auto" w:fill="FAEEDA"/>
            <w:tcMar>
              <w:top w:w="80" w:type="dxa"/>
              <w:left w:w="120" w:type="dxa"/>
              <w:bottom w:w="80" w:type="dxa"/>
              <w:right w:w="120" w:type="dxa"/>
            </w:tcMar>
          </w:tcPr>
          <w:p w14:paraId="3F6707A3" w14:textId="77777777" w:rsidR="00DD16ED" w:rsidRDefault="00C1584E">
            <w:r>
              <w:rPr>
                <w:rFonts w:ascii="Arial" w:eastAsia="Arial" w:hAnsi="Arial" w:cs="Arial"/>
                <w:color w:val="854F0B"/>
              </w:rPr>
              <w:t>&gt; 60%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A4" w14:textId="77777777" w:rsidR="00DD16ED" w:rsidRDefault="00C1584E">
            <w:r>
              <w:rPr>
                <w:rFonts w:ascii="Arial" w:eastAsia="Arial" w:hAnsi="Arial" w:cs="Arial"/>
                <w:color w:val="2C2C2A"/>
              </w:rPr>
              <w:t>Sessions where student exports notes — signals output was valuable enough to keep</w:t>
            </w:r>
          </w:p>
        </w:tc>
      </w:tr>
      <w:tr w:rsidR="00DD16ED" w14:paraId="3F6707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A6" w14:textId="77777777" w:rsidR="00DD16ED" w:rsidRDefault="00C1584E">
            <w:r>
              <w:rPr>
                <w:rFonts w:ascii="Arial" w:eastAsia="Arial" w:hAnsi="Arial" w:cs="Arial"/>
                <w:color w:val="2C2C2A"/>
              </w:rPr>
              <w:t>End-to-end latency P95</w:t>
            </w:r>
          </w:p>
        </w:tc>
        <w:tc>
          <w:tcPr>
            <w:tcW w:w="1800" w:type="dxa"/>
            <w:tcBorders>
              <w:top w:val="single" w:sz="1" w:space="0" w:color="DDDDDD"/>
              <w:left w:val="single" w:sz="1" w:space="0" w:color="DDDDDD"/>
              <w:bottom w:val="single" w:sz="1" w:space="0" w:color="DDDDDD"/>
              <w:right w:val="single" w:sz="1" w:space="0" w:color="DDDDDD"/>
            </w:tcBorders>
            <w:shd w:val="clear" w:color="auto" w:fill="FAEEDA"/>
            <w:tcMar>
              <w:top w:w="80" w:type="dxa"/>
              <w:left w:w="120" w:type="dxa"/>
              <w:bottom w:w="80" w:type="dxa"/>
              <w:right w:w="120" w:type="dxa"/>
            </w:tcMar>
          </w:tcPr>
          <w:p w14:paraId="3F6707A7" w14:textId="77777777" w:rsidR="00DD16ED" w:rsidRDefault="00C1584E">
            <w:r>
              <w:rPr>
                <w:rFonts w:ascii="Arial" w:eastAsia="Arial" w:hAnsi="Arial" w:cs="Arial"/>
                <w:color w:val="854F0B"/>
              </w:rPr>
              <w:t>&lt; 1.5s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A8" w14:textId="77777777" w:rsidR="00DD16ED" w:rsidRDefault="00C1584E">
            <w:r>
              <w:rPr>
                <w:rFonts w:ascii="Arial" w:eastAsia="Arial" w:hAnsi="Arial" w:cs="Arial"/>
                <w:color w:val="2C2C2A"/>
              </w:rPr>
              <w:t>Time from speech to sidebar update at 95th percentile — the core technical KPI</w:t>
            </w:r>
          </w:p>
        </w:tc>
      </w:tr>
      <w:tr w:rsidR="00DD16ED" w14:paraId="3F6707A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AA" w14:textId="77777777" w:rsidR="00DD16ED" w:rsidRDefault="00C1584E">
            <w:r>
              <w:rPr>
                <w:rFonts w:ascii="Arial" w:eastAsia="Arial" w:hAnsi="Arial" w:cs="Arial"/>
                <w:color w:val="2C2C2A"/>
              </w:rPr>
              <w:t>Accessibility adoption</w:t>
            </w:r>
          </w:p>
        </w:tc>
        <w:tc>
          <w:tcPr>
            <w:tcW w:w="1800" w:type="dxa"/>
            <w:tcBorders>
              <w:top w:val="single" w:sz="1" w:space="0" w:color="DDDDDD"/>
              <w:left w:val="single" w:sz="1" w:space="0" w:color="DDDDDD"/>
              <w:bottom w:val="single" w:sz="1" w:space="0" w:color="DDDDDD"/>
              <w:right w:val="single" w:sz="1" w:space="0" w:color="DDDDDD"/>
            </w:tcBorders>
            <w:shd w:val="clear" w:color="auto" w:fill="FAEEDA"/>
            <w:tcMar>
              <w:top w:w="80" w:type="dxa"/>
              <w:left w:w="120" w:type="dxa"/>
              <w:bottom w:w="80" w:type="dxa"/>
              <w:right w:w="120" w:type="dxa"/>
            </w:tcMar>
          </w:tcPr>
          <w:p w14:paraId="3F6707AB" w14:textId="77777777" w:rsidR="00DD16ED" w:rsidRDefault="00C1584E">
            <w:r>
              <w:rPr>
                <w:rFonts w:ascii="Arial" w:eastAsia="Arial" w:hAnsi="Arial" w:cs="Arial"/>
                <w:color w:val="854F0B"/>
              </w:rPr>
              <w:t>&gt; 40%</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AC" w14:textId="77777777" w:rsidR="00DD16ED" w:rsidRDefault="00C1584E">
            <w:r>
              <w:rPr>
                <w:rFonts w:ascii="Arial" w:eastAsia="Arial" w:hAnsi="Arial" w:cs="Arial"/>
                <w:color w:val="2C2C2A"/>
              </w:rPr>
              <w:t>% of users self-identifying as ADHD or hearing impaired — validates product-market fit</w:t>
            </w:r>
          </w:p>
        </w:tc>
      </w:tr>
    </w:tbl>
    <w:p w14:paraId="3F6707AE" w14:textId="77777777" w:rsidR="00DD16ED" w:rsidRDefault="00DD16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7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3F6707AF" w14:textId="77777777" w:rsidR="00DD16ED" w:rsidRDefault="00C1584E">
            <w:pPr>
              <w:spacing w:after="60"/>
            </w:pPr>
            <w:r>
              <w:rPr>
                <w:rFonts w:ascii="Arial" w:eastAsia="Arial" w:hAnsi="Arial" w:cs="Arial"/>
                <w:b/>
                <w:bCs/>
                <w:color w:val="0F6E56"/>
              </w:rPr>
              <w:lastRenderedPageBreak/>
              <w:t>Why Task Success Rate, not WER</w:t>
            </w:r>
          </w:p>
          <w:p w14:paraId="3F6707B0" w14:textId="77777777" w:rsidR="00DD16ED" w:rsidRDefault="00C1584E">
            <w:r>
              <w:rPr>
                <w:rFonts w:ascii="Arial" w:eastAsia="Arial" w:hAnsi="Arial" w:cs="Arial"/>
                <w:color w:val="2C2C2A"/>
              </w:rPr>
              <w:t>A transcription with 8% WER that produces useless Key Concepts has failed. A transcription with 12% WER that still extracts the right concepts has succeeded. Product outcome matters more than model metric.</w:t>
            </w:r>
          </w:p>
        </w:tc>
      </w:tr>
    </w:tbl>
    <w:p w14:paraId="3F6707B2" w14:textId="77777777" w:rsidR="00DD16ED" w:rsidRDefault="00DD16ED"/>
    <w:p w14:paraId="3F6707E1" w14:textId="44EC5C3A" w:rsidR="00DD16ED" w:rsidRDefault="00D8442F">
      <w:pPr>
        <w:pBdr>
          <w:bottom w:val="single" w:sz="4" w:space="4" w:color="0F6E56"/>
        </w:pBdr>
        <w:spacing w:before="360" w:after="120"/>
      </w:pPr>
      <w:r>
        <w:rPr>
          <w:rFonts w:ascii="Arial" w:eastAsia="Arial" w:hAnsi="Arial" w:cs="Arial"/>
          <w:b/>
          <w:bCs/>
          <w:color w:val="1A1A1A"/>
          <w:sz w:val="32"/>
          <w:szCs w:val="32"/>
        </w:rPr>
        <w:lastRenderedPageBreak/>
        <w:t>16.  Failure Modes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DD16ED" w14:paraId="3F6707E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A32D2D"/>
            <w:tcMar>
              <w:top w:w="80" w:type="dxa"/>
              <w:left w:w="120" w:type="dxa"/>
              <w:bottom w:w="80" w:type="dxa"/>
              <w:right w:w="120" w:type="dxa"/>
            </w:tcMar>
          </w:tcPr>
          <w:p w14:paraId="3F6707E2" w14:textId="77777777" w:rsidR="00DD16ED" w:rsidRDefault="00C1584E">
            <w:r>
              <w:rPr>
                <w:rFonts w:ascii="Arial" w:eastAsia="Arial" w:hAnsi="Arial" w:cs="Arial"/>
                <w:b/>
                <w:bCs/>
                <w:color w:val="FFFFFF"/>
              </w:rPr>
              <w:t>Failure mode</w:t>
            </w:r>
          </w:p>
        </w:tc>
        <w:tc>
          <w:tcPr>
            <w:tcW w:w="1200" w:type="dxa"/>
            <w:tcBorders>
              <w:top w:val="single" w:sz="1" w:space="0" w:color="DDDDDD"/>
              <w:left w:val="single" w:sz="1" w:space="0" w:color="DDDDDD"/>
              <w:bottom w:val="single" w:sz="1" w:space="0" w:color="DDDDDD"/>
              <w:right w:val="single" w:sz="1" w:space="0" w:color="DDDDDD"/>
            </w:tcBorders>
            <w:shd w:val="clear" w:color="auto" w:fill="A32D2D"/>
            <w:tcMar>
              <w:top w:w="80" w:type="dxa"/>
              <w:left w:w="120" w:type="dxa"/>
              <w:bottom w:w="80" w:type="dxa"/>
              <w:right w:w="120" w:type="dxa"/>
            </w:tcMar>
          </w:tcPr>
          <w:p w14:paraId="3F6707E3" w14:textId="77777777" w:rsidR="00DD16ED" w:rsidRDefault="00C1584E">
            <w:r>
              <w:rPr>
                <w:rFonts w:ascii="Arial" w:eastAsia="Arial" w:hAnsi="Arial" w:cs="Arial"/>
                <w:b/>
                <w:bCs/>
                <w:color w:val="FFFFFF"/>
              </w:rPr>
              <w:t>Severity</w:t>
            </w:r>
          </w:p>
        </w:tc>
        <w:tc>
          <w:tcPr>
            <w:tcW w:w="5560" w:type="dxa"/>
            <w:tcBorders>
              <w:top w:val="single" w:sz="1" w:space="0" w:color="DDDDDD"/>
              <w:left w:val="single" w:sz="1" w:space="0" w:color="DDDDDD"/>
              <w:bottom w:val="single" w:sz="1" w:space="0" w:color="DDDDDD"/>
              <w:right w:val="single" w:sz="1" w:space="0" w:color="DDDDDD"/>
            </w:tcBorders>
            <w:shd w:val="clear" w:color="auto" w:fill="A32D2D"/>
            <w:tcMar>
              <w:top w:w="80" w:type="dxa"/>
              <w:left w:w="120" w:type="dxa"/>
              <w:bottom w:w="80" w:type="dxa"/>
              <w:right w:w="120" w:type="dxa"/>
            </w:tcMar>
          </w:tcPr>
          <w:p w14:paraId="3F6707E4" w14:textId="77777777" w:rsidR="00DD16ED" w:rsidRDefault="00C1584E">
            <w:r>
              <w:rPr>
                <w:rFonts w:ascii="Arial" w:eastAsia="Arial" w:hAnsi="Arial" w:cs="Arial"/>
                <w:b/>
                <w:bCs/>
                <w:color w:val="FFFFFF"/>
              </w:rPr>
              <w:t>Mitigation</w:t>
            </w:r>
          </w:p>
        </w:tc>
      </w:tr>
      <w:tr w:rsidR="00DD16ED" w14:paraId="3F6707E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E6" w14:textId="77777777" w:rsidR="00DD16ED" w:rsidRDefault="00C1584E">
            <w:r>
              <w:rPr>
                <w:rFonts w:ascii="Arial" w:eastAsia="Arial" w:hAnsi="Arial" w:cs="Arial"/>
                <w:color w:val="2C2C2A"/>
              </w:rPr>
              <w:t>Latency spike — extraction takes &gt; 1.5s</w:t>
            </w:r>
          </w:p>
        </w:tc>
        <w:tc>
          <w:tcPr>
            <w:tcW w:w="12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120" w:type="dxa"/>
              <w:bottom w:w="80" w:type="dxa"/>
              <w:right w:w="120" w:type="dxa"/>
            </w:tcMar>
          </w:tcPr>
          <w:p w14:paraId="3F6707E7" w14:textId="77777777" w:rsidR="00DD16ED" w:rsidRDefault="00C1584E">
            <w:r>
              <w:rPr>
                <w:rFonts w:ascii="Arial" w:eastAsia="Arial" w:hAnsi="Arial" w:cs="Arial"/>
                <w:color w:val="A32D2D"/>
              </w:rPr>
              <w:t>High</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E8" w14:textId="77777777" w:rsidR="00DD16ED" w:rsidRDefault="00C1584E">
            <w:r>
              <w:rPr>
                <w:rFonts w:ascii="Arial" w:eastAsia="Arial" w:hAnsi="Arial" w:cs="Arial"/>
                <w:color w:val="2C2C2A"/>
              </w:rPr>
              <w:t>Auto-fallback to rule-based keyword extraction when GPT-4o-mini P95 exceeds 1.2s. Sidebar shows 'quick mode' indicator.</w:t>
            </w:r>
          </w:p>
        </w:tc>
      </w:tr>
      <w:tr w:rsidR="00DD16ED" w14:paraId="3F6707E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EA" w14:textId="77777777" w:rsidR="00DD16ED" w:rsidRDefault="00C1584E">
            <w:r>
              <w:rPr>
                <w:rFonts w:ascii="Arial" w:eastAsia="Arial" w:hAnsi="Arial" w:cs="Arial"/>
                <w:color w:val="2C2C2A"/>
              </w:rPr>
              <w:t>Whisper mishears technical terms</w:t>
            </w:r>
          </w:p>
        </w:tc>
        <w:tc>
          <w:tcPr>
            <w:tcW w:w="1200" w:type="dxa"/>
            <w:tcBorders>
              <w:top w:val="single" w:sz="1" w:space="0" w:color="DDDDDD"/>
              <w:left w:val="single" w:sz="1" w:space="0" w:color="DDDDDD"/>
              <w:bottom w:val="single" w:sz="1" w:space="0" w:color="DDDDDD"/>
              <w:right w:val="single" w:sz="1" w:space="0" w:color="DDDDDD"/>
            </w:tcBorders>
            <w:shd w:val="clear" w:color="auto" w:fill="FCEBEB"/>
            <w:tcMar>
              <w:top w:w="80" w:type="dxa"/>
              <w:left w:w="120" w:type="dxa"/>
              <w:bottom w:w="80" w:type="dxa"/>
              <w:right w:w="120" w:type="dxa"/>
            </w:tcMar>
          </w:tcPr>
          <w:p w14:paraId="3F6707EB" w14:textId="77777777" w:rsidR="00DD16ED" w:rsidRDefault="00C1584E">
            <w:r>
              <w:rPr>
                <w:rFonts w:ascii="Arial" w:eastAsia="Arial" w:hAnsi="Arial" w:cs="Arial"/>
                <w:color w:val="A32D2D"/>
              </w:rPr>
              <w:t>High</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EC" w14:textId="77777777" w:rsidR="00DD16ED" w:rsidRDefault="00C1584E">
            <w:r>
              <w:rPr>
                <w:rFonts w:ascii="Arial" w:eastAsia="Arial" w:hAnsi="Arial" w:cs="Arial"/>
                <w:color w:val="2C2C2A"/>
              </w:rPr>
              <w:t>Student-defined vocabulary list fed to Whisper as a prompt prefix. Professor name and course terms pre-loaded at session start.</w:t>
            </w:r>
          </w:p>
        </w:tc>
      </w:tr>
      <w:tr w:rsidR="00DD16ED" w14:paraId="3F6707F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EE" w14:textId="77777777" w:rsidR="00DD16ED" w:rsidRDefault="00C1584E">
            <w:r>
              <w:rPr>
                <w:rFonts w:ascii="Arial" w:eastAsia="Arial" w:hAnsi="Arial" w:cs="Arial"/>
                <w:color w:val="2C2C2A"/>
              </w:rPr>
              <w:t>Agent extracts wrong concepts (low precision)</w:t>
            </w:r>
          </w:p>
        </w:tc>
        <w:tc>
          <w:tcPr>
            <w:tcW w:w="1200" w:type="dxa"/>
            <w:tcBorders>
              <w:top w:val="single" w:sz="1" w:space="0" w:color="DDDDDD"/>
              <w:left w:val="single" w:sz="1" w:space="0" w:color="DDDDDD"/>
              <w:bottom w:val="single" w:sz="1" w:space="0" w:color="DDDDDD"/>
              <w:right w:val="single" w:sz="1" w:space="0" w:color="DDDDDD"/>
            </w:tcBorders>
            <w:shd w:val="clear" w:color="auto" w:fill="FAEEDA"/>
            <w:tcMar>
              <w:top w:w="80" w:type="dxa"/>
              <w:left w:w="120" w:type="dxa"/>
              <w:bottom w:w="80" w:type="dxa"/>
              <w:right w:w="120" w:type="dxa"/>
            </w:tcMar>
          </w:tcPr>
          <w:p w14:paraId="3F6707EF" w14:textId="77777777" w:rsidR="00DD16ED" w:rsidRDefault="00C1584E">
            <w:r>
              <w:rPr>
                <w:rFonts w:ascii="Arial" w:eastAsia="Arial" w:hAnsi="Arial" w:cs="Arial"/>
                <w:color w:val="854F0B"/>
              </w:rPr>
              <w:t>Medium</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F0" w14:textId="77777777" w:rsidR="00DD16ED" w:rsidRDefault="00C1584E">
            <w:r>
              <w:rPr>
                <w:rFonts w:ascii="Arial" w:eastAsia="Arial" w:hAnsi="Arial" w:cs="Arial"/>
                <w:color w:val="2C2C2A"/>
              </w:rPr>
              <w:t>Student can thumbs-down any sidebar card in real time. Negative feedback improves prompt within the session via few-shot examples.</w:t>
            </w:r>
          </w:p>
        </w:tc>
      </w:tr>
      <w:tr w:rsidR="00DD16ED" w14:paraId="3F6707F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F2" w14:textId="77777777" w:rsidR="00DD16ED" w:rsidRDefault="00C1584E">
            <w:r>
              <w:rPr>
                <w:rFonts w:ascii="Arial" w:eastAsia="Arial" w:hAnsi="Arial" w:cs="Arial"/>
                <w:color w:val="2C2C2A"/>
              </w:rPr>
              <w:t>Background noise degrades transcription</w:t>
            </w:r>
          </w:p>
        </w:tc>
        <w:tc>
          <w:tcPr>
            <w:tcW w:w="1200" w:type="dxa"/>
            <w:tcBorders>
              <w:top w:val="single" w:sz="1" w:space="0" w:color="DDDDDD"/>
              <w:left w:val="single" w:sz="1" w:space="0" w:color="DDDDDD"/>
              <w:bottom w:val="single" w:sz="1" w:space="0" w:color="DDDDDD"/>
              <w:right w:val="single" w:sz="1" w:space="0" w:color="DDDDDD"/>
            </w:tcBorders>
            <w:shd w:val="clear" w:color="auto" w:fill="FAEEDA"/>
            <w:tcMar>
              <w:top w:w="80" w:type="dxa"/>
              <w:left w:w="120" w:type="dxa"/>
              <w:bottom w:w="80" w:type="dxa"/>
              <w:right w:w="120" w:type="dxa"/>
            </w:tcMar>
          </w:tcPr>
          <w:p w14:paraId="3F6707F3" w14:textId="77777777" w:rsidR="00DD16ED" w:rsidRDefault="00C1584E">
            <w:r>
              <w:rPr>
                <w:rFonts w:ascii="Arial" w:eastAsia="Arial" w:hAnsi="Arial" w:cs="Arial"/>
                <w:color w:val="854F0B"/>
              </w:rPr>
              <w:t>Medium</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F4" w14:textId="77777777" w:rsidR="00DD16ED" w:rsidRDefault="00C1584E">
            <w:r>
              <w:rPr>
                <w:rFonts w:ascii="Arial" w:eastAsia="Arial" w:hAnsi="Arial" w:cs="Arial"/>
                <w:color w:val="2C2C2A"/>
              </w:rPr>
              <w:t>WebRTC noise suppression pre-processing. WER monitor — if WER exceeds 20% for 3 consecutive chunks, student is warned.</w:t>
            </w:r>
          </w:p>
        </w:tc>
      </w:tr>
      <w:tr w:rsidR="00DD16ED" w14:paraId="3F6707F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F6" w14:textId="77777777" w:rsidR="00DD16ED" w:rsidRDefault="00C1584E">
            <w:r>
              <w:rPr>
                <w:rFonts w:ascii="Arial" w:eastAsia="Arial" w:hAnsi="Arial" w:cs="Arial"/>
                <w:color w:val="2C2C2A"/>
              </w:rPr>
              <w:t>Hallucinated concept not in transcript</w:t>
            </w:r>
          </w:p>
        </w:tc>
        <w:tc>
          <w:tcPr>
            <w:tcW w:w="1200" w:type="dxa"/>
            <w:tcBorders>
              <w:top w:val="single" w:sz="1" w:space="0" w:color="DDDDDD"/>
              <w:left w:val="single" w:sz="1" w:space="0" w:color="DDDDDD"/>
              <w:bottom w:val="single" w:sz="1" w:space="0" w:color="DDDDDD"/>
              <w:right w:val="single" w:sz="1" w:space="0" w:color="DDDDDD"/>
            </w:tcBorders>
            <w:shd w:val="clear" w:color="auto" w:fill="FAEEDA"/>
            <w:tcMar>
              <w:top w:w="80" w:type="dxa"/>
              <w:left w:w="120" w:type="dxa"/>
              <w:bottom w:w="80" w:type="dxa"/>
              <w:right w:w="120" w:type="dxa"/>
            </w:tcMar>
          </w:tcPr>
          <w:p w14:paraId="3F6707F7" w14:textId="77777777" w:rsidR="00DD16ED" w:rsidRDefault="00C1584E">
            <w:r>
              <w:rPr>
                <w:rFonts w:ascii="Arial" w:eastAsia="Arial" w:hAnsi="Arial" w:cs="Arial"/>
                <w:color w:val="854F0B"/>
              </w:rPr>
              <w:t>Medium</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F8" w14:textId="77777777" w:rsidR="00DD16ED" w:rsidRDefault="00C1584E">
            <w:r>
              <w:rPr>
                <w:rFonts w:ascii="Arial" w:eastAsia="Arial" w:hAnsi="Arial" w:cs="Arial"/>
                <w:color w:val="2C2C2A"/>
              </w:rPr>
              <w:t>Grounding check: every extracted concept must appear in last 30 seconds of raw transcript. Ungrounded = ⚠ flag.</w:t>
            </w:r>
          </w:p>
        </w:tc>
      </w:tr>
      <w:tr w:rsidR="00DD16ED" w14:paraId="3F6707F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FA" w14:textId="77777777" w:rsidR="00DD16ED" w:rsidRDefault="00C1584E">
            <w:r>
              <w:rPr>
                <w:rFonts w:ascii="Arial" w:eastAsia="Arial" w:hAnsi="Arial" w:cs="Arial"/>
                <w:color w:val="2C2C2A"/>
              </w:rPr>
              <w:t>Student forgets to export — session lost</w:t>
            </w:r>
          </w:p>
        </w:tc>
        <w:tc>
          <w:tcPr>
            <w:tcW w:w="12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7FB" w14:textId="77777777" w:rsidR="00DD16ED" w:rsidRDefault="00C1584E">
            <w:r>
              <w:rPr>
                <w:rFonts w:ascii="Arial" w:eastAsia="Arial" w:hAnsi="Arial" w:cs="Arial"/>
                <w:color w:val="3B6D11"/>
              </w:rPr>
              <w:t>Low</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7FC" w14:textId="77777777" w:rsidR="00DD16ED" w:rsidRDefault="00C1584E">
            <w:r>
              <w:rPr>
                <w:rFonts w:ascii="Arial" w:eastAsia="Arial" w:hAnsi="Arial" w:cs="Arial"/>
                <w:color w:val="2C2C2A"/>
              </w:rPr>
              <w:t>Auto-save to local disk every 5 minutes. Prompt to export at session end. One-click recovery from last autosave.</w:t>
            </w:r>
          </w:p>
        </w:tc>
      </w:tr>
    </w:tbl>
    <w:p w14:paraId="3F6707FE" w14:textId="77777777" w:rsidR="00DD16ED" w:rsidRDefault="00DD16ED"/>
    <w:p w14:paraId="3F6707FF" w14:textId="3D95F81A" w:rsidR="00DD16ED" w:rsidRDefault="00D8442F">
      <w:pPr>
        <w:pBdr>
          <w:bottom w:val="single" w:sz="4" w:space="4" w:color="0F6E56"/>
        </w:pBdr>
        <w:spacing w:before="360" w:after="120"/>
      </w:pPr>
      <w:r>
        <w:rPr>
          <w:rFonts w:ascii="Arial" w:eastAsia="Arial" w:hAnsi="Arial" w:cs="Arial"/>
          <w:b/>
          <w:bCs/>
          <w:color w:val="1A1A1A"/>
          <w:sz w:val="32"/>
          <w:szCs w:val="32"/>
        </w:rPr>
        <w:t>17.  Human-in-the-Loop (HITL)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8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EDFE"/>
            <w:tcMar>
              <w:top w:w="120" w:type="dxa"/>
              <w:left w:w="180" w:type="dxa"/>
              <w:bottom w:w="120" w:type="dxa"/>
              <w:right w:w="180" w:type="dxa"/>
            </w:tcMar>
          </w:tcPr>
          <w:p w14:paraId="3F670800" w14:textId="77777777" w:rsidR="00DD16ED" w:rsidRDefault="00C1584E">
            <w:pPr>
              <w:spacing w:after="60"/>
            </w:pPr>
            <w:r>
              <w:rPr>
                <w:rFonts w:ascii="Arial" w:eastAsia="Arial" w:hAnsi="Arial" w:cs="Arial"/>
                <w:b/>
                <w:bCs/>
                <w:color w:val="534AB7"/>
              </w:rPr>
              <w:t>HITL is real-time in EchoRecap</w:t>
            </w:r>
          </w:p>
          <w:p w14:paraId="3F670801" w14:textId="77777777" w:rsidR="00DD16ED" w:rsidRDefault="00C1584E">
            <w:r>
              <w:rPr>
                <w:rFonts w:ascii="Arial" w:eastAsia="Arial" w:hAnsi="Arial" w:cs="Arial"/>
                <w:color w:val="2C2C2A"/>
              </w:rPr>
              <w:t>Unlike most AI products where HITL is a background review process, EchoRecap’s HITL is live — the student corrects the agent during the lecture, and corrections immediately improve the session.</w:t>
            </w:r>
          </w:p>
        </w:tc>
      </w:tr>
    </w:tbl>
    <w:p w14:paraId="3F670803" w14:textId="77777777" w:rsidR="00DD16ED" w:rsidRDefault="00DD16ED"/>
    <w:p w14:paraId="3F670804" w14:textId="77777777" w:rsidR="00DD16ED" w:rsidRDefault="00C1584E">
      <w:pPr>
        <w:spacing w:before="200" w:after="80"/>
      </w:pPr>
      <w:r>
        <w:rPr>
          <w:rFonts w:ascii="Arial" w:eastAsia="Arial" w:hAnsi="Arial" w:cs="Arial"/>
          <w:b/>
          <w:bCs/>
          <w:color w:val="534AB7"/>
          <w:sz w:val="22"/>
          <w:szCs w:val="22"/>
        </w:rPr>
        <w:t>Real-time HITL triggers</w:t>
      </w:r>
    </w:p>
    <w:p w14:paraId="3F670805" w14:textId="77777777" w:rsidR="00DD16ED" w:rsidRDefault="00C1584E">
      <w:pPr>
        <w:pStyle w:val="ListParagraph"/>
        <w:numPr>
          <w:ilvl w:val="0"/>
          <w:numId w:val="2"/>
        </w:numPr>
        <w:spacing w:before="40" w:after="40"/>
      </w:pPr>
      <w:r>
        <w:rPr>
          <w:rFonts w:ascii="Arial" w:eastAsia="Arial" w:hAnsi="Arial" w:cs="Arial"/>
          <w:color w:val="2C2C2A"/>
          <w:sz w:val="22"/>
          <w:szCs w:val="22"/>
        </w:rPr>
        <w:t>Student thumbs-down a Key Concept card — agent learns not to extract similar sentences for the rest of the session</w:t>
      </w:r>
    </w:p>
    <w:p w14:paraId="3F670806" w14:textId="77777777" w:rsidR="00DD16ED" w:rsidRDefault="00C1584E">
      <w:pPr>
        <w:pStyle w:val="ListParagraph"/>
        <w:numPr>
          <w:ilvl w:val="0"/>
          <w:numId w:val="2"/>
        </w:numPr>
        <w:spacing w:before="40" w:after="40"/>
      </w:pPr>
      <w:r>
        <w:rPr>
          <w:rFonts w:ascii="Arial" w:eastAsia="Arial" w:hAnsi="Arial" w:cs="Arial"/>
          <w:color w:val="2C2C2A"/>
          <w:sz w:val="22"/>
          <w:szCs w:val="22"/>
        </w:rPr>
        <w:t>Student promotes a transcript sentence to Key Concept manually — agent uses this as a positive example</w:t>
      </w:r>
    </w:p>
    <w:p w14:paraId="3F670807" w14:textId="77777777" w:rsidR="00DD16ED" w:rsidRDefault="00C1584E">
      <w:pPr>
        <w:pStyle w:val="ListParagraph"/>
        <w:numPr>
          <w:ilvl w:val="0"/>
          <w:numId w:val="2"/>
        </w:numPr>
        <w:spacing w:before="40" w:after="40"/>
      </w:pPr>
      <w:r>
        <w:rPr>
          <w:rFonts w:ascii="Arial" w:eastAsia="Arial" w:hAnsi="Arial" w:cs="Arial"/>
          <w:color w:val="2C2C2A"/>
          <w:sz w:val="22"/>
          <w:szCs w:val="22"/>
        </w:rPr>
        <w:t>Student edits an extracted concept — correction stored and used for post-session fine-tuning data</w:t>
      </w:r>
    </w:p>
    <w:p w14:paraId="3F670808" w14:textId="77777777" w:rsidR="00DD16ED" w:rsidRDefault="00C1584E">
      <w:pPr>
        <w:pStyle w:val="ListParagraph"/>
        <w:numPr>
          <w:ilvl w:val="0"/>
          <w:numId w:val="2"/>
        </w:numPr>
        <w:spacing w:before="40" w:after="40"/>
      </w:pPr>
      <w:r>
        <w:rPr>
          <w:rFonts w:ascii="Arial" w:eastAsia="Arial" w:hAnsi="Arial" w:cs="Arial"/>
          <w:color w:val="2C2C2A"/>
          <w:sz w:val="22"/>
          <w:szCs w:val="22"/>
        </w:rPr>
        <w:t>WER alert fires — student prompted to adjust microphone or environment</w:t>
      </w:r>
    </w:p>
    <w:p w14:paraId="3F670809" w14:textId="77777777" w:rsidR="00DD16ED" w:rsidRDefault="00DD16ED"/>
    <w:p w14:paraId="3F67080A" w14:textId="77777777" w:rsidR="00DD16ED" w:rsidRDefault="00C1584E">
      <w:pPr>
        <w:spacing w:before="200" w:after="80"/>
      </w:pPr>
      <w:r>
        <w:rPr>
          <w:rFonts w:ascii="Arial" w:eastAsia="Arial" w:hAnsi="Arial" w:cs="Arial"/>
          <w:b/>
          <w:bCs/>
          <w:color w:val="534AB7"/>
          <w:sz w:val="22"/>
          <w:szCs w:val="22"/>
        </w:rPr>
        <w:t>Post-session HITL</w:t>
      </w:r>
    </w:p>
    <w:p w14:paraId="3F67080B" w14:textId="77777777" w:rsidR="00DD16ED" w:rsidRDefault="00C1584E">
      <w:pPr>
        <w:pStyle w:val="ListParagraph"/>
        <w:numPr>
          <w:ilvl w:val="0"/>
          <w:numId w:val="2"/>
        </w:numPr>
        <w:spacing w:before="40" w:after="40"/>
      </w:pPr>
      <w:r>
        <w:rPr>
          <w:rFonts w:ascii="Arial" w:eastAsia="Arial" w:hAnsi="Arial" w:cs="Arial"/>
          <w:color w:val="2C2C2A"/>
          <w:sz w:val="22"/>
          <w:szCs w:val="22"/>
        </w:rPr>
        <w:t>Student reviews the full Key Concepts list and removes / edits / merges duplicates</w:t>
      </w:r>
    </w:p>
    <w:p w14:paraId="3F67080C" w14:textId="77777777" w:rsidR="00DD16ED" w:rsidRDefault="00C1584E">
      <w:pPr>
        <w:pStyle w:val="ListParagraph"/>
        <w:numPr>
          <w:ilvl w:val="0"/>
          <w:numId w:val="2"/>
        </w:numPr>
        <w:spacing w:before="40" w:after="40"/>
      </w:pPr>
      <w:r>
        <w:rPr>
          <w:rFonts w:ascii="Arial" w:eastAsia="Arial" w:hAnsi="Arial" w:cs="Arial"/>
          <w:color w:val="2C2C2A"/>
          <w:sz w:val="22"/>
          <w:szCs w:val="22"/>
        </w:rPr>
        <w:t>Student marks which Action Items were completed — feedback used to improve Action Item detection</w:t>
      </w:r>
    </w:p>
    <w:p w14:paraId="3F67080D" w14:textId="77777777" w:rsidR="00DD16ED" w:rsidRDefault="00C1584E">
      <w:pPr>
        <w:pStyle w:val="ListParagraph"/>
        <w:numPr>
          <w:ilvl w:val="0"/>
          <w:numId w:val="2"/>
        </w:numPr>
        <w:spacing w:before="40" w:after="40"/>
      </w:pPr>
      <w:r>
        <w:rPr>
          <w:rFonts w:ascii="Arial" w:eastAsia="Arial" w:hAnsi="Arial" w:cs="Arial"/>
          <w:color w:val="2C2C2A"/>
          <w:sz w:val="22"/>
          <w:szCs w:val="22"/>
        </w:rPr>
        <w:t>All corrections exported with the session and used anonymously to improve the shared extraction model</w:t>
      </w:r>
    </w:p>
    <w:p w14:paraId="3F67080E" w14:textId="77777777" w:rsidR="00DD16ED" w:rsidRDefault="00DD16ED"/>
    <w:p w14:paraId="3F67080F" w14:textId="77777777" w:rsidR="00DD16ED" w:rsidRDefault="00C1584E">
      <w:pPr>
        <w:spacing w:before="200" w:after="80"/>
      </w:pPr>
      <w:r>
        <w:rPr>
          <w:rFonts w:ascii="Arial" w:eastAsia="Arial" w:hAnsi="Arial" w:cs="Arial"/>
          <w:b/>
          <w:bCs/>
          <w:color w:val="534AB7"/>
          <w:sz w:val="22"/>
          <w:szCs w:val="22"/>
        </w:rPr>
        <w:lastRenderedPageBreak/>
        <w:t>Accessibility-specific HITL</w:t>
      </w:r>
    </w:p>
    <w:p w14:paraId="3F670810" w14:textId="77777777" w:rsidR="00DD16ED" w:rsidRDefault="00C1584E">
      <w:pPr>
        <w:pStyle w:val="ListParagraph"/>
        <w:numPr>
          <w:ilvl w:val="0"/>
          <w:numId w:val="2"/>
        </w:numPr>
        <w:spacing w:before="40" w:after="40"/>
      </w:pPr>
      <w:r>
        <w:rPr>
          <w:rFonts w:ascii="Arial" w:eastAsia="Arial" w:hAnsi="Arial" w:cs="Arial"/>
          <w:color w:val="2C2C2A"/>
          <w:sz w:val="22"/>
          <w:szCs w:val="22"/>
        </w:rPr>
        <w:t>ADHD users: option to limit sidebar to maximum 3 Key Concepts visible at once to avoid cognitive overload</w:t>
      </w:r>
    </w:p>
    <w:p w14:paraId="3F670811" w14:textId="77777777" w:rsidR="00DD16ED" w:rsidRDefault="00C1584E">
      <w:pPr>
        <w:pStyle w:val="ListParagraph"/>
        <w:numPr>
          <w:ilvl w:val="0"/>
          <w:numId w:val="2"/>
        </w:numPr>
        <w:spacing w:before="40" w:after="40"/>
      </w:pPr>
      <w:r>
        <w:rPr>
          <w:rFonts w:ascii="Arial" w:eastAsia="Arial" w:hAnsi="Arial" w:cs="Arial"/>
          <w:color w:val="2C2C2A"/>
          <w:sz w:val="22"/>
          <w:szCs w:val="22"/>
        </w:rPr>
        <w:t>Hearing impaired users: confidence-score highlighting — low-confidence words shown in amber so they know where to ask for clarification</w:t>
      </w:r>
    </w:p>
    <w:p w14:paraId="3F670812" w14:textId="77777777" w:rsidR="00DD16ED" w:rsidRDefault="00C1584E">
      <w:pPr>
        <w:pStyle w:val="ListParagraph"/>
        <w:numPr>
          <w:ilvl w:val="0"/>
          <w:numId w:val="2"/>
        </w:numPr>
        <w:spacing w:before="40" w:after="40"/>
      </w:pPr>
      <w:r>
        <w:rPr>
          <w:rFonts w:ascii="Arial" w:eastAsia="Arial" w:hAnsi="Arial" w:cs="Arial"/>
          <w:color w:val="2C2C2A"/>
          <w:sz w:val="22"/>
          <w:szCs w:val="22"/>
        </w:rPr>
        <w:t>Font size, contrast, and reading speed all user-configurable — no defaults assumed</w:t>
      </w:r>
    </w:p>
    <w:p w14:paraId="3F670813" w14:textId="77777777" w:rsidR="00DD16ED" w:rsidRDefault="00DD16ED"/>
    <w:p w14:paraId="3F67083B" w14:textId="6B659D25" w:rsidR="00DD16ED" w:rsidRDefault="00D8442F">
      <w:pPr>
        <w:pBdr>
          <w:bottom w:val="single" w:sz="4" w:space="4" w:color="0F6E56"/>
        </w:pBdr>
        <w:spacing w:before="360" w:after="120"/>
      </w:pPr>
      <w:r>
        <w:rPr>
          <w:rFonts w:ascii="Arial" w:eastAsia="Arial" w:hAnsi="Arial" w:cs="Arial"/>
          <w:b/>
          <w:bCs/>
          <w:color w:val="1A1A1A"/>
          <w:sz w:val="32"/>
          <w:szCs w:val="32"/>
        </w:rPr>
        <w:t>19.  Rollout &amp; GTM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16ED" w14:paraId="3F6708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20" w:type="dxa"/>
              <w:left w:w="180" w:type="dxa"/>
              <w:bottom w:w="120" w:type="dxa"/>
              <w:right w:w="180" w:type="dxa"/>
            </w:tcMar>
          </w:tcPr>
          <w:p w14:paraId="3F67083C" w14:textId="77777777" w:rsidR="00DD16ED" w:rsidRDefault="00C1584E">
            <w:pPr>
              <w:spacing w:after="60"/>
            </w:pPr>
            <w:r>
              <w:rPr>
                <w:rFonts w:ascii="Arial" w:eastAsia="Arial" w:hAnsi="Arial" w:cs="Arial"/>
                <w:b/>
                <w:bCs/>
                <w:color w:val="0F6E56"/>
              </w:rPr>
              <w:t>Combined view</w:t>
            </w:r>
          </w:p>
          <w:p w14:paraId="3F67083D" w14:textId="77777777" w:rsidR="00DD16ED" w:rsidRDefault="00C1584E">
            <w:r>
              <w:rPr>
                <w:rFonts w:ascii="Arial" w:eastAsia="Arial" w:hAnsi="Arial" w:cs="Arial"/>
                <w:color w:val="2C2C2A"/>
              </w:rPr>
              <w:t>This section covers both what ships in each phase (product rollout) and how we acquire users (go-to-market). The two are inseparable — the product capability in each phase determines which users we can credibly target.</w:t>
            </w:r>
          </w:p>
        </w:tc>
      </w:tr>
    </w:tbl>
    <w:p w14:paraId="3F67083F" w14:textId="77777777" w:rsidR="00DD16ED" w:rsidRDefault="00DD16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200"/>
        <w:gridCol w:w="2160"/>
        <w:gridCol w:w="1800"/>
      </w:tblGrid>
      <w:tr w:rsidR="00DD16ED" w14:paraId="3F67084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840" w14:textId="77777777" w:rsidR="00DD16ED" w:rsidRDefault="00C1584E">
            <w:r>
              <w:rPr>
                <w:rFonts w:ascii="Arial" w:eastAsia="Arial" w:hAnsi="Arial" w:cs="Arial"/>
                <w:b/>
                <w:bCs/>
                <w:color w:val="FFFFFF"/>
              </w:rPr>
              <w:t>Phase</w:t>
            </w:r>
          </w:p>
        </w:tc>
        <w:tc>
          <w:tcPr>
            <w:tcW w:w="20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841" w14:textId="77777777" w:rsidR="00DD16ED" w:rsidRDefault="00C1584E">
            <w:r>
              <w:rPr>
                <w:rFonts w:ascii="Arial" w:eastAsia="Arial" w:hAnsi="Arial" w:cs="Arial"/>
                <w:b/>
                <w:bCs/>
                <w:color w:val="FFFFFF"/>
              </w:rPr>
              <w:t>What ships</w:t>
            </w:r>
          </w:p>
        </w:tc>
        <w:tc>
          <w:tcPr>
            <w:tcW w:w="22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842" w14:textId="77777777" w:rsidR="00DD16ED" w:rsidRDefault="00C1584E">
            <w:r>
              <w:rPr>
                <w:rFonts w:ascii="Arial" w:eastAsia="Arial" w:hAnsi="Arial" w:cs="Arial"/>
                <w:b/>
                <w:bCs/>
                <w:color w:val="FFFFFF"/>
              </w:rPr>
              <w:t>GTM target</w:t>
            </w:r>
          </w:p>
        </w:tc>
        <w:tc>
          <w:tcPr>
            <w:tcW w:w="216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843" w14:textId="77777777" w:rsidR="00DD16ED" w:rsidRDefault="00C1584E">
            <w:r>
              <w:rPr>
                <w:rFonts w:ascii="Arial" w:eastAsia="Arial" w:hAnsi="Arial" w:cs="Arial"/>
                <w:b/>
                <w:bCs/>
                <w:color w:val="FFFFFF"/>
              </w:rPr>
              <w:t>Hypothesis</w:t>
            </w:r>
          </w:p>
        </w:tc>
        <w:tc>
          <w:tcPr>
            <w:tcW w:w="1800" w:type="dxa"/>
            <w:tcBorders>
              <w:top w:val="single" w:sz="1" w:space="0" w:color="DDDDDD"/>
              <w:left w:val="single" w:sz="1" w:space="0" w:color="DDDDDD"/>
              <w:bottom w:val="single" w:sz="1" w:space="0" w:color="DDDDDD"/>
              <w:right w:val="single" w:sz="1" w:space="0" w:color="DDDDDD"/>
            </w:tcBorders>
            <w:shd w:val="clear" w:color="auto" w:fill="534AB7"/>
            <w:tcMar>
              <w:top w:w="80" w:type="dxa"/>
              <w:left w:w="120" w:type="dxa"/>
              <w:bottom w:w="80" w:type="dxa"/>
              <w:right w:w="120" w:type="dxa"/>
            </w:tcMar>
          </w:tcPr>
          <w:p w14:paraId="3F670844" w14:textId="77777777" w:rsidR="00DD16ED" w:rsidRDefault="00C1584E">
            <w:r>
              <w:rPr>
                <w:rFonts w:ascii="Arial" w:eastAsia="Arial" w:hAnsi="Arial" w:cs="Arial"/>
                <w:b/>
                <w:bCs/>
                <w:color w:val="FFFFFF"/>
              </w:rPr>
              <w:t>Exit criteria</w:t>
            </w:r>
          </w:p>
        </w:tc>
      </w:tr>
      <w:tr w:rsidR="00DD16ED" w14:paraId="3F67084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3F670846" w14:textId="77777777" w:rsidR="00DD16ED" w:rsidRDefault="00C1584E">
            <w:r>
              <w:rPr>
                <w:rFonts w:ascii="Arial" w:eastAsia="Arial" w:hAnsi="Arial" w:cs="Arial"/>
                <w:color w:val="534AB7"/>
              </w:rPr>
              <w:t>v1 Weeks 1–4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47" w14:textId="77777777" w:rsidR="00DD16ED" w:rsidRDefault="00C1584E">
            <w:r>
              <w:rPr>
                <w:rFonts w:ascii="Arial" w:eastAsia="Arial" w:hAnsi="Arial" w:cs="Arial"/>
                <w:color w:val="2C2C2A"/>
              </w:rPr>
              <w:t xml:space="preserve">Whisper transcription + basic keyword </w:t>
              <w:lastRenderedPageBreak/>
              <w:t>extraction (no LLM agent)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48" w14:textId="77777777" w:rsidR="00DD16ED" w:rsidRDefault="00C1584E">
            <w:r>
              <w:rPr>
                <w:rFonts w:ascii="Arial" w:eastAsia="Arial" w:hAnsi="Arial" w:cs="Arial"/>
                <w:color w:val="2C2C2A"/>
              </w:rPr>
              <w:lastRenderedPageBreak/>
              <w:t>3 pilot universities via disability services partnership</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49" w14:textId="77777777" w:rsidR="00DD16ED" w:rsidRDefault="00C1584E">
            <w:r>
              <w:rPr>
                <w:rFonts w:ascii="Arial" w:eastAsia="Arial" w:hAnsi="Arial" w:cs="Arial"/>
                <w:color w:val="5F5E5A"/>
              </w:rPr>
              <w:t xml:space="preserve">Students will use a transcription tool even without AI </w:t>
              <w:lastRenderedPageBreak/>
              <w:t>extraction, just to have searchable text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4A" w14:textId="77777777" w:rsidR="00DD16ED" w:rsidRDefault="00C1584E">
            <w:r>
              <w:rPr>
                <w:rFonts w:ascii="Arial" w:eastAsia="Arial" w:hAnsi="Arial" w:cs="Arial"/>
                <w:color w:val="0F6E56"/>
              </w:rPr>
              <w:lastRenderedPageBreak/>
              <w:t xml:space="preserve">50 beta users, session completion &gt; </w:t>
              <w:lastRenderedPageBreak/>
              <w:t>70%, 5 case studies</w:t>
            </w:r>
          </w:p>
        </w:tc>
      </w:tr>
      <w:tr w:rsidR="00DD16ED" w14:paraId="3F67085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3F67084C" w14:textId="77777777" w:rsidR="00DD16ED" w:rsidRDefault="00C1584E">
            <w:r>
              <w:rPr>
                <w:rFonts w:ascii="Arial" w:eastAsia="Arial" w:hAnsi="Arial" w:cs="Arial"/>
                <w:color w:val="534AB7"/>
              </w:rPr>
              <w:lastRenderedPageBreak/>
              <w:t>v2 Weeks 5–12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4D" w14:textId="77777777" w:rsidR="00DD16ED" w:rsidRDefault="00C1584E">
            <w:r>
              <w:rPr>
                <w:rFonts w:ascii="Arial" w:eastAsia="Arial" w:hAnsi="Arial" w:cs="Arial"/>
                <w:color w:val="2C2C2A"/>
              </w:rPr>
              <w:t>GPT-4o-mini agent + live sidebar Key Concepts + Action Items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4E" w14:textId="77777777" w:rsidR="00DD16ED" w:rsidRDefault="00C1584E">
            <w:r>
              <w:rPr>
                <w:rFonts w:ascii="Arial" w:eastAsia="Arial" w:hAnsi="Arial" w:cs="Arial"/>
                <w:color w:val="2C2C2A"/>
              </w:rPr>
              <w:t>Expand to 20 universities via referrals. AHEAD conference presence.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4F" w14:textId="77777777" w:rsidR="00DD16ED" w:rsidRDefault="00C1584E">
            <w:r>
              <w:rPr>
                <w:rFonts w:ascii="Arial" w:eastAsia="Arial" w:hAnsi="Arial" w:cs="Arial"/>
                <w:color w:val="5F5E5A"/>
              </w:rPr>
              <w:t>Real-time structured extraction is more valuable than post-session summary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50" w14:textId="77777777" w:rsidR="00DD16ED" w:rsidRDefault="00C1584E">
            <w:r>
              <w:rPr>
                <w:rFonts w:ascii="Arial" w:eastAsia="Arial" w:hAnsi="Arial" w:cs="Arial"/>
                <w:color w:val="0F6E56"/>
              </w:rPr>
              <w:t>Task Success Rate &gt; 75%, latency &lt; 1.5s, NPS &gt; 35, 10 institutional contracts</w:t>
            </w:r>
          </w:p>
        </w:tc>
      </w:tr>
      <w:tr w:rsidR="00DD16ED" w14:paraId="3F67085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EEEDFE"/>
            <w:tcMar>
              <w:top w:w="80" w:type="dxa"/>
              <w:left w:w="120" w:type="dxa"/>
              <w:bottom w:w="80" w:type="dxa"/>
              <w:right w:w="120" w:type="dxa"/>
            </w:tcMar>
          </w:tcPr>
          <w:p w14:paraId="3F670852" w14:textId="77777777" w:rsidR="00DD16ED" w:rsidRDefault="00C1584E">
            <w:r>
              <w:rPr>
                <w:rFonts w:ascii="Arial" w:eastAsia="Arial" w:hAnsi="Arial" w:cs="Arial"/>
                <w:color w:val="534AB7"/>
              </w:rPr>
              <w:t>v3 Weeks 13+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53" w14:textId="77777777" w:rsidR="00DD16ED" w:rsidRDefault="00C1584E">
            <w:r>
              <w:rPr>
                <w:rFonts w:ascii="Arial" w:eastAsia="Arial" w:hAnsi="Arial" w:cs="Arial"/>
                <w:color w:val="2C2C2A"/>
              </w:rPr>
              <w:t>On-device Whisper + RAG knowledge base + post-session GPT-4o summary + export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54" w14:textId="77777777" w:rsidR="00DD16ED" w:rsidRDefault="00C1584E">
            <w:r>
              <w:rPr>
                <w:rFonts w:ascii="Arial" w:eastAsia="Arial" w:hAnsi="Arial" w:cs="Arial"/>
                <w:color w:val="2C2C2A"/>
              </w:rPr>
              <w:t>Product-led growth to neurotypical students. LMS integrations (Canvas, Blackboard).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55" w14:textId="77777777" w:rsidR="00DD16ED" w:rsidRDefault="00C1584E">
            <w:r>
              <w:rPr>
                <w:rFonts w:ascii="Arial" w:eastAsia="Arial" w:hAnsi="Arial" w:cs="Arial"/>
                <w:color w:val="5F5E5A"/>
              </w:rPr>
              <w:t>On-device processing improves adoption at privacy-sensitive institutions and reduces cost below $0.15/session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56" w14:textId="77777777" w:rsidR="00DD16ED" w:rsidRDefault="00C1584E">
            <w:r>
              <w:rPr>
                <w:rFonts w:ascii="Arial" w:eastAsia="Arial" w:hAnsi="Arial" w:cs="Arial"/>
                <w:color w:val="0F6E56"/>
              </w:rPr>
              <w:t>Accessibility user % &gt; 40%, export &gt; 60%, NPS &gt; 45, 10,000 MAU</w:t>
            </w:r>
          </w:p>
        </w:tc>
      </w:tr>
    </w:tbl>
    <w:p w14:paraId="3F670858" w14:textId="77777777" w:rsidR="00DD16ED" w:rsidRDefault="00DD16ED"/>
    <w:p w14:paraId="3F670814" w14:textId="1EA9438C" w:rsidR="00DD16ED" w:rsidRDefault="00D8442F">
      <w:pPr>
        <w:pBdr>
          <w:bottom w:val="single" w:sz="4" w:space="4" w:color="0F6E56"/>
        </w:pBdr>
        <w:spacing w:before="360" w:after="120"/>
      </w:pPr>
      <w:r>
        <w:rPr>
          <w:rFonts w:ascii="Arial" w:eastAsia="Arial" w:hAnsi="Arial" w:cs="Arial"/>
          <w:b/>
          <w:bCs/>
          <w:color w:val="1A1A1A"/>
          <w:sz w:val="32"/>
          <w:szCs w:val="32"/>
        </w:rPr>
        <w:t>20.  Success Metrics</w:t>
      </w:r>
    </w:p>
    <w:p w14:paraId="3F670815" w14:textId="77777777" w:rsidR="00DD16ED" w:rsidRDefault="00C1584E">
      <w:pPr>
        <w:spacing w:before="200" w:after="80"/>
      </w:pPr>
      <w:r>
        <w:rPr>
          <w:rFonts w:ascii="Arial" w:eastAsia="Arial" w:hAnsi="Arial" w:cs="Arial"/>
          <w:b/>
          <w:bCs/>
          <w:color w:val="534AB7"/>
          <w:sz w:val="22"/>
          <w:szCs w:val="22"/>
        </w:rPr>
        <w:t>Day 90 launch success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DD16ED" w14:paraId="3F67081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816" w14:textId="77777777" w:rsidR="00DD16ED" w:rsidRDefault="00C1584E">
            <w:r>
              <w:rPr>
                <w:rFonts w:ascii="Arial" w:eastAsia="Arial" w:hAnsi="Arial" w:cs="Arial"/>
                <w:b/>
                <w:bCs/>
                <w:color w:val="FFFFFF"/>
              </w:rPr>
              <w:t>Metric</w:t>
            </w:r>
          </w:p>
        </w:tc>
        <w:tc>
          <w:tcPr>
            <w:tcW w:w="160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817" w14:textId="77777777" w:rsidR="00DD16ED" w:rsidRDefault="00C1584E">
            <w:r>
              <w:rPr>
                <w:rFonts w:ascii="Arial" w:eastAsia="Arial" w:hAnsi="Arial" w:cs="Arial"/>
                <w:b/>
                <w:bCs/>
                <w:color w:val="FFFFFF"/>
              </w:rPr>
              <w:t>Target</w:t>
            </w:r>
          </w:p>
        </w:tc>
        <w:tc>
          <w:tcPr>
            <w:tcW w:w="4560" w:type="dxa"/>
            <w:tcBorders>
              <w:top w:val="single" w:sz="1" w:space="0" w:color="DDDDDD"/>
              <w:left w:val="single" w:sz="1" w:space="0" w:color="DDDDDD"/>
              <w:bottom w:val="single" w:sz="1" w:space="0" w:color="DDDDDD"/>
              <w:right w:val="single" w:sz="1" w:space="0" w:color="DDDDDD"/>
            </w:tcBorders>
            <w:shd w:val="clear" w:color="auto" w:fill="0F6E56"/>
            <w:tcMar>
              <w:top w:w="80" w:type="dxa"/>
              <w:left w:w="120" w:type="dxa"/>
              <w:bottom w:w="80" w:type="dxa"/>
              <w:right w:w="120" w:type="dxa"/>
            </w:tcMar>
          </w:tcPr>
          <w:p w14:paraId="3F670818" w14:textId="77777777" w:rsidR="00DD16ED" w:rsidRDefault="00C1584E">
            <w:r>
              <w:rPr>
                <w:rFonts w:ascii="Arial" w:eastAsia="Arial" w:hAnsi="Arial" w:cs="Arial"/>
                <w:b/>
                <w:bCs/>
                <w:color w:val="FFFFFF"/>
              </w:rPr>
              <w:t>Why this metric</w:t>
            </w:r>
          </w:p>
        </w:tc>
      </w:tr>
      <w:tr w:rsidR="00DD16ED" w14:paraId="3F67081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1A" w14:textId="77777777" w:rsidR="00DD16ED" w:rsidRDefault="00C1584E">
            <w:r>
              <w:rPr>
                <w:rFonts w:ascii="Arial" w:eastAsia="Arial" w:hAnsi="Arial" w:cs="Arial"/>
                <w:color w:val="2C2C2A"/>
              </w:rPr>
              <w:t>Task Success Rate (primary KPI)</w:t>
            </w:r>
          </w:p>
        </w:tc>
        <w:tc>
          <w:tcPr>
            <w:tcW w:w="16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81B" w14:textId="77777777" w:rsidR="00DD16ED" w:rsidRDefault="00C1584E">
            <w:r>
              <w:rPr>
                <w:rFonts w:ascii="Arial" w:eastAsia="Arial" w:hAnsi="Arial" w:cs="Arial"/>
                <w:color w:val="3B6D11"/>
              </w:rPr>
              <w:t>&gt; 80%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1C" w14:textId="77777777" w:rsidR="00DD16ED" w:rsidRDefault="00C1584E">
            <w:r>
              <w:rPr>
                <w:rFonts w:ascii="Arial" w:eastAsia="Arial" w:hAnsi="Arial" w:cs="Arial"/>
                <w:color w:val="2C2C2A"/>
              </w:rPr>
              <w:t>Student rates Key Concepts as useful. North star — not WER.</w:t>
            </w:r>
          </w:p>
        </w:tc>
      </w:tr>
      <w:tr w:rsidR="00DD16ED" w14:paraId="3F67082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1E" w14:textId="77777777" w:rsidR="00DD16ED" w:rsidRDefault="00C1584E">
            <w:r>
              <w:rPr>
                <w:rFonts w:ascii="Arial" w:eastAsia="Arial" w:hAnsi="Arial" w:cs="Arial"/>
                <w:color w:val="2C2C2A"/>
              </w:rPr>
              <w:t>End-to-end latency P95</w:t>
            </w:r>
          </w:p>
        </w:tc>
        <w:tc>
          <w:tcPr>
            <w:tcW w:w="16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81F" w14:textId="77777777" w:rsidR="00DD16ED" w:rsidRDefault="00C1584E">
            <w:r>
              <w:rPr>
                <w:rFonts w:ascii="Arial" w:eastAsia="Arial" w:hAnsi="Arial" w:cs="Arial"/>
                <w:color w:val="3B6D11"/>
              </w:rPr>
              <w:t>&lt; 1.5s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20" w14:textId="77777777" w:rsidR="00DD16ED" w:rsidRDefault="00C1584E">
            <w:r>
              <w:rPr>
                <w:rFonts w:ascii="Arial" w:eastAsia="Arial" w:hAnsi="Arial" w:cs="Arial"/>
                <w:color w:val="2C2C2A"/>
              </w:rPr>
              <w:t>Core technical KPI. Monitored in real-time per session.</w:t>
            </w:r>
          </w:p>
        </w:tc>
      </w:tr>
      <w:tr w:rsidR="00DD16ED" w14:paraId="3F67082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22" w14:textId="77777777" w:rsidR="00DD16ED" w:rsidRDefault="00C1584E">
            <w:r>
              <w:rPr>
                <w:rFonts w:ascii="Arial" w:eastAsia="Arial" w:hAnsi="Arial" w:cs="Arial"/>
                <w:color w:val="2C2C2A"/>
              </w:rPr>
              <w:t>Word Error Rate</w:t>
            </w:r>
          </w:p>
        </w:tc>
        <w:tc>
          <w:tcPr>
            <w:tcW w:w="16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823" w14:textId="77777777" w:rsidR="00DD16ED" w:rsidRDefault="00C1584E">
            <w:r>
              <w:rPr>
                <w:rFonts w:ascii="Arial" w:eastAsia="Arial" w:hAnsi="Arial" w:cs="Arial"/>
                <w:color w:val="3B6D11"/>
              </w:rPr>
              <w:t>&lt; 10%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24" w14:textId="77777777" w:rsidR="00DD16ED" w:rsidRDefault="00C1584E">
            <w:r>
              <w:rPr>
                <w:rFonts w:ascii="Arial" w:eastAsia="Arial" w:hAnsi="Arial" w:cs="Arial"/>
                <w:color w:val="2C2C2A"/>
              </w:rPr>
              <w:t>Nightly eval on 50 recorded test lectures with ground truth transcripts.</w:t>
            </w:r>
          </w:p>
        </w:tc>
      </w:tr>
      <w:tr w:rsidR="00DD16ED" w14:paraId="3F67082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26" w14:textId="77777777" w:rsidR="00DD16ED" w:rsidRDefault="00C1584E">
            <w:r>
              <w:rPr>
                <w:rFonts w:ascii="Arial" w:eastAsia="Arial" w:hAnsi="Arial" w:cs="Arial"/>
                <w:color w:val="2C2C2A"/>
              </w:rPr>
              <w:t>Session completion rate</w:t>
            </w:r>
          </w:p>
        </w:tc>
        <w:tc>
          <w:tcPr>
            <w:tcW w:w="16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827" w14:textId="77777777" w:rsidR="00DD16ED" w:rsidRDefault="00C1584E">
            <w:r>
              <w:rPr>
                <w:rFonts w:ascii="Arial" w:eastAsia="Arial" w:hAnsi="Arial" w:cs="Arial"/>
                <w:color w:val="3B6D11"/>
              </w:rPr>
              <w:t>&gt; 85%</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28" w14:textId="77777777" w:rsidR="00DD16ED" w:rsidRDefault="00C1584E">
            <w:r>
              <w:rPr>
                <w:rFonts w:ascii="Arial" w:eastAsia="Arial" w:hAnsi="Arial" w:cs="Arial"/>
                <w:color w:val="2C2C2A"/>
              </w:rPr>
              <w:t>Users who run EchoRecap for the full lecture — signals it is not disruptive.</w:t>
            </w:r>
          </w:p>
        </w:tc>
      </w:tr>
      <w:tr w:rsidR="00DD16ED" w14:paraId="3F67082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2A" w14:textId="77777777" w:rsidR="00DD16ED" w:rsidRDefault="00C1584E">
            <w:r>
              <w:rPr>
                <w:rFonts w:ascii="Arial" w:eastAsia="Arial" w:hAnsi="Arial" w:cs="Arial"/>
                <w:color w:val="2C2C2A"/>
              </w:rPr>
              <w:t>Export rate</w:t>
            </w:r>
          </w:p>
        </w:tc>
        <w:tc>
          <w:tcPr>
            <w:tcW w:w="16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82B" w14:textId="77777777" w:rsidR="00DD16ED" w:rsidRDefault="00C1584E">
            <w:r>
              <w:rPr>
                <w:rFonts w:ascii="Arial" w:eastAsia="Arial" w:hAnsi="Arial" w:cs="Arial"/>
                <w:color w:val="3B6D11"/>
              </w:rPr>
              <w:t>&gt; 60%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2C" w14:textId="77777777" w:rsidR="00DD16ED" w:rsidRDefault="00C1584E">
            <w:r>
              <w:rPr>
                <w:rFonts w:ascii="Arial" w:eastAsia="Arial" w:hAnsi="Arial" w:cs="Arial"/>
                <w:color w:val="2C2C2A"/>
              </w:rPr>
              <w:t>Notes exported after session — proxy for output quality.</w:t>
            </w:r>
          </w:p>
        </w:tc>
      </w:tr>
      <w:tr w:rsidR="00DD16ED" w14:paraId="3F67083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2E" w14:textId="77777777" w:rsidR="00DD16ED" w:rsidRDefault="00C1584E">
            <w:r>
              <w:rPr>
                <w:rFonts w:ascii="Arial" w:eastAsia="Arial" w:hAnsi="Arial" w:cs="Arial"/>
                <w:color w:val="2C2C2A"/>
              </w:rPr>
              <w:t>Accessibility user %</w:t>
            </w:r>
          </w:p>
        </w:tc>
        <w:tc>
          <w:tcPr>
            <w:tcW w:w="16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82F" w14:textId="77777777" w:rsidR="00DD16ED" w:rsidRDefault="00C1584E">
            <w:r>
              <w:rPr>
                <w:rFonts w:ascii="Arial" w:eastAsia="Arial" w:hAnsi="Arial" w:cs="Arial"/>
                <w:color w:val="3B6D11"/>
              </w:rPr>
              <w:t>&gt; 40%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30" w14:textId="77777777" w:rsidR="00DD16ED" w:rsidRDefault="00C1584E">
            <w:r>
              <w:rPr>
                <w:rFonts w:ascii="Arial" w:eastAsia="Arial" w:hAnsi="Arial" w:cs="Arial"/>
                <w:color w:val="2C2C2A"/>
              </w:rPr>
              <w:t>Self-reported ADHD or hearing impairment — validates product-market fit with target users.</w:t>
            </w:r>
          </w:p>
        </w:tc>
      </w:tr>
      <w:tr w:rsidR="00DD16ED" w14:paraId="3F670835"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32" w14:textId="77777777" w:rsidR="00DD16ED" w:rsidRDefault="00C1584E">
            <w:r>
              <w:rPr>
                <w:rFonts w:ascii="Arial" w:eastAsia="Arial" w:hAnsi="Arial" w:cs="Arial"/>
                <w:color w:val="2C2C2A"/>
              </w:rPr>
              <w:t>NPS at Day 90</w:t>
            </w:r>
          </w:p>
        </w:tc>
        <w:tc>
          <w:tcPr>
            <w:tcW w:w="16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833" w14:textId="77777777" w:rsidR="00DD16ED" w:rsidRDefault="00C1584E">
            <w:r>
              <w:rPr>
                <w:rFonts w:ascii="Arial" w:eastAsia="Arial" w:hAnsi="Arial" w:cs="Arial"/>
                <w:color w:val="3B6D11"/>
              </w:rPr>
              <w:t>&gt; 45</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34" w14:textId="77777777" w:rsidR="00DD16ED" w:rsidRDefault="00C1584E">
            <w:r>
              <w:rPr>
                <w:rFonts w:ascii="Arial" w:eastAsia="Arial" w:hAnsi="Arial" w:cs="Arial"/>
                <w:color w:val="2C2C2A"/>
              </w:rPr>
              <w:t>Higher target because accessibility products generate strong word-of-mouth.</w:t>
            </w:r>
          </w:p>
        </w:tc>
      </w:tr>
      <w:tr w:rsidR="00DD16ED" w14:paraId="3F67083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36" w14:textId="77777777" w:rsidR="00DD16ED" w:rsidRDefault="00C1584E">
            <w:r>
              <w:rPr>
                <w:rFonts w:ascii="Arial" w:eastAsia="Arial" w:hAnsi="Arial" w:cs="Arial"/>
                <w:color w:val="2C2C2A"/>
              </w:rPr>
              <w:t>Cost per session</w:t>
            </w:r>
          </w:p>
        </w:tc>
        <w:tc>
          <w:tcPr>
            <w:tcW w:w="1600" w:type="dxa"/>
            <w:tcBorders>
              <w:top w:val="single" w:sz="1" w:space="0" w:color="DDDDDD"/>
              <w:left w:val="single" w:sz="1" w:space="0" w:color="DDDDDD"/>
              <w:bottom w:val="single" w:sz="1" w:space="0" w:color="DDDDDD"/>
              <w:right w:val="single" w:sz="1" w:space="0" w:color="DDDDDD"/>
            </w:tcBorders>
            <w:shd w:val="clear" w:color="auto" w:fill="EAF3DE"/>
            <w:tcMar>
              <w:top w:w="80" w:type="dxa"/>
              <w:left w:w="120" w:type="dxa"/>
              <w:bottom w:w="80" w:type="dxa"/>
              <w:right w:w="120" w:type="dxa"/>
            </w:tcMar>
          </w:tcPr>
          <w:p w14:paraId="3F670837" w14:textId="77777777" w:rsidR="00DD16ED" w:rsidRDefault="00C1584E">
            <w:r>
              <w:rPr>
                <w:rFonts w:ascii="Arial" w:eastAsia="Arial" w:hAnsi="Arial" w:cs="Arial"/>
                <w:color w:val="3B6D11"/>
              </w:rPr>
              <w:t>&lt; $0.50</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670838" w14:textId="77777777" w:rsidR="00DD16ED" w:rsidRDefault="00C1584E">
            <w:r>
              <w:rPr>
                <w:rFonts w:ascii="Arial" w:eastAsia="Arial" w:hAnsi="Arial" w:cs="Arial"/>
                <w:color w:val="2C2C2A"/>
              </w:rPr>
              <w:t>Tracked per user. Triggers on-device Whisper migration if exceeded.</w:t>
            </w:r>
          </w:p>
        </w:tc>
      </w:tr>
    </w:tbl>
    <w:p w14:paraId="3F67083A" w14:textId="77777777" w:rsidR="00DD16ED" w:rsidRDefault="00DD16ED"/>
    <w:sectPr w:rsidR="00DD16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8E2"/>
    <w:multiLevelType w:val="hybridMultilevel"/>
    <w:tmpl w:val="723A8AFE"/>
    <w:lvl w:ilvl="0" w:tplc="C7024242">
      <w:start w:val="1"/>
      <w:numFmt w:val="bullet"/>
      <w:lvlText w:val="•"/>
      <w:lvlJc w:val="left"/>
      <w:pPr>
        <w:ind w:left="540" w:hanging="260"/>
      </w:pPr>
    </w:lvl>
    <w:lvl w:ilvl="1" w:tplc="2836FE1E">
      <w:numFmt w:val="decimal"/>
      <w:lvlText w:val=""/>
      <w:lvlJc w:val="left"/>
    </w:lvl>
    <w:lvl w:ilvl="2" w:tplc="862A7AF6">
      <w:numFmt w:val="decimal"/>
      <w:lvlText w:val=""/>
      <w:lvlJc w:val="left"/>
    </w:lvl>
    <w:lvl w:ilvl="3" w:tplc="8C6CB6B2">
      <w:numFmt w:val="decimal"/>
      <w:lvlText w:val=""/>
      <w:lvlJc w:val="left"/>
    </w:lvl>
    <w:lvl w:ilvl="4" w:tplc="502C250A">
      <w:numFmt w:val="decimal"/>
      <w:lvlText w:val=""/>
      <w:lvlJc w:val="left"/>
    </w:lvl>
    <w:lvl w:ilvl="5" w:tplc="56B4AA6C">
      <w:numFmt w:val="decimal"/>
      <w:lvlText w:val=""/>
      <w:lvlJc w:val="left"/>
    </w:lvl>
    <w:lvl w:ilvl="6" w:tplc="7480EF5A">
      <w:numFmt w:val="decimal"/>
      <w:lvlText w:val=""/>
      <w:lvlJc w:val="left"/>
    </w:lvl>
    <w:lvl w:ilvl="7" w:tplc="0DA25D98">
      <w:numFmt w:val="decimal"/>
      <w:lvlText w:val=""/>
      <w:lvlJc w:val="left"/>
    </w:lvl>
    <w:lvl w:ilvl="8" w:tplc="FD346AB6">
      <w:numFmt w:val="decimal"/>
      <w:lvlText w:val=""/>
      <w:lvlJc w:val="left"/>
    </w:lvl>
  </w:abstractNum>
  <w:abstractNum w:abstractNumId="1" w15:restartNumberingAfterBreak="0">
    <w:nsid w:val="6E5C03CD"/>
    <w:multiLevelType w:val="hybridMultilevel"/>
    <w:tmpl w:val="7124D31E"/>
    <w:lvl w:ilvl="0" w:tplc="B7642912">
      <w:start w:val="1"/>
      <w:numFmt w:val="bullet"/>
      <w:lvlText w:val="●"/>
      <w:lvlJc w:val="left"/>
      <w:pPr>
        <w:ind w:left="720" w:hanging="360"/>
      </w:pPr>
    </w:lvl>
    <w:lvl w:ilvl="1" w:tplc="EB6C219E">
      <w:start w:val="1"/>
      <w:numFmt w:val="bullet"/>
      <w:lvlText w:val="○"/>
      <w:lvlJc w:val="left"/>
      <w:pPr>
        <w:ind w:left="1440" w:hanging="360"/>
      </w:pPr>
    </w:lvl>
    <w:lvl w:ilvl="2" w:tplc="2EC49F34">
      <w:start w:val="1"/>
      <w:numFmt w:val="bullet"/>
      <w:lvlText w:val="■"/>
      <w:lvlJc w:val="left"/>
      <w:pPr>
        <w:ind w:left="2160" w:hanging="360"/>
      </w:pPr>
    </w:lvl>
    <w:lvl w:ilvl="3" w:tplc="2064E16E">
      <w:start w:val="1"/>
      <w:numFmt w:val="bullet"/>
      <w:lvlText w:val="●"/>
      <w:lvlJc w:val="left"/>
      <w:pPr>
        <w:ind w:left="2880" w:hanging="360"/>
      </w:pPr>
    </w:lvl>
    <w:lvl w:ilvl="4" w:tplc="C97C4680">
      <w:start w:val="1"/>
      <w:numFmt w:val="bullet"/>
      <w:lvlText w:val="○"/>
      <w:lvlJc w:val="left"/>
      <w:pPr>
        <w:ind w:left="3600" w:hanging="360"/>
      </w:pPr>
    </w:lvl>
    <w:lvl w:ilvl="5" w:tplc="E826A4E6">
      <w:start w:val="1"/>
      <w:numFmt w:val="bullet"/>
      <w:lvlText w:val="■"/>
      <w:lvlJc w:val="left"/>
      <w:pPr>
        <w:ind w:left="4320" w:hanging="360"/>
      </w:pPr>
    </w:lvl>
    <w:lvl w:ilvl="6" w:tplc="7FDED234">
      <w:start w:val="1"/>
      <w:numFmt w:val="bullet"/>
      <w:lvlText w:val="●"/>
      <w:lvlJc w:val="left"/>
      <w:pPr>
        <w:ind w:left="5040" w:hanging="360"/>
      </w:pPr>
    </w:lvl>
    <w:lvl w:ilvl="7" w:tplc="9E022544">
      <w:start w:val="1"/>
      <w:numFmt w:val="bullet"/>
      <w:lvlText w:val="●"/>
      <w:lvlJc w:val="left"/>
      <w:pPr>
        <w:ind w:left="5760" w:hanging="360"/>
      </w:pPr>
    </w:lvl>
    <w:lvl w:ilvl="8" w:tplc="F0E2D3F4">
      <w:start w:val="1"/>
      <w:numFmt w:val="bullet"/>
      <w:lvlText w:val="●"/>
      <w:lvlJc w:val="left"/>
      <w:pPr>
        <w:ind w:left="6480" w:hanging="360"/>
      </w:pPr>
    </w:lvl>
  </w:abstractNum>
  <w:num w:numId="1" w16cid:durableId="321399244">
    <w:abstractNumId w:val="1"/>
    <w:lvlOverride w:ilvl="0">
      <w:startOverride w:val="1"/>
    </w:lvlOverride>
  </w:num>
  <w:num w:numId="2" w16cid:durableId="280578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ED"/>
    <w:rsid w:val="0000580E"/>
    <w:rsid w:val="002A2CD6"/>
    <w:rsid w:val="004A7848"/>
    <w:rsid w:val="00C1584E"/>
    <w:rsid w:val="00D8442F"/>
    <w:rsid w:val="00DD1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05FA"/>
  <w15:docId w15:val="{2D6494E0-27D3-4F04-BBA9-605305781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3780</Words>
  <Characters>21552</Characters>
  <Application>Microsoft Office Word</Application>
  <DocSecurity>0</DocSecurity>
  <Lines>179</Lines>
  <Paragraphs>50</Paragraphs>
  <ScaleCrop>false</ScaleCrop>
  <Company/>
  <LinksUpToDate>false</LinksUpToDate>
  <CharactersWithSpaces>25282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Bindu Singh</cp:lastModifiedBy>
  <cp:revision>4</cp:revision>
  <dcterms:created xsi:type="dcterms:W3CDTF">2026-04-25T23:33:00Z</dcterms:created>
  <dcterms:modified xsi:type="dcterms:W3CDTF">2026-04-25T23:36:00Z</dcterms:modified>
</cp:coreProperties>
</file>