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BatteryStasService</w:t>
      </w:r>
      <w:r>
        <w:rPr/>
        <w:t>的主要功能是收集系统中各模块和应用进程的用电情况。因此，我们可以认为</w:t>
      </w:r>
      <w:r>
        <w:rPr/>
        <w:t>BatteryStatsService</w:t>
      </w:r>
      <w:r>
        <w:rPr/>
        <w:t>是</w:t>
      </w:r>
      <w:r>
        <w:rPr/>
        <w:t>Android</w:t>
      </w:r>
      <w:r>
        <w:rPr/>
        <w:t>中的“电表”。</w:t>
      </w:r>
    </w:p>
    <w:p>
      <w:pPr>
        <w:pStyle w:val="Normal"/>
        <w:rPr/>
      </w:pPr>
      <w:r>
        <w:rPr/>
        <w:t>只不过这个电表比较智能，不是单纯地统计整体的耗电，而是分门别类的统计每个部分的耗电情况。接下来我们就分析一下</w:t>
      </w:r>
      <w:r>
        <w:rPr/>
        <w:t>BatteryStatsService</w:t>
      </w:r>
      <w:r>
        <w:rPr/>
        <w:t>的主要流程。为了方便叙述，后文中我们将</w:t>
      </w:r>
      <w:r>
        <w:rPr/>
        <w:t>BatteryStatsService</w:t>
      </w:r>
      <w:r>
        <w:rPr/>
        <w:t>简称为</w:t>
      </w:r>
      <w:r>
        <w:rPr/>
        <w:t>BSS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~/frameworks/base/services/core/java/com/android/server/am/BatteryStatsService.java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1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  <w:style w:type="paragraph" w:styleId="11">
    <w:name w:val="TOC 1"/>
    <w:basedOn w:val="Style16"/>
    <w:pPr/>
    <w:rPr/>
  </w:style>
  <w:style w:type="paragraph" w:styleId="21">
    <w:name w:val="TOC 2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1</Pages>
  <Words>126</Words>
  <Characters>287</Characters>
  <CharactersWithSpaces>288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2018-08-27T20:03:41Z</dcterms:modified>
  <cp:revision>15</cp:revision>
  <dc:subject/>
  <dc:title/>
</cp:coreProperties>
</file>