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一 显示系统框架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"/>
          </w:rPr>
          <w:t xml:space="preserve">a. </w:t>
        </w:r>
        <w:r>
          <w:rPr>
            <w:rStyle w:val="Style"/>
          </w:rPr>
          <w:t>显示驱动</w:t>
        </w:r>
        <w:r>
          <w:rPr>
            <w:rStyle w:val="Style"/>
          </w:rPr>
          <w:t>framebuffer(fb)</w:t>
        </w:r>
        <w:r>
          <w:rPr>
            <w:rStyle w:val="Style"/>
          </w:rPr>
          <w:t>的原理及改进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"/>
          </w:rPr>
          <w:t xml:space="preserve">b. </w:t>
        </w:r>
        <w:r>
          <w:rPr>
            <w:rStyle w:val="Style"/>
          </w:rPr>
          <w:t>多任务系统的显示</w:t>
        </w:r>
        <w:r>
          <w:rPr>
            <w:rStyle w:val="Style"/>
          </w:rPr>
          <w:t xml:space="preserve">: </w:t>
        </w:r>
        <w:r>
          <w:rPr>
            <w:rStyle w:val="Style"/>
          </w:rPr>
          <w:t>必定有一个显示管理者</w:t>
        </w:r>
        <w:r>
          <w:rPr>
            <w:rStyle w:val="Style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"/>
          </w:rPr>
          <w:t>二 修改源码禁用</w:t>
        </w:r>
        <w:r>
          <w:rPr>
            <w:rStyle w:val="Style"/>
          </w:rPr>
          <w:t>hwc</w:t>
        </w:r>
        <w:r>
          <w:rPr>
            <w:rStyle w:val="Style"/>
          </w:rPr>
          <w:t>和</w:t>
        </w:r>
        <w:r>
          <w:rPr>
            <w:rStyle w:val="Style"/>
          </w:rPr>
          <w:t>GPU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"/>
          </w:rPr>
          <w:t>2.1 tiny4412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"/>
          </w:rPr>
          <w:t>2.2 qcom</w:t>
          <w:tab/>
          <w:t>4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"/>
          </w:rPr>
          <w:t>三 最简单的</w:t>
        </w:r>
        <w:r>
          <w:rPr>
            <w:rStyle w:val="Style"/>
          </w:rPr>
          <w:t>Surface</w:t>
        </w:r>
        <w:r>
          <w:rPr>
            <w:rStyle w:val="Style"/>
          </w:rPr>
          <w:t>测试程序</w:t>
        </w:r>
        <w:r>
          <w:rPr>
            <w:rStyle w:val="Style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"/>
          </w:rPr>
          <w:t xml:space="preserve">四 </w:t>
        </w:r>
        <w:r>
          <w:rPr>
            <w:rStyle w:val="Style"/>
          </w:rPr>
          <w:t>SurfaceFlinger</w:t>
        </w:r>
        <w:r>
          <w:rPr>
            <w:rStyle w:val="Style"/>
          </w:rPr>
          <w:t>内部机制分析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"/>
          </w:rPr>
          <w:t>4.1 APP</w:t>
        </w:r>
        <w:r>
          <w:rPr>
            <w:rStyle w:val="Style"/>
          </w:rPr>
          <w:t>跟</w:t>
        </w:r>
        <w:r>
          <w:rPr>
            <w:rStyle w:val="Style"/>
          </w:rPr>
          <w:t>SurfaceFlinger</w:t>
        </w:r>
        <w:r>
          <w:rPr>
            <w:rStyle w:val="Style"/>
          </w:rPr>
          <w:t>之间的重要数据结构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"/>
          </w:rPr>
          <w:t>4.2 APP</w:t>
        </w:r>
        <w:r>
          <w:rPr>
            <w:rStyle w:val="Style"/>
          </w:rPr>
          <w:t>创建</w:t>
        </w:r>
        <w:r>
          <w:rPr>
            <w:rStyle w:val="Style"/>
          </w:rPr>
          <w:t>SurfaceFlinger</w:t>
        </w:r>
        <w:r>
          <w:rPr>
            <w:rStyle w:val="Style"/>
          </w:rPr>
          <w:t>客户端</w:t>
        </w:r>
        <w:r>
          <w:rPr>
            <w:rStyle w:val="Style"/>
          </w:rPr>
          <w:t>(client)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"/>
          </w:rPr>
          <w:t>4.3 APP</w:t>
        </w:r>
        <w:r>
          <w:rPr>
            <w:rStyle w:val="Style"/>
          </w:rPr>
          <w:t>申请创建</w:t>
        </w:r>
        <w:r>
          <w:rPr>
            <w:rStyle w:val="Style"/>
          </w:rPr>
          <w:t>Surface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"/>
          </w:rPr>
          <w:t>4.4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"/>
          </w:rPr>
          <w:t>4.5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分配</w:t>
        </w:r>
        <w:r>
          <w:rPr>
            <w:rStyle w:val="Style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"/>
          </w:rPr>
          <w:t>4.6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获得</w:t>
        </w:r>
        <w:r>
          <w:rPr>
            <w:rStyle w:val="Style"/>
          </w:rPr>
          <w:t>buffer</w:t>
        </w:r>
        <w:r>
          <w:rPr>
            <w:rStyle w:val="Style"/>
          </w:rPr>
          <w:t>信息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"/>
          </w:rPr>
          <w:t>4.7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"/>
          </w:rPr>
          <w:t>4.8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消费者创建过程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"/>
          </w:rPr>
          <w:t>4.9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提交过程</w:t>
        </w:r>
        <w:r>
          <w:rPr>
            <w:rStyle w:val="Style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"/>
          </w:rPr>
          <w:t>五</w:t>
        </w:r>
        <w:r>
          <w:rPr>
            <w:rStyle w:val="Style"/>
          </w:rPr>
          <w:t>. Vsync</w:t>
        </w:r>
        <w:r>
          <w:rPr>
            <w:rStyle w:val="Style"/>
          </w:rPr>
          <w:t>机制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"/>
          </w:rPr>
          <w:t xml:space="preserve">5.1 </w:t>
        </w:r>
        <w:r>
          <w:rPr>
            <w:rStyle w:val="Style"/>
          </w:rPr>
          <w:t>黄油计划</w:t>
        </w:r>
        <w:r>
          <w:rPr>
            <w:rStyle w:val="Style"/>
          </w:rPr>
          <w:t>_</w:t>
        </w:r>
        <w:r>
          <w:rPr>
            <w:rStyle w:val="Style"/>
          </w:rPr>
          <w:t>三个方法改进显示系统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"/>
          </w:rPr>
          <w:t>5.2 Vsync</w:t>
        </w:r>
        <w:r>
          <w:rPr>
            <w:rStyle w:val="Style"/>
          </w:rPr>
          <w:t>框架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"/>
          </w:rPr>
          <w:t xml:space="preserve">5.3 </w:t>
        </w:r>
        <w:r>
          <w:rPr>
            <w:rStyle w:val="Style"/>
          </w:rPr>
          <w:t>初始化代码分析</w:t>
        </w:r>
        <w:r>
          <w:rPr>
            <w:rStyle w:val="Style"/>
          </w:rPr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frameworks/native/libs/gui/include/gui/BufferQueueDefs.h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</w:t>
      </w:r>
      <w:r>
        <w:rPr>
          <w:color w:val="006600"/>
          <w:sz w:val="21"/>
          <w:szCs w:val="21"/>
        </w:rPr>
        <w:t>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note: !timestamp implies signalConnections.isEmpty(), because we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don't populate signalConnections if there's no vsync pending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This is where we spend most of our time, waiting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for vsync events and new client registrations.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If the screen is off, we can't use h/w vsync, so we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use a 16ms timeout instead.  It doesn't need to be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precise, we just need to keep feeding our clients.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want to stall if there's a driver bug, so we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use a (long) timeout when waiting for h/w vsync, and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generate fake events when necessary.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FIXME: how do we decide which display id the fake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vsync came from ?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Nobody is interested in vsync, so we just want to sleep.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h/w vsync should be disabled, so this will wait until we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get a new connection, or an existing connection becomes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interested in receiving vsync again.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3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3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3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paragraph" w:styleId="Style13">
    <w:name w:val="标题"/>
    <w:basedOn w:val="Normal"/>
    <w:next w:val="Style14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9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0">
    <w:name w:val="Title"/>
    <w:basedOn w:val="Style13"/>
    <w:qFormat/>
    <w:pPr>
      <w:jc w:val="center"/>
    </w:pPr>
    <w:rPr>
      <w:b/>
      <w:bCs/>
      <w:sz w:val="56"/>
      <w:szCs w:val="56"/>
    </w:rPr>
  </w:style>
  <w:style w:type="paragraph" w:styleId="Style21">
    <w:name w:val="Subtitle"/>
    <w:basedOn w:val="Style13"/>
    <w:qFormat/>
    <w:pPr>
      <w:spacing w:before="60" w:after="120"/>
      <w:jc w:val="center"/>
    </w:pPr>
    <w:rPr>
      <w:sz w:val="36"/>
      <w:szCs w:val="36"/>
    </w:rPr>
  </w:style>
  <w:style w:type="paragraph" w:styleId="Style22">
    <w:name w:val="表格内容"/>
    <w:basedOn w:val="Normal"/>
    <w:qFormat/>
    <w:pPr/>
    <w:rPr/>
  </w:style>
  <w:style w:type="paragraph" w:styleId="Style23">
    <w:name w:val="表格标题"/>
    <w:basedOn w:val="Style22"/>
    <w:qFormat/>
    <w:pPr/>
    <w:rPr/>
  </w:style>
  <w:style w:type="paragraph" w:styleId="TOAHeading">
    <w:name w:val="TOA Heading"/>
    <w:basedOn w:val="Style13"/>
    <w:qFormat/>
    <w:pPr/>
    <w:rPr/>
  </w:style>
  <w:style w:type="paragraph" w:styleId="31">
    <w:name w:val="TOC 3"/>
    <w:basedOn w:val="Style17"/>
    <w:pPr/>
    <w:rPr/>
  </w:style>
  <w:style w:type="paragraph" w:styleId="11">
    <w:name w:val="TOC 1"/>
    <w:basedOn w:val="Style17"/>
    <w:pPr/>
    <w:rPr/>
  </w:style>
  <w:style w:type="paragraph" w:styleId="21">
    <w:name w:val="TOC 2"/>
    <w:basedOn w:val="Style17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3278</TotalTime>
  <Application>LibreOffice/5.1.6.2$Linux_X86_64 LibreOffice_project/10m0$Build-2</Application>
  <Pages>9</Pages>
  <Words>3940</Words>
  <Characters>17043</Characters>
  <CharactersWithSpaces>19557</CharactersWithSpaces>
  <Paragraphs>512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2019-06-19T15:13:53Z</dcterms:modified>
  <cp:revision>1039</cp:revision>
  <dc:subject/>
  <dc:title/>
</cp:coreProperties>
</file>