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OAHeading"/>
        <w:spacing w:before="240" w:after="120"/>
        <w:rPr/>
      </w:pPr>
      <w:r>
        <w:rPr/>
        <w:t>内容目录</w:t>
      </w:r>
    </w:p>
    <w:p>
      <w:pPr>
        <w:pStyle w:val="11"/>
        <w:tabs>
          <w:tab w:val="right" w:pos="15704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248_2054555503">
        <w:r>
          <w:rPr>
            <w:rStyle w:val="Style11"/>
          </w:rPr>
          <w:t>一 输入系统</w:t>
        </w:r>
        <w:r>
          <w:rPr>
            <w:rStyle w:val="Style11"/>
          </w:rPr>
          <w:t>_</w:t>
        </w:r>
        <w:r>
          <w:rPr>
            <w:rStyle w:val="Style11"/>
          </w:rPr>
          <w:t>必备</w:t>
        </w:r>
        <w:r>
          <w:rPr>
            <w:rStyle w:val="Style11"/>
          </w:rPr>
          <w:t>Linux</w:t>
        </w:r>
        <w:r>
          <w:rPr>
            <w:rStyle w:val="Style11"/>
          </w:rPr>
          <w:t>编程知识</w:t>
        </w:r>
        <w:r>
          <w:rPr>
            <w:rStyle w:val="Style11"/>
          </w:rPr>
          <w:tab/>
          <w:t>1</w:t>
        </w:r>
      </w:hyperlink>
      <w:r>
        <w:fldChar w:fldCharType="end"/>
      </w:r>
    </w:p>
    <w:p>
      <w:pPr>
        <w:pStyle w:val="Normal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1"/>
        <w:rPr/>
      </w:pPr>
      <w:bookmarkStart w:id="0" w:name="__RefHeading___Toc248_2054555503"/>
      <w:bookmarkEnd w:id="0"/>
      <w:r>
        <w:rPr/>
        <w:t>一 输入系统</w:t>
      </w:r>
      <w:r>
        <w:rPr/>
        <w:t>_</w:t>
      </w:r>
      <w:r>
        <w:rPr/>
        <w:t>必备</w:t>
      </w:r>
      <w:r>
        <w:rPr/>
        <w:t>Linux</w:t>
      </w:r>
      <w:r>
        <w:rPr/>
        <w:t>编程知识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(1) </w:t>
      </w:r>
      <w:r>
        <w:rPr>
          <w:sz w:val="21"/>
          <w:szCs w:val="21"/>
        </w:rPr>
        <w:t>键盘即插即用</w:t>
      </w:r>
      <w:r>
        <w:rPr>
          <w:sz w:val="21"/>
          <w:szCs w:val="21"/>
        </w:rPr>
        <w:t>=</w:t>
      </w:r>
      <w:r>
        <w:rPr>
          <w:sz w:val="21"/>
          <w:szCs w:val="21"/>
        </w:rPr>
        <w:t>》怎么检测键盘的接入与拔出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1) hotplug: </w:t>
      </w:r>
      <w:r>
        <w:rPr>
          <w:sz w:val="21"/>
          <w:szCs w:val="21"/>
        </w:rPr>
        <w:t>内核发现键盘插入</w:t>
      </w:r>
      <w:r>
        <w:rPr>
          <w:sz w:val="21"/>
          <w:szCs w:val="21"/>
        </w:rPr>
        <w:t>/</w:t>
      </w:r>
      <w:r>
        <w:rPr>
          <w:sz w:val="21"/>
          <w:szCs w:val="21"/>
        </w:rPr>
        <w:t>拔出</w:t>
      </w:r>
      <w:r>
        <w:rPr>
          <w:sz w:val="21"/>
          <w:szCs w:val="21"/>
        </w:rPr>
        <w:t>=</w:t>
      </w:r>
      <w:r>
        <w:rPr>
          <w:sz w:val="21"/>
          <w:szCs w:val="21"/>
        </w:rPr>
        <w:t>》启动</w:t>
      </w:r>
      <w:r>
        <w:rPr>
          <w:sz w:val="21"/>
          <w:szCs w:val="21"/>
        </w:rPr>
        <w:t>hotplug</w:t>
      </w:r>
      <w:r>
        <w:rPr>
          <w:sz w:val="21"/>
          <w:szCs w:val="21"/>
        </w:rPr>
        <w:t>进程</w:t>
      </w:r>
      <w:r>
        <w:rPr>
          <w:sz w:val="21"/>
          <w:szCs w:val="21"/>
        </w:rPr>
        <w:t>=</w:t>
      </w:r>
      <w:r>
        <w:rPr>
          <w:sz w:val="21"/>
          <w:szCs w:val="21"/>
        </w:rPr>
        <w:t>》发送消息给输入系统；</w:t>
      </w:r>
      <w:r>
        <w:rPr>
          <w:sz w:val="21"/>
          <w:szCs w:val="21"/>
        </w:rPr>
        <w:t>ps: android</w:t>
      </w:r>
      <w:r>
        <w:rPr>
          <w:sz w:val="21"/>
          <w:szCs w:val="21"/>
        </w:rPr>
        <w:t>没有用这个方式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2) inotify: </w:t>
      </w:r>
      <w:r>
        <w:rPr>
          <w:sz w:val="21"/>
          <w:szCs w:val="21"/>
        </w:rPr>
        <w:t>输入系统使用</w:t>
      </w:r>
      <w:bookmarkStart w:id="1" w:name="__DdeLink__3488_554945643"/>
      <w:r>
        <w:rPr>
          <w:sz w:val="21"/>
          <w:szCs w:val="21"/>
        </w:rPr>
        <w:t>inotify</w:t>
      </w:r>
      <w:bookmarkEnd w:id="1"/>
      <w:r>
        <w:rPr>
          <w:sz w:val="21"/>
          <w:szCs w:val="21"/>
        </w:rPr>
        <w:t>检测目录</w:t>
      </w:r>
      <w:r>
        <w:rPr>
          <w:sz w:val="21"/>
          <w:szCs w:val="21"/>
        </w:rPr>
        <w:t>/dev/input</w:t>
      </w:r>
    </w:p>
    <w:p>
      <w:pPr>
        <w:pStyle w:val="Normal"/>
        <w:rPr/>
      </w:pPr>
      <w:r>
        <w:rPr>
          <w:sz w:val="21"/>
          <w:szCs w:val="21"/>
        </w:rPr>
        <w:t xml:space="preserve">(2) </w:t>
      </w:r>
      <w:r>
        <w:rPr>
          <w:sz w:val="21"/>
          <w:szCs w:val="21"/>
        </w:rPr>
        <w:t>对于多键盘，使用的是</w:t>
      </w:r>
      <w:r>
        <w:rPr>
          <w:sz w:val="21"/>
          <w:szCs w:val="21"/>
        </w:rPr>
        <w:t>epoll</w:t>
      </w:r>
    </w:p>
    <w:p>
      <w:pPr>
        <w:pStyle w:val="2"/>
        <w:rPr/>
      </w:pPr>
      <w:r>
        <w:rPr/>
        <w:t>1.1 inotify</w:t>
      </w:r>
      <w:r>
        <w:rPr/>
        <w:t>和</w:t>
      </w:r>
      <w:r>
        <w:rPr/>
        <w:t>epoll</w:t>
      </w:r>
    </w:p>
    <w:p>
      <w:pPr>
        <w:pStyle w:val="3"/>
        <w:rPr/>
      </w:pPr>
      <w:r>
        <w:rPr>
          <w:sz w:val="21"/>
          <w:szCs w:val="21"/>
        </w:rPr>
        <w:t xml:space="preserve">1.1.1 </w:t>
      </w:r>
      <w:r>
        <w:rPr>
          <w:sz w:val="21"/>
          <w:szCs w:val="21"/>
        </w:rPr>
        <w:t>inotify</w:t>
      </w:r>
    </w:p>
    <w:p>
      <w:pPr>
        <w:pStyle w:val="Normal"/>
        <w:rPr/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监测目录 </w:t>
      </w:r>
      <w:r>
        <w:rPr>
          <w:sz w:val="21"/>
          <w:szCs w:val="21"/>
        </w:rPr>
        <w:t xml:space="preserve">/ </w:t>
      </w:r>
      <w:r>
        <w:rPr>
          <w:sz w:val="21"/>
          <w:szCs w:val="21"/>
        </w:rPr>
        <w:t>文件的变化，参考代码</w:t>
      </w:r>
      <w:r>
        <w:rPr>
          <w:sz w:val="21"/>
          <w:szCs w:val="21"/>
        </w:rPr>
        <w:t>: frameworks\native\services\inputflinger\EventHub.cpp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APP_0006_inotify_epoll/inotify.c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gcc -o inotify inotify.c  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mkdir tmp  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./inotify tmp &amp;  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echo &gt; tmp/1  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echo &gt; tmp/2  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rm tmp/1 tmp/2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3"/>
        <w:rPr>
          <w:sz w:val="21"/>
          <w:szCs w:val="21"/>
        </w:rPr>
      </w:pPr>
      <w:r>
        <w:rPr>
          <w:sz w:val="21"/>
          <w:szCs w:val="21"/>
        </w:rPr>
        <w:t>1.1.2 epoll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检测多个文件有无数据供读出，有无空间供写入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 xml:space="preserve">APP_0006_inotify_epoll/epoll.c  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gcc -o epoll epoll.c  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mkdir tmp  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mkfifo  tmp/1 tmp/2 tmp/3  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./epoll tmp/1 tmp/2 tmp/3 &amp;  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 xml:space="preserve">echo aaa &gt; tmp/1  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echo bbb &gt; tmp/2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使用</w:t>
      </w:r>
      <w:r>
        <w:rPr>
          <w:sz w:val="21"/>
          <w:szCs w:val="21"/>
        </w:rPr>
        <w:t>fifo</w:t>
      </w:r>
      <w:r>
        <w:rPr>
          <w:sz w:val="21"/>
          <w:szCs w:val="21"/>
        </w:rPr>
        <w:t>是，我们的</w:t>
      </w:r>
      <w:r>
        <w:rPr>
          <w:sz w:val="21"/>
          <w:szCs w:val="21"/>
        </w:rPr>
        <w:t>epoll</w:t>
      </w:r>
      <w:r>
        <w:rPr>
          <w:sz w:val="21"/>
          <w:szCs w:val="21"/>
        </w:rPr>
        <w:t>程序是</w:t>
      </w:r>
      <w:r>
        <w:rPr>
          <w:sz w:val="21"/>
          <w:szCs w:val="21"/>
        </w:rPr>
        <w:t>reader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echo aa &gt; tmp/1 </w:t>
      </w:r>
      <w:r>
        <w:rPr>
          <w:sz w:val="21"/>
          <w:szCs w:val="21"/>
        </w:rPr>
        <w:t>是</w:t>
      </w:r>
      <w:r>
        <w:rPr>
          <w:sz w:val="21"/>
          <w:szCs w:val="21"/>
        </w:rPr>
        <w:t>writer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a. int tmpFd = open(argv[i], O_RDONLY|O_NONBLOCK);//</w:t>
      </w:r>
      <w:r>
        <w:rPr>
          <w:sz w:val="21"/>
          <w:szCs w:val="21"/>
        </w:rPr>
        <w:t>会导致无限循环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如果</w:t>
      </w:r>
      <w:r>
        <w:rPr>
          <w:sz w:val="21"/>
          <w:szCs w:val="21"/>
        </w:rPr>
        <w:t>reader</w:t>
      </w:r>
      <w:r>
        <w:rPr>
          <w:sz w:val="21"/>
          <w:szCs w:val="21"/>
        </w:rPr>
        <w:t xml:space="preserve">以 </w:t>
      </w:r>
      <w:r>
        <w:rPr>
          <w:sz w:val="21"/>
          <w:szCs w:val="21"/>
        </w:rPr>
        <w:t>O_RDONLY|O_NONBLOCK</w:t>
      </w:r>
      <w:r>
        <w:rPr>
          <w:sz w:val="21"/>
          <w:szCs w:val="21"/>
        </w:rPr>
        <w:t>打开</w:t>
      </w:r>
      <w:r>
        <w:rPr>
          <w:sz w:val="21"/>
          <w:szCs w:val="21"/>
        </w:rPr>
        <w:t>FIFO</w:t>
      </w:r>
      <w:r>
        <w:rPr>
          <w:sz w:val="21"/>
          <w:szCs w:val="21"/>
        </w:rPr>
        <w:t>文件，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当</w:t>
      </w:r>
      <w:r>
        <w:rPr>
          <w:sz w:val="21"/>
          <w:szCs w:val="21"/>
        </w:rPr>
        <w:t>writer</w:t>
      </w:r>
      <w:r>
        <w:rPr>
          <w:sz w:val="21"/>
          <w:szCs w:val="21"/>
        </w:rPr>
        <w:t>写入数据时，</w:t>
      </w:r>
      <w:r>
        <w:rPr>
          <w:sz w:val="21"/>
          <w:szCs w:val="21"/>
        </w:rPr>
        <w:t>epoll_wait</w:t>
      </w:r>
      <w:r>
        <w:rPr>
          <w:sz w:val="21"/>
          <w:szCs w:val="21"/>
        </w:rPr>
        <w:t>会立刻返回；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当</w:t>
      </w:r>
      <w:r>
        <w:rPr>
          <w:sz w:val="21"/>
          <w:szCs w:val="21"/>
        </w:rPr>
        <w:t>writer</w:t>
      </w:r>
      <w:r>
        <w:rPr>
          <w:sz w:val="21"/>
          <w:szCs w:val="21"/>
        </w:rPr>
        <w:t>关闭</w:t>
      </w:r>
      <w:r>
        <w:rPr>
          <w:sz w:val="21"/>
          <w:szCs w:val="21"/>
        </w:rPr>
        <w:t>FIFO</w:t>
      </w:r>
      <w:r>
        <w:rPr>
          <w:sz w:val="21"/>
          <w:szCs w:val="21"/>
        </w:rPr>
        <w:t>之后，</w:t>
      </w:r>
      <w:r>
        <w:rPr>
          <w:sz w:val="21"/>
          <w:szCs w:val="21"/>
        </w:rPr>
        <w:t>reader</w:t>
      </w:r>
      <w:r>
        <w:rPr>
          <w:sz w:val="21"/>
          <w:szCs w:val="21"/>
        </w:rPr>
        <w:t>再次调用</w:t>
      </w:r>
      <w:r>
        <w:rPr>
          <w:sz w:val="21"/>
          <w:szCs w:val="21"/>
        </w:rPr>
        <w:t>epoll_wait</w:t>
      </w:r>
      <w:r>
        <w:rPr>
          <w:sz w:val="21"/>
          <w:szCs w:val="21"/>
        </w:rPr>
        <w:t>，它也会立刻返回</w:t>
      </w:r>
      <w:r>
        <w:rPr>
          <w:sz w:val="21"/>
          <w:szCs w:val="21"/>
        </w:rPr>
        <w:t>(</w:t>
      </w:r>
      <w:r>
        <w:rPr>
          <w:sz w:val="21"/>
          <w:szCs w:val="21"/>
        </w:rPr>
        <w:t>原因是</w:t>
      </w:r>
      <w:r>
        <w:rPr>
          <w:sz w:val="21"/>
          <w:szCs w:val="21"/>
        </w:rPr>
        <w:t>EPPLLHUP</w:t>
      </w:r>
      <w:r>
        <w:rPr>
          <w:sz w:val="21"/>
          <w:szCs w:val="21"/>
        </w:rPr>
        <w:t>，描述符被挂断</w:t>
      </w:r>
      <w:r>
        <w:rPr>
          <w:sz w:val="21"/>
          <w:szCs w:val="21"/>
        </w:rPr>
        <w:t>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b. int tmpFd = open(argv[i], O_RDWR);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如果</w:t>
      </w:r>
      <w:r>
        <w:rPr>
          <w:sz w:val="21"/>
          <w:szCs w:val="21"/>
        </w:rPr>
        <w:t>reader</w:t>
      </w:r>
      <w:r>
        <w:rPr>
          <w:sz w:val="21"/>
          <w:szCs w:val="21"/>
        </w:rPr>
        <w:t xml:space="preserve">以 </w:t>
      </w:r>
      <w:r>
        <w:rPr>
          <w:sz w:val="21"/>
          <w:szCs w:val="21"/>
        </w:rPr>
        <w:t>O_RDWR</w:t>
      </w:r>
      <w:r>
        <w:rPr>
          <w:sz w:val="21"/>
          <w:szCs w:val="21"/>
        </w:rPr>
        <w:t>打开</w:t>
      </w:r>
      <w:r>
        <w:rPr>
          <w:sz w:val="21"/>
          <w:szCs w:val="21"/>
        </w:rPr>
        <w:t>FIFO</w:t>
      </w:r>
      <w:r>
        <w:rPr>
          <w:sz w:val="21"/>
          <w:szCs w:val="21"/>
        </w:rPr>
        <w:t>文件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当</w:t>
      </w:r>
      <w:r>
        <w:rPr>
          <w:sz w:val="21"/>
          <w:szCs w:val="21"/>
        </w:rPr>
        <w:t>writer</w:t>
      </w:r>
      <w:r>
        <w:rPr>
          <w:sz w:val="21"/>
          <w:szCs w:val="21"/>
        </w:rPr>
        <w:t>写入数据时，</w:t>
      </w:r>
      <w:r>
        <w:rPr>
          <w:sz w:val="21"/>
          <w:szCs w:val="21"/>
        </w:rPr>
        <w:t>epoll_wait</w:t>
      </w:r>
      <w:r>
        <w:rPr>
          <w:sz w:val="21"/>
          <w:szCs w:val="21"/>
        </w:rPr>
        <w:t>会立刻返回；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当</w:t>
      </w:r>
      <w:r>
        <w:rPr>
          <w:sz w:val="21"/>
          <w:szCs w:val="21"/>
        </w:rPr>
        <w:t>writer</w:t>
      </w:r>
      <w:r>
        <w:rPr>
          <w:sz w:val="21"/>
          <w:szCs w:val="21"/>
        </w:rPr>
        <w:t>关闭</w:t>
      </w:r>
      <w:r>
        <w:rPr>
          <w:sz w:val="21"/>
          <w:szCs w:val="21"/>
        </w:rPr>
        <w:t>FIFO</w:t>
      </w:r>
      <w:r>
        <w:rPr>
          <w:sz w:val="21"/>
          <w:szCs w:val="21"/>
        </w:rPr>
        <w:t>之后，</w:t>
      </w:r>
      <w:r>
        <w:rPr>
          <w:sz w:val="21"/>
          <w:szCs w:val="21"/>
        </w:rPr>
        <w:t>reader</w:t>
      </w:r>
      <w:r>
        <w:rPr>
          <w:sz w:val="21"/>
          <w:szCs w:val="21"/>
        </w:rPr>
        <w:t>再次调用</w:t>
      </w:r>
      <w:r>
        <w:rPr>
          <w:sz w:val="21"/>
          <w:szCs w:val="21"/>
        </w:rPr>
        <w:t>epoll_wait</w:t>
      </w:r>
      <w:r>
        <w:rPr>
          <w:sz w:val="21"/>
          <w:szCs w:val="21"/>
        </w:rPr>
        <w:t>，它并不会立刻返回，而是继续等待有数据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3"/>
        <w:rPr>
          <w:sz w:val="21"/>
          <w:szCs w:val="21"/>
        </w:rPr>
      </w:pPr>
      <w:r>
        <w:rPr>
          <w:sz w:val="21"/>
          <w:szCs w:val="21"/>
        </w:rPr>
        <w:t>1.1.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 inotify </w:t>
      </w:r>
      <w:r>
        <w:rPr>
          <w:sz w:val="21"/>
          <w:szCs w:val="21"/>
        </w:rPr>
        <w:t xml:space="preserve">+ </w:t>
      </w:r>
      <w:r>
        <w:rPr>
          <w:sz w:val="21"/>
          <w:szCs w:val="21"/>
        </w:rPr>
        <w:t>epoll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编写 </w:t>
      </w:r>
      <w:r>
        <w:rPr>
          <w:sz w:val="21"/>
          <w:szCs w:val="21"/>
        </w:rPr>
        <w:t>inotify_epoll.c</w:t>
      </w:r>
      <w:r>
        <w:rPr>
          <w:sz w:val="21"/>
          <w:szCs w:val="21"/>
        </w:rPr>
        <w:t>，用它来监测</w:t>
      </w:r>
      <w:r>
        <w:rPr>
          <w:sz w:val="21"/>
          <w:szCs w:val="21"/>
        </w:rPr>
        <w:t>tmp/</w:t>
      </w:r>
      <w:r>
        <w:rPr>
          <w:sz w:val="21"/>
          <w:szCs w:val="21"/>
        </w:rPr>
        <w:t>目录</w:t>
      </w:r>
      <w:r>
        <w:rPr>
          <w:sz w:val="21"/>
          <w:szCs w:val="21"/>
        </w:rPr>
        <w:t xml:space="preserve">: </w:t>
      </w:r>
      <w:r>
        <w:rPr>
          <w:sz w:val="21"/>
          <w:szCs w:val="21"/>
        </w:rPr>
        <w:t>有文件被创建</w:t>
      </w:r>
      <w:r>
        <w:rPr>
          <w:sz w:val="21"/>
          <w:szCs w:val="21"/>
        </w:rPr>
        <w:t>/</w:t>
      </w:r>
      <w:r>
        <w:rPr>
          <w:sz w:val="21"/>
          <w:szCs w:val="21"/>
        </w:rPr>
        <w:t>删除，有文件可读出数据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sz w:val="21"/>
          <w:szCs w:val="21"/>
        </w:rPr>
        <w:t>当在</w:t>
      </w:r>
      <w:r>
        <w:rPr>
          <w:sz w:val="21"/>
          <w:szCs w:val="21"/>
        </w:rPr>
        <w:t>tmp/</w:t>
      </w:r>
      <w:r>
        <w:rPr>
          <w:sz w:val="21"/>
          <w:szCs w:val="21"/>
        </w:rPr>
        <w:t>下创建文件时，会立刻监测到，并且使用</w:t>
      </w:r>
      <w:r>
        <w:rPr>
          <w:sz w:val="21"/>
          <w:szCs w:val="21"/>
        </w:rPr>
        <w:t>epoll</w:t>
      </w:r>
      <w:r>
        <w:rPr>
          <w:sz w:val="21"/>
          <w:szCs w:val="21"/>
        </w:rPr>
        <w:t>监测该文件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b. </w:t>
      </w:r>
      <w:r>
        <w:rPr>
          <w:sz w:val="21"/>
          <w:szCs w:val="21"/>
        </w:rPr>
        <w:t>当文件有数据时，读出数据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c. </w:t>
      </w:r>
      <w:r>
        <w:rPr>
          <w:sz w:val="21"/>
          <w:szCs w:val="21"/>
        </w:rPr>
        <w:t>当</w:t>
      </w:r>
      <w:r>
        <w:rPr>
          <w:sz w:val="21"/>
          <w:szCs w:val="21"/>
        </w:rPr>
        <w:t>tmp/</w:t>
      </w:r>
      <w:r>
        <w:rPr>
          <w:sz w:val="21"/>
          <w:szCs w:val="21"/>
        </w:rPr>
        <w:t>下文件被删除时，会立刻监测到，并且把它从</w:t>
      </w:r>
      <w:r>
        <w:rPr>
          <w:sz w:val="21"/>
          <w:szCs w:val="21"/>
        </w:rPr>
        <w:t>epoll</w:t>
      </w:r>
      <w:r>
        <w:rPr>
          <w:sz w:val="21"/>
          <w:szCs w:val="21"/>
        </w:rPr>
        <w:t>中移除不再监测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inotify_epoll.c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gcc -o inotify_epoll inotify_epoll.c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mkdir tmp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./inotify_epoll tmp/ &amp;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mkfifo  tmp/1 tmp/2 tmp/3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echo aaa &gt; tmp/1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echo bbb &gt; tmp/2</w:t>
      </w:r>
    </w:p>
    <w:p>
      <w:pPr>
        <w:pStyle w:val="Normal"/>
        <w:shd w:fill="DDDDDD" w:val="clear"/>
        <w:rPr>
          <w:sz w:val="21"/>
          <w:szCs w:val="21"/>
        </w:rPr>
      </w:pPr>
      <w:r>
        <w:rPr>
          <w:sz w:val="21"/>
          <w:szCs w:val="21"/>
        </w:rPr>
        <w:t>rm tmp/3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2"/>
        <w:rPr/>
      </w:pPr>
      <w:r>
        <w:rPr/>
        <w:t>1.2 socketpair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APP_0007_socketpair_binder/socketpair.c</w:t>
      </w:r>
      <w:r>
        <w:rPr>
          <w:sz w:val="21"/>
          <w:szCs w:val="21"/>
        </w:rPr>
        <w:t>，亲缘关系是指</w:t>
      </w:r>
      <w:r>
        <w:rPr>
          <w:sz w:val="21"/>
          <w:szCs w:val="21"/>
        </w:rPr>
        <w:t>fork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96965" cy="3276600"/>
            <wp:effectExtent l="0" t="0" r="0" b="0"/>
            <wp:wrapTopAndBottom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96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/>
      </w:r>
    </w:p>
    <w:sectPr>
      <w:type w:val="nextPage"/>
      <w:pgSz w:w="16838" w:h="23811"/>
      <w:pgMar w:left="567" w:right="567" w:header="0" w:top="567" w:footer="0" w:bottom="567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Fallback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1"/>
      <w:szCs w:val="21"/>
      <w:lang w:val="en-US" w:eastAsia="zh-CN" w:bidi="hi-IN"/>
    </w:rPr>
  </w:style>
  <w:style w:type="paragraph" w:styleId="1">
    <w:name w:val="Heading 1"/>
    <w:basedOn w:val="Style14"/>
    <w:qFormat/>
    <w:pPr>
      <w:spacing w:before="240" w:after="120"/>
      <w:outlineLvl w:val="0"/>
    </w:pPr>
    <w:rPr>
      <w:b/>
      <w:bCs/>
      <w:sz w:val="24"/>
      <w:szCs w:val="36"/>
    </w:rPr>
  </w:style>
  <w:style w:type="paragraph" w:styleId="2">
    <w:name w:val="Heading 2"/>
    <w:basedOn w:val="Style14"/>
    <w:qFormat/>
    <w:pPr>
      <w:spacing w:before="200" w:after="120"/>
      <w:outlineLvl w:val="1"/>
    </w:pPr>
    <w:rPr>
      <w:b/>
      <w:bCs/>
      <w:sz w:val="24"/>
      <w:szCs w:val="32"/>
    </w:rPr>
  </w:style>
  <w:style w:type="paragraph" w:styleId="3">
    <w:name w:val="Heading 3"/>
    <w:basedOn w:val="Style14"/>
    <w:qFormat/>
    <w:pPr>
      <w:spacing w:before="140" w:after="120"/>
      <w:outlineLvl w:val="2"/>
    </w:pPr>
    <w:rPr>
      <w:b/>
      <w:bCs/>
      <w:color w:val="000000"/>
      <w:sz w:val="24"/>
      <w:szCs w:val="2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1">
    <w:name w:val="索引链接"/>
    <w:qFormat/>
    <w:rPr/>
  </w:style>
  <w:style w:type="character" w:styleId="Style12">
    <w:name w:val="项目符号"/>
    <w:qFormat/>
    <w:rPr>
      <w:rFonts w:ascii="OpenSymbol" w:hAnsi="OpenSymbol" w:eastAsia="OpenSymbol" w:cs="OpenSymbol"/>
    </w:rPr>
  </w:style>
  <w:style w:type="character" w:styleId="Style13">
    <w:name w:val="源文本"/>
    <w:qFormat/>
    <w:rPr>
      <w:rFonts w:ascii="Liberation Mono" w:hAnsi="Liberation Mono" w:eastAsia="Nimbus Mono L" w:cs="Liberation Mono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预格式化的文本"/>
    <w:basedOn w:val="Normal"/>
    <w:qFormat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Style20">
    <w:name w:val="引文"/>
    <w:basedOn w:val="Normal"/>
    <w:qFormat/>
    <w:pPr>
      <w:spacing w:before="0" w:after="283"/>
      <w:ind w:left="567" w:right="567" w:hanging="0"/>
    </w:pPr>
    <w:rPr/>
  </w:style>
  <w:style w:type="paragraph" w:styleId="Style21">
    <w:name w:val="Title"/>
    <w:basedOn w:val="Style14"/>
    <w:qFormat/>
    <w:pPr>
      <w:jc w:val="center"/>
    </w:pPr>
    <w:rPr>
      <w:b/>
      <w:bCs/>
      <w:sz w:val="56"/>
      <w:szCs w:val="56"/>
    </w:rPr>
  </w:style>
  <w:style w:type="paragraph" w:styleId="Style22">
    <w:name w:val="Subtitle"/>
    <w:basedOn w:val="Style14"/>
    <w:qFormat/>
    <w:pPr>
      <w:spacing w:before="60" w:after="120"/>
      <w:jc w:val="center"/>
    </w:pPr>
    <w:rPr>
      <w:sz w:val="36"/>
      <w:szCs w:val="36"/>
    </w:rPr>
  </w:style>
  <w:style w:type="paragraph" w:styleId="Style23">
    <w:name w:val="表格内容"/>
    <w:basedOn w:val="Normal"/>
    <w:qFormat/>
    <w:pPr/>
    <w:rPr/>
  </w:style>
  <w:style w:type="paragraph" w:styleId="Style24">
    <w:name w:val="表格标题"/>
    <w:basedOn w:val="Style23"/>
    <w:qFormat/>
    <w:pPr/>
    <w:rPr/>
  </w:style>
  <w:style w:type="paragraph" w:styleId="TOAHeading">
    <w:name w:val="TOA Heading"/>
    <w:basedOn w:val="Style14"/>
    <w:qFormat/>
    <w:pPr/>
    <w:rPr/>
  </w:style>
  <w:style w:type="paragraph" w:styleId="31">
    <w:name w:val="TOC 3"/>
    <w:basedOn w:val="Style18"/>
    <w:pPr/>
    <w:rPr/>
  </w:style>
  <w:style w:type="paragraph" w:styleId="11">
    <w:name w:val="TOC 1"/>
    <w:basedOn w:val="Style18"/>
    <w:pPr/>
    <w:rPr/>
  </w:style>
  <w:style w:type="paragraph" w:styleId="21">
    <w:name w:val="TOC 2"/>
    <w:basedOn w:val="Style18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6409</TotalTime>
  <Application>LibreOffice/5.1.6.2$Linux_X86_64 LibreOffice_project/10m0$Build-2</Application>
  <Pages>2</Pages>
  <Words>506</Words>
  <Characters>1249</Characters>
  <CharactersWithSpaces>1374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2018-05-31T10:14:41Z</dcterms:created>
  <dc:creator/>
  <dc:description/>
  <dc:language>zh-CN</dc:language>
  <cp:lastModifiedBy/>
  <dcterms:modified xsi:type="dcterms:W3CDTF">2019-07-04T19:21:03Z</dcterms:modified>
  <cp:revision>1543</cp:revision>
  <dc:subject/>
  <dc:title/>
</cp:coreProperties>
</file>