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2B7C0" w14:textId="7DBADA78" w:rsidR="00AB7F2C" w:rsidRPr="00AB7F2C" w:rsidRDefault="00AB7F2C" w:rsidP="00AB7F2C">
      <w:pPr>
        <w:rPr>
          <w:b/>
          <w:bCs/>
          <w:lang w:val="en-US"/>
        </w:rPr>
      </w:pPr>
      <w:r w:rsidRPr="00AB7F2C">
        <w:rPr>
          <w:b/>
          <w:bCs/>
          <w:lang w:val="en-US"/>
        </w:rPr>
        <w:t xml:space="preserve">SAP Executive Board Meeting </w:t>
      </w:r>
    </w:p>
    <w:p w14:paraId="183027A1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Date:</w:t>
      </w:r>
      <w:r w:rsidRPr="00AB7F2C">
        <w:rPr>
          <w:lang w:val="en-US"/>
        </w:rPr>
        <w:t xml:space="preserve"> January 16, 2026</w:t>
      </w:r>
      <w:r w:rsidRPr="00AB7F2C">
        <w:rPr>
          <w:lang w:val="en-US"/>
        </w:rPr>
        <w:br/>
      </w:r>
      <w:r w:rsidRPr="00AB7F2C">
        <w:rPr>
          <w:b/>
          <w:bCs/>
          <w:lang w:val="en-US"/>
        </w:rPr>
        <w:t>Time:</w:t>
      </w:r>
      <w:r w:rsidRPr="00AB7F2C">
        <w:rPr>
          <w:lang w:val="en-US"/>
        </w:rPr>
        <w:t xml:space="preserve"> 14:30–15:30 CET</w:t>
      </w:r>
      <w:r w:rsidRPr="00AB7F2C">
        <w:rPr>
          <w:lang w:val="en-US"/>
        </w:rPr>
        <w:br/>
      </w:r>
      <w:r w:rsidRPr="00AB7F2C">
        <w:rPr>
          <w:b/>
          <w:bCs/>
          <w:lang w:val="en-US"/>
        </w:rPr>
        <w:t>Format:</w:t>
      </w:r>
      <w:r w:rsidRPr="00AB7F2C">
        <w:rPr>
          <w:lang w:val="en-US"/>
        </w:rPr>
        <w:t xml:space="preserve"> Hybrid (Board Room + Teams dial-in)</w:t>
      </w:r>
      <w:r w:rsidRPr="00AB7F2C">
        <w:rPr>
          <w:lang w:val="en-US"/>
        </w:rPr>
        <w:br/>
      </w:r>
      <w:r w:rsidRPr="00AB7F2C">
        <w:rPr>
          <w:b/>
          <w:bCs/>
          <w:lang w:val="en-US"/>
        </w:rPr>
        <w:t>Transcript Type:</w:t>
      </w:r>
      <w:r w:rsidRPr="00AB7F2C">
        <w:rPr>
          <w:lang w:val="en-US"/>
        </w:rPr>
        <w:t xml:space="preserve"> Automatic, unedited, low confidence</w:t>
      </w:r>
    </w:p>
    <w:p w14:paraId="0A6D0E07" w14:textId="77777777" w:rsidR="00AB7F2C" w:rsidRPr="00AB7F2C" w:rsidRDefault="007B679E" w:rsidP="00AB7F2C">
      <w:r>
        <w:pict w14:anchorId="769E43BD">
          <v:rect id="_x0000_i1025" style="width:0;height:1.5pt" o:hralign="center" o:hrstd="t" o:hr="t" fillcolor="#a0a0a0" stroked="f"/>
        </w:pict>
      </w:r>
    </w:p>
    <w:p w14:paraId="14BFE169" w14:textId="77777777" w:rsidR="00AB7F2C" w:rsidRPr="00AB7F2C" w:rsidRDefault="00AB7F2C" w:rsidP="00AB7F2C">
      <w:pPr>
        <w:rPr>
          <w:b/>
          <w:bCs/>
          <w:lang w:val="en-US"/>
        </w:rPr>
      </w:pPr>
      <w:r w:rsidRPr="00AB7F2C">
        <w:rPr>
          <w:b/>
          <w:bCs/>
          <w:lang w:val="en-US"/>
        </w:rPr>
        <w:t>14:30–14:35 — Opening (5 min)</w:t>
      </w:r>
    </w:p>
    <w:p w14:paraId="20373BD5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CEO Desk (Michael):</w:t>
      </w:r>
      <w:r w:rsidRPr="00AB7F2C">
        <w:rPr>
          <w:lang w:val="en-US"/>
        </w:rPr>
        <w:br/>
        <w:t xml:space="preserve">Okay—uh—good </w:t>
      </w:r>
      <w:proofErr w:type="gramStart"/>
      <w:r w:rsidRPr="00AB7F2C">
        <w:rPr>
          <w:lang w:val="en-US"/>
        </w:rPr>
        <w:t>afternoon</w:t>
      </w:r>
      <w:proofErr w:type="gramEnd"/>
      <w:r w:rsidRPr="00AB7F2C">
        <w:rPr>
          <w:lang w:val="en-US"/>
        </w:rPr>
        <w:t xml:space="preserve"> everyone. It’s 2:30. We’ll go ahead and start. Recording is on. Some people are still joining.</w:t>
      </w:r>
    </w:p>
    <w:p w14:paraId="01FF272F" w14:textId="77777777" w:rsidR="00AB7F2C" w:rsidRPr="00AB7F2C" w:rsidRDefault="00AB7F2C" w:rsidP="00AB7F2C">
      <w:pPr>
        <w:rPr>
          <w:lang w:val="en-US"/>
        </w:rPr>
      </w:pPr>
      <w:r w:rsidRPr="00AB7F2C">
        <w:rPr>
          <w:i/>
          <w:iCs/>
          <w:lang w:val="en-US"/>
        </w:rPr>
        <w:t>(multiple join sounds, brief echo)</w:t>
      </w:r>
    </w:p>
    <w:p w14:paraId="348EF085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Chair (Christian):</w:t>
      </w:r>
      <w:r w:rsidRPr="00AB7F2C">
        <w:rPr>
          <w:lang w:val="en-US"/>
        </w:rPr>
        <w:br/>
        <w:t xml:space="preserve">Yes, thank you. Let’s begin. We have a full </w:t>
      </w:r>
      <w:proofErr w:type="gramStart"/>
      <w:r w:rsidRPr="00AB7F2C">
        <w:rPr>
          <w:lang w:val="en-US"/>
        </w:rPr>
        <w:t>agenda</w:t>
      </w:r>
      <w:proofErr w:type="gramEnd"/>
      <w:r w:rsidRPr="00AB7F2C">
        <w:rPr>
          <w:lang w:val="en-US"/>
        </w:rPr>
        <w:t xml:space="preserve"> and I suggest we stay tight on timings.</w:t>
      </w:r>
      <w:r w:rsidRPr="00AB7F2C">
        <w:rPr>
          <w:lang w:val="en-US"/>
        </w:rPr>
        <w:br/>
        <w:t>Before we start—can everyone hear me?</w:t>
      </w:r>
    </w:p>
    <w:p w14:paraId="6AADEBDE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CFO (Dominik):</w:t>
      </w:r>
      <w:r w:rsidRPr="00AB7F2C">
        <w:rPr>
          <w:lang w:val="en-US"/>
        </w:rPr>
        <w:br/>
      </w:r>
      <w:proofErr w:type="gramStart"/>
      <w:r w:rsidRPr="00AB7F2C">
        <w:rPr>
          <w:lang w:val="en-US"/>
        </w:rPr>
        <w:t>Yes—though</w:t>
      </w:r>
      <w:proofErr w:type="gramEnd"/>
      <w:r w:rsidRPr="00AB7F2C">
        <w:rPr>
          <w:lang w:val="en-US"/>
        </w:rPr>
        <w:t xml:space="preserve"> there’s a bit of feedback.</w:t>
      </w:r>
    </w:p>
    <w:p w14:paraId="2D3E946B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CEO Desk:</w:t>
      </w:r>
      <w:r w:rsidRPr="00AB7F2C">
        <w:rPr>
          <w:lang w:val="en-US"/>
        </w:rPr>
        <w:br/>
        <w:t>One moment—muting the room mic… okay, should be better now.</w:t>
      </w:r>
    </w:p>
    <w:p w14:paraId="54D08E82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Chair:</w:t>
      </w:r>
      <w:r w:rsidRPr="00AB7F2C">
        <w:rPr>
          <w:lang w:val="en-US"/>
        </w:rPr>
        <w:br/>
        <w:t>Good. Welcome everyone. Agenda was circulated in advance. Written updates are noted; we won’t cover those unless there are objections.</w:t>
      </w:r>
    </w:p>
    <w:p w14:paraId="5FF7EF8F" w14:textId="77777777" w:rsidR="00AB7F2C" w:rsidRPr="00AB7F2C" w:rsidRDefault="00AB7F2C" w:rsidP="00AB7F2C">
      <w:pPr>
        <w:rPr>
          <w:lang w:val="en-US"/>
        </w:rPr>
      </w:pPr>
      <w:r w:rsidRPr="00AB7F2C">
        <w:rPr>
          <w:i/>
          <w:iCs/>
          <w:lang w:val="en-US"/>
        </w:rPr>
        <w:t>(silence)</w:t>
      </w:r>
    </w:p>
    <w:p w14:paraId="45AE3517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Chair:</w:t>
      </w:r>
      <w:r w:rsidRPr="00AB7F2C">
        <w:rPr>
          <w:lang w:val="en-US"/>
        </w:rPr>
        <w:br/>
        <w:t>Alright. Dominik, over to you for Government Affairs.</w:t>
      </w:r>
    </w:p>
    <w:p w14:paraId="47377BA9" w14:textId="77777777" w:rsidR="00AB7F2C" w:rsidRPr="00AB7F2C" w:rsidRDefault="007B679E" w:rsidP="00AB7F2C">
      <w:r>
        <w:pict w14:anchorId="30999F60">
          <v:rect id="_x0000_i1026" style="width:0;height:1.5pt" o:hralign="center" o:hrstd="t" o:hr="t" fillcolor="#a0a0a0" stroked="f"/>
        </w:pict>
      </w:r>
    </w:p>
    <w:p w14:paraId="368FE719" w14:textId="77777777" w:rsidR="00AB7F2C" w:rsidRPr="00AB7F2C" w:rsidRDefault="00AB7F2C" w:rsidP="00AB7F2C">
      <w:pPr>
        <w:rPr>
          <w:b/>
          <w:bCs/>
          <w:lang w:val="en-US"/>
        </w:rPr>
      </w:pPr>
      <w:r w:rsidRPr="00AB7F2C">
        <w:rPr>
          <w:b/>
          <w:bCs/>
          <w:lang w:val="en-US"/>
        </w:rPr>
        <w:t>14:35–15:00 — Government Affairs (25 min)</w:t>
      </w:r>
    </w:p>
    <w:p w14:paraId="49A188B7" w14:textId="77777777" w:rsidR="00AB7F2C" w:rsidRPr="00AB7F2C" w:rsidRDefault="00AB7F2C" w:rsidP="00AB7F2C">
      <w:pPr>
        <w:rPr>
          <w:b/>
          <w:bCs/>
          <w:lang w:val="en-US"/>
        </w:rPr>
      </w:pPr>
      <w:r w:rsidRPr="00AB7F2C">
        <w:rPr>
          <w:b/>
          <w:bCs/>
          <w:lang w:val="en-US"/>
        </w:rPr>
        <w:t>GA Strategy Update / Sovereign Cloud &amp; AI Support</w:t>
      </w:r>
    </w:p>
    <w:p w14:paraId="5506BE21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CFO (Dominik):</w:t>
      </w:r>
      <w:r w:rsidRPr="00AB7F2C">
        <w:rPr>
          <w:lang w:val="en-US"/>
        </w:rPr>
        <w:br/>
        <w:t>Thanks. I’ll start with a brief update on Government Affairs. Overall engagement levels remain high, particularly in Europe and APJ.</w:t>
      </w:r>
    </w:p>
    <w:p w14:paraId="7EB8D62B" w14:textId="77777777" w:rsidR="00AB7F2C" w:rsidRPr="00AB7F2C" w:rsidRDefault="00AB7F2C" w:rsidP="00AB7F2C">
      <w:pPr>
        <w:rPr>
          <w:lang w:val="en-US"/>
        </w:rPr>
      </w:pPr>
      <w:r w:rsidRPr="00AB7F2C">
        <w:rPr>
          <w:lang w:val="en-US"/>
        </w:rPr>
        <w:t xml:space="preserve">We’re seeing increased expectations around </w:t>
      </w:r>
      <w:r w:rsidRPr="00AB7F2C">
        <w:rPr>
          <w:b/>
          <w:bCs/>
          <w:lang w:val="en-US"/>
        </w:rPr>
        <w:t>sovereign cloud</w:t>
      </w:r>
      <w:r w:rsidRPr="00AB7F2C">
        <w:rPr>
          <w:lang w:val="en-US"/>
        </w:rPr>
        <w:t>—not just data residency, but operational control and AI model governance.</w:t>
      </w:r>
    </w:p>
    <w:p w14:paraId="13FD3C31" w14:textId="77777777" w:rsidR="00AB7F2C" w:rsidRPr="00AB7F2C" w:rsidRDefault="00AB7F2C" w:rsidP="00AB7F2C">
      <w:pPr>
        <w:rPr>
          <w:lang w:val="en-US"/>
        </w:rPr>
      </w:pPr>
      <w:r w:rsidRPr="00AB7F2C">
        <w:rPr>
          <w:i/>
          <w:iCs/>
          <w:lang w:val="en-US"/>
        </w:rPr>
        <w:t>(papers rustling, keyboard sounds)</w:t>
      </w:r>
    </w:p>
    <w:p w14:paraId="74FACDFC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lastRenderedPageBreak/>
        <w:t>Board Assistant (Dominik):</w:t>
      </w:r>
      <w:r w:rsidRPr="00AB7F2C">
        <w:rPr>
          <w:lang w:val="en-US"/>
        </w:rPr>
        <w:br/>
        <w:t xml:space="preserve">Dominik, sorry—just confirming, you’re referring to sovereign </w:t>
      </w:r>
      <w:r w:rsidRPr="00AB7F2C">
        <w:rPr>
          <w:i/>
          <w:iCs/>
          <w:lang w:val="en-US"/>
        </w:rPr>
        <w:t>operations</w:t>
      </w:r>
      <w:r w:rsidRPr="00AB7F2C">
        <w:rPr>
          <w:lang w:val="en-US"/>
        </w:rPr>
        <w:t>, not just infrastructure?</w:t>
      </w:r>
    </w:p>
    <w:p w14:paraId="54BD2080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CFO:</w:t>
      </w:r>
      <w:r w:rsidRPr="00AB7F2C">
        <w:rPr>
          <w:lang w:val="en-US"/>
        </w:rPr>
        <w:br/>
        <w:t>Yes. Correct. Customers and regulators want end</w:t>
      </w:r>
      <w:r w:rsidRPr="00AB7F2C">
        <w:rPr>
          <w:lang w:val="en-US"/>
        </w:rPr>
        <w:noBreakHyphen/>
        <w:t>to</w:t>
      </w:r>
      <w:r w:rsidRPr="00AB7F2C">
        <w:rPr>
          <w:lang w:val="en-US"/>
        </w:rPr>
        <w:noBreakHyphen/>
        <w:t>end assurance.</w:t>
      </w:r>
    </w:p>
    <w:p w14:paraId="7694B453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CTO (Sebastian):</w:t>
      </w:r>
      <w:r w:rsidRPr="00AB7F2C">
        <w:rPr>
          <w:lang w:val="en-US"/>
        </w:rPr>
        <w:br/>
        <w:t xml:space="preserve">That’s consistent with what engineering is </w:t>
      </w:r>
      <w:proofErr w:type="gramStart"/>
      <w:r w:rsidRPr="00AB7F2C">
        <w:rPr>
          <w:lang w:val="en-US"/>
        </w:rPr>
        <w:t>hearing—</w:t>
      </w:r>
      <w:proofErr w:type="gramEnd"/>
      <w:r w:rsidRPr="00AB7F2C">
        <w:rPr>
          <w:lang w:val="en-US"/>
        </w:rPr>
        <w:t>especially regarding AI workloads.</w:t>
      </w:r>
    </w:p>
    <w:p w14:paraId="41D6CE96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CFO:</w:t>
      </w:r>
      <w:r w:rsidRPr="00AB7F2C">
        <w:rPr>
          <w:lang w:val="en-US"/>
        </w:rPr>
        <w:br/>
        <w:t xml:space="preserve">Exactly. And this ties to the second point: </w:t>
      </w:r>
      <w:r w:rsidRPr="00AB7F2C">
        <w:rPr>
          <w:b/>
          <w:bCs/>
          <w:lang w:val="en-US"/>
        </w:rPr>
        <w:t>AI support strategy in regulated environments</w:t>
      </w:r>
      <w:r w:rsidRPr="00AB7F2C">
        <w:rPr>
          <w:lang w:val="en-US"/>
        </w:rPr>
        <w:t>. Governments are no longer satisfied with generic AI claims; they want explicit guardrails, explainability, and auditability.</w:t>
      </w:r>
    </w:p>
    <w:p w14:paraId="68C022D6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X</w:t>
      </w:r>
      <w:r w:rsidRPr="00AB7F2C">
        <w:rPr>
          <w:b/>
          <w:bCs/>
          <w:lang w:val="en-US"/>
        </w:rPr>
        <w:noBreakHyphen/>
        <w:t>Board Member (dial</w:t>
      </w:r>
      <w:r w:rsidRPr="00AB7F2C">
        <w:rPr>
          <w:b/>
          <w:bCs/>
          <w:lang w:val="en-US"/>
        </w:rPr>
        <w:noBreakHyphen/>
        <w:t>in, audio unclear):</w:t>
      </w:r>
      <w:r w:rsidRPr="00AB7F2C">
        <w:rPr>
          <w:lang w:val="en-US"/>
        </w:rPr>
        <w:br/>
        <w:t>Sorry—can you repeat the part about auditability?</w:t>
      </w:r>
    </w:p>
    <w:p w14:paraId="2E055D7C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CFO:</w:t>
      </w:r>
      <w:r w:rsidRPr="00AB7F2C">
        <w:rPr>
          <w:lang w:val="en-US"/>
        </w:rPr>
        <w:br/>
        <w:t>Yes—specifically, the ability to demonstrate how AI decisions are made, logged, and reviewed.</w:t>
      </w:r>
    </w:p>
    <w:p w14:paraId="1EE02D8C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Chair:</w:t>
      </w:r>
      <w:r w:rsidRPr="00AB7F2C">
        <w:rPr>
          <w:lang w:val="en-US"/>
        </w:rPr>
        <w:br/>
        <w:t xml:space="preserve">And are we confident our current </w:t>
      </w:r>
      <w:proofErr w:type="gramStart"/>
      <w:r w:rsidRPr="00AB7F2C">
        <w:rPr>
          <w:lang w:val="en-US"/>
        </w:rPr>
        <w:t>offering</w:t>
      </w:r>
      <w:proofErr w:type="gramEnd"/>
      <w:r w:rsidRPr="00AB7F2C">
        <w:rPr>
          <w:lang w:val="en-US"/>
        </w:rPr>
        <w:t xml:space="preserve"> meets this expectation?</w:t>
      </w:r>
    </w:p>
    <w:p w14:paraId="194022FD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CTO:</w:t>
      </w:r>
      <w:r w:rsidRPr="00AB7F2C">
        <w:rPr>
          <w:lang w:val="en-US"/>
        </w:rPr>
        <w:br/>
        <w:t>Technically—partially. Organizationally—it’s fragmented.</w:t>
      </w:r>
    </w:p>
    <w:p w14:paraId="4C8AF031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CEO Desk:</w:t>
      </w:r>
      <w:r w:rsidRPr="00AB7F2C">
        <w:rPr>
          <w:lang w:val="en-US"/>
        </w:rPr>
        <w:br/>
        <w:t>Just noting time—we have about ten minutes left on GA.</w:t>
      </w:r>
    </w:p>
    <w:p w14:paraId="092D6F0E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CFO:</w:t>
      </w:r>
      <w:r w:rsidRPr="00AB7F2C">
        <w:rPr>
          <w:lang w:val="en-US"/>
        </w:rPr>
        <w:br/>
        <w:t>Understood. Final point: we recommend deeper coordination between Government Affairs, cloud platform, and AI product leadership. Right now, customers see too many entry points.</w:t>
      </w:r>
    </w:p>
    <w:p w14:paraId="2F0A2B1A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Chair:</w:t>
      </w:r>
      <w:r w:rsidRPr="00AB7F2C">
        <w:rPr>
          <w:lang w:val="en-US"/>
        </w:rPr>
        <w:br/>
        <w:t xml:space="preserve">Thank you. Any urgent questions </w:t>
      </w:r>
      <w:proofErr w:type="gramStart"/>
      <w:r w:rsidRPr="00AB7F2C">
        <w:rPr>
          <w:lang w:val="en-US"/>
        </w:rPr>
        <w:t>on</w:t>
      </w:r>
      <w:proofErr w:type="gramEnd"/>
      <w:r w:rsidRPr="00AB7F2C">
        <w:rPr>
          <w:lang w:val="en-US"/>
        </w:rPr>
        <w:t xml:space="preserve"> GA?</w:t>
      </w:r>
    </w:p>
    <w:p w14:paraId="34245512" w14:textId="77777777" w:rsidR="00AB7F2C" w:rsidRPr="00AB7F2C" w:rsidRDefault="00AB7F2C" w:rsidP="00AB7F2C">
      <w:pPr>
        <w:rPr>
          <w:lang w:val="en-US"/>
        </w:rPr>
      </w:pPr>
      <w:r w:rsidRPr="00AB7F2C">
        <w:rPr>
          <w:i/>
          <w:iCs/>
          <w:lang w:val="en-US"/>
        </w:rPr>
        <w:t>(two people start speaking at once, one stops)</w:t>
      </w:r>
    </w:p>
    <w:p w14:paraId="70E05819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CPO (Gina):</w:t>
      </w:r>
      <w:r w:rsidRPr="00AB7F2C">
        <w:rPr>
          <w:lang w:val="en-US"/>
        </w:rPr>
        <w:br/>
        <w:t>Just a comment—not a question—this has implications for enablement. Public-sector sales are asking for clarity.</w:t>
      </w:r>
    </w:p>
    <w:p w14:paraId="69A098A3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Chair:</w:t>
      </w:r>
      <w:r w:rsidRPr="00AB7F2C">
        <w:rPr>
          <w:lang w:val="en-US"/>
        </w:rPr>
        <w:br/>
        <w:t>Noted. Let’s move on.</w:t>
      </w:r>
    </w:p>
    <w:p w14:paraId="510C923C" w14:textId="77777777" w:rsidR="00AB7F2C" w:rsidRPr="00AB7F2C" w:rsidRDefault="007B679E" w:rsidP="00AB7F2C">
      <w:r>
        <w:pict w14:anchorId="1083E724">
          <v:rect id="_x0000_i1027" style="width:0;height:1.5pt" o:hralign="center" o:hrstd="t" o:hr="t" fillcolor="#a0a0a0" stroked="f"/>
        </w:pict>
      </w:r>
    </w:p>
    <w:p w14:paraId="6A52ECA6" w14:textId="77777777" w:rsidR="00AB7F2C" w:rsidRPr="00AB7F2C" w:rsidRDefault="00AB7F2C" w:rsidP="00AB7F2C">
      <w:pPr>
        <w:rPr>
          <w:b/>
          <w:bCs/>
          <w:lang w:val="en-US"/>
        </w:rPr>
      </w:pPr>
      <w:r w:rsidRPr="00AB7F2C">
        <w:rPr>
          <w:b/>
          <w:bCs/>
          <w:lang w:val="en-US"/>
        </w:rPr>
        <w:lastRenderedPageBreak/>
        <w:t>15:00–16:00 — Business AI @ SAP (60 min total agenda item, but only 30 min in this meeting)</w:t>
      </w:r>
    </w:p>
    <w:p w14:paraId="0A4D88E1" w14:textId="77777777" w:rsidR="00AB7F2C" w:rsidRPr="00AB7F2C" w:rsidRDefault="00AB7F2C" w:rsidP="00AB7F2C">
      <w:pPr>
        <w:rPr>
          <w:lang w:val="en-US"/>
        </w:rPr>
      </w:pPr>
      <w:r w:rsidRPr="00AB7F2C">
        <w:rPr>
          <w:i/>
          <w:iCs/>
          <w:lang w:val="en-US"/>
        </w:rPr>
        <w:t>(join sound)</w:t>
      </w:r>
    </w:p>
    <w:p w14:paraId="5B88DAC8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 xml:space="preserve">Guest </w:t>
      </w:r>
      <w:proofErr w:type="gramStart"/>
      <w:r w:rsidRPr="00AB7F2C">
        <w:rPr>
          <w:b/>
          <w:bCs/>
          <w:lang w:val="en-US"/>
        </w:rPr>
        <w:t>Lead</w:t>
      </w:r>
      <w:proofErr w:type="gramEnd"/>
      <w:r w:rsidRPr="00AB7F2C">
        <w:rPr>
          <w:b/>
          <w:bCs/>
          <w:lang w:val="en-US"/>
        </w:rPr>
        <w:t>:</w:t>
      </w:r>
      <w:r w:rsidRPr="00AB7F2C">
        <w:rPr>
          <w:lang w:val="en-US"/>
        </w:rPr>
        <w:br/>
        <w:t>Apologies—joined a bit late.</w:t>
      </w:r>
    </w:p>
    <w:p w14:paraId="2C3E0998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CEO Desk:</w:t>
      </w:r>
      <w:r w:rsidRPr="00AB7F2C">
        <w:rPr>
          <w:lang w:val="en-US"/>
        </w:rPr>
        <w:br/>
        <w:t>Welcome. We’re starting Business AI now.</w:t>
      </w:r>
    </w:p>
    <w:p w14:paraId="6302C503" w14:textId="77777777" w:rsidR="00AB7F2C" w:rsidRPr="00AB7F2C" w:rsidRDefault="00AB7F2C" w:rsidP="00AB7F2C">
      <w:pPr>
        <w:rPr>
          <w:b/>
          <w:bCs/>
          <w:lang w:val="en-US"/>
        </w:rPr>
      </w:pPr>
      <w:r w:rsidRPr="00AB7F2C">
        <w:rPr>
          <w:b/>
          <w:bCs/>
          <w:lang w:val="en-US"/>
        </w:rPr>
        <w:t>Overall Summary</w:t>
      </w:r>
    </w:p>
    <w:p w14:paraId="7C4CF827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CPO (Gina):</w:t>
      </w:r>
      <w:r w:rsidRPr="00AB7F2C">
        <w:rPr>
          <w:lang w:val="en-US"/>
        </w:rPr>
        <w:br/>
        <w:t>Thanks. I’ll co-lead this with Sebastian. I’ll start high-level.</w:t>
      </w:r>
      <w:r w:rsidRPr="00AB7F2C">
        <w:rPr>
          <w:lang w:val="en-US"/>
        </w:rPr>
        <w:br/>
        <w:t>Business AI adoption is progressing, but not uniformly. We have strong momentum in pilots, slower conversion into scaled programs.</w:t>
      </w:r>
    </w:p>
    <w:p w14:paraId="2FD8D7DF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Chair:</w:t>
      </w:r>
      <w:r w:rsidRPr="00AB7F2C">
        <w:rPr>
          <w:lang w:val="en-US"/>
        </w:rPr>
        <w:br/>
        <w:t>What’s holding it back?</w:t>
      </w:r>
    </w:p>
    <w:p w14:paraId="2CDE487A" w14:textId="77777777" w:rsidR="00AB7F2C" w:rsidRPr="00AB7F2C" w:rsidRDefault="00AB7F2C" w:rsidP="00AB7F2C">
      <w:r w:rsidRPr="00AB7F2C">
        <w:rPr>
          <w:b/>
          <w:bCs/>
        </w:rPr>
        <w:t>CPO:</w:t>
      </w:r>
      <w:r w:rsidRPr="00AB7F2C">
        <w:br/>
        <w:t>Three things:</w:t>
      </w:r>
    </w:p>
    <w:p w14:paraId="668F2837" w14:textId="77777777" w:rsidR="00AB7F2C" w:rsidRPr="00AB7F2C" w:rsidRDefault="00AB7F2C" w:rsidP="00AB7F2C">
      <w:pPr>
        <w:numPr>
          <w:ilvl w:val="0"/>
          <w:numId w:val="2"/>
        </w:numPr>
      </w:pPr>
      <w:r w:rsidRPr="00AB7F2C">
        <w:t>unclear ownership</w:t>
      </w:r>
    </w:p>
    <w:p w14:paraId="1D06B327" w14:textId="77777777" w:rsidR="00AB7F2C" w:rsidRPr="00AB7F2C" w:rsidRDefault="00AB7F2C" w:rsidP="00AB7F2C">
      <w:pPr>
        <w:numPr>
          <w:ilvl w:val="0"/>
          <w:numId w:val="2"/>
        </w:numPr>
      </w:pPr>
      <w:r w:rsidRPr="00AB7F2C">
        <w:t>uneven readiness across functions</w:t>
      </w:r>
    </w:p>
    <w:p w14:paraId="2513AB99" w14:textId="77777777" w:rsidR="00AB7F2C" w:rsidRPr="00AB7F2C" w:rsidRDefault="00AB7F2C" w:rsidP="00AB7F2C">
      <w:pPr>
        <w:numPr>
          <w:ilvl w:val="0"/>
          <w:numId w:val="2"/>
        </w:numPr>
        <w:rPr>
          <w:lang w:val="en-US"/>
        </w:rPr>
      </w:pPr>
      <w:r w:rsidRPr="00AB7F2C">
        <w:rPr>
          <w:lang w:val="en-US"/>
        </w:rPr>
        <w:t>customer confusion about what’s “product” vs “platform”</w:t>
      </w:r>
    </w:p>
    <w:p w14:paraId="7EAACA8B" w14:textId="77777777" w:rsidR="00AB7F2C" w:rsidRPr="00AB7F2C" w:rsidRDefault="00AB7F2C" w:rsidP="00AB7F2C">
      <w:pPr>
        <w:rPr>
          <w:lang w:val="en-US"/>
        </w:rPr>
      </w:pPr>
      <w:r w:rsidRPr="00AB7F2C">
        <w:rPr>
          <w:i/>
          <w:iCs/>
          <w:lang w:val="en-US"/>
        </w:rPr>
        <w:t>(brief silence)</w:t>
      </w:r>
    </w:p>
    <w:p w14:paraId="79293F03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CTO:</w:t>
      </w:r>
      <w:r w:rsidRPr="00AB7F2C">
        <w:rPr>
          <w:lang w:val="en-US"/>
        </w:rPr>
        <w:br/>
        <w:t>I’ll add—internally, engineering speed is fine. The bottleneck is alignment and governance, not capability.</w:t>
      </w:r>
    </w:p>
    <w:p w14:paraId="3E63547F" w14:textId="77777777" w:rsidR="00AB7F2C" w:rsidRPr="00AB7F2C" w:rsidRDefault="00AB7F2C" w:rsidP="00AB7F2C">
      <w:pPr>
        <w:rPr>
          <w:b/>
          <w:bCs/>
          <w:lang w:val="en-US"/>
        </w:rPr>
      </w:pPr>
      <w:r w:rsidRPr="00AB7F2C">
        <w:rPr>
          <w:b/>
          <w:bCs/>
          <w:lang w:val="en-US"/>
        </w:rPr>
        <w:t>Deep Dives – Functional Workstreams</w:t>
      </w:r>
    </w:p>
    <w:p w14:paraId="03AD501A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CPO:</w:t>
      </w:r>
      <w:r w:rsidRPr="00AB7F2C">
        <w:rPr>
          <w:lang w:val="en-US"/>
        </w:rPr>
        <w:br/>
        <w:t>Quickly by function:</w:t>
      </w:r>
    </w:p>
    <w:p w14:paraId="2AE69F42" w14:textId="77777777" w:rsidR="00AB7F2C" w:rsidRPr="00AB7F2C" w:rsidRDefault="00AB7F2C" w:rsidP="00AB7F2C">
      <w:pPr>
        <w:numPr>
          <w:ilvl w:val="0"/>
          <w:numId w:val="3"/>
        </w:numPr>
      </w:pPr>
      <w:r w:rsidRPr="00AB7F2C">
        <w:t>Sales: strong interest, low confidence</w:t>
      </w:r>
    </w:p>
    <w:p w14:paraId="6C786816" w14:textId="77777777" w:rsidR="00AB7F2C" w:rsidRPr="00AB7F2C" w:rsidRDefault="00AB7F2C" w:rsidP="00AB7F2C">
      <w:pPr>
        <w:numPr>
          <w:ilvl w:val="0"/>
          <w:numId w:val="3"/>
        </w:numPr>
      </w:pPr>
      <w:r w:rsidRPr="00AB7F2C">
        <w:t>Delivery: cautious, governance-heavy</w:t>
      </w:r>
    </w:p>
    <w:p w14:paraId="623E0E46" w14:textId="77777777" w:rsidR="00AB7F2C" w:rsidRPr="00AB7F2C" w:rsidRDefault="00AB7F2C" w:rsidP="00AB7F2C">
      <w:pPr>
        <w:numPr>
          <w:ilvl w:val="0"/>
          <w:numId w:val="3"/>
        </w:numPr>
        <w:rPr>
          <w:lang w:val="en-US"/>
        </w:rPr>
      </w:pPr>
      <w:r w:rsidRPr="00AB7F2C">
        <w:rPr>
          <w:lang w:val="en-US"/>
        </w:rPr>
        <w:t xml:space="preserve">Customers: asking </w:t>
      </w:r>
      <w:r w:rsidRPr="00AB7F2C">
        <w:rPr>
          <w:i/>
          <w:iCs/>
          <w:lang w:val="en-US"/>
        </w:rPr>
        <w:t>who is accountable</w:t>
      </w:r>
      <w:r w:rsidRPr="00AB7F2C">
        <w:rPr>
          <w:lang w:val="en-US"/>
        </w:rPr>
        <w:t xml:space="preserve"> if AI fails</w:t>
      </w:r>
    </w:p>
    <w:p w14:paraId="01B67E0F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X</w:t>
      </w:r>
      <w:r w:rsidRPr="00AB7F2C">
        <w:rPr>
          <w:b/>
          <w:bCs/>
          <w:lang w:val="en-US"/>
        </w:rPr>
        <w:noBreakHyphen/>
        <w:t>Board Member:</w:t>
      </w:r>
      <w:r w:rsidRPr="00AB7F2C">
        <w:rPr>
          <w:lang w:val="en-US"/>
        </w:rPr>
        <w:br/>
        <w:t>That last one</w:t>
      </w:r>
      <w:proofErr w:type="gramStart"/>
      <w:r w:rsidRPr="00AB7F2C">
        <w:rPr>
          <w:lang w:val="en-US"/>
        </w:rPr>
        <w:t>—“</w:t>
      </w:r>
      <w:proofErr w:type="gramEnd"/>
      <w:r w:rsidRPr="00AB7F2C">
        <w:rPr>
          <w:lang w:val="en-US"/>
        </w:rPr>
        <w:t>who is accountable”—is coming up repeatedly.</w:t>
      </w:r>
    </w:p>
    <w:p w14:paraId="510EA4C5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CTO:</w:t>
      </w:r>
      <w:r w:rsidRPr="00AB7F2C">
        <w:rPr>
          <w:lang w:val="en-US"/>
        </w:rPr>
        <w:br/>
        <w:t xml:space="preserve">Yes. That’s why we’re proposing a more explicit </w:t>
      </w:r>
      <w:r w:rsidRPr="00AB7F2C">
        <w:rPr>
          <w:b/>
          <w:bCs/>
          <w:lang w:val="en-US"/>
        </w:rPr>
        <w:t>AI operating model</w:t>
      </w:r>
      <w:r w:rsidRPr="00AB7F2C">
        <w:rPr>
          <w:lang w:val="en-US"/>
        </w:rPr>
        <w:t>.</w:t>
      </w:r>
    </w:p>
    <w:p w14:paraId="39D3F090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lastRenderedPageBreak/>
        <w:t>Chair:</w:t>
      </w:r>
      <w:r w:rsidRPr="00AB7F2C">
        <w:rPr>
          <w:lang w:val="en-US"/>
        </w:rPr>
        <w:br/>
        <w:t>What does that mean in practice?</w:t>
      </w:r>
    </w:p>
    <w:p w14:paraId="12C08A60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CTO:</w:t>
      </w:r>
      <w:r w:rsidRPr="00AB7F2C">
        <w:rPr>
          <w:lang w:val="en-US"/>
        </w:rPr>
        <w:br/>
        <w:t>Clear RACI: who owns model behavior, data quality, runtime monitoring.</w:t>
      </w:r>
    </w:p>
    <w:p w14:paraId="7F8931FA" w14:textId="77777777" w:rsidR="00AB7F2C" w:rsidRPr="00AB7F2C" w:rsidRDefault="00AB7F2C" w:rsidP="00AB7F2C">
      <w:pPr>
        <w:rPr>
          <w:lang w:val="en-US"/>
        </w:rPr>
      </w:pPr>
      <w:r w:rsidRPr="00AB7F2C">
        <w:rPr>
          <w:i/>
          <w:iCs/>
          <w:lang w:val="en-US"/>
        </w:rPr>
        <w:t>(audio crackle)</w:t>
      </w:r>
    </w:p>
    <w:p w14:paraId="4D4F515C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CEO Desk:</w:t>
      </w:r>
      <w:r w:rsidRPr="00AB7F2C">
        <w:rPr>
          <w:lang w:val="en-US"/>
        </w:rPr>
        <w:br/>
        <w:t>Sebastian, you cut out for five seconds there.</w:t>
      </w:r>
    </w:p>
    <w:p w14:paraId="76F114E7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CTO:</w:t>
      </w:r>
      <w:r w:rsidRPr="00AB7F2C">
        <w:rPr>
          <w:lang w:val="en-US"/>
        </w:rPr>
        <w:br/>
        <w:t>Sorry—poor connection. Key point: without clear ownership, AI adoption stalls.</w:t>
      </w:r>
    </w:p>
    <w:p w14:paraId="19BBE3FF" w14:textId="77777777" w:rsidR="00AB7F2C" w:rsidRPr="00AB7F2C" w:rsidRDefault="00AB7F2C" w:rsidP="00AB7F2C">
      <w:pPr>
        <w:rPr>
          <w:b/>
          <w:bCs/>
          <w:lang w:val="en-US"/>
        </w:rPr>
      </w:pPr>
      <w:r w:rsidRPr="00AB7F2C">
        <w:rPr>
          <w:b/>
          <w:bCs/>
          <w:lang w:val="en-US"/>
        </w:rPr>
        <w:t>Foundational Topics &amp; Enablers</w:t>
      </w:r>
    </w:p>
    <w:p w14:paraId="58266DB3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CPO:</w:t>
      </w:r>
      <w:r w:rsidRPr="00AB7F2C">
        <w:rPr>
          <w:lang w:val="en-US"/>
        </w:rPr>
        <w:br/>
        <w:t>Enablers are talent, tooling, and trust.</w:t>
      </w:r>
      <w:r w:rsidRPr="00AB7F2C">
        <w:rPr>
          <w:lang w:val="en-US"/>
        </w:rPr>
        <w:br/>
        <w:t>We need more internal enablement, fewer “special cases,” and clearer guardrails.</w:t>
      </w:r>
    </w:p>
    <w:p w14:paraId="554B517B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Chair:</w:t>
      </w:r>
      <w:r w:rsidRPr="00AB7F2C">
        <w:rPr>
          <w:lang w:val="en-US"/>
        </w:rPr>
        <w:br/>
        <w:t xml:space="preserve">Is this a </w:t>
      </w:r>
      <w:proofErr w:type="gramStart"/>
      <w:r w:rsidRPr="00AB7F2C">
        <w:rPr>
          <w:lang w:val="en-US"/>
        </w:rPr>
        <w:t>decision point</w:t>
      </w:r>
      <w:proofErr w:type="gramEnd"/>
      <w:r w:rsidRPr="00AB7F2C">
        <w:rPr>
          <w:lang w:val="en-US"/>
        </w:rPr>
        <w:t xml:space="preserve"> today?</w:t>
      </w:r>
    </w:p>
    <w:p w14:paraId="4581B346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CPO:</w:t>
      </w:r>
      <w:r w:rsidRPr="00AB7F2C">
        <w:rPr>
          <w:lang w:val="en-US"/>
        </w:rPr>
        <w:br/>
        <w:t xml:space="preserve">Not yet. We’re </w:t>
      </w:r>
      <w:proofErr w:type="gramStart"/>
      <w:r w:rsidRPr="00AB7F2C">
        <w:rPr>
          <w:lang w:val="en-US"/>
        </w:rPr>
        <w:t>asking</w:t>
      </w:r>
      <w:proofErr w:type="gramEnd"/>
      <w:r w:rsidRPr="00AB7F2C">
        <w:rPr>
          <w:lang w:val="en-US"/>
        </w:rPr>
        <w:t xml:space="preserve"> alignment to prepare a concrete proposal.</w:t>
      </w:r>
    </w:p>
    <w:p w14:paraId="1BC76B3C" w14:textId="77777777" w:rsidR="00AB7F2C" w:rsidRPr="00AB7F2C" w:rsidRDefault="00AB7F2C" w:rsidP="00AB7F2C">
      <w:pPr>
        <w:rPr>
          <w:lang w:val="en-US"/>
        </w:rPr>
      </w:pPr>
      <w:r w:rsidRPr="00AB7F2C">
        <w:rPr>
          <w:i/>
          <w:iCs/>
          <w:lang w:val="en-US"/>
        </w:rPr>
        <w:t>(someone sighs quietly, mic still on)</w:t>
      </w:r>
    </w:p>
    <w:p w14:paraId="4C69985D" w14:textId="77777777" w:rsidR="00AB7F2C" w:rsidRPr="00AB7F2C" w:rsidRDefault="00AB7F2C" w:rsidP="00AB7F2C">
      <w:r w:rsidRPr="00AB7F2C">
        <w:rPr>
          <w:b/>
          <w:bCs/>
        </w:rPr>
        <w:t>Chair:</w:t>
      </w:r>
      <w:r w:rsidRPr="00AB7F2C">
        <w:br/>
        <w:t>Understood.</w:t>
      </w:r>
    </w:p>
    <w:p w14:paraId="0A071123" w14:textId="77777777" w:rsidR="00AB7F2C" w:rsidRPr="00AB7F2C" w:rsidRDefault="007B679E" w:rsidP="00AB7F2C">
      <w:r>
        <w:pict w14:anchorId="2F470B93">
          <v:rect id="_x0000_i1028" style="width:0;height:1.5pt" o:hralign="center" o:hrstd="t" o:hr="t" fillcolor="#a0a0a0" stroked="f"/>
        </w:pict>
      </w:r>
    </w:p>
    <w:p w14:paraId="4C292E07" w14:textId="77777777" w:rsidR="00AB7F2C" w:rsidRPr="00AB7F2C" w:rsidRDefault="00AB7F2C" w:rsidP="00AB7F2C">
      <w:pPr>
        <w:rPr>
          <w:b/>
          <w:bCs/>
          <w:lang w:val="en-US"/>
        </w:rPr>
      </w:pPr>
      <w:r w:rsidRPr="00AB7F2C">
        <w:rPr>
          <w:b/>
          <w:bCs/>
          <w:lang w:val="en-US"/>
        </w:rPr>
        <w:t>16:00–16:30 — Board</w:t>
      </w:r>
      <w:r w:rsidRPr="00AB7F2C">
        <w:rPr>
          <w:b/>
          <w:bCs/>
          <w:lang w:val="en-US"/>
        </w:rPr>
        <w:noBreakHyphen/>
        <w:t>only Session (30 min)</w:t>
      </w:r>
    </w:p>
    <w:p w14:paraId="62D792DD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CEO Desk:</w:t>
      </w:r>
      <w:r w:rsidRPr="00AB7F2C">
        <w:rPr>
          <w:lang w:val="en-US"/>
        </w:rPr>
        <w:br/>
        <w:t>Guests are asked to drop now. Board-only session begins.</w:t>
      </w:r>
    </w:p>
    <w:p w14:paraId="032A1DB4" w14:textId="77777777" w:rsidR="00AB7F2C" w:rsidRPr="00AB7F2C" w:rsidRDefault="00AB7F2C" w:rsidP="00AB7F2C">
      <w:pPr>
        <w:rPr>
          <w:lang w:val="en-US"/>
        </w:rPr>
      </w:pPr>
      <w:r w:rsidRPr="00AB7F2C">
        <w:rPr>
          <w:i/>
          <w:iCs/>
          <w:lang w:val="en-US"/>
        </w:rPr>
        <w:t>(multiple leave sounds)</w:t>
      </w:r>
    </w:p>
    <w:p w14:paraId="01C227B6" w14:textId="77777777" w:rsidR="00AB7F2C" w:rsidRPr="00AB7F2C" w:rsidRDefault="00AB7F2C" w:rsidP="00AB7F2C">
      <w:pPr>
        <w:rPr>
          <w:b/>
          <w:bCs/>
          <w:lang w:val="en-US"/>
        </w:rPr>
      </w:pPr>
      <w:r w:rsidRPr="00AB7F2C">
        <w:rPr>
          <w:b/>
          <w:bCs/>
          <w:lang w:val="en-US"/>
        </w:rPr>
        <w:t>Open Discussion / Any Additional Topics</w:t>
      </w:r>
    </w:p>
    <w:p w14:paraId="107A0FC5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Chair:</w:t>
      </w:r>
      <w:r w:rsidRPr="00AB7F2C">
        <w:rPr>
          <w:lang w:val="en-US"/>
        </w:rPr>
        <w:br/>
        <w:t>Alright. Board only. Let’s be candid.</w:t>
      </w:r>
      <w:r w:rsidRPr="00AB7F2C">
        <w:rPr>
          <w:lang w:val="en-US"/>
        </w:rPr>
        <w:br/>
        <w:t>My concern is we talk a lot about AI ambition but still operate like it’s optional.</w:t>
      </w:r>
    </w:p>
    <w:p w14:paraId="35BBA7D8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CFO:</w:t>
      </w:r>
      <w:r w:rsidRPr="00AB7F2C">
        <w:rPr>
          <w:lang w:val="en-US"/>
        </w:rPr>
        <w:br/>
        <w:t>I agree. It’s also becoming a financial risk if we don’t standardize.</w:t>
      </w:r>
    </w:p>
    <w:p w14:paraId="7B22CCEB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CTO:</w:t>
      </w:r>
      <w:r w:rsidRPr="00AB7F2C">
        <w:rPr>
          <w:lang w:val="en-US"/>
        </w:rPr>
        <w:br/>
        <w:t xml:space="preserve">From my side, the tech debt risk is </w:t>
      </w:r>
      <w:proofErr w:type="gramStart"/>
      <w:r w:rsidRPr="00AB7F2C">
        <w:rPr>
          <w:lang w:val="en-US"/>
        </w:rPr>
        <w:t>growing—</w:t>
      </w:r>
      <w:proofErr w:type="gramEnd"/>
      <w:r w:rsidRPr="00AB7F2C">
        <w:rPr>
          <w:lang w:val="en-US"/>
        </w:rPr>
        <w:t>including governance debt.</w:t>
      </w:r>
    </w:p>
    <w:p w14:paraId="011C5DFE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lastRenderedPageBreak/>
        <w:t>CPO:</w:t>
      </w:r>
      <w:r w:rsidRPr="00AB7F2C">
        <w:rPr>
          <w:lang w:val="en-US"/>
        </w:rPr>
        <w:br/>
        <w:t>And people are overwhelmed. Transformation fatigue is real.</w:t>
      </w:r>
    </w:p>
    <w:p w14:paraId="384E8E40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Chair:</w:t>
      </w:r>
      <w:r w:rsidRPr="00AB7F2C">
        <w:rPr>
          <w:lang w:val="en-US"/>
        </w:rPr>
        <w:br/>
        <w:t xml:space="preserve">So what do we do </w:t>
      </w:r>
      <w:r w:rsidRPr="00AB7F2C">
        <w:rPr>
          <w:i/>
          <w:iCs/>
          <w:lang w:val="en-US"/>
        </w:rPr>
        <w:t>before the next meeting</w:t>
      </w:r>
      <w:r w:rsidRPr="00AB7F2C">
        <w:rPr>
          <w:lang w:val="en-US"/>
        </w:rPr>
        <w:t>?</w:t>
      </w:r>
    </w:p>
    <w:p w14:paraId="38B3F0D6" w14:textId="77777777" w:rsidR="00AB7F2C" w:rsidRPr="00AB7F2C" w:rsidRDefault="00AB7F2C" w:rsidP="00AB7F2C">
      <w:pPr>
        <w:rPr>
          <w:lang w:val="en-US"/>
        </w:rPr>
      </w:pPr>
      <w:r w:rsidRPr="00AB7F2C">
        <w:rPr>
          <w:i/>
          <w:iCs/>
          <w:lang w:val="en-US"/>
        </w:rPr>
        <w:t>(pause)</w:t>
      </w:r>
    </w:p>
    <w:p w14:paraId="6A2B20E6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CEO:</w:t>
      </w:r>
      <w:r w:rsidRPr="00AB7F2C">
        <w:rPr>
          <w:lang w:val="en-US"/>
        </w:rPr>
        <w:br/>
        <w:t>I suggest three concrete next steps:</w:t>
      </w:r>
    </w:p>
    <w:p w14:paraId="139A0B9F" w14:textId="77777777" w:rsidR="00AB7F2C" w:rsidRPr="00AB7F2C" w:rsidRDefault="00AB7F2C" w:rsidP="00AB7F2C">
      <w:pPr>
        <w:numPr>
          <w:ilvl w:val="0"/>
          <w:numId w:val="4"/>
        </w:numPr>
        <w:rPr>
          <w:lang w:val="en-US"/>
        </w:rPr>
      </w:pPr>
      <w:r w:rsidRPr="00AB7F2C">
        <w:rPr>
          <w:lang w:val="en-US"/>
        </w:rPr>
        <w:t>a one</w:t>
      </w:r>
      <w:r w:rsidRPr="00AB7F2C">
        <w:rPr>
          <w:lang w:val="en-US"/>
        </w:rPr>
        <w:noBreakHyphen/>
        <w:t>page AI operating model proposal</w:t>
      </w:r>
    </w:p>
    <w:p w14:paraId="17BC941A" w14:textId="77777777" w:rsidR="00AB7F2C" w:rsidRPr="00AB7F2C" w:rsidRDefault="00AB7F2C" w:rsidP="00AB7F2C">
      <w:pPr>
        <w:numPr>
          <w:ilvl w:val="0"/>
          <w:numId w:val="4"/>
        </w:numPr>
        <w:rPr>
          <w:lang w:val="en-US"/>
        </w:rPr>
      </w:pPr>
      <w:proofErr w:type="gramStart"/>
      <w:r w:rsidRPr="00AB7F2C">
        <w:rPr>
          <w:lang w:val="en-US"/>
        </w:rPr>
        <w:t>a clear</w:t>
      </w:r>
      <w:proofErr w:type="gramEnd"/>
      <w:r w:rsidRPr="00AB7F2C">
        <w:rPr>
          <w:lang w:val="en-US"/>
        </w:rPr>
        <w:t xml:space="preserve"> statement on sovereign AI positioning</w:t>
      </w:r>
    </w:p>
    <w:p w14:paraId="388A6BE8" w14:textId="77777777" w:rsidR="00AB7F2C" w:rsidRPr="00AB7F2C" w:rsidRDefault="00AB7F2C" w:rsidP="00AB7F2C">
      <w:pPr>
        <w:numPr>
          <w:ilvl w:val="0"/>
          <w:numId w:val="4"/>
        </w:numPr>
        <w:rPr>
          <w:lang w:val="en-US"/>
        </w:rPr>
      </w:pPr>
      <w:r w:rsidRPr="00AB7F2C">
        <w:rPr>
          <w:lang w:val="en-US"/>
        </w:rPr>
        <w:t>a pilot</w:t>
      </w:r>
      <w:r w:rsidRPr="00AB7F2C">
        <w:rPr>
          <w:lang w:val="en-US"/>
        </w:rPr>
        <w:noBreakHyphen/>
        <w:t>to</w:t>
      </w:r>
      <w:r w:rsidRPr="00AB7F2C">
        <w:rPr>
          <w:lang w:val="en-US"/>
        </w:rPr>
        <w:noBreakHyphen/>
        <w:t>scale decision framework</w:t>
      </w:r>
    </w:p>
    <w:p w14:paraId="315A818B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CFO:</w:t>
      </w:r>
      <w:r w:rsidRPr="00AB7F2C">
        <w:rPr>
          <w:lang w:val="en-US"/>
        </w:rPr>
        <w:br/>
        <w:t>With cost transparency attached.</w:t>
      </w:r>
    </w:p>
    <w:p w14:paraId="7828784D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Chair:</w:t>
      </w:r>
      <w:r w:rsidRPr="00AB7F2C">
        <w:rPr>
          <w:lang w:val="en-US"/>
        </w:rPr>
        <w:br/>
        <w:t>Yes. CEO Desk—capture that.</w:t>
      </w:r>
    </w:p>
    <w:p w14:paraId="439C14C3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CEO Desk:</w:t>
      </w:r>
      <w:r w:rsidRPr="00AB7F2C">
        <w:rPr>
          <w:lang w:val="en-US"/>
        </w:rPr>
        <w:br/>
        <w:t>Captured as proposed actions, pending confirmation.</w:t>
      </w:r>
    </w:p>
    <w:p w14:paraId="55D5612B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Chair:</w:t>
      </w:r>
      <w:r w:rsidRPr="00AB7F2C">
        <w:rPr>
          <w:lang w:val="en-US"/>
        </w:rPr>
        <w:br/>
        <w:t>Good. Anything else urgent?</w:t>
      </w:r>
    </w:p>
    <w:p w14:paraId="75FD90C6" w14:textId="77777777" w:rsidR="00AB7F2C" w:rsidRPr="00AB7F2C" w:rsidRDefault="00AB7F2C" w:rsidP="00AB7F2C">
      <w:pPr>
        <w:rPr>
          <w:lang w:val="en-US"/>
        </w:rPr>
      </w:pPr>
      <w:r w:rsidRPr="00AB7F2C">
        <w:rPr>
          <w:i/>
          <w:iCs/>
          <w:lang w:val="en-US"/>
        </w:rPr>
        <w:t>(silence)</w:t>
      </w:r>
    </w:p>
    <w:p w14:paraId="1BA7FA30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Chair:</w:t>
      </w:r>
      <w:r w:rsidRPr="00AB7F2C">
        <w:rPr>
          <w:lang w:val="en-US"/>
        </w:rPr>
        <w:br/>
        <w:t>Alright. We’ll close here.</w:t>
      </w:r>
    </w:p>
    <w:p w14:paraId="1635B977" w14:textId="77777777" w:rsidR="00AB7F2C" w:rsidRPr="00AB7F2C" w:rsidRDefault="007B679E" w:rsidP="00AB7F2C">
      <w:r>
        <w:pict w14:anchorId="5393C26B">
          <v:rect id="_x0000_i1029" style="width:0;height:1.5pt" o:hralign="center" o:hrstd="t" o:hr="t" fillcolor="#a0a0a0" stroked="f"/>
        </w:pict>
      </w:r>
    </w:p>
    <w:p w14:paraId="2618BC49" w14:textId="77777777" w:rsidR="00AB7F2C" w:rsidRPr="00AB7F2C" w:rsidRDefault="00AB7F2C" w:rsidP="00AB7F2C">
      <w:pPr>
        <w:rPr>
          <w:b/>
          <w:bCs/>
        </w:rPr>
      </w:pPr>
      <w:r w:rsidRPr="00AB7F2C">
        <w:rPr>
          <w:b/>
          <w:bCs/>
        </w:rPr>
        <w:t>16:30 — Close</w:t>
      </w:r>
    </w:p>
    <w:p w14:paraId="1DFBFCE3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CEO Desk:</w:t>
      </w:r>
      <w:r w:rsidRPr="00AB7F2C">
        <w:rPr>
          <w:lang w:val="en-US"/>
        </w:rPr>
        <w:br/>
        <w:t>Meeting adjourned at 4:30 CET. Draft minutes and actions will be circulated.</w:t>
      </w:r>
    </w:p>
    <w:p w14:paraId="67214510" w14:textId="77777777" w:rsidR="00AB7F2C" w:rsidRPr="00AB7F2C" w:rsidRDefault="00AB7F2C" w:rsidP="00AB7F2C">
      <w:pPr>
        <w:rPr>
          <w:lang w:val="en-US"/>
        </w:rPr>
      </w:pPr>
      <w:r w:rsidRPr="00AB7F2C">
        <w:rPr>
          <w:b/>
          <w:bCs/>
          <w:lang w:val="en-US"/>
        </w:rPr>
        <w:t>Chair:</w:t>
      </w:r>
      <w:r w:rsidRPr="00AB7F2C">
        <w:rPr>
          <w:lang w:val="en-US"/>
        </w:rPr>
        <w:br/>
        <w:t>Thank you, everyone.</w:t>
      </w:r>
    </w:p>
    <w:p w14:paraId="02636449" w14:textId="77777777" w:rsidR="00AB7F2C" w:rsidRPr="00AB7F2C" w:rsidRDefault="00AB7F2C" w:rsidP="00AB7F2C">
      <w:pPr>
        <w:rPr>
          <w:lang w:val="en-US"/>
        </w:rPr>
      </w:pPr>
      <w:r w:rsidRPr="00AB7F2C">
        <w:rPr>
          <w:i/>
          <w:iCs/>
          <w:lang w:val="en-US"/>
        </w:rPr>
        <w:t>(recording stops)</w:t>
      </w:r>
    </w:p>
    <w:p w14:paraId="5A25BE42" w14:textId="77777777" w:rsidR="00D5237A" w:rsidRPr="00AB7F2C" w:rsidRDefault="00D5237A">
      <w:pPr>
        <w:rPr>
          <w:lang w:val="en-US"/>
        </w:rPr>
      </w:pPr>
    </w:p>
    <w:sectPr w:rsidR="00D5237A" w:rsidRPr="00AB7F2C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6D7E"/>
    <w:multiLevelType w:val="multilevel"/>
    <w:tmpl w:val="ABC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03577"/>
    <w:multiLevelType w:val="multilevel"/>
    <w:tmpl w:val="87F4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0374F"/>
    <w:multiLevelType w:val="multilevel"/>
    <w:tmpl w:val="2676C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B57A0"/>
    <w:multiLevelType w:val="multilevel"/>
    <w:tmpl w:val="A2D0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84A6A"/>
    <w:multiLevelType w:val="multilevel"/>
    <w:tmpl w:val="35E0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935197">
    <w:abstractNumId w:val="0"/>
  </w:num>
  <w:num w:numId="2" w16cid:durableId="1779060462">
    <w:abstractNumId w:val="1"/>
  </w:num>
  <w:num w:numId="3" w16cid:durableId="1517648831">
    <w:abstractNumId w:val="3"/>
  </w:num>
  <w:num w:numId="4" w16cid:durableId="21249867">
    <w:abstractNumId w:val="2"/>
  </w:num>
  <w:num w:numId="5" w16cid:durableId="199392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2C"/>
    <w:rsid w:val="00257DEB"/>
    <w:rsid w:val="00442AF3"/>
    <w:rsid w:val="007B679E"/>
    <w:rsid w:val="00A13B54"/>
    <w:rsid w:val="00AB7F2C"/>
    <w:rsid w:val="00D5237A"/>
    <w:rsid w:val="00E7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BC364BA"/>
  <w15:chartTrackingRefBased/>
  <w15:docId w15:val="{AA511B0F-5451-43AD-A744-8C1E690C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754</Words>
  <Characters>4601</Characters>
  <Application>Microsoft Office Word</Application>
  <DocSecurity>0</DocSecurity>
  <Lines>143</Lines>
  <Paragraphs>116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Khushboo</dc:creator>
  <cp:keywords/>
  <dc:description/>
  <cp:lastModifiedBy>Sharma, Khushboo</cp:lastModifiedBy>
  <cp:revision>4</cp:revision>
  <dcterms:created xsi:type="dcterms:W3CDTF">2026-04-23T11:37:00Z</dcterms:created>
  <dcterms:modified xsi:type="dcterms:W3CDTF">2026-04-23T11:57:00Z</dcterms:modified>
</cp:coreProperties>
</file>