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Layout w:type="fixed"/>
        <w:tblLook w:val="0000"/>
      </w:tblPr>
      <w:tblGrid>
        <w:gridCol w:w="1900"/>
        <w:gridCol w:w="8900"/>
      </w:tblGrid>
      <w:tr>
        <w:trPr>
          <w:cantSplit/>
        </w:trPr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  <w:r>
              <w:drawing>
                <wp:inline distT="0" distB="0" distL="0" distR="0">
                  <wp:extent cx="1051560" cy="1051560"/>
                  <wp:docPr id="9001" name="B Safe at Spring Break logo" descr="B Safe at Spring Break safety course for student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image2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  <w:r>
              <w:rPr>
                <w:rFonts w:ascii="Roboto" w:hAnsi="Roboto" w:cs="Roboto"/>
                <w:b/>
                <w:color w:val="253551"/>
                <w:sz w:val="44"/>
                <w:szCs w:val="44"/>
              </w:rPr>
              <w:t xml:space="preserve">B Safe at Spring Break</w:t>
            </w:r>
          </w:p>
          <w:p>
            <w:pPr>
              <w:spacing w:before="0" w:after="60"/>
            </w:pPr>
            <w:r>
              <w:rPr>
                <w:rFonts w:ascii="Roboto" w:hAnsi="Roboto" w:cs="Roboto"/>
                <w:b/>
                <w:color w:val="2E6DB4"/>
                <w:sz w:val="32"/>
                <w:szCs w:val="32"/>
              </w:rPr>
              <w:t xml:space="preserve">Parent’s Predeparture Checklist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i/>
                <w:color w:val="595959"/>
                <w:sz w:val="18"/>
                <w:szCs w:val="18"/>
              </w:rPr>
              <w:t xml:space="preserve">Complete each item before your student leaves. Check the box when it is done.</w:t>
            </w:r>
          </w:p>
        </w:tc>
      </w:tr>
    </w:tbl>
    <w:p>
      <w:pPr>
        <w:spacing w:before="0" w:after="100"/>
      </w:pPr>
    </w:p>
    <w:tbl>
      <w:tblPr>
        <w:tblW w:w="10800" w:type="dxa"/>
        <w:tblLayout w:type="fixed"/>
        <w:tblLook w:val="0000"/>
      </w:tblPr>
      <w:tblGrid>
        <w:gridCol w:w="900"/>
        <w:gridCol w:w="9900"/>
      </w:tblGrid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1.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Contact information and agreed ways to communicate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Record your student’s contact information and the ways you will reach each other, such as phone, text, email, and a messaging app like WhatsApp or Signal.</w:t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Student’s cell phone: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Text number: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Email: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Messaging apps: </w:t>
            </w:r>
            <w:sdt>
              <w:sdtPr>
                <w:alias w:val="WhatsApp"/>
                <w:tag w:val="chk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WhatsApp   </w:t>
            </w:r>
            <w:sdt>
              <w:sdtPr>
                <w:alias w:val="Signal"/>
                <w:tag w:val="chk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Signal   </w:t>
            </w:r>
            <w:sdt>
              <w:sdtPr>
                <w:alias w:val="Other:"/>
                <w:tag w:val="chk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Other:  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Username or number for each app: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First choice, then backups, in order: </w:t>
            </w:r>
            <w:r>
              <w:tab/>
            </w:r>
          </w:p>
          <w:p>
            <w:pPr>
              <w:keepNext/>
              <w:spacing w:before="140" w:after="0"/>
            </w:pPr>
            <w:r>
              <w:rPr>
                <w:rFonts w:ascii="Roboto" w:hAnsi="Roboto" w:cs="Roboto"/>
                <w:b/>
                <w:color w:val="253551"/>
                <w:sz w:val="19"/>
                <w:szCs w:val="19"/>
              </w:rPr>
              <w:t xml:space="preserve">Student’s mobile service overseas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Decide before departure how, or if, your student will have mobile phone service overseas. Options include an international plan with the current carrier or a local eSIM added to the phone on arrival.</w:t>
            </w:r>
          </w:p>
          <w:p>
            <w:pPr>
              <w:spacing w:before="200" w:after="0"/>
            </w:pPr>
            <w:sdt>
              <w:sdtPr>
                <w:alias w:val="International plan with current carrier"/>
                <w:tag w:val="chk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International plan   </w:t>
            </w:r>
            <w:sdt>
              <w:sdtPr>
                <w:alias w:val="Local eSIM added on arrival"/>
                <w:tag w:val="chk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Local eSIM on arrival   </w:t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sdt>
              <w:sdtPr>
                <w:alias w:val="Other:"/>
                <w:tag w:val="chk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Other:  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Carrier or eSIM provider, and plan details: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2.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A copy of your student’s passport photo page and visa (if required for entry)</w:t>
            </w:r>
          </w:p>
          <w:p>
            <w:pPr>
              <w:spacing w:before="8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Visa required for entry? </w:t>
            </w:r>
            <w:sdt>
              <w:sdtPr>
                <w:alias w:val="Yes"/>
                <w:tag w:val="chk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Yes   </w:t>
            </w:r>
            <w:sdt>
              <w:sdtPr>
                <w:alias w:val="No"/>
                <w:tag w:val="chk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No   </w:t>
            </w:r>
            <w:sdt>
              <w:sdtPr>
                <w:alias w:val="Not sure"/>
                <w:tag w:val="chk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Not sure   </w:t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Where the original passport will be kept (room safe or carried): </w:t>
            </w: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3.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Daily check-in time and plan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Agree on a daily check-in. It can be a text message or a call at specific times.</w:t>
            </w:r>
          </w:p>
          <w:p>
            <w:pPr>
              <w:tabs>
                <w:tab w:val="right" w:leader="underscore" w:pos="42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Check-in time: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Method: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What counts as a missed check-in: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If a check-in is missed, call first: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Then call the buddy and the hotel after (number of hours):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Family scam-call code word: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Group distress code word (my student shares it with the group): </w:t>
            </w: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4.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Insurance cards and 24-hour contact lines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Copies of your student’s insurance cards for medical care insurance and medical evacuation insurance, plus the 24-hour number for each provider.</w:t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Medical care insurance provider and policy number: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24-hour number: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Medical evacuation insurance provider and policy number: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24-hour number: </w:t>
            </w: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5.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Names and contact information for everyone in the group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List everyone in your student’s group, starting with the buddy.</w:t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Phone or app: </w:t>
            </w:r>
            <w:r>
              <w:tab/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Phone or app: </w:t>
            </w:r>
            <w:r>
              <w:tab/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Phone or app: </w:t>
            </w:r>
            <w:r>
              <w:tab/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Phone or app: </w:t>
            </w:r>
            <w:r>
              <w:tab/>
            </w:r>
          </w:p>
          <w:p>
            <w:pPr>
              <w:tabs>
                <w:tab w:val="right" w:leader="underscore" w:pos="46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Phone or app: </w:t>
            </w: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6.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Hotel and lodging information</w:t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Hotel or lodging name: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Address: </w:t>
            </w:r>
            <w:r>
              <w:tab/>
            </w:r>
          </w:p>
          <w:p>
            <w:pPr>
              <w:tabs>
                <w:tab w:val="right" w:leader="underscore" w:pos="42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Hotel phone: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Reservation number(s):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Name of the reservation holder: </w:t>
            </w:r>
            <w:r>
              <w:tab/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7.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Smart Traveler Enrollment Program (STEP)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Ensure your student is enrolled in the State Department’s Smart Traveler Enrollment Program (STEP).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8.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US Embassy or Consulate contact information</w:t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Embassy or Consulate: </w:t>
            </w:r>
            <w:r>
              <w:tab/>
            </w:r>
          </w:p>
          <w:p>
            <w:pPr>
              <w:tabs>
                <w:tab w:val="right" w:leader="underscore" w:pos="4200"/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Phone: </w:t>
            </w:r>
            <w:r>
              <w:tab/>
            </w: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  Point of contact: </w:t>
            </w:r>
            <w:r>
              <w:tab/>
            </w:r>
          </w:p>
          <w:p>
            <w:pPr>
              <w:tabs>
                <w:tab w:val="right" w:leader="underscore" w:pos="9450"/>
              </w:tabs>
              <w:spacing w:before="200" w:after="0"/>
            </w:pPr>
            <w:r>
              <w:rPr>
                <w:rFonts w:ascii="Roboto" w:hAnsi="Roboto" w:cs="Roboto"/>
                <w:b/>
                <w:color w:val="253551"/>
                <w:sz w:val="18"/>
                <w:szCs w:val="18"/>
              </w:rPr>
              <w:t xml:space="preserve">Email or address: </w:t>
            </w:r>
            <w:r>
              <w:tab/>
            </w:r>
          </w:p>
          <w:p>
            <w:pPr>
              <w:spacing w:before="12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US Overseas Citizens Services: 1-888-407-4747 (from the US and Canada) or +1-202-501-4444 (from elsewhere).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shd w:val="clear" w:color="auto" w:fill="EAF1FA"/>
            <w:vAlign w:val="top"/>
          </w:tcPr>
          <w:p>
            <w:pPr>
              <w:spacing w:before="60" w:after="0"/>
              <w:jc w:val="center"/>
            </w:pPr>
            <w:sdt>
              <w:sdtPr>
                <w:alias w:val="Done"/>
                <w:tag w:val="chk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44"/>
                    <w:szCs w:val="44"/>
                  </w:rPr>
                  <w:t>☐</w:t>
                </w:r>
              </w:sdtContent>
            </w:sdt>
          </w:p>
        </w:tc>
        <w:tc>
          <w:tcPr>
            <w:tcW w:w="9900" w:type="dxa"/>
            <w:tcBorders>
              <w:top w:val="single" w:sz="4" w:space="0" w:color="B7BEC9"/>
              <w:left w:val="single" w:sz="4" w:space="0" w:color="B7BEC9"/>
              <w:bottom w:val="single" w:sz="4" w:space="0" w:color="B7BEC9"/>
              <w:right w:val="single" w:sz="4" w:space="0" w:color="B7BEC9"/>
            </w:tcBorders>
            <w:tcMar>
              <w:top w:w="8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Roboto" w:hAnsi="Roboto" w:cs="Roboto"/>
                <w:b/>
                <w:color w:val="2E6DB4"/>
                <w:sz w:val="22"/>
                <w:szCs w:val="22"/>
              </w:rPr>
              <w:t xml:space="preserve">9. </w:t>
            </w:r>
            <w:r>
              <w:rPr>
                <w:rFonts w:ascii="Roboto" w:hAnsi="Roboto" w:cs="Roboto"/>
                <w:b/>
                <w:color w:val="253551"/>
                <w:sz w:val="21"/>
                <w:szCs w:val="21"/>
              </w:rPr>
              <w:t xml:space="preserve">Phone, account, and weather safeguards</w:t>
            </w:r>
          </w:p>
          <w:p>
            <w:pPr>
              <w:spacing w:before="0" w:after="0"/>
            </w:pPr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Confirm each of these with your student before departure.</w:t>
            </w:r>
          </w:p>
          <w:p>
            <w:pPr>
              <w:spacing w:before="90" w:after="0"/>
            </w:pPr>
            <w:sdt>
              <w:sdtPr>
                <w:alias w:val="Find My (or the Android equivalent) is turned on and updated, and my student can log in to it from another device"/>
                <w:tag w:val="chk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Find My (or the Android equivalent) is turned on and updated, and my student can log in to it from another device</w:t>
            </w:r>
          </w:p>
          <w:p>
            <w:pPr>
              <w:spacing w:before="90" w:after="0"/>
            </w:pPr>
            <w:sdt>
              <w:sdtPr>
                <w:alias w:val="My student has checked that the recovery email, phone number, and recovery codes are current for email accounts"/>
                <w:tag w:val="chk3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My student has checked that the recovery email, phone number, and recovery codes are current for email accounts</w:t>
            </w:r>
          </w:p>
          <w:p>
            <w:pPr>
              <w:spacing w:before="90" w:after="0"/>
            </w:pPr>
            <w:sdt>
              <w:sdtPr>
                <w:alias w:val="My student has saved weather.gov (National Weather Service) and nhc.noaa.gov (National Hurricane Center) on a phone"/>
                <w:tag w:val="chk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My student has saved weather.gov (National Weather Service) and nhc.noaa.gov (National Hurricane Center) on a phone</w:t>
            </w:r>
          </w:p>
          <w:p>
            <w:pPr>
              <w:spacing w:before="90" w:after="0"/>
            </w:pPr>
            <w:sdt>
              <w:sdtPr>
                <w:alias w:val="My student knows that 9-1-1 is not universal and has saved the local emergency numbers for the destination"/>
                <w:tag w:val="chk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Roboto" w:hAnsi="Roboto" w:cs="Roboto"/>
                <w:color w:val="272727"/>
                <w:sz w:val="19"/>
                <w:szCs w:val="19"/>
              </w:rPr>
              <w:t xml:space="preserve"> My student knows that 9-1-1 is not universal and has saved the local emergency numbers for the destination</w:t>
            </w:r>
          </w:p>
        </w:tc>
      </w:tr>
    </w:tbl>
    <w:p>
      <w:pPr>
        <w:spacing w:before="200" w:after="0"/>
      </w:pPr>
      <w:r>
        <w:rPr>
          <w:rFonts w:ascii="Roboto" w:hAnsi="Roboto" w:cs="Roboto"/>
          <w:i/>
          <w:color w:val="595959"/>
          <w:sz w:val="16"/>
          <w:szCs w:val="16"/>
        </w:rPr>
        <w:t xml:space="preserve">Keep a copy with you and give a copy to your student.</w:t>
      </w:r>
    </w:p>
    <w:sectPr w:rsidR="00DE1F30" w:rsidSect="00DE1F30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0AE9" w14:textId="77777777" w:rsidR="006A2ED5" w:rsidRDefault="006A2ED5" w:rsidP="00C40030">
      <w:r>
        <w:separator/>
      </w:r>
    </w:p>
  </w:endnote>
  <w:endnote w:type="continuationSeparator" w:id="0">
    <w:p w14:paraId="0FA0440A" w14:textId="77777777" w:rsidR="006A2ED5" w:rsidRDefault="006A2ED5" w:rsidP="00C4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6BE2" w14:textId="77777777" w:rsidR="000B65BB" w:rsidRDefault="000B65BB" w:rsidP="000B65BB">
    <w:pPr>
      <w:pStyle w:val="Footer"/>
      <w:jc w:val="center"/>
      <w:rPr>
        <w:rFonts w:ascii="Roboto" w:hAnsi="Roboto"/>
        <w:color w:val="253551"/>
      </w:rPr>
    </w:pPr>
  </w:p>
  <w:p w14:paraId="69FBB7E6" w14:textId="0404A329" w:rsidR="000B65BB" w:rsidRPr="000B65BB" w:rsidRDefault="000B65BB" w:rsidP="000B65BB">
    <w:pPr>
      <w:pStyle w:val="Footer"/>
      <w:jc w:val="center"/>
      <w:rPr>
        <w:rFonts w:ascii="Roboto" w:hAnsi="Roboto"/>
        <w:color w:val="253551"/>
      </w:rPr>
    </w:pPr>
    <w:r>
      <w:rPr>
        <w:rFonts w:ascii="Roboto" w:hAnsi="Roboto"/>
        <w:color w:val="253551"/>
      </w:rPr>
      <w:t>B Safe Advisor Group LLC</w:t>
    </w:r>
  </w:p>
  <w:p w14:paraId="091CA48B" w14:textId="65E823C6" w:rsidR="000B65BB" w:rsidRPr="000B65BB" w:rsidRDefault="00E71A1F" w:rsidP="000B65BB">
    <w:pPr>
      <w:pStyle w:val="Footer"/>
      <w:jc w:val="center"/>
      <w:rPr>
        <w:rFonts w:ascii="Roboto" w:hAnsi="Roboto"/>
        <w:color w:val="253551"/>
      </w:rPr>
    </w:pPr>
    <w:r>
      <w:rPr>
        <w:rFonts w:ascii="Roboto" w:hAnsi="Roboto"/>
        <w:color w:val="253551"/>
      </w:rPr>
      <w:t>44927 George Washington Blvd. Suite 265, Rm# 359</w:t>
    </w:r>
    <w:r w:rsidR="000B65BB">
      <w:rPr>
        <w:rFonts w:ascii="Roboto" w:hAnsi="Roboto"/>
        <w:color w:val="253551"/>
      </w:rPr>
      <w:t xml:space="preserve"> • </w:t>
    </w:r>
    <w:r>
      <w:rPr>
        <w:rFonts w:ascii="Roboto" w:hAnsi="Roboto"/>
        <w:color w:val="253551"/>
      </w:rPr>
      <w:t>Ashburn, Virginia 20147</w:t>
    </w:r>
  </w:p>
  <w:p w14:paraId="0835D100" w14:textId="2F9CA2CB" w:rsidR="00C40030" w:rsidRPr="000B65BB" w:rsidRDefault="00E71A1F" w:rsidP="000B65BB">
    <w:pPr>
      <w:pStyle w:val="Footer"/>
      <w:jc w:val="center"/>
      <w:rPr>
        <w:rFonts w:ascii="Roboto" w:hAnsi="Roboto"/>
        <w:color w:val="253551"/>
      </w:rPr>
    </w:pPr>
    <w:r w:rsidRPr="000B65BB">
      <w:rPr>
        <w:rFonts w:ascii="Roboto" w:hAnsi="Roboto"/>
        <w:noProof/>
        <w:color w:val="25355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C9C9691" wp14:editId="6FD8BF46">
              <wp:simplePos x="0" y="0"/>
              <wp:positionH relativeFrom="page">
                <wp:posOffset>3886200</wp:posOffset>
              </wp:positionH>
              <wp:positionV relativeFrom="paragraph">
                <wp:posOffset>316230</wp:posOffset>
              </wp:positionV>
              <wp:extent cx="3857625" cy="295275"/>
              <wp:effectExtent l="0" t="0" r="28575" b="28575"/>
              <wp:wrapNone/>
              <wp:docPr id="1204402964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7625" cy="295275"/>
                      </a:xfrm>
                      <a:prstGeom prst="rect">
                        <a:avLst/>
                      </a:prstGeom>
                      <a:solidFill>
                        <a:srgbClr val="25355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7B0B713" id="Rectangle 2" o:spid="_x0000_s1026" style="position:absolute;margin-left:306pt;margin-top:24.9pt;width:303.75pt;height:23.2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" fillcolor="#253551" strokecolor="#030e13 [484]" strokeweight="1pt">
              <w10:wrap anchorx="page"/>
            </v:rect>
          </w:pict>
        </mc:Fallback>
      </mc:AlternateContent>
    </w:r>
    <w:r w:rsidR="00C40030" w:rsidRPr="000B65BB">
      <w:rPr>
        <w:rFonts w:ascii="Roboto" w:hAnsi="Roboto"/>
        <w:noProof/>
        <w:color w:val="25355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7BEBC0" wp14:editId="59A9FB02">
              <wp:simplePos x="0" y="0"/>
              <wp:positionH relativeFrom="page">
                <wp:align>left</wp:align>
              </wp:positionH>
              <wp:positionV relativeFrom="paragraph">
                <wp:posOffset>314325</wp:posOffset>
              </wp:positionV>
              <wp:extent cx="3876675" cy="295275"/>
              <wp:effectExtent l="0" t="0" r="28575" b="28575"/>
              <wp:wrapNone/>
              <wp:docPr id="60720266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76675" cy="295275"/>
                      </a:xfrm>
                      <a:prstGeom prst="rect">
                        <a:avLst/>
                      </a:prstGeom>
                      <a:solidFill>
                        <a:srgbClr val="2A2829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C4ACA45" id="Rectangle 3" o:spid="_x0000_s1026" style="position:absolute;margin-left:0;margin-top:24.75pt;width:305.25pt;height:23.25pt;z-index:25166438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" fillcolor="#2a2829" strokecolor="#030e13 [484]" strokeweight="1pt">
              <w10:wrap anchorx="page"/>
            </v:rect>
          </w:pict>
        </mc:Fallback>
      </mc:AlternateContent>
    </w:r>
    <w:r w:rsidR="000B65BB" w:rsidRPr="000B65BB">
      <w:rPr>
        <w:rFonts w:ascii="Roboto" w:hAnsi="Roboto"/>
        <w:color w:val="253551"/>
      </w:rPr>
      <w:t>www.BSafeAdvisor.com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8491" w14:textId="77777777" w:rsidR="00DE1F30" w:rsidRDefault="00DE1F30" w:rsidP="00DE1F30">
    <w:pPr>
      <w:pStyle w:val="Footer"/>
      <w:rPr>
        <w:rFonts w:ascii="Roboto" w:hAnsi="Roboto"/>
        <w:color w:val="253551"/>
      </w:rPr>
    </w:pPr>
  </w:p>
  <w:p w14:paraId="277B76FC" w14:textId="0F21C84C" w:rsidR="00DE1F30" w:rsidRPr="000B65BB" w:rsidRDefault="00DE1F30" w:rsidP="00DE1F30">
    <w:pPr>
      <w:pStyle w:val="Footer"/>
      <w:jc w:val="center"/>
      <w:rPr>
        <w:rFonts w:ascii="Roboto" w:hAnsi="Roboto"/>
        <w:color w:val="253551"/>
      </w:rPr>
    </w:pPr>
    <w:r>
      <w:rPr>
        <w:rFonts w:ascii="Roboto" w:hAnsi="Roboto"/>
        <w:color w:val="253551"/>
      </w:rPr>
      <w:t>B Safe Advisor Group LLC</w:t>
    </w:r>
  </w:p>
  <w:p w14:paraId="46905FE3" w14:textId="0B6C5F76" w:rsidR="00DE1F30" w:rsidRPr="000B65BB" w:rsidRDefault="00E71A1F" w:rsidP="00DE1F30">
    <w:pPr>
      <w:pStyle w:val="Footer"/>
      <w:jc w:val="center"/>
      <w:rPr>
        <w:rFonts w:ascii="Roboto" w:hAnsi="Roboto"/>
        <w:color w:val="253551"/>
      </w:rPr>
    </w:pPr>
    <w:r>
      <w:rPr>
        <w:rFonts w:ascii="Roboto" w:hAnsi="Roboto"/>
        <w:color w:val="253551"/>
      </w:rPr>
      <w:t xml:space="preserve">44927 George Washington Blvd. Suite 265, Rm#359 </w:t>
    </w:r>
    <w:r>
      <w:rPr>
        <w:rFonts w:ascii="Roboto" w:hAnsi="Roboto"/>
        <w:color w:val="253551"/>
      </w:rPr>
      <w:t>•</w:t>
    </w:r>
    <w:r>
      <w:rPr>
        <w:rFonts w:ascii="Roboto" w:hAnsi="Roboto"/>
        <w:color w:val="253551"/>
      </w:rPr>
      <w:t xml:space="preserve"> Ashburn, Virginia 20147</w:t>
    </w:r>
  </w:p>
  <w:p w14:paraId="113D3C12" w14:textId="0A42E9CA" w:rsidR="00DE1F30" w:rsidRPr="00DE1F30" w:rsidRDefault="00E71A1F" w:rsidP="00DE1F30">
    <w:pPr>
      <w:pStyle w:val="Footer"/>
      <w:jc w:val="center"/>
      <w:rPr>
        <w:rFonts w:ascii="Roboto" w:hAnsi="Roboto"/>
        <w:color w:val="253551"/>
      </w:rPr>
    </w:pPr>
    <w:r w:rsidRPr="000B65BB">
      <w:rPr>
        <w:rFonts w:ascii="Roboto" w:hAnsi="Roboto"/>
        <w:noProof/>
        <w:color w:val="253551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3391F1A" wp14:editId="2BFDCAC5">
              <wp:simplePos x="0" y="0"/>
              <wp:positionH relativeFrom="page">
                <wp:posOffset>3838576</wp:posOffset>
              </wp:positionH>
              <wp:positionV relativeFrom="paragraph">
                <wp:posOffset>325755</wp:posOffset>
              </wp:positionV>
              <wp:extent cx="3905250" cy="295275"/>
              <wp:effectExtent l="0" t="0" r="19050" b="28575"/>
              <wp:wrapNone/>
              <wp:docPr id="15445626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0" cy="295275"/>
                      </a:xfrm>
                      <a:prstGeom prst="rect">
                        <a:avLst/>
                      </a:prstGeom>
                      <a:solidFill>
                        <a:srgbClr val="25355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CBFE6A7" id="Rectangle 2" o:spid="_x0000_s1026" style="position:absolute;margin-left:302.25pt;margin-top:25.65pt;width:307.5pt;height:23.25pt;z-index:25167257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" fillcolor="#253551" strokecolor="#030e13 [484]" strokeweight="1pt">
              <w10:wrap anchorx="page"/>
            </v:rect>
          </w:pict>
        </mc:Fallback>
      </mc:AlternateContent>
    </w:r>
    <w:r w:rsidRPr="000B65BB">
      <w:rPr>
        <w:rFonts w:ascii="Roboto" w:hAnsi="Roboto"/>
        <w:noProof/>
        <w:color w:val="253551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F48B6BB" wp14:editId="1070166B">
              <wp:simplePos x="0" y="0"/>
              <wp:positionH relativeFrom="page">
                <wp:align>left</wp:align>
              </wp:positionH>
              <wp:positionV relativeFrom="paragraph">
                <wp:posOffset>321945</wp:posOffset>
              </wp:positionV>
              <wp:extent cx="3829050" cy="295275"/>
              <wp:effectExtent l="0" t="0" r="19050" b="28575"/>
              <wp:wrapNone/>
              <wp:docPr id="34168893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9050" cy="295275"/>
                      </a:xfrm>
                      <a:prstGeom prst="rect">
                        <a:avLst/>
                      </a:prstGeom>
                      <a:solidFill>
                        <a:srgbClr val="2A2829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8721F24" id="Rectangle 3" o:spid="_x0000_s1026" style="position:absolute;margin-left:0;margin-top:25.35pt;width:301.5pt;height:23.25pt;z-index:25167360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" fillcolor="#2a2829" strokecolor="#030e13 [484]" strokeweight="1pt">
              <w10:wrap anchorx="page"/>
            </v:rect>
          </w:pict>
        </mc:Fallback>
      </mc:AlternateContent>
    </w:r>
    <w:r w:rsidR="00DE1F30" w:rsidRPr="000B65BB">
      <w:rPr>
        <w:rFonts w:ascii="Roboto" w:hAnsi="Roboto"/>
        <w:color w:val="253551"/>
      </w:rPr>
      <w:t>www.BSafeAdvisor.com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B4342" w14:textId="77777777" w:rsidR="006A2ED5" w:rsidRDefault="006A2ED5" w:rsidP="00C40030">
      <w:r>
        <w:separator/>
      </w:r>
    </w:p>
  </w:footnote>
  <w:footnote w:type="continuationSeparator" w:id="0">
    <w:p w14:paraId="5AABCD6C" w14:textId="77777777" w:rsidR="006A2ED5" w:rsidRDefault="006A2ED5" w:rsidP="00C400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E01D" w14:textId="6A71137A" w:rsidR="00C40030" w:rsidRDefault="00E71A1F" w:rsidP="00DE1F30">
    <w:pPr>
      <w:pStyle w:val="Header"/>
      <w:tabs>
        <w:tab w:val="clear" w:pos="9360"/>
        <w:tab w:val="right" w:pos="79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AAB396" wp14:editId="1379DF86">
              <wp:simplePos x="0" y="0"/>
              <wp:positionH relativeFrom="page">
                <wp:align>left</wp:align>
              </wp:positionH>
              <wp:positionV relativeFrom="paragraph">
                <wp:posOffset>-447675</wp:posOffset>
              </wp:positionV>
              <wp:extent cx="3867150" cy="295275"/>
              <wp:effectExtent l="0" t="0" r="19050" b="28575"/>
              <wp:wrapNone/>
              <wp:docPr id="1555769538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7150" cy="295275"/>
                      </a:xfrm>
                      <a:prstGeom prst="rect">
                        <a:avLst/>
                      </a:prstGeom>
                      <a:solidFill>
                        <a:srgbClr val="25355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F2908CD" id="Rectangle 2" o:spid="_x0000_s1026" style="position:absolute;margin-left:0;margin-top:-35.25pt;width:304.5pt;height:23.25pt;z-index:25165926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" fillcolor="#253551" strokecolor="#030e13 [484]" strokeweight="1pt">
              <w10:wrap anchorx="page"/>
            </v:rect>
          </w:pict>
        </mc:Fallback>
      </mc:AlternateContent>
    </w:r>
    <w:r w:rsidR="00C40030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BBEF8F" wp14:editId="0D4D6A9A">
              <wp:simplePos x="0" y="0"/>
              <wp:positionH relativeFrom="page">
                <wp:posOffset>3867150</wp:posOffset>
              </wp:positionH>
              <wp:positionV relativeFrom="paragraph">
                <wp:posOffset>-447675</wp:posOffset>
              </wp:positionV>
              <wp:extent cx="3876675" cy="295275"/>
              <wp:effectExtent l="0" t="0" r="28575" b="28575"/>
              <wp:wrapNone/>
              <wp:docPr id="164320291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76675" cy="295275"/>
                      </a:xfrm>
                      <a:prstGeom prst="rect">
                        <a:avLst/>
                      </a:prstGeom>
                      <a:solidFill>
                        <a:srgbClr val="2A2829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F830315" id="Rectangle 3" o:spid="_x0000_s1026" style="position:absolute;margin-left:304.5pt;margin-top:-35.25pt;width:305.25pt;height:23.2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" fillcolor="#2a2829" strokecolor="#030e13 [484]" strokeweight="1pt">
              <w10:wrap anchorx="page"/>
            </v:rect>
          </w:pict>
        </mc:Fallback>
      </mc:AlternateContent>
    </w:r>
    <w:r w:rsidR="00C40030">
      <w:t xml:space="preserve">                                                                    </w:t>
    </w:r>
    <w:r w:rsidR="007C4CB8">
      <w:t xml:space="preserve">              </w:t>
    </w:r>
    <w:r w:rsidR="00C40030">
      <w:t xml:space="preserve">  </w:t>
    </w:r>
    <w:r w:rsidR="008D6503">
      <w:t xml:space="preserve"> </w:t>
    </w:r>
    <w:r w:rsidR="00C40030">
      <w:t xml:space="preserve">    </w:t>
    </w:r>
    <w:r w:rsidR="00DE1F30">
      <w:tab/>
    </w:r>
  </w:p>
  <w:p w14:paraId="7420552B" w14:textId="16A1DDA0" w:rsidR="00B82A7E" w:rsidRPr="00B82A7E" w:rsidRDefault="00B82A7E" w:rsidP="00B82A7E">
    <w:pPr>
      <w:pStyle w:val="Header"/>
      <w:jc w:val="center"/>
      <w:rPr>
        <w:i/>
        <w:iCs/>
        <w:color w:val="25355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9E5BC" w14:textId="57D3E3B1" w:rsidR="00DE1F30" w:rsidRDefault="00E71A1F" w:rsidP="00E71A1F">
    <w:pPr>
      <w:pStyle w:val="Header"/>
      <w:tabs>
        <w:tab w:val="clear" w:pos="9360"/>
        <w:tab w:val="right" w:pos="7947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AE7AE3E" wp14:editId="797977C8">
              <wp:simplePos x="0" y="0"/>
              <wp:positionH relativeFrom="page">
                <wp:posOffset>-142875</wp:posOffset>
              </wp:positionH>
              <wp:positionV relativeFrom="paragraph">
                <wp:posOffset>-457200</wp:posOffset>
              </wp:positionV>
              <wp:extent cx="4048125" cy="295275"/>
              <wp:effectExtent l="0" t="0" r="28575" b="28575"/>
              <wp:wrapNone/>
              <wp:docPr id="159526381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48125" cy="295275"/>
                      </a:xfrm>
                      <a:prstGeom prst="rect">
                        <a:avLst/>
                      </a:prstGeom>
                      <a:solidFill>
                        <a:srgbClr val="25355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73525B0" id="Rectangle 2" o:spid="_x0000_s1026" style="position:absolute;margin-left:-11.25pt;margin-top:-36pt;width:318.75pt;height:23.25pt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" fillcolor="#253551" strokecolor="#030e13 [484]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C6661A5" wp14:editId="53F78219">
              <wp:simplePos x="0" y="0"/>
              <wp:positionH relativeFrom="page">
                <wp:posOffset>3914775</wp:posOffset>
              </wp:positionH>
              <wp:positionV relativeFrom="paragraph">
                <wp:posOffset>-457200</wp:posOffset>
              </wp:positionV>
              <wp:extent cx="3848100" cy="295275"/>
              <wp:effectExtent l="0" t="0" r="19050" b="28575"/>
              <wp:wrapNone/>
              <wp:docPr id="140014852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48100" cy="295275"/>
                      </a:xfrm>
                      <a:prstGeom prst="rect">
                        <a:avLst/>
                      </a:prstGeom>
                      <a:solidFill>
                        <a:srgbClr val="2A2829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131197E" id="Rectangle 3" o:spid="_x0000_s1026" style="position:absolute;margin-left:308.25pt;margin-top:-36pt;width:303pt;height:23.25pt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" fillcolor="#2a2829" strokecolor="#030e13 [484]" strokeweight="1pt">
              <w10:wrap anchorx="page"/>
            </v:rect>
          </w:pict>
        </mc:Fallback>
      </mc:AlternateContent>
    </w:r>
    <w:r>
      <w:rPr>
        <w:noProof/>
      </w:rPr>
      <w:drawing>
        <wp:inline distT="0" distB="0" distL="0" distR="0" wp14:anchorId="46D51511" wp14:editId="5B34F6A9">
          <wp:extent cx="1152525" cy="917957"/>
          <wp:effectExtent l="0" t="0" r="0" b="0"/>
          <wp:docPr id="7193030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6687" cy="929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B01D0B" w14:textId="06BB74B6" w:rsidR="00DE1F30" w:rsidRPr="00DE1F30" w:rsidRDefault="00E71A1F" w:rsidP="00E71A1F">
    <w:pPr>
      <w:pStyle w:val="Header"/>
      <w:jc w:val="center"/>
      <w:rPr>
        <w:i/>
        <w:iCs/>
        <w:color w:val="253551"/>
      </w:rPr>
    </w:pPr>
    <w:r>
      <w:rPr>
        <w:noProof/>
      </w:rPr>
    </w:r>
    <w:r>
      <w:rPr>
        <w:i/>
        <w:iCs/>
        <w:color w:val="253551"/>
      </w:rPr>
      <w:t>Security Starts with Certainty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30"/>
    <w:rsid w:val="00092084"/>
    <w:rsid w:val="000B65BB"/>
    <w:rsid w:val="000B772B"/>
    <w:rsid w:val="001C43BB"/>
    <w:rsid w:val="0029431A"/>
    <w:rsid w:val="00357AB9"/>
    <w:rsid w:val="00386FE0"/>
    <w:rsid w:val="00437D91"/>
    <w:rsid w:val="004D3C77"/>
    <w:rsid w:val="006A2ED5"/>
    <w:rsid w:val="007C4CB8"/>
    <w:rsid w:val="00800F25"/>
    <w:rsid w:val="008D6503"/>
    <w:rsid w:val="008E72CA"/>
    <w:rsid w:val="00B82A7E"/>
    <w:rsid w:val="00C20499"/>
    <w:rsid w:val="00C36C7E"/>
    <w:rsid w:val="00C40030"/>
    <w:rsid w:val="00D22438"/>
    <w:rsid w:val="00DE1F30"/>
    <w:rsid w:val="00E7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4A7A1"/>
  <w15:chartTrackingRefBased/>
  <w15:docId w15:val="{FA3BAE17-7CF5-405C-B5AF-1209E15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00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0030"/>
  </w:style>
  <w:style w:type="paragraph" w:styleId="Footer">
    <w:name w:val="footer"/>
    <w:basedOn w:val="Normal"/>
    <w:link w:val="FooterChar"/>
    <w:uiPriority w:val="99"/>
    <w:unhideWhenUsed/>
    <w:rsid w:val="00C400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0030"/>
  </w:style>
  <w:style w:type="character" w:styleId="Hyperlink">
    <w:name w:val="Hyperlink"/>
    <w:basedOn w:val="DefaultParagraphFont"/>
    <w:uiPriority w:val="99"/>
    <w:unhideWhenUsed/>
    <w:rsid w:val="000B65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90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Baumgart</dc:creator>
  <cp:keywords/>
  <dc:description/>
  <cp:lastModifiedBy>Zach Baumgart</cp:lastModifiedBy>
  <cp:revision>9</cp:revision>
  <dcterms:created xsi:type="dcterms:W3CDTF">2026-07-09T18:34:00Z</dcterms:created>
  <dcterms:modified xsi:type="dcterms:W3CDTF">2026-08-28T18:33:00Z</dcterms:modified>
</cp:coreProperties>
</file>