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92" w:rsidRDefault="005B1C92" w:rsidP="005B1C92">
      <w:pPr>
        <w:rPr>
          <w:sz w:val="24"/>
          <w:szCs w:val="24"/>
        </w:rPr>
      </w:pPr>
      <w:r>
        <w:rPr>
          <w:sz w:val="24"/>
          <w:szCs w:val="24"/>
        </w:rPr>
        <w:t>Answer to the question no: 1:</w:t>
      </w:r>
    </w:p>
    <w:p w:rsidR="005B1C92" w:rsidRDefault="005B1C92" w:rsidP="005B1C92">
      <w:r>
        <w:t>If we don’t consider burn in and stride the sampler does not really converge</w:t>
      </w:r>
      <w:r w:rsidR="00760338">
        <w:t>. For some iterations, Most of the topic shows the same words.</w:t>
      </w:r>
    </w:p>
    <w:p w:rsidR="005B1C92" w:rsidRDefault="005B1C92" w:rsidP="005B1C92">
      <w:pPr>
        <w:rPr>
          <w:sz w:val="24"/>
          <w:szCs w:val="24"/>
        </w:rPr>
      </w:pPr>
      <w:r>
        <w:rPr>
          <w:sz w:val="24"/>
          <w:szCs w:val="24"/>
        </w:rPr>
        <w:t>Answer to the question no: 2:</w:t>
      </w:r>
    </w:p>
    <w:p w:rsidR="005B1C92" w:rsidRDefault="00760338" w:rsidP="005B1C92">
      <w:r>
        <w:t xml:space="preserve">Yes. There has effect of burn in. If we </w:t>
      </w:r>
      <w:r w:rsidR="005B1C92">
        <w:t>take samples when they reach in steady state or stationary distribution</w:t>
      </w:r>
      <w:r>
        <w:t xml:space="preserve"> then the topic contains the true words</w:t>
      </w:r>
      <w:r w:rsidR="005B1C92">
        <w:t>. B</w:t>
      </w:r>
      <w:r>
        <w:t>y allowing b</w:t>
      </w:r>
      <w:r w:rsidR="005B1C92">
        <w:t>urn in</w:t>
      </w:r>
      <w:r>
        <w:t>, we can</w:t>
      </w:r>
      <w:r w:rsidR="005B1C92">
        <w:t xml:space="preserve"> take sample after reaching steady state.</w:t>
      </w:r>
    </w:p>
    <w:p w:rsidR="005B1C92" w:rsidRDefault="005B1C92" w:rsidP="005B1C92">
      <w:pPr>
        <w:rPr>
          <w:sz w:val="24"/>
          <w:szCs w:val="24"/>
        </w:rPr>
      </w:pPr>
      <w:r>
        <w:rPr>
          <w:sz w:val="24"/>
          <w:szCs w:val="24"/>
        </w:rPr>
        <w:t>Answer to the question no: 3</w:t>
      </w:r>
    </w:p>
    <w:p w:rsidR="005B1C92" w:rsidRDefault="00760338" w:rsidP="005B1C92">
      <w:r>
        <w:t>Yes, there has effect of stride/lag. The samples are</w:t>
      </w:r>
      <w:r w:rsidR="005B1C92">
        <w:t xml:space="preserve"> correlated</w:t>
      </w:r>
      <w:r>
        <w:t xml:space="preserve"> with each other</w:t>
      </w:r>
      <w:r w:rsidR="003C723F">
        <w:t>. But we want samples so that there is no correlation with each other i.e. they are  independent. S</w:t>
      </w:r>
      <w:r w:rsidR="005B1C92">
        <w:t>tride/lag helps to break</w:t>
      </w:r>
      <w:r w:rsidR="003C723F">
        <w:t xml:space="preserve"> this </w:t>
      </w:r>
      <w:r w:rsidR="005B1C92">
        <w:t xml:space="preserve"> correlation.</w:t>
      </w:r>
    </w:p>
    <w:p w:rsidR="00210F5F" w:rsidRPr="005B1C92" w:rsidRDefault="00210F5F" w:rsidP="005B1C92"/>
    <w:sectPr w:rsidR="00210F5F" w:rsidRPr="005B1C92" w:rsidSect="00A0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10F5F"/>
    <w:rsid w:val="0017570C"/>
    <w:rsid w:val="00210F5F"/>
    <w:rsid w:val="002C1748"/>
    <w:rsid w:val="003C723F"/>
    <w:rsid w:val="005B1C92"/>
    <w:rsid w:val="00760338"/>
    <w:rsid w:val="00F3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User</cp:lastModifiedBy>
  <cp:revision>5</cp:revision>
  <dcterms:created xsi:type="dcterms:W3CDTF">2017-04-23T17:00:00Z</dcterms:created>
  <dcterms:modified xsi:type="dcterms:W3CDTF">2017-04-24T08:03:00Z</dcterms:modified>
</cp:coreProperties>
</file>