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76B4F8" w14:textId="195FDDFC" w:rsidR="009E1F67" w:rsidRPr="002676F3" w:rsidRDefault="009E1F67" w:rsidP="002676F3">
      <w:pPr>
        <w:tabs>
          <w:tab w:val="left" w:pos="1740"/>
        </w:tabs>
        <w:jc w:val="center"/>
        <w:rPr>
          <w:rFonts w:ascii="Times New Roman" w:hAnsi="Times New Roman" w:cs="Times New Roman"/>
          <w:b/>
          <w:bCs/>
        </w:rPr>
      </w:pPr>
      <w:r w:rsidRPr="002676F3">
        <w:rPr>
          <w:rFonts w:ascii="Times New Roman" w:hAnsi="Times New Roman" w:cs="Times New Roman"/>
          <w:b/>
          <w:bCs/>
        </w:rPr>
        <w:t>Metric TSP Problem</w:t>
      </w:r>
    </w:p>
    <w:p w14:paraId="0DD3C858" w14:textId="143A10AD" w:rsidR="009E1F67" w:rsidRPr="002676F3" w:rsidRDefault="009E1F67" w:rsidP="002A3F87">
      <w:pPr>
        <w:tabs>
          <w:tab w:val="left" w:pos="1740"/>
        </w:tabs>
        <w:jc w:val="both"/>
        <w:rPr>
          <w:rFonts w:ascii="Times New Roman" w:hAnsi="Times New Roman" w:cs="Times New Roman"/>
          <w:b/>
          <w:bCs/>
        </w:rPr>
      </w:pPr>
      <w:r w:rsidRPr="002676F3">
        <w:rPr>
          <w:rFonts w:ascii="Times New Roman" w:hAnsi="Times New Roman" w:cs="Times New Roman"/>
          <w:b/>
          <w:bCs/>
        </w:rPr>
        <w:t>Problem Formulation</w:t>
      </w:r>
    </w:p>
    <w:p w14:paraId="129E768C" w14:textId="6598E23C" w:rsidR="009E1F67" w:rsidRPr="008775BD" w:rsidRDefault="009E1F67" w:rsidP="002A3F87">
      <w:pPr>
        <w:pStyle w:val="ListParagraph"/>
        <w:numPr>
          <w:ilvl w:val="0"/>
          <w:numId w:val="1"/>
        </w:numPr>
        <w:tabs>
          <w:tab w:val="left" w:pos="1740"/>
        </w:tabs>
        <w:jc w:val="both"/>
        <w:rPr>
          <w:rFonts w:ascii="Times New Roman" w:hAnsi="Times New Roman" w:cs="Times New Roman"/>
        </w:rPr>
      </w:pPr>
      <w:r w:rsidRPr="008775BD">
        <w:rPr>
          <w:rFonts w:ascii="Times New Roman" w:hAnsi="Times New Roman" w:cs="Times New Roman"/>
        </w:rPr>
        <w:t>Fully connected graph</w:t>
      </w:r>
    </w:p>
    <w:p w14:paraId="352BFEE6" w14:textId="2A063041" w:rsidR="009E1F67" w:rsidRPr="008775BD" w:rsidRDefault="009E1F67" w:rsidP="002A3F87">
      <w:pPr>
        <w:pStyle w:val="ListParagraph"/>
        <w:numPr>
          <w:ilvl w:val="0"/>
          <w:numId w:val="1"/>
        </w:numPr>
        <w:tabs>
          <w:tab w:val="left" w:pos="1740"/>
        </w:tabs>
        <w:jc w:val="both"/>
        <w:rPr>
          <w:rFonts w:ascii="Times New Roman" w:hAnsi="Times New Roman" w:cs="Times New Roman"/>
        </w:rPr>
      </w:pPr>
      <w:r w:rsidRPr="008775BD">
        <w:rPr>
          <w:rFonts w:ascii="Times New Roman" w:hAnsi="Times New Roman" w:cs="Times New Roman"/>
        </w:rPr>
        <w:t>Each node is connected to all other nodes</w:t>
      </w:r>
    </w:p>
    <w:p w14:paraId="4A75F372" w14:textId="4481F3C3" w:rsidR="009E1F67" w:rsidRPr="008775BD" w:rsidRDefault="009E1F67" w:rsidP="002A3F87">
      <w:pPr>
        <w:pStyle w:val="ListParagraph"/>
        <w:numPr>
          <w:ilvl w:val="0"/>
          <w:numId w:val="1"/>
        </w:numPr>
        <w:tabs>
          <w:tab w:val="left" w:pos="1740"/>
        </w:tabs>
        <w:jc w:val="both"/>
        <w:rPr>
          <w:rFonts w:ascii="Times New Roman" w:hAnsi="Times New Roman" w:cs="Times New Roman"/>
        </w:rPr>
      </w:pPr>
      <w:r w:rsidRPr="008775BD">
        <w:rPr>
          <w:rFonts w:ascii="Times New Roman" w:hAnsi="Times New Roman" w:cs="Times New Roman"/>
        </w:rPr>
        <w:t xml:space="preserve">The </w:t>
      </w:r>
      <w:r w:rsidR="007C17B7">
        <w:rPr>
          <w:rFonts w:ascii="Times New Roman" w:hAnsi="Times New Roman" w:cs="Times New Roman"/>
        </w:rPr>
        <w:t>edge weight is given by</w:t>
      </w:r>
      <w:r w:rsidRPr="008775BD">
        <w:rPr>
          <w:rFonts w:ascii="Times New Roman" w:hAnsi="Times New Roman" w:cs="Times New Roman"/>
        </w:rPr>
        <w:t xml:space="preserve"> Euclidean distance</w:t>
      </w:r>
      <w:r w:rsidR="007C17B7">
        <w:rPr>
          <w:rFonts w:ascii="Times New Roman" w:hAnsi="Times New Roman" w:cs="Times New Roman"/>
        </w:rPr>
        <w:t xml:space="preserve"> between the vertices that form the edge</w:t>
      </w:r>
    </w:p>
    <w:p w14:paraId="51F9871D" w14:textId="75F84F12" w:rsidR="009E1F67" w:rsidRPr="008775BD" w:rsidRDefault="009E1F67" w:rsidP="002A3F87">
      <w:pPr>
        <w:pStyle w:val="ListParagraph"/>
        <w:numPr>
          <w:ilvl w:val="0"/>
          <w:numId w:val="1"/>
        </w:numPr>
        <w:tabs>
          <w:tab w:val="left" w:pos="1740"/>
        </w:tabs>
        <w:jc w:val="both"/>
        <w:rPr>
          <w:rFonts w:ascii="Times New Roman" w:hAnsi="Times New Roman" w:cs="Times New Roman"/>
        </w:rPr>
      </w:pPr>
      <w:r w:rsidRPr="008775BD">
        <w:rPr>
          <w:rFonts w:ascii="Times New Roman" w:hAnsi="Times New Roman" w:cs="Times New Roman"/>
        </w:rPr>
        <w:t>Triangular inequality holds</w:t>
      </w:r>
    </w:p>
    <w:p w14:paraId="6FFF8B59" w14:textId="5FD6E73F" w:rsidR="008C6E23" w:rsidRPr="002676F3" w:rsidRDefault="008C6E23" w:rsidP="002A3F87">
      <w:pPr>
        <w:tabs>
          <w:tab w:val="left" w:pos="1740"/>
        </w:tabs>
        <w:jc w:val="both"/>
        <w:rPr>
          <w:rFonts w:ascii="Times New Roman" w:hAnsi="Times New Roman" w:cs="Times New Roman"/>
          <w:b/>
          <w:bCs/>
        </w:rPr>
      </w:pPr>
      <w:r w:rsidRPr="002676F3">
        <w:rPr>
          <w:rFonts w:ascii="Times New Roman" w:hAnsi="Times New Roman" w:cs="Times New Roman"/>
          <w:b/>
          <w:bCs/>
        </w:rPr>
        <w:t>Steps to solve the TSP problem (2 – Approximation algorithm)</w:t>
      </w:r>
    </w:p>
    <w:p w14:paraId="52724C94" w14:textId="281B3429" w:rsidR="008C6E23" w:rsidRPr="008775BD" w:rsidRDefault="0060079D" w:rsidP="002A3F87">
      <w:pPr>
        <w:pStyle w:val="ListParagraph"/>
        <w:numPr>
          <w:ilvl w:val="0"/>
          <w:numId w:val="2"/>
        </w:numPr>
        <w:tabs>
          <w:tab w:val="left" w:pos="1740"/>
        </w:tabs>
        <w:jc w:val="both"/>
        <w:rPr>
          <w:rFonts w:ascii="Times New Roman" w:hAnsi="Times New Roman" w:cs="Times New Roman"/>
        </w:rPr>
      </w:pPr>
      <w:r w:rsidRPr="008775BD">
        <w:rPr>
          <w:rFonts w:ascii="Times New Roman" w:hAnsi="Times New Roman" w:cs="Times New Roman"/>
        </w:rPr>
        <w:t>Find MST</w:t>
      </w:r>
    </w:p>
    <w:p w14:paraId="19360DAD" w14:textId="08E7A11D" w:rsidR="008C6E23" w:rsidRPr="008775BD" w:rsidRDefault="0060079D" w:rsidP="002A3F87">
      <w:pPr>
        <w:pStyle w:val="ListParagraph"/>
        <w:numPr>
          <w:ilvl w:val="0"/>
          <w:numId w:val="2"/>
        </w:numPr>
        <w:tabs>
          <w:tab w:val="left" w:pos="1740"/>
        </w:tabs>
        <w:jc w:val="both"/>
        <w:rPr>
          <w:rFonts w:ascii="Times New Roman" w:hAnsi="Times New Roman" w:cs="Times New Roman"/>
        </w:rPr>
      </w:pPr>
      <w:r w:rsidRPr="008775BD">
        <w:rPr>
          <w:rFonts w:ascii="Times New Roman" w:hAnsi="Times New Roman" w:cs="Times New Roman"/>
        </w:rPr>
        <w:t>Depth first method to travel through nodes to form a tour</w:t>
      </w:r>
    </w:p>
    <w:p w14:paraId="548AC42A" w14:textId="0E473710" w:rsidR="00C8588D" w:rsidRPr="002676F3" w:rsidRDefault="0060079D" w:rsidP="002A3F87">
      <w:pPr>
        <w:tabs>
          <w:tab w:val="left" w:pos="1740"/>
        </w:tabs>
        <w:jc w:val="both"/>
        <w:rPr>
          <w:rFonts w:ascii="Times New Roman" w:hAnsi="Times New Roman" w:cs="Times New Roman"/>
          <w:b/>
          <w:bCs/>
        </w:rPr>
      </w:pPr>
      <w:r w:rsidRPr="002676F3">
        <w:rPr>
          <w:rFonts w:ascii="Times New Roman" w:hAnsi="Times New Roman" w:cs="Times New Roman"/>
          <w:b/>
          <w:bCs/>
        </w:rPr>
        <w:t>Finding MST in Graph (Kruskal’s Algorithm)</w:t>
      </w:r>
    </w:p>
    <w:tbl>
      <w:tblPr>
        <w:tblStyle w:val="TableGrid"/>
        <w:tblW w:w="0" w:type="auto"/>
        <w:tblLook w:val="04A0" w:firstRow="1" w:lastRow="0" w:firstColumn="1" w:lastColumn="0" w:noHBand="0" w:noVBand="1"/>
      </w:tblPr>
      <w:tblGrid>
        <w:gridCol w:w="895"/>
        <w:gridCol w:w="8455"/>
      </w:tblGrid>
      <w:tr w:rsidR="0060079D" w:rsidRPr="008775BD" w14:paraId="70227D17" w14:textId="77777777" w:rsidTr="0060079D">
        <w:tc>
          <w:tcPr>
            <w:tcW w:w="895" w:type="dxa"/>
          </w:tcPr>
          <w:p w14:paraId="0B6BE6F0" w14:textId="5AED1426" w:rsidR="0060079D" w:rsidRPr="008775BD" w:rsidRDefault="0060079D" w:rsidP="002A3F87">
            <w:pPr>
              <w:tabs>
                <w:tab w:val="left" w:pos="1740"/>
              </w:tabs>
              <w:jc w:val="both"/>
              <w:rPr>
                <w:rFonts w:ascii="Times New Roman" w:hAnsi="Times New Roman" w:cs="Times New Roman"/>
              </w:rPr>
            </w:pPr>
            <w:r w:rsidRPr="008775BD">
              <w:rPr>
                <w:rFonts w:ascii="Times New Roman" w:hAnsi="Times New Roman" w:cs="Times New Roman"/>
              </w:rPr>
              <w:t>Step 1</w:t>
            </w:r>
          </w:p>
        </w:tc>
        <w:tc>
          <w:tcPr>
            <w:tcW w:w="8455" w:type="dxa"/>
          </w:tcPr>
          <w:p w14:paraId="45873C56" w14:textId="6E1E468F" w:rsidR="0060079D" w:rsidRPr="008775BD" w:rsidRDefault="0060079D" w:rsidP="002A3F87">
            <w:pPr>
              <w:tabs>
                <w:tab w:val="left" w:pos="1740"/>
              </w:tabs>
              <w:jc w:val="both"/>
              <w:rPr>
                <w:rFonts w:ascii="Times New Roman" w:hAnsi="Times New Roman" w:cs="Times New Roman"/>
              </w:rPr>
            </w:pPr>
            <w:r w:rsidRPr="008775BD">
              <w:rPr>
                <w:rFonts w:ascii="Times New Roman" w:hAnsi="Times New Roman" w:cs="Times New Roman"/>
              </w:rPr>
              <w:t xml:space="preserve">Initialize empty set </w:t>
            </w:r>
            <m:oMath>
              <m:r>
                <w:rPr>
                  <w:rFonts w:ascii="Cambria Math" w:hAnsi="Cambria Math" w:cs="Times New Roman"/>
                </w:rPr>
                <m:t>T={∅}</m:t>
              </m:r>
            </m:oMath>
          </w:p>
        </w:tc>
      </w:tr>
      <w:tr w:rsidR="0060079D" w:rsidRPr="008775BD" w14:paraId="6A94F062" w14:textId="77777777" w:rsidTr="0060079D">
        <w:tc>
          <w:tcPr>
            <w:tcW w:w="895" w:type="dxa"/>
          </w:tcPr>
          <w:p w14:paraId="7625D0FD" w14:textId="4E68137E" w:rsidR="0060079D" w:rsidRPr="008775BD" w:rsidRDefault="00617CE3" w:rsidP="002A3F87">
            <w:pPr>
              <w:tabs>
                <w:tab w:val="left" w:pos="1740"/>
              </w:tabs>
              <w:jc w:val="both"/>
              <w:rPr>
                <w:rFonts w:ascii="Times New Roman" w:hAnsi="Times New Roman" w:cs="Times New Roman"/>
              </w:rPr>
            </w:pPr>
            <w:r w:rsidRPr="008775BD">
              <w:rPr>
                <w:rFonts w:ascii="Times New Roman" w:hAnsi="Times New Roman" w:cs="Times New Roman"/>
              </w:rPr>
              <w:t>Step 2</w:t>
            </w:r>
          </w:p>
        </w:tc>
        <w:tc>
          <w:tcPr>
            <w:tcW w:w="8455" w:type="dxa"/>
          </w:tcPr>
          <w:p w14:paraId="23CF8102" w14:textId="1491D5FA" w:rsidR="00617CE3" w:rsidRPr="008775BD" w:rsidRDefault="00617CE3" w:rsidP="002A3F87">
            <w:pPr>
              <w:tabs>
                <w:tab w:val="left" w:pos="1740"/>
              </w:tabs>
              <w:jc w:val="both"/>
              <w:rPr>
                <w:rFonts w:ascii="Times New Roman" w:hAnsi="Times New Roman" w:cs="Times New Roman"/>
              </w:rPr>
            </w:pPr>
            <w:r w:rsidRPr="008775BD">
              <w:rPr>
                <w:rFonts w:ascii="Times New Roman" w:hAnsi="Times New Roman" w:cs="Times New Roman"/>
              </w:rPr>
              <w:t>For each node in list of vertices Make SET</w:t>
            </w:r>
          </w:p>
        </w:tc>
      </w:tr>
      <w:tr w:rsidR="00617CE3" w:rsidRPr="008775BD" w14:paraId="6B0210F9" w14:textId="77777777" w:rsidTr="0060079D">
        <w:tc>
          <w:tcPr>
            <w:tcW w:w="895" w:type="dxa"/>
          </w:tcPr>
          <w:p w14:paraId="43531120" w14:textId="74F97C9B" w:rsidR="00617CE3" w:rsidRPr="008775BD" w:rsidRDefault="00617CE3" w:rsidP="002A3F87">
            <w:pPr>
              <w:tabs>
                <w:tab w:val="left" w:pos="1740"/>
              </w:tabs>
              <w:jc w:val="both"/>
              <w:rPr>
                <w:rFonts w:ascii="Times New Roman" w:hAnsi="Times New Roman" w:cs="Times New Roman"/>
              </w:rPr>
            </w:pPr>
            <w:r w:rsidRPr="008775BD">
              <w:rPr>
                <w:rFonts w:ascii="Times New Roman" w:hAnsi="Times New Roman" w:cs="Times New Roman"/>
              </w:rPr>
              <w:t>Step 3</w:t>
            </w:r>
          </w:p>
        </w:tc>
        <w:tc>
          <w:tcPr>
            <w:tcW w:w="8455" w:type="dxa"/>
          </w:tcPr>
          <w:p w14:paraId="64C4BFE1" w14:textId="6FB67624" w:rsidR="00617CE3" w:rsidRPr="008775BD" w:rsidRDefault="00617CE3" w:rsidP="002A3F87">
            <w:pPr>
              <w:tabs>
                <w:tab w:val="left" w:pos="1740"/>
              </w:tabs>
              <w:jc w:val="both"/>
              <w:rPr>
                <w:rFonts w:ascii="Times New Roman" w:hAnsi="Times New Roman" w:cs="Times New Roman"/>
              </w:rPr>
            </w:pPr>
            <w:r w:rsidRPr="008775BD">
              <w:rPr>
                <w:rFonts w:ascii="Times New Roman" w:hAnsi="Times New Roman" w:cs="Times New Roman"/>
              </w:rPr>
              <w:t xml:space="preserve">Arrange the edges by length in ascending order </w:t>
            </w:r>
          </w:p>
        </w:tc>
      </w:tr>
      <w:tr w:rsidR="00617CE3" w:rsidRPr="008775BD" w14:paraId="35045BE1" w14:textId="77777777" w:rsidTr="0060079D">
        <w:tc>
          <w:tcPr>
            <w:tcW w:w="895" w:type="dxa"/>
          </w:tcPr>
          <w:p w14:paraId="6C79C30D" w14:textId="3BCAF5CB" w:rsidR="00617CE3" w:rsidRPr="008775BD" w:rsidRDefault="00617CE3" w:rsidP="002A3F87">
            <w:pPr>
              <w:tabs>
                <w:tab w:val="left" w:pos="1740"/>
              </w:tabs>
              <w:jc w:val="both"/>
              <w:rPr>
                <w:rFonts w:ascii="Times New Roman" w:hAnsi="Times New Roman" w:cs="Times New Roman"/>
              </w:rPr>
            </w:pPr>
            <w:r w:rsidRPr="008775BD">
              <w:rPr>
                <w:rFonts w:ascii="Times New Roman" w:hAnsi="Times New Roman" w:cs="Times New Roman"/>
              </w:rPr>
              <w:t>Step 4</w:t>
            </w:r>
          </w:p>
        </w:tc>
        <w:tc>
          <w:tcPr>
            <w:tcW w:w="8455" w:type="dxa"/>
          </w:tcPr>
          <w:p w14:paraId="2E8441D0" w14:textId="536499F4" w:rsidR="00617CE3" w:rsidRPr="008775BD" w:rsidRDefault="00617CE3" w:rsidP="002A3F87">
            <w:pPr>
              <w:tabs>
                <w:tab w:val="left" w:pos="1740"/>
              </w:tabs>
              <w:jc w:val="both"/>
              <w:rPr>
                <w:rFonts w:ascii="Times New Roman" w:hAnsi="Times New Roman" w:cs="Times New Roman"/>
              </w:rPr>
            </w:pPr>
            <w:r w:rsidRPr="008775BD">
              <w:rPr>
                <w:rFonts w:ascii="Times New Roman" w:hAnsi="Times New Roman" w:cs="Times New Roman"/>
              </w:rPr>
              <w:t>For each edge in the list:</w:t>
            </w:r>
          </w:p>
          <w:p w14:paraId="6B6600A9" w14:textId="77777777" w:rsidR="00617CE3" w:rsidRPr="008775BD" w:rsidRDefault="00617CE3" w:rsidP="002A3F87">
            <w:pPr>
              <w:pStyle w:val="ListParagraph"/>
              <w:tabs>
                <w:tab w:val="left" w:pos="1740"/>
              </w:tabs>
              <w:jc w:val="both"/>
              <w:rPr>
                <w:rFonts w:ascii="Times New Roman" w:hAnsi="Times New Roman" w:cs="Times New Roman"/>
              </w:rPr>
            </w:pPr>
            <w:r w:rsidRPr="008775BD">
              <w:rPr>
                <w:rFonts w:ascii="Times New Roman" w:hAnsi="Times New Roman" w:cs="Times New Roman"/>
              </w:rPr>
              <w:t>If the nodes are present in different sets:</w:t>
            </w:r>
          </w:p>
          <w:p w14:paraId="4B6299F8" w14:textId="57979893" w:rsidR="00617CE3" w:rsidRPr="008775BD" w:rsidRDefault="00617CE3" w:rsidP="002A3F87">
            <w:pPr>
              <w:pStyle w:val="ListParagraph"/>
              <w:tabs>
                <w:tab w:val="left" w:pos="1740"/>
              </w:tabs>
              <w:ind w:left="1440"/>
              <w:jc w:val="both"/>
              <w:rPr>
                <w:rFonts w:ascii="Times New Roman" w:hAnsi="Times New Roman" w:cs="Times New Roman"/>
              </w:rPr>
            </w:pPr>
            <w:r w:rsidRPr="008775BD">
              <w:rPr>
                <w:rFonts w:ascii="Times New Roman" w:hAnsi="Times New Roman" w:cs="Times New Roman"/>
              </w:rPr>
              <w:t>Join the sets</w:t>
            </w:r>
          </w:p>
          <w:p w14:paraId="6DC52647" w14:textId="46716BFC" w:rsidR="00617CE3" w:rsidRPr="008775BD" w:rsidRDefault="00617CE3" w:rsidP="002A3F87">
            <w:pPr>
              <w:pStyle w:val="ListParagraph"/>
              <w:tabs>
                <w:tab w:val="left" w:pos="1740"/>
              </w:tabs>
              <w:ind w:left="1440"/>
              <w:jc w:val="both"/>
              <w:rPr>
                <w:rFonts w:ascii="Times New Roman" w:hAnsi="Times New Roman" w:cs="Times New Roman"/>
              </w:rPr>
            </w:pPr>
            <w:r w:rsidRPr="008775BD">
              <w:rPr>
                <w:rFonts w:ascii="Times New Roman" w:hAnsi="Times New Roman" w:cs="Times New Roman"/>
              </w:rPr>
              <w:t xml:space="preserve">Add the edge to set </w:t>
            </w:r>
            <m:oMath>
              <m:r>
                <w:rPr>
                  <w:rFonts w:ascii="Cambria Math" w:hAnsi="Cambria Math" w:cs="Times New Roman"/>
                </w:rPr>
                <m:t>T</m:t>
              </m:r>
            </m:oMath>
          </w:p>
          <w:p w14:paraId="41187669" w14:textId="77777777" w:rsidR="00617CE3" w:rsidRPr="008775BD" w:rsidRDefault="00617CE3" w:rsidP="002A3F87">
            <w:pPr>
              <w:pStyle w:val="ListParagraph"/>
              <w:tabs>
                <w:tab w:val="left" w:pos="1740"/>
              </w:tabs>
              <w:jc w:val="both"/>
              <w:rPr>
                <w:rFonts w:ascii="Times New Roman" w:hAnsi="Times New Roman" w:cs="Times New Roman"/>
              </w:rPr>
            </w:pPr>
            <w:r w:rsidRPr="008775BD">
              <w:rPr>
                <w:rFonts w:ascii="Times New Roman" w:hAnsi="Times New Roman" w:cs="Times New Roman"/>
              </w:rPr>
              <w:t>Else:</w:t>
            </w:r>
          </w:p>
          <w:p w14:paraId="163CC954" w14:textId="7808BC3D" w:rsidR="00617CE3" w:rsidRPr="008775BD" w:rsidRDefault="00617CE3" w:rsidP="002A3F87">
            <w:pPr>
              <w:pStyle w:val="ListParagraph"/>
              <w:tabs>
                <w:tab w:val="left" w:pos="1740"/>
              </w:tabs>
              <w:ind w:left="1440"/>
              <w:jc w:val="both"/>
              <w:rPr>
                <w:rFonts w:ascii="Times New Roman" w:hAnsi="Times New Roman" w:cs="Times New Roman"/>
              </w:rPr>
            </w:pPr>
            <w:r w:rsidRPr="008775BD">
              <w:rPr>
                <w:rFonts w:ascii="Times New Roman" w:hAnsi="Times New Roman" w:cs="Times New Roman"/>
              </w:rPr>
              <w:t>Discard the edge</w:t>
            </w:r>
          </w:p>
        </w:tc>
      </w:tr>
      <w:tr w:rsidR="00617CE3" w:rsidRPr="008775BD" w14:paraId="6C39C6B7" w14:textId="77777777" w:rsidTr="0060079D">
        <w:tc>
          <w:tcPr>
            <w:tcW w:w="895" w:type="dxa"/>
          </w:tcPr>
          <w:p w14:paraId="69FFCB02" w14:textId="239D76E8" w:rsidR="00617CE3" w:rsidRPr="008775BD" w:rsidRDefault="00617CE3" w:rsidP="002A3F87">
            <w:pPr>
              <w:tabs>
                <w:tab w:val="left" w:pos="1740"/>
              </w:tabs>
              <w:jc w:val="both"/>
              <w:rPr>
                <w:rFonts w:ascii="Times New Roman" w:hAnsi="Times New Roman" w:cs="Times New Roman"/>
              </w:rPr>
            </w:pPr>
            <w:r w:rsidRPr="008775BD">
              <w:rPr>
                <w:rFonts w:ascii="Times New Roman" w:hAnsi="Times New Roman" w:cs="Times New Roman"/>
              </w:rPr>
              <w:t>Step 5</w:t>
            </w:r>
          </w:p>
        </w:tc>
        <w:tc>
          <w:tcPr>
            <w:tcW w:w="8455" w:type="dxa"/>
          </w:tcPr>
          <w:p w14:paraId="151BF2AE" w14:textId="2D795B10" w:rsidR="00617CE3" w:rsidRPr="008775BD" w:rsidRDefault="00617CE3" w:rsidP="002A3F87">
            <w:pPr>
              <w:keepNext/>
              <w:tabs>
                <w:tab w:val="left" w:pos="1740"/>
              </w:tabs>
              <w:jc w:val="both"/>
              <w:rPr>
                <w:rFonts w:ascii="Times New Roman" w:hAnsi="Times New Roman" w:cs="Times New Roman"/>
              </w:rPr>
            </w:pPr>
            <w:r w:rsidRPr="008775BD">
              <w:rPr>
                <w:rFonts w:ascii="Times New Roman" w:hAnsi="Times New Roman" w:cs="Times New Roman"/>
              </w:rPr>
              <w:t xml:space="preserve">Form Tree from the edges in set </w:t>
            </w:r>
            <m:oMath>
              <m:r>
                <w:rPr>
                  <w:rFonts w:ascii="Cambria Math" w:hAnsi="Cambria Math" w:cs="Times New Roman"/>
                </w:rPr>
                <m:t>T</m:t>
              </m:r>
            </m:oMath>
          </w:p>
        </w:tc>
      </w:tr>
    </w:tbl>
    <w:p w14:paraId="0533E5E6" w14:textId="77777777" w:rsidR="009F7607" w:rsidRDefault="009F7607" w:rsidP="002A3F87">
      <w:pPr>
        <w:tabs>
          <w:tab w:val="left" w:pos="1740"/>
        </w:tabs>
        <w:jc w:val="both"/>
        <w:rPr>
          <w:rFonts w:ascii="Times New Roman" w:hAnsi="Times New Roman" w:cs="Times New Roman"/>
        </w:rPr>
      </w:pPr>
    </w:p>
    <w:p w14:paraId="2E81762C" w14:textId="2A331831" w:rsidR="00617CE3" w:rsidRPr="008775BD" w:rsidRDefault="00617CE3" w:rsidP="002A3F87">
      <w:pPr>
        <w:tabs>
          <w:tab w:val="left" w:pos="1740"/>
        </w:tabs>
        <w:jc w:val="both"/>
        <w:rPr>
          <w:rFonts w:ascii="Times New Roman" w:hAnsi="Times New Roman" w:cs="Times New Roman"/>
        </w:rPr>
      </w:pPr>
      <w:r w:rsidRPr="008775BD">
        <w:rPr>
          <w:rFonts w:ascii="Times New Roman" w:hAnsi="Times New Roman" w:cs="Times New Roman"/>
        </w:rPr>
        <w:t xml:space="preserve">The algorithm is based on ‘Disjoint Sets’ data structure. This data structure is used to find if there is any </w:t>
      </w:r>
      <w:r w:rsidR="00DC209E" w:rsidRPr="008775BD">
        <w:rPr>
          <w:rFonts w:ascii="Times New Roman" w:hAnsi="Times New Roman" w:cs="Times New Roman"/>
        </w:rPr>
        <w:t>cycles in a graph.</w:t>
      </w:r>
    </w:p>
    <w:p w14:paraId="170478E0" w14:textId="679BC9A2" w:rsidR="00DC209E" w:rsidRPr="008775BD" w:rsidRDefault="00DC209E" w:rsidP="002A3F87">
      <w:pPr>
        <w:tabs>
          <w:tab w:val="left" w:pos="1740"/>
        </w:tabs>
        <w:jc w:val="both"/>
        <w:rPr>
          <w:rFonts w:ascii="Times New Roman" w:hAnsi="Times New Roman" w:cs="Times New Roman"/>
        </w:rPr>
      </w:pPr>
      <w:r w:rsidRPr="008775BD">
        <w:rPr>
          <w:rFonts w:ascii="Times New Roman" w:hAnsi="Times New Roman" w:cs="Times New Roman"/>
        </w:rPr>
        <w:t>The complexity if the algorithm is given by</w:t>
      </w:r>
    </w:p>
    <w:p w14:paraId="5E934875" w14:textId="656737E3" w:rsidR="00DC209E" w:rsidRPr="008775BD" w:rsidRDefault="00DC209E" w:rsidP="002A3F87">
      <w:pPr>
        <w:tabs>
          <w:tab w:val="left" w:pos="1740"/>
        </w:tabs>
        <w:jc w:val="both"/>
        <w:rPr>
          <w:rFonts w:ascii="Times New Roman" w:eastAsiaTheme="minorEastAsia" w:hAnsi="Times New Roman" w:cs="Times New Roman"/>
        </w:rPr>
      </w:pPr>
      <m:oMathPara>
        <m:oMath>
          <m:r>
            <w:rPr>
              <w:rFonts w:ascii="Cambria Math" w:hAnsi="Cambria Math" w:cs="Times New Roman"/>
            </w:rPr>
            <m:t>O</m:t>
          </m:r>
          <m:d>
            <m:dPr>
              <m:ctrlPr>
                <w:rPr>
                  <w:rFonts w:ascii="Cambria Math" w:hAnsi="Cambria Math" w:cs="Times New Roman"/>
                  <w:i/>
                </w:rPr>
              </m:ctrlPr>
            </m:dPr>
            <m:e>
              <m:r>
                <w:rPr>
                  <w:rFonts w:ascii="Cambria Math" w:hAnsi="Cambria Math" w:cs="Times New Roman"/>
                </w:rPr>
                <m:t>E</m:t>
              </m:r>
              <m:func>
                <m:funcPr>
                  <m:ctrlPr>
                    <w:rPr>
                      <w:rFonts w:ascii="Cambria Math" w:hAnsi="Cambria Math" w:cs="Times New Roman"/>
                    </w:rPr>
                  </m:ctrlPr>
                </m:funcPr>
                <m:fName>
                  <m:r>
                    <m:rPr>
                      <m:sty m:val="p"/>
                    </m:rPr>
                    <w:rPr>
                      <w:rFonts w:ascii="Cambria Math" w:hAnsi="Cambria Math" w:cs="Times New Roman"/>
                    </w:rPr>
                    <m:t>log</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V</m:t>
                      </m:r>
                    </m:e>
                  </m:d>
                </m:e>
              </m:func>
            </m:e>
          </m:d>
        </m:oMath>
      </m:oMathPara>
    </w:p>
    <w:p w14:paraId="43D7DD6D" w14:textId="47C8953E" w:rsidR="00DC209E" w:rsidRPr="008775BD" w:rsidRDefault="00DC209E" w:rsidP="002A3F87">
      <w:pPr>
        <w:tabs>
          <w:tab w:val="left" w:pos="1740"/>
        </w:tabs>
        <w:jc w:val="both"/>
        <w:rPr>
          <w:rFonts w:ascii="Times New Roman" w:eastAsiaTheme="minorEastAsia" w:hAnsi="Times New Roman" w:cs="Times New Roman"/>
        </w:rPr>
      </w:pPr>
      <w:r w:rsidRPr="008775BD">
        <w:rPr>
          <w:rFonts w:ascii="Times New Roman" w:eastAsiaTheme="minorEastAsia" w:hAnsi="Times New Roman" w:cs="Times New Roman"/>
        </w:rPr>
        <w:t>Where,</w:t>
      </w:r>
    </w:p>
    <w:p w14:paraId="78D23D5C" w14:textId="26E01A37" w:rsidR="00DC209E" w:rsidRPr="008775BD" w:rsidRDefault="00DC209E" w:rsidP="002A3F87">
      <w:pPr>
        <w:tabs>
          <w:tab w:val="left" w:pos="1740"/>
        </w:tabs>
        <w:jc w:val="both"/>
        <w:rPr>
          <w:rFonts w:ascii="Times New Roman" w:eastAsiaTheme="minorEastAsia" w:hAnsi="Times New Roman" w:cs="Times New Roman"/>
        </w:rPr>
      </w:pPr>
      <m:oMathPara>
        <m:oMath>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E-</m:t>
                </m:r>
              </m:e>
              <m:e>
                <m:r>
                  <w:rPr>
                    <w:rFonts w:ascii="Cambria Math" w:eastAsiaTheme="minorEastAsia" w:hAnsi="Cambria Math" w:cs="Times New Roman"/>
                  </w:rPr>
                  <m:t>Number of edges</m:t>
                </m:r>
              </m:e>
            </m:mr>
            <m:mr>
              <m:e>
                <m:r>
                  <w:rPr>
                    <w:rFonts w:ascii="Cambria Math" w:eastAsiaTheme="minorEastAsia" w:hAnsi="Cambria Math" w:cs="Times New Roman"/>
                  </w:rPr>
                  <m:t>V-</m:t>
                </m:r>
              </m:e>
              <m:e>
                <m:r>
                  <w:rPr>
                    <w:rFonts w:ascii="Cambria Math" w:eastAsiaTheme="minorEastAsia" w:hAnsi="Cambria Math" w:cs="Times New Roman"/>
                  </w:rPr>
                  <m:t>Number of Vertices</m:t>
                </m:r>
              </m:e>
            </m:mr>
          </m:m>
        </m:oMath>
      </m:oMathPara>
    </w:p>
    <w:p w14:paraId="3AB581F6" w14:textId="5F899078" w:rsidR="00464B7F" w:rsidRPr="008775BD" w:rsidRDefault="00C8588D" w:rsidP="00456854">
      <w:pPr>
        <w:keepNext/>
        <w:tabs>
          <w:tab w:val="left" w:pos="1740"/>
        </w:tabs>
        <w:jc w:val="center"/>
        <w:rPr>
          <w:rFonts w:ascii="Times New Roman" w:hAnsi="Times New Roman" w:cs="Times New Roman"/>
        </w:rPr>
      </w:pPr>
      <w:r w:rsidRPr="008775BD">
        <w:rPr>
          <w:rFonts w:ascii="Times New Roman" w:hAnsi="Times New Roman" w:cs="Times New Roman"/>
          <w:noProof/>
        </w:rPr>
        <w:drawing>
          <wp:inline distT="0" distB="0" distL="0" distR="0" wp14:anchorId="1ED3B9CA" wp14:editId="68B97AE5">
            <wp:extent cx="2499904" cy="1874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21474" cy="1890694"/>
                    </a:xfrm>
                    <a:prstGeom prst="rect">
                      <a:avLst/>
                    </a:prstGeom>
                    <a:noFill/>
                    <a:ln>
                      <a:noFill/>
                    </a:ln>
                  </pic:spPr>
                </pic:pic>
              </a:graphicData>
            </a:graphic>
          </wp:inline>
        </w:drawing>
      </w:r>
      <w:r w:rsidR="008D689B" w:rsidRPr="008775BD">
        <w:rPr>
          <w:rFonts w:ascii="Times New Roman" w:hAnsi="Times New Roman" w:cs="Times New Roman"/>
          <w:noProof/>
        </w:rPr>
        <w:drawing>
          <wp:inline distT="0" distB="0" distL="0" distR="0" wp14:anchorId="03A35AAC" wp14:editId="293BF989">
            <wp:extent cx="2469415" cy="18516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73558" cy="1854767"/>
                    </a:xfrm>
                    <a:prstGeom prst="rect">
                      <a:avLst/>
                    </a:prstGeom>
                    <a:noFill/>
                    <a:ln>
                      <a:noFill/>
                    </a:ln>
                  </pic:spPr>
                </pic:pic>
              </a:graphicData>
            </a:graphic>
          </wp:inline>
        </w:drawing>
      </w:r>
    </w:p>
    <w:p w14:paraId="0C26DAA7" w14:textId="77777777" w:rsidR="00456854" w:rsidRDefault="00456854" w:rsidP="002A3F87">
      <w:pPr>
        <w:tabs>
          <w:tab w:val="left" w:pos="1740"/>
        </w:tabs>
        <w:jc w:val="both"/>
        <w:rPr>
          <w:rFonts w:ascii="Times New Roman" w:hAnsi="Times New Roman" w:cs="Times New Roman"/>
        </w:rPr>
      </w:pPr>
    </w:p>
    <w:p w14:paraId="731ABEFD" w14:textId="77777777" w:rsidR="00456854" w:rsidRDefault="00456854" w:rsidP="002A3F87">
      <w:pPr>
        <w:tabs>
          <w:tab w:val="left" w:pos="1740"/>
        </w:tabs>
        <w:jc w:val="both"/>
        <w:rPr>
          <w:rFonts w:ascii="Times New Roman" w:hAnsi="Times New Roman" w:cs="Times New Roman"/>
        </w:rPr>
      </w:pPr>
    </w:p>
    <w:p w14:paraId="12C2CD1C" w14:textId="499EFB47" w:rsidR="00C8588D" w:rsidRPr="008775BD" w:rsidRDefault="00146171" w:rsidP="002A3F87">
      <w:pPr>
        <w:tabs>
          <w:tab w:val="left" w:pos="1740"/>
        </w:tabs>
        <w:jc w:val="both"/>
        <w:rPr>
          <w:rFonts w:ascii="Times New Roman" w:hAnsi="Times New Roman" w:cs="Times New Roman"/>
        </w:rPr>
      </w:pPr>
      <w:r>
        <w:rPr>
          <w:rFonts w:ascii="Times New Roman" w:hAnsi="Times New Roman" w:cs="Times New Roman"/>
        </w:rPr>
        <w:t>In the above figure, Red node is the root node of MST</w:t>
      </w:r>
    </w:p>
    <w:p w14:paraId="6323A70B" w14:textId="54B083F2" w:rsidR="00617CE3" w:rsidRPr="002676F3" w:rsidRDefault="00DC209E" w:rsidP="002A3F87">
      <w:pPr>
        <w:tabs>
          <w:tab w:val="left" w:pos="1740"/>
        </w:tabs>
        <w:jc w:val="both"/>
        <w:rPr>
          <w:rFonts w:ascii="Times New Roman" w:hAnsi="Times New Roman" w:cs="Times New Roman"/>
          <w:b/>
          <w:bCs/>
        </w:rPr>
      </w:pPr>
      <w:r w:rsidRPr="002676F3">
        <w:rPr>
          <w:rFonts w:ascii="Times New Roman" w:hAnsi="Times New Roman" w:cs="Times New Roman"/>
          <w:b/>
          <w:bCs/>
        </w:rPr>
        <w:t>Depth First Traversal</w:t>
      </w:r>
    </w:p>
    <w:p w14:paraId="3E664D49" w14:textId="1408342D" w:rsidR="00DC209E" w:rsidRPr="008775BD" w:rsidRDefault="00C8588D" w:rsidP="002A3F87">
      <w:pPr>
        <w:tabs>
          <w:tab w:val="left" w:pos="1740"/>
        </w:tabs>
        <w:jc w:val="both"/>
        <w:rPr>
          <w:rFonts w:ascii="Times New Roman" w:hAnsi="Times New Roman" w:cs="Times New Roman"/>
        </w:rPr>
      </w:pPr>
      <w:r w:rsidRPr="008775BD">
        <w:rPr>
          <w:rFonts w:ascii="Times New Roman" w:hAnsi="Times New Roman" w:cs="Times New Roman"/>
        </w:rPr>
        <w:t xml:space="preserve">The MST is collection of edges that connects all the vertices without any cycles in minimum possible edge length. </w:t>
      </w:r>
    </w:p>
    <w:tbl>
      <w:tblPr>
        <w:tblStyle w:val="TableGrid"/>
        <w:tblW w:w="0" w:type="auto"/>
        <w:tblLook w:val="04A0" w:firstRow="1" w:lastRow="0" w:firstColumn="1" w:lastColumn="0" w:noHBand="0" w:noVBand="1"/>
      </w:tblPr>
      <w:tblGrid>
        <w:gridCol w:w="895"/>
        <w:gridCol w:w="8455"/>
      </w:tblGrid>
      <w:tr w:rsidR="00C8588D" w:rsidRPr="008775BD" w14:paraId="254A4A2A" w14:textId="77777777" w:rsidTr="00982209">
        <w:tc>
          <w:tcPr>
            <w:tcW w:w="895" w:type="dxa"/>
          </w:tcPr>
          <w:p w14:paraId="529C7349" w14:textId="77777777" w:rsidR="00C8588D" w:rsidRPr="008775BD" w:rsidRDefault="00C8588D" w:rsidP="002A3F87">
            <w:pPr>
              <w:tabs>
                <w:tab w:val="left" w:pos="1740"/>
              </w:tabs>
              <w:jc w:val="both"/>
              <w:rPr>
                <w:rFonts w:ascii="Times New Roman" w:hAnsi="Times New Roman" w:cs="Times New Roman"/>
              </w:rPr>
            </w:pPr>
            <w:r w:rsidRPr="008775BD">
              <w:rPr>
                <w:rFonts w:ascii="Times New Roman" w:hAnsi="Times New Roman" w:cs="Times New Roman"/>
              </w:rPr>
              <w:t>Step 1</w:t>
            </w:r>
          </w:p>
        </w:tc>
        <w:tc>
          <w:tcPr>
            <w:tcW w:w="8455" w:type="dxa"/>
          </w:tcPr>
          <w:p w14:paraId="56FF9029" w14:textId="04D23EAD" w:rsidR="00C8588D" w:rsidRPr="008775BD" w:rsidRDefault="008775BD" w:rsidP="002A3F87">
            <w:pPr>
              <w:tabs>
                <w:tab w:val="left" w:pos="1740"/>
              </w:tabs>
              <w:jc w:val="both"/>
              <w:rPr>
                <w:rFonts w:ascii="Times New Roman" w:hAnsi="Times New Roman" w:cs="Times New Roman"/>
              </w:rPr>
            </w:pPr>
            <w:r w:rsidRPr="008775BD">
              <w:rPr>
                <w:rFonts w:ascii="Times New Roman" w:hAnsi="Times New Roman" w:cs="Times New Roman"/>
              </w:rPr>
              <w:t>Find root node</w:t>
            </w:r>
          </w:p>
        </w:tc>
      </w:tr>
      <w:tr w:rsidR="00C8588D" w:rsidRPr="008775BD" w14:paraId="09E888E8" w14:textId="77777777" w:rsidTr="00982209">
        <w:tc>
          <w:tcPr>
            <w:tcW w:w="895" w:type="dxa"/>
          </w:tcPr>
          <w:p w14:paraId="2E0BFBDC" w14:textId="77777777" w:rsidR="00C8588D" w:rsidRPr="008775BD" w:rsidRDefault="00C8588D" w:rsidP="002A3F87">
            <w:pPr>
              <w:tabs>
                <w:tab w:val="left" w:pos="1740"/>
              </w:tabs>
              <w:jc w:val="both"/>
              <w:rPr>
                <w:rFonts w:ascii="Times New Roman" w:hAnsi="Times New Roman" w:cs="Times New Roman"/>
              </w:rPr>
            </w:pPr>
            <w:r w:rsidRPr="008775BD">
              <w:rPr>
                <w:rFonts w:ascii="Times New Roman" w:hAnsi="Times New Roman" w:cs="Times New Roman"/>
              </w:rPr>
              <w:t>Step 2</w:t>
            </w:r>
          </w:p>
        </w:tc>
        <w:tc>
          <w:tcPr>
            <w:tcW w:w="8455" w:type="dxa"/>
          </w:tcPr>
          <w:p w14:paraId="1CC9EF28" w14:textId="1E8AF7C9" w:rsidR="00C8588D" w:rsidRPr="008775BD" w:rsidRDefault="008775BD" w:rsidP="002A3F87">
            <w:pPr>
              <w:tabs>
                <w:tab w:val="left" w:pos="1740"/>
              </w:tabs>
              <w:jc w:val="both"/>
              <w:rPr>
                <w:rFonts w:ascii="Times New Roman" w:hAnsi="Times New Roman" w:cs="Times New Roman"/>
              </w:rPr>
            </w:pPr>
            <w:r w:rsidRPr="008775BD">
              <w:rPr>
                <w:rFonts w:ascii="Times New Roman" w:hAnsi="Times New Roman" w:cs="Times New Roman"/>
              </w:rPr>
              <w:t>Get all children for the node</w:t>
            </w:r>
          </w:p>
        </w:tc>
      </w:tr>
      <w:tr w:rsidR="00C8588D" w:rsidRPr="008775BD" w14:paraId="13C7AF30" w14:textId="77777777" w:rsidTr="00982209">
        <w:tc>
          <w:tcPr>
            <w:tcW w:w="895" w:type="dxa"/>
          </w:tcPr>
          <w:p w14:paraId="38D8E8AD" w14:textId="77777777" w:rsidR="00C8588D" w:rsidRPr="008775BD" w:rsidRDefault="00C8588D" w:rsidP="002A3F87">
            <w:pPr>
              <w:tabs>
                <w:tab w:val="left" w:pos="1740"/>
              </w:tabs>
              <w:jc w:val="both"/>
              <w:rPr>
                <w:rFonts w:ascii="Times New Roman" w:hAnsi="Times New Roman" w:cs="Times New Roman"/>
              </w:rPr>
            </w:pPr>
            <w:r w:rsidRPr="008775BD">
              <w:rPr>
                <w:rFonts w:ascii="Times New Roman" w:hAnsi="Times New Roman" w:cs="Times New Roman"/>
              </w:rPr>
              <w:t>Step 3</w:t>
            </w:r>
          </w:p>
        </w:tc>
        <w:tc>
          <w:tcPr>
            <w:tcW w:w="8455" w:type="dxa"/>
          </w:tcPr>
          <w:p w14:paraId="7462F7C1" w14:textId="025D32E8" w:rsidR="00C8588D" w:rsidRPr="008775BD" w:rsidRDefault="008775BD" w:rsidP="002A3F87">
            <w:pPr>
              <w:tabs>
                <w:tab w:val="left" w:pos="1740"/>
              </w:tabs>
              <w:jc w:val="both"/>
              <w:rPr>
                <w:rFonts w:ascii="Times New Roman" w:hAnsi="Times New Roman" w:cs="Times New Roman"/>
              </w:rPr>
            </w:pPr>
            <w:r w:rsidRPr="008775BD">
              <w:rPr>
                <w:rFonts w:ascii="Times New Roman" w:hAnsi="Times New Roman" w:cs="Times New Roman"/>
              </w:rPr>
              <w:t>Select one child node that is not added to tour</w:t>
            </w:r>
          </w:p>
        </w:tc>
      </w:tr>
      <w:tr w:rsidR="00C8588D" w:rsidRPr="008775BD" w14:paraId="4B1D86D7" w14:textId="77777777" w:rsidTr="00982209">
        <w:tc>
          <w:tcPr>
            <w:tcW w:w="895" w:type="dxa"/>
          </w:tcPr>
          <w:p w14:paraId="6E987284" w14:textId="77777777" w:rsidR="00C8588D" w:rsidRPr="008775BD" w:rsidRDefault="00C8588D" w:rsidP="002A3F87">
            <w:pPr>
              <w:tabs>
                <w:tab w:val="left" w:pos="1740"/>
              </w:tabs>
              <w:jc w:val="both"/>
              <w:rPr>
                <w:rFonts w:ascii="Times New Roman" w:hAnsi="Times New Roman" w:cs="Times New Roman"/>
              </w:rPr>
            </w:pPr>
            <w:r w:rsidRPr="008775BD">
              <w:rPr>
                <w:rFonts w:ascii="Times New Roman" w:hAnsi="Times New Roman" w:cs="Times New Roman"/>
              </w:rPr>
              <w:t>Step 4</w:t>
            </w:r>
          </w:p>
        </w:tc>
        <w:tc>
          <w:tcPr>
            <w:tcW w:w="8455" w:type="dxa"/>
          </w:tcPr>
          <w:p w14:paraId="1B1A31A3" w14:textId="77777777" w:rsidR="00C8588D" w:rsidRPr="008775BD" w:rsidRDefault="008775BD" w:rsidP="002A3F87">
            <w:pPr>
              <w:tabs>
                <w:tab w:val="left" w:pos="1740"/>
              </w:tabs>
              <w:jc w:val="both"/>
              <w:rPr>
                <w:rFonts w:ascii="Times New Roman" w:hAnsi="Times New Roman" w:cs="Times New Roman"/>
              </w:rPr>
            </w:pPr>
            <w:r w:rsidRPr="008775BD">
              <w:rPr>
                <w:rFonts w:ascii="Times New Roman" w:hAnsi="Times New Roman" w:cs="Times New Roman"/>
              </w:rPr>
              <w:t>If the is leaf node:</w:t>
            </w:r>
          </w:p>
          <w:p w14:paraId="2AA0A675" w14:textId="77777777" w:rsidR="008775BD" w:rsidRPr="008775BD" w:rsidRDefault="008775BD" w:rsidP="002A3F87">
            <w:pPr>
              <w:pStyle w:val="ListParagraph"/>
              <w:tabs>
                <w:tab w:val="left" w:pos="1740"/>
              </w:tabs>
              <w:jc w:val="both"/>
              <w:rPr>
                <w:rFonts w:ascii="Times New Roman" w:hAnsi="Times New Roman" w:cs="Times New Roman"/>
              </w:rPr>
            </w:pPr>
            <w:r w:rsidRPr="008775BD">
              <w:rPr>
                <w:rFonts w:ascii="Times New Roman" w:hAnsi="Times New Roman" w:cs="Times New Roman"/>
              </w:rPr>
              <w:t>Go to Step 5</w:t>
            </w:r>
          </w:p>
          <w:p w14:paraId="5E99CDD3" w14:textId="77777777" w:rsidR="008775BD" w:rsidRPr="008775BD" w:rsidRDefault="008775BD" w:rsidP="002A3F87">
            <w:pPr>
              <w:tabs>
                <w:tab w:val="left" w:pos="1740"/>
              </w:tabs>
              <w:jc w:val="both"/>
              <w:rPr>
                <w:rFonts w:ascii="Times New Roman" w:hAnsi="Times New Roman" w:cs="Times New Roman"/>
              </w:rPr>
            </w:pPr>
            <w:r w:rsidRPr="008775BD">
              <w:rPr>
                <w:rFonts w:ascii="Times New Roman" w:hAnsi="Times New Roman" w:cs="Times New Roman"/>
              </w:rPr>
              <w:t>Else:</w:t>
            </w:r>
          </w:p>
          <w:p w14:paraId="0E256197" w14:textId="79086F60" w:rsidR="008775BD" w:rsidRPr="008775BD" w:rsidRDefault="008775BD" w:rsidP="002A3F87">
            <w:pPr>
              <w:pStyle w:val="ListParagraph"/>
              <w:tabs>
                <w:tab w:val="left" w:pos="1740"/>
              </w:tabs>
              <w:jc w:val="both"/>
              <w:rPr>
                <w:rFonts w:ascii="Times New Roman" w:hAnsi="Times New Roman" w:cs="Times New Roman"/>
              </w:rPr>
            </w:pPr>
            <w:r w:rsidRPr="008775BD">
              <w:rPr>
                <w:rFonts w:ascii="Times New Roman" w:hAnsi="Times New Roman" w:cs="Times New Roman"/>
              </w:rPr>
              <w:t>Go to Step 2</w:t>
            </w:r>
          </w:p>
        </w:tc>
      </w:tr>
      <w:tr w:rsidR="00C8588D" w:rsidRPr="008775BD" w14:paraId="5E9E9DDF" w14:textId="77777777" w:rsidTr="00982209">
        <w:tc>
          <w:tcPr>
            <w:tcW w:w="895" w:type="dxa"/>
          </w:tcPr>
          <w:p w14:paraId="46CACDA8" w14:textId="77777777" w:rsidR="00C8588D" w:rsidRPr="008775BD" w:rsidRDefault="00C8588D" w:rsidP="002A3F87">
            <w:pPr>
              <w:tabs>
                <w:tab w:val="left" w:pos="1740"/>
              </w:tabs>
              <w:jc w:val="both"/>
              <w:rPr>
                <w:rFonts w:ascii="Times New Roman" w:hAnsi="Times New Roman" w:cs="Times New Roman"/>
              </w:rPr>
            </w:pPr>
            <w:r w:rsidRPr="008775BD">
              <w:rPr>
                <w:rFonts w:ascii="Times New Roman" w:hAnsi="Times New Roman" w:cs="Times New Roman"/>
              </w:rPr>
              <w:t>Step 5</w:t>
            </w:r>
          </w:p>
        </w:tc>
        <w:tc>
          <w:tcPr>
            <w:tcW w:w="8455" w:type="dxa"/>
          </w:tcPr>
          <w:p w14:paraId="2229BDED" w14:textId="77777777" w:rsidR="00C8588D" w:rsidRPr="008775BD" w:rsidRDefault="008775BD" w:rsidP="002A3F87">
            <w:pPr>
              <w:keepNext/>
              <w:tabs>
                <w:tab w:val="left" w:pos="1740"/>
              </w:tabs>
              <w:jc w:val="both"/>
              <w:rPr>
                <w:rFonts w:ascii="Times New Roman" w:hAnsi="Times New Roman" w:cs="Times New Roman"/>
              </w:rPr>
            </w:pPr>
            <w:r w:rsidRPr="008775BD">
              <w:rPr>
                <w:rFonts w:ascii="Times New Roman" w:hAnsi="Times New Roman" w:cs="Times New Roman"/>
              </w:rPr>
              <w:t>If all nodes are visited:</w:t>
            </w:r>
          </w:p>
          <w:p w14:paraId="377DBA61" w14:textId="2AB020A0" w:rsidR="008775BD" w:rsidRPr="008775BD" w:rsidRDefault="008775BD" w:rsidP="002A3F87">
            <w:pPr>
              <w:pStyle w:val="ListParagraph"/>
              <w:keepNext/>
              <w:tabs>
                <w:tab w:val="left" w:pos="1740"/>
              </w:tabs>
              <w:jc w:val="both"/>
              <w:rPr>
                <w:rFonts w:ascii="Times New Roman" w:hAnsi="Times New Roman" w:cs="Times New Roman"/>
              </w:rPr>
            </w:pPr>
            <w:r w:rsidRPr="008775BD">
              <w:rPr>
                <w:rFonts w:ascii="Times New Roman" w:hAnsi="Times New Roman" w:cs="Times New Roman"/>
              </w:rPr>
              <w:t>Terminate</w:t>
            </w:r>
          </w:p>
          <w:p w14:paraId="43E42343" w14:textId="77777777" w:rsidR="008775BD" w:rsidRPr="008775BD" w:rsidRDefault="008775BD" w:rsidP="002A3F87">
            <w:pPr>
              <w:keepNext/>
              <w:tabs>
                <w:tab w:val="left" w:pos="1740"/>
              </w:tabs>
              <w:jc w:val="both"/>
              <w:rPr>
                <w:rFonts w:ascii="Times New Roman" w:hAnsi="Times New Roman" w:cs="Times New Roman"/>
              </w:rPr>
            </w:pPr>
            <w:r w:rsidRPr="008775BD">
              <w:rPr>
                <w:rFonts w:ascii="Times New Roman" w:hAnsi="Times New Roman" w:cs="Times New Roman"/>
              </w:rPr>
              <w:t>Else:</w:t>
            </w:r>
          </w:p>
          <w:p w14:paraId="6D4080EB" w14:textId="0822A43A" w:rsidR="008775BD" w:rsidRPr="008775BD" w:rsidRDefault="008775BD" w:rsidP="002A3F87">
            <w:pPr>
              <w:pStyle w:val="ListParagraph"/>
              <w:keepNext/>
              <w:tabs>
                <w:tab w:val="left" w:pos="1740"/>
              </w:tabs>
              <w:jc w:val="both"/>
              <w:rPr>
                <w:rFonts w:ascii="Times New Roman" w:hAnsi="Times New Roman" w:cs="Times New Roman"/>
              </w:rPr>
            </w:pPr>
            <w:r w:rsidRPr="008775BD">
              <w:rPr>
                <w:rFonts w:ascii="Times New Roman" w:hAnsi="Times New Roman" w:cs="Times New Roman"/>
              </w:rPr>
              <w:t>Go to parent node</w:t>
            </w:r>
          </w:p>
        </w:tc>
      </w:tr>
    </w:tbl>
    <w:p w14:paraId="73B13CC4" w14:textId="531CCA8D" w:rsidR="008775BD" w:rsidRPr="008775BD" w:rsidRDefault="003B3834" w:rsidP="005A7160">
      <w:pPr>
        <w:pStyle w:val="Caption"/>
        <w:jc w:val="center"/>
        <w:rPr>
          <w:rFonts w:ascii="Times New Roman" w:hAnsi="Times New Roman" w:cs="Times New Roman"/>
        </w:rPr>
      </w:pPr>
      <w:r w:rsidRPr="008775BD">
        <w:rPr>
          <w:rFonts w:ascii="Times New Roman" w:hAnsi="Times New Roman" w:cs="Times New Roman"/>
        </w:rPr>
        <w:t xml:space="preserve">Figure </w:t>
      </w:r>
      <w:r w:rsidRPr="008775BD">
        <w:rPr>
          <w:rFonts w:ascii="Times New Roman" w:hAnsi="Times New Roman" w:cs="Times New Roman"/>
        </w:rPr>
        <w:fldChar w:fldCharType="begin"/>
      </w:r>
      <w:r w:rsidRPr="008775BD">
        <w:rPr>
          <w:rFonts w:ascii="Times New Roman" w:hAnsi="Times New Roman" w:cs="Times New Roman"/>
        </w:rPr>
        <w:instrText xml:space="preserve"> SEQ Figure \* ARABIC </w:instrText>
      </w:r>
      <w:r w:rsidRPr="008775BD">
        <w:rPr>
          <w:rFonts w:ascii="Times New Roman" w:hAnsi="Times New Roman" w:cs="Times New Roman"/>
        </w:rPr>
        <w:fldChar w:fldCharType="separate"/>
      </w:r>
      <w:r w:rsidR="009F41F4">
        <w:rPr>
          <w:rFonts w:ascii="Times New Roman" w:hAnsi="Times New Roman" w:cs="Times New Roman"/>
          <w:noProof/>
        </w:rPr>
        <w:t>1</w:t>
      </w:r>
      <w:r w:rsidRPr="008775BD">
        <w:rPr>
          <w:rFonts w:ascii="Times New Roman" w:hAnsi="Times New Roman" w:cs="Times New Roman"/>
        </w:rPr>
        <w:fldChar w:fldCharType="end"/>
      </w:r>
      <w:r w:rsidRPr="008775BD">
        <w:rPr>
          <w:rFonts w:ascii="Times New Roman" w:hAnsi="Times New Roman" w:cs="Times New Roman"/>
        </w:rPr>
        <w:t>: Depth First Traversal</w:t>
      </w:r>
    </w:p>
    <w:p w14:paraId="1D6005FB" w14:textId="652D74B1" w:rsidR="0065620F" w:rsidRDefault="0065620F" w:rsidP="002A3F87">
      <w:pPr>
        <w:jc w:val="both"/>
        <w:rPr>
          <w:rFonts w:ascii="Times New Roman" w:hAnsi="Times New Roman" w:cs="Times New Roman"/>
        </w:rPr>
      </w:pPr>
      <w:r>
        <w:rPr>
          <w:rFonts w:ascii="Times New Roman" w:hAnsi="Times New Roman" w:cs="Times New Roman"/>
        </w:rPr>
        <w:t>To keep track of the visited nodes and nodes to be visited, a stack is maintained. To the stack, we add the child nodes and visit these nodes in last in first out fashion.</w:t>
      </w:r>
    </w:p>
    <w:p w14:paraId="40A651CE" w14:textId="00281952" w:rsidR="008775BD" w:rsidRDefault="008775BD" w:rsidP="002A3F87">
      <w:pPr>
        <w:jc w:val="both"/>
        <w:rPr>
          <w:rFonts w:ascii="Times New Roman" w:hAnsi="Times New Roman" w:cs="Times New Roman"/>
        </w:rPr>
      </w:pPr>
      <w:r>
        <w:rPr>
          <w:rFonts w:ascii="Times New Roman" w:hAnsi="Times New Roman" w:cs="Times New Roman"/>
        </w:rPr>
        <w:t xml:space="preserve">It should be noted that the tree is traversed form parent to child nodes are added to tour but </w:t>
      </w:r>
      <w:r w:rsidR="007C17B7">
        <w:rPr>
          <w:rFonts w:ascii="Times New Roman" w:hAnsi="Times New Roman" w:cs="Times New Roman"/>
        </w:rPr>
        <w:t xml:space="preserve">when we traverse from child to parent, nodes are not added to the tour. This form a shortcut from leaf node to next node. The length of this edge will be less than the sum of edge lengths if travelled backwards. This property holds when the graph is fully </w:t>
      </w:r>
      <w:r w:rsidR="00B9119D">
        <w:rPr>
          <w:rFonts w:ascii="Times New Roman" w:hAnsi="Times New Roman" w:cs="Times New Roman"/>
        </w:rPr>
        <w:t>connected,</w:t>
      </w:r>
      <w:r w:rsidR="007C17B7">
        <w:rPr>
          <w:rFonts w:ascii="Times New Roman" w:hAnsi="Times New Roman" w:cs="Times New Roman"/>
        </w:rPr>
        <w:t xml:space="preserve"> and the edge weights are Euclidian distances.</w:t>
      </w:r>
      <w:r w:rsidR="00B9119D">
        <w:rPr>
          <w:rFonts w:ascii="Times New Roman" w:hAnsi="Times New Roman" w:cs="Times New Roman"/>
        </w:rPr>
        <w:t xml:space="preserve"> i.e. triangle inequality holds.</w:t>
      </w:r>
    </w:p>
    <w:p w14:paraId="35698659" w14:textId="4217932A" w:rsidR="00B9119D" w:rsidRPr="00B9119D" w:rsidRDefault="00B9119D" w:rsidP="002A3F87">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AD</m:t>
              </m:r>
            </m:sub>
          </m:sSub>
        </m:oMath>
      </m:oMathPara>
    </w:p>
    <w:p w14:paraId="4157E5C3" w14:textId="73996371" w:rsidR="00B9119D" w:rsidRDefault="00B9119D" w:rsidP="002A3F87">
      <w:pPr>
        <w:jc w:val="both"/>
        <w:rPr>
          <w:rFonts w:ascii="Times New Roman" w:eastAsiaTheme="minorEastAsia" w:hAnsi="Times New Roman" w:cs="Times New Roman"/>
        </w:rPr>
      </w:pPr>
      <w:r>
        <w:rPr>
          <w:rFonts w:ascii="Times New Roman" w:eastAsiaTheme="minorEastAsia" w:hAnsi="Times New Roman" w:cs="Times New Roman"/>
        </w:rPr>
        <w:t xml:space="preserve">This approach ensures that the tour will be at most </w:t>
      </w:r>
      <m:oMath>
        <m:r>
          <w:rPr>
            <w:rFonts w:ascii="Cambria Math" w:eastAsiaTheme="minorEastAsia" w:hAnsi="Cambria Math" w:cs="Times New Roman"/>
          </w:rPr>
          <m:t>2×L(opt)</m:t>
        </m:r>
      </m:oMath>
    </w:p>
    <w:p w14:paraId="38BCAD90" w14:textId="7426CA16" w:rsidR="00146171" w:rsidRDefault="00146171" w:rsidP="005A7160">
      <w:pPr>
        <w:keepNext/>
        <w:jc w:val="center"/>
      </w:pPr>
      <w:r>
        <w:rPr>
          <w:noProof/>
        </w:rPr>
        <w:drawing>
          <wp:inline distT="0" distB="0" distL="0" distR="0" wp14:anchorId="14ABB82E" wp14:editId="0D2C037F">
            <wp:extent cx="2168525" cy="162604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89987" cy="1642133"/>
                    </a:xfrm>
                    <a:prstGeom prst="rect">
                      <a:avLst/>
                    </a:prstGeom>
                    <a:noFill/>
                    <a:ln>
                      <a:noFill/>
                    </a:ln>
                  </pic:spPr>
                </pic:pic>
              </a:graphicData>
            </a:graphic>
          </wp:inline>
        </w:drawing>
      </w:r>
      <w:r w:rsidR="008D689B">
        <w:rPr>
          <w:noProof/>
        </w:rPr>
        <w:drawing>
          <wp:inline distT="0" distB="0" distL="0" distR="0" wp14:anchorId="0F23A834" wp14:editId="36C0BDB4">
            <wp:extent cx="2170478" cy="162750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2066" cy="1636194"/>
                    </a:xfrm>
                    <a:prstGeom prst="rect">
                      <a:avLst/>
                    </a:prstGeom>
                    <a:noFill/>
                    <a:ln>
                      <a:noFill/>
                    </a:ln>
                  </pic:spPr>
                </pic:pic>
              </a:graphicData>
            </a:graphic>
          </wp:inline>
        </w:drawing>
      </w:r>
    </w:p>
    <w:p w14:paraId="496CF6BC" w14:textId="0EB4EEA3" w:rsidR="00146171" w:rsidRDefault="00146171" w:rsidP="005A7160">
      <w:pPr>
        <w:keepNext/>
        <w:jc w:val="center"/>
      </w:pPr>
    </w:p>
    <w:p w14:paraId="4F59E5E9" w14:textId="330842E0" w:rsidR="00146171" w:rsidRPr="002676F3" w:rsidRDefault="00146171" w:rsidP="002A3F87">
      <w:pPr>
        <w:jc w:val="both"/>
        <w:rPr>
          <w:rFonts w:ascii="Times New Roman" w:eastAsiaTheme="minorEastAsia" w:hAnsi="Times New Roman" w:cs="Times New Roman"/>
          <w:b/>
          <w:bCs/>
        </w:rPr>
      </w:pPr>
      <w:r w:rsidRPr="002676F3">
        <w:rPr>
          <w:rFonts w:ascii="Times New Roman" w:eastAsiaTheme="minorEastAsia" w:hAnsi="Times New Roman" w:cs="Times New Roman"/>
          <w:b/>
          <w:bCs/>
        </w:rPr>
        <w:t>Heuristics on Depth first traversal</w:t>
      </w:r>
    </w:p>
    <w:p w14:paraId="6FED5D7B" w14:textId="119B984E" w:rsidR="0065620F" w:rsidRDefault="0065620F" w:rsidP="002A3F87">
      <w:pPr>
        <w:jc w:val="both"/>
        <w:rPr>
          <w:rFonts w:ascii="Times New Roman" w:eastAsiaTheme="minorEastAsia" w:hAnsi="Times New Roman" w:cs="Times New Roman"/>
        </w:rPr>
      </w:pPr>
      <w:r>
        <w:rPr>
          <w:rFonts w:ascii="Times New Roman" w:eastAsiaTheme="minorEastAsia" w:hAnsi="Times New Roman" w:cs="Times New Roman"/>
        </w:rPr>
        <w:t>From the above figures it is very evident that there are lot of cross over in the tour path. These can be reduced to some extent by making few changes in traversing the MST</w:t>
      </w:r>
      <w:r w:rsidR="00D27315">
        <w:rPr>
          <w:rFonts w:ascii="Times New Roman" w:eastAsiaTheme="minorEastAsia" w:hAnsi="Times New Roman" w:cs="Times New Roman"/>
        </w:rPr>
        <w:t>. Based on certain heuristics, the nodes are popped from the stack which holds the nodes to be visited</w:t>
      </w:r>
    </w:p>
    <w:p w14:paraId="5EFA50AF" w14:textId="544B69C9" w:rsidR="0065620F" w:rsidRPr="002676F3" w:rsidRDefault="0065620F" w:rsidP="002A3F87">
      <w:pPr>
        <w:jc w:val="both"/>
        <w:rPr>
          <w:rFonts w:ascii="Times New Roman" w:eastAsiaTheme="minorEastAsia" w:hAnsi="Times New Roman" w:cs="Times New Roman"/>
          <w:b/>
          <w:bCs/>
        </w:rPr>
      </w:pPr>
      <w:r w:rsidRPr="002676F3">
        <w:rPr>
          <w:rFonts w:ascii="Times New Roman" w:eastAsiaTheme="minorEastAsia" w:hAnsi="Times New Roman" w:cs="Times New Roman"/>
          <w:b/>
          <w:bCs/>
        </w:rPr>
        <w:lastRenderedPageBreak/>
        <w:t>Nearest Neighbor First</w:t>
      </w:r>
    </w:p>
    <w:p w14:paraId="6C2638C1" w14:textId="5587CF03" w:rsidR="00D27315" w:rsidRDefault="00D27315" w:rsidP="002A3F87">
      <w:pPr>
        <w:jc w:val="both"/>
        <w:rPr>
          <w:rFonts w:ascii="Times New Roman" w:eastAsiaTheme="minorEastAsia" w:hAnsi="Times New Roman" w:cs="Times New Roman"/>
        </w:rPr>
      </w:pPr>
      <w:r>
        <w:rPr>
          <w:rFonts w:ascii="Times New Roman" w:eastAsiaTheme="minorEastAsia" w:hAnsi="Times New Roman" w:cs="Times New Roman"/>
        </w:rPr>
        <w:t>In this method, the stack is considered as a priority stack and the priority is decided on the distance between the current node and node to be visited. The highest priority goes to the node with least distance i.e. nearest node from current node</w:t>
      </w:r>
    </w:p>
    <w:p w14:paraId="561D7C42" w14:textId="29FCAA6F" w:rsidR="00D27315" w:rsidRDefault="00D27315" w:rsidP="002A3F87">
      <w:pPr>
        <w:jc w:val="both"/>
        <w:rPr>
          <w:rFonts w:ascii="Times New Roman" w:eastAsiaTheme="minorEastAsia" w:hAnsi="Times New Roman" w:cs="Times New Roman"/>
        </w:rPr>
      </w:pPr>
      <w:r>
        <w:rPr>
          <w:rFonts w:ascii="Times New Roman" w:eastAsiaTheme="minorEastAsia" w:hAnsi="Times New Roman" w:cs="Times New Roman"/>
        </w:rPr>
        <w:t>This method need not reduce the tour length and instead it often increases the tour length</w:t>
      </w:r>
    </w:p>
    <w:p w14:paraId="5D232091" w14:textId="045698DF" w:rsidR="00820940" w:rsidRDefault="00820940" w:rsidP="005A7160">
      <w:pPr>
        <w:jc w:val="center"/>
        <w:rPr>
          <w:rFonts w:ascii="Times New Roman" w:eastAsiaTheme="minorEastAsia" w:hAnsi="Times New Roman" w:cs="Times New Roman"/>
        </w:rPr>
      </w:pPr>
      <w:r>
        <w:rPr>
          <w:noProof/>
        </w:rPr>
        <w:drawing>
          <wp:inline distT="0" distB="0" distL="0" distR="0" wp14:anchorId="4193BD56" wp14:editId="1DC78D63">
            <wp:extent cx="2228911" cy="16713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2219" cy="1681299"/>
                    </a:xfrm>
                    <a:prstGeom prst="rect">
                      <a:avLst/>
                    </a:prstGeom>
                    <a:noFill/>
                    <a:ln>
                      <a:noFill/>
                    </a:ln>
                  </pic:spPr>
                </pic:pic>
              </a:graphicData>
            </a:graphic>
          </wp:inline>
        </w:drawing>
      </w:r>
      <w:r w:rsidR="008D689B">
        <w:rPr>
          <w:noProof/>
        </w:rPr>
        <w:drawing>
          <wp:inline distT="0" distB="0" distL="0" distR="0" wp14:anchorId="0933634E" wp14:editId="2F88DE16">
            <wp:extent cx="2110353" cy="158242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32444" cy="1598984"/>
                    </a:xfrm>
                    <a:prstGeom prst="rect">
                      <a:avLst/>
                    </a:prstGeom>
                    <a:noFill/>
                    <a:ln>
                      <a:noFill/>
                    </a:ln>
                  </pic:spPr>
                </pic:pic>
              </a:graphicData>
            </a:graphic>
          </wp:inline>
        </w:drawing>
      </w:r>
    </w:p>
    <w:p w14:paraId="4FBCAB10" w14:textId="1B67DFE1" w:rsidR="00820940" w:rsidRDefault="00820940" w:rsidP="005A7160">
      <w:pPr>
        <w:jc w:val="center"/>
        <w:rPr>
          <w:rFonts w:ascii="Times New Roman" w:eastAsiaTheme="minorEastAsia" w:hAnsi="Times New Roman" w:cs="Times New Roman"/>
        </w:rPr>
      </w:pPr>
    </w:p>
    <w:p w14:paraId="1E3B07E4" w14:textId="7E32CA29" w:rsidR="00D27315" w:rsidRPr="002676F3" w:rsidRDefault="00D27315" w:rsidP="002A3F87">
      <w:pPr>
        <w:jc w:val="both"/>
        <w:rPr>
          <w:rFonts w:ascii="Times New Roman" w:eastAsiaTheme="minorEastAsia" w:hAnsi="Times New Roman" w:cs="Times New Roman"/>
          <w:b/>
          <w:bCs/>
        </w:rPr>
      </w:pPr>
      <w:r w:rsidRPr="002676F3">
        <w:rPr>
          <w:rFonts w:ascii="Times New Roman" w:eastAsiaTheme="minorEastAsia" w:hAnsi="Times New Roman" w:cs="Times New Roman"/>
          <w:b/>
          <w:bCs/>
        </w:rPr>
        <w:t>Nearest Child First</w:t>
      </w:r>
    </w:p>
    <w:p w14:paraId="0D67C456" w14:textId="30153ADD" w:rsidR="00820940" w:rsidRDefault="00D27315" w:rsidP="002A3F87">
      <w:pPr>
        <w:jc w:val="both"/>
        <w:rPr>
          <w:rFonts w:ascii="Times New Roman" w:eastAsiaTheme="minorEastAsia" w:hAnsi="Times New Roman" w:cs="Times New Roman"/>
        </w:rPr>
      </w:pPr>
      <w:r>
        <w:rPr>
          <w:rFonts w:ascii="Times New Roman" w:eastAsiaTheme="minorEastAsia" w:hAnsi="Times New Roman" w:cs="Times New Roman"/>
        </w:rPr>
        <w:t>In this method, the stack is normal</w:t>
      </w:r>
      <w:r w:rsidR="00820940">
        <w:rPr>
          <w:rFonts w:ascii="Times New Roman" w:eastAsiaTheme="minorEastAsia" w:hAnsi="Times New Roman" w:cs="Times New Roman"/>
        </w:rPr>
        <w:t>. When adding the child nodes to the stack, the nodes are sorted in descending order of the distance from its parent node. Thus, when popping nodes form stack, the node which is nearest to parent is visited first (since stack follows LIFO pattern).</w:t>
      </w:r>
    </w:p>
    <w:p w14:paraId="39800554" w14:textId="12378A7A" w:rsidR="002A3F87" w:rsidRPr="00D27315" w:rsidRDefault="002A3F87" w:rsidP="002A3F87">
      <w:pPr>
        <w:jc w:val="both"/>
        <w:rPr>
          <w:rFonts w:ascii="Times New Roman" w:eastAsiaTheme="minorEastAsia" w:hAnsi="Times New Roman" w:cs="Times New Roman"/>
        </w:rPr>
      </w:pPr>
      <w:r>
        <w:rPr>
          <w:rFonts w:ascii="Times New Roman" w:eastAsiaTheme="minorEastAsia" w:hAnsi="Times New Roman" w:cs="Times New Roman"/>
        </w:rPr>
        <w:t>This method also doesn’t guarantee reduction in tour length in all cases</w:t>
      </w:r>
    </w:p>
    <w:p w14:paraId="0F7F9BE3" w14:textId="24525835" w:rsidR="0065620F" w:rsidRDefault="00820940" w:rsidP="005A7160">
      <w:pPr>
        <w:jc w:val="center"/>
        <w:rPr>
          <w:rFonts w:ascii="Times New Roman" w:eastAsiaTheme="minorEastAsia" w:hAnsi="Times New Roman" w:cs="Times New Roman"/>
        </w:rPr>
      </w:pPr>
      <w:r>
        <w:rPr>
          <w:noProof/>
        </w:rPr>
        <w:drawing>
          <wp:inline distT="0" distB="0" distL="0" distR="0" wp14:anchorId="0DDCDDCC" wp14:editId="3958C60F">
            <wp:extent cx="2383037" cy="17868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95640" cy="1796340"/>
                    </a:xfrm>
                    <a:prstGeom prst="rect">
                      <a:avLst/>
                    </a:prstGeom>
                    <a:noFill/>
                    <a:ln>
                      <a:noFill/>
                    </a:ln>
                  </pic:spPr>
                </pic:pic>
              </a:graphicData>
            </a:graphic>
          </wp:inline>
        </w:drawing>
      </w:r>
      <w:r w:rsidR="008D689B">
        <w:rPr>
          <w:noProof/>
        </w:rPr>
        <w:drawing>
          <wp:inline distT="0" distB="0" distL="0" distR="0" wp14:anchorId="060EA101" wp14:editId="7A435C3B">
            <wp:extent cx="2513450" cy="1884680"/>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50895" cy="1912758"/>
                    </a:xfrm>
                    <a:prstGeom prst="rect">
                      <a:avLst/>
                    </a:prstGeom>
                    <a:noFill/>
                    <a:ln>
                      <a:noFill/>
                    </a:ln>
                  </pic:spPr>
                </pic:pic>
              </a:graphicData>
            </a:graphic>
          </wp:inline>
        </w:drawing>
      </w:r>
    </w:p>
    <w:p w14:paraId="7EA104C1" w14:textId="539F3411" w:rsidR="00820940" w:rsidRDefault="00820940" w:rsidP="005A7160">
      <w:pPr>
        <w:jc w:val="center"/>
        <w:rPr>
          <w:rFonts w:ascii="Times New Roman" w:eastAsiaTheme="minorEastAsia" w:hAnsi="Times New Roman" w:cs="Times New Roman"/>
        </w:rPr>
      </w:pPr>
    </w:p>
    <w:p w14:paraId="07ED05B9" w14:textId="13205095" w:rsidR="002A3F87" w:rsidRPr="002676F3" w:rsidRDefault="002A3F87" w:rsidP="002A3F87">
      <w:pPr>
        <w:jc w:val="both"/>
        <w:rPr>
          <w:rFonts w:ascii="Times New Roman" w:eastAsiaTheme="minorEastAsia" w:hAnsi="Times New Roman" w:cs="Times New Roman"/>
          <w:b/>
          <w:bCs/>
        </w:rPr>
      </w:pPr>
      <w:r w:rsidRPr="002676F3">
        <w:rPr>
          <w:rFonts w:ascii="Times New Roman" w:eastAsiaTheme="minorEastAsia" w:hAnsi="Times New Roman" w:cs="Times New Roman"/>
          <w:b/>
          <w:bCs/>
        </w:rPr>
        <w:t>Nearest Node at Leaf</w:t>
      </w:r>
    </w:p>
    <w:p w14:paraId="59C02517" w14:textId="000CF746" w:rsidR="002A3F87" w:rsidRDefault="002A3F87" w:rsidP="002A3F87">
      <w:pPr>
        <w:jc w:val="both"/>
        <w:rPr>
          <w:rFonts w:ascii="Times New Roman" w:eastAsiaTheme="minorEastAsia" w:hAnsi="Times New Roman" w:cs="Times New Roman"/>
        </w:rPr>
      </w:pPr>
      <w:r>
        <w:rPr>
          <w:rFonts w:ascii="Times New Roman" w:eastAsiaTheme="minorEastAsia" w:hAnsi="Times New Roman" w:cs="Times New Roman"/>
        </w:rPr>
        <w:t>This method is a combination of above two heuristics. Here the nodes are sorted in descending order before adding to stack. Also, if the node has no child, i.e. the node is leaf node, the nearest node in stack with is chosen over other nodes in stack.</w:t>
      </w:r>
    </w:p>
    <w:p w14:paraId="0C76E670" w14:textId="29DD05C8" w:rsidR="002A3F87" w:rsidRDefault="002A3F87" w:rsidP="002A3F87">
      <w:pPr>
        <w:jc w:val="both"/>
        <w:rPr>
          <w:rFonts w:ascii="Times New Roman" w:eastAsiaTheme="minorEastAsia" w:hAnsi="Times New Roman" w:cs="Times New Roman"/>
        </w:rPr>
      </w:pPr>
      <w:r>
        <w:rPr>
          <w:rFonts w:ascii="Times New Roman" w:eastAsiaTheme="minorEastAsia" w:hAnsi="Times New Roman" w:cs="Times New Roman"/>
        </w:rPr>
        <w:t>This heuristic guarantee reduction in tour length</w:t>
      </w:r>
    </w:p>
    <w:p w14:paraId="1F339928" w14:textId="72CF560E" w:rsidR="00982209" w:rsidRDefault="00982209" w:rsidP="005A7160">
      <w:pPr>
        <w:jc w:val="center"/>
        <w:rPr>
          <w:rFonts w:ascii="Times New Roman" w:eastAsiaTheme="minorEastAsia" w:hAnsi="Times New Roman" w:cs="Times New Roman"/>
        </w:rPr>
      </w:pPr>
      <w:r>
        <w:rPr>
          <w:noProof/>
        </w:rPr>
        <w:lastRenderedPageBreak/>
        <w:drawing>
          <wp:inline distT="0" distB="0" distL="0" distR="0" wp14:anchorId="64F0C99C" wp14:editId="2BE902CB">
            <wp:extent cx="2367643" cy="17753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6047" cy="1781649"/>
                    </a:xfrm>
                    <a:prstGeom prst="rect">
                      <a:avLst/>
                    </a:prstGeom>
                    <a:noFill/>
                    <a:ln>
                      <a:noFill/>
                    </a:ln>
                  </pic:spPr>
                </pic:pic>
              </a:graphicData>
            </a:graphic>
          </wp:inline>
        </w:drawing>
      </w:r>
      <w:r w:rsidR="008D689B">
        <w:rPr>
          <w:noProof/>
        </w:rPr>
        <w:drawing>
          <wp:inline distT="0" distB="0" distL="0" distR="0" wp14:anchorId="172558CA" wp14:editId="0ECC010C">
            <wp:extent cx="2334986" cy="1750859"/>
            <wp:effectExtent l="0" t="0" r="825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52614" cy="1764077"/>
                    </a:xfrm>
                    <a:prstGeom prst="rect">
                      <a:avLst/>
                    </a:prstGeom>
                    <a:noFill/>
                    <a:ln>
                      <a:noFill/>
                    </a:ln>
                  </pic:spPr>
                </pic:pic>
              </a:graphicData>
            </a:graphic>
          </wp:inline>
        </w:drawing>
      </w:r>
    </w:p>
    <w:p w14:paraId="4E1DA741" w14:textId="0BDC589F" w:rsidR="002A3F87" w:rsidRDefault="002A3F87" w:rsidP="005A7160">
      <w:pPr>
        <w:jc w:val="center"/>
        <w:rPr>
          <w:rFonts w:ascii="Times New Roman" w:eastAsiaTheme="minorEastAsia" w:hAnsi="Times New Roman" w:cs="Times New Roman"/>
        </w:rPr>
      </w:pPr>
    </w:p>
    <w:p w14:paraId="310EB7FF" w14:textId="7E5C4F04" w:rsidR="00982209" w:rsidRPr="002676F3" w:rsidRDefault="00982209" w:rsidP="002A3F87">
      <w:pPr>
        <w:jc w:val="both"/>
        <w:rPr>
          <w:rFonts w:ascii="Times New Roman" w:eastAsiaTheme="minorEastAsia" w:hAnsi="Times New Roman" w:cs="Times New Roman"/>
          <w:b/>
          <w:bCs/>
        </w:rPr>
      </w:pPr>
      <w:r w:rsidRPr="002676F3">
        <w:rPr>
          <w:rFonts w:ascii="Times New Roman" w:eastAsiaTheme="minorEastAsia" w:hAnsi="Times New Roman" w:cs="Times New Roman"/>
          <w:b/>
          <w:bCs/>
        </w:rPr>
        <w:t>Improvement Heuristics</w:t>
      </w:r>
    </w:p>
    <w:p w14:paraId="16FCBD49" w14:textId="594696B1" w:rsidR="00982209" w:rsidRDefault="00982209" w:rsidP="00982209">
      <w:pPr>
        <w:jc w:val="both"/>
        <w:rPr>
          <w:rFonts w:ascii="Times New Roman" w:eastAsiaTheme="minorEastAsia" w:hAnsi="Times New Roman" w:cs="Times New Roman"/>
        </w:rPr>
      </w:pPr>
      <w:r>
        <w:rPr>
          <w:rFonts w:ascii="Times New Roman" w:eastAsiaTheme="minorEastAsia" w:hAnsi="Times New Roman" w:cs="Times New Roman"/>
        </w:rPr>
        <w:t xml:space="preserve">By comparing the result of above heuristics, the Nearest Node at Leaf heuristic gives the best results. Also, it is observed that the crossover of the tour path is generally reduced. To reduce the cross over of tour path, some heuristics on the semi optimal path obtained above can be implemented. </w:t>
      </w:r>
    </w:p>
    <w:p w14:paraId="040FD8C0" w14:textId="04EE4466" w:rsidR="00982209" w:rsidRPr="002676F3" w:rsidRDefault="00982209" w:rsidP="00982209">
      <w:pPr>
        <w:jc w:val="both"/>
        <w:rPr>
          <w:rFonts w:ascii="Times New Roman" w:eastAsiaTheme="minorEastAsia" w:hAnsi="Times New Roman" w:cs="Times New Roman"/>
          <w:b/>
          <w:bCs/>
        </w:rPr>
      </w:pPr>
      <w:r w:rsidRPr="002676F3">
        <w:rPr>
          <w:rFonts w:ascii="Times New Roman" w:eastAsiaTheme="minorEastAsia" w:hAnsi="Times New Roman" w:cs="Times New Roman"/>
          <w:b/>
          <w:bCs/>
        </w:rPr>
        <w:t>2- OPT algorithm</w:t>
      </w:r>
    </w:p>
    <w:p w14:paraId="43C2B5DA" w14:textId="49D07C94" w:rsidR="00BB5802" w:rsidRDefault="00BB5802" w:rsidP="00982209">
      <w:pPr>
        <w:jc w:val="both"/>
        <w:rPr>
          <w:rFonts w:ascii="Times New Roman" w:eastAsiaTheme="minorEastAsia" w:hAnsi="Times New Roman" w:cs="Times New Roman"/>
        </w:rPr>
      </w:pPr>
      <w:r>
        <w:rPr>
          <w:rFonts w:ascii="Times New Roman" w:eastAsiaTheme="minorEastAsia" w:hAnsi="Times New Roman" w:cs="Times New Roman"/>
        </w:rPr>
        <w:t xml:space="preserve">This is am improvement heuristics that operates on existing tour. In this method, two nodes are taken in the tour and their positions are switched. If the tour length thus obtained is less than the original tour length the new tour is considered. All possible swaps are performed and the tour with least distance is considered. </w:t>
      </w:r>
    </w:p>
    <w:p w14:paraId="5E480511" w14:textId="5EA0737D" w:rsidR="00BB5802" w:rsidRDefault="00BB5802" w:rsidP="001E3EDC">
      <w:pPr>
        <w:jc w:val="both"/>
        <w:rPr>
          <w:rFonts w:ascii="Times New Roman" w:eastAsiaTheme="minorEastAsia" w:hAnsi="Times New Roman" w:cs="Times New Roman"/>
        </w:rPr>
      </w:pPr>
      <w:r>
        <w:rPr>
          <w:rFonts w:ascii="Times New Roman" w:eastAsiaTheme="minorEastAsia" w:hAnsi="Times New Roman" w:cs="Times New Roman"/>
        </w:rPr>
        <w:t xml:space="preserve">The time complexity of this method is higher than that of all other previous heuristics. At each iteration, </w:t>
      </w:r>
      <w:r w:rsidR="001E3EDC">
        <w:rPr>
          <w:rFonts w:ascii="Times New Roman" w:eastAsiaTheme="minorEastAsia" w:hAnsi="Times New Roman" w:cs="Times New Roman"/>
        </w:rPr>
        <w:t xml:space="preserve">there can be a maximum if </w:t>
      </w:r>
      <m:oMath>
        <m:r>
          <w:rPr>
            <w:rFonts w:ascii="Cambria Math" w:eastAsiaTheme="minorEastAsia" w:hAnsi="Cambria Math" w:cs="Times New Roman"/>
          </w:rPr>
          <m:t>O</m:t>
        </m:r>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e>
        </m:d>
      </m:oMath>
      <w:r w:rsidR="001E3EDC">
        <w:rPr>
          <w:rFonts w:ascii="Times New Roman" w:eastAsiaTheme="minorEastAsia" w:hAnsi="Times New Roman" w:cs="Times New Roman"/>
        </w:rPr>
        <w:t xml:space="preserve"> swaps possible. But it is possible that removing a crossover by a swap might create another intersection. Thus, at worst case, the complexity is </w:t>
      </w:r>
      <m:oMath>
        <m:r>
          <w:rPr>
            <w:rFonts w:ascii="Cambria Math" w:eastAsiaTheme="minorEastAsia" w:hAnsi="Cambria Math" w:cs="Times New Roman"/>
          </w:rPr>
          <m:t>O(n!)</m:t>
        </m:r>
      </m:oMath>
      <w:r w:rsidR="001E3EDC">
        <w:rPr>
          <w:rFonts w:ascii="Times New Roman" w:eastAsiaTheme="minorEastAsia" w:hAnsi="Times New Roman" w:cs="Times New Roman"/>
        </w:rPr>
        <w:t>.</w:t>
      </w:r>
    </w:p>
    <w:p w14:paraId="7386F7AD" w14:textId="2A77DAAA" w:rsidR="001E3EDC" w:rsidRDefault="001E3EDC" w:rsidP="001E3EDC">
      <w:pPr>
        <w:jc w:val="both"/>
        <w:rPr>
          <w:rFonts w:ascii="Times New Roman" w:eastAsiaTheme="minorEastAsia" w:hAnsi="Times New Roman" w:cs="Times New Roman"/>
        </w:rPr>
      </w:pPr>
      <w:r>
        <w:rPr>
          <w:rFonts w:ascii="Times New Roman" w:eastAsiaTheme="minorEastAsia" w:hAnsi="Times New Roman" w:cs="Times New Roman"/>
        </w:rPr>
        <w:t xml:space="preserve">It happens that if the algorithm is performed on any arbitrary tour, multiple iterations are needed to remove all intersections. Since, we apply 2 – OPT on the tour which is at most </w:t>
      </w:r>
      <m:oMath>
        <m:r>
          <w:rPr>
            <w:rFonts w:ascii="Cambria Math" w:eastAsiaTheme="minorEastAsia" w:hAnsi="Cambria Math" w:cs="Times New Roman"/>
          </w:rPr>
          <m:t>2×L(OPT)</m:t>
        </m:r>
      </m:oMath>
      <w:r>
        <w:rPr>
          <w:rFonts w:ascii="Times New Roman" w:eastAsiaTheme="minorEastAsia" w:hAnsi="Times New Roman" w:cs="Times New Roman"/>
        </w:rPr>
        <w:t>, number of iterations required is greatly reduced.</w:t>
      </w:r>
      <w:r w:rsidR="0016054D">
        <w:rPr>
          <w:rFonts w:ascii="Times New Roman" w:eastAsiaTheme="minorEastAsia" w:hAnsi="Times New Roman" w:cs="Times New Roman"/>
        </w:rPr>
        <w:t xml:space="preserve"> Even with 300 points it gives almost no intersections with single iteration.</w:t>
      </w:r>
    </w:p>
    <w:p w14:paraId="352087AD" w14:textId="3FA91356" w:rsidR="00456854" w:rsidRDefault="00456854" w:rsidP="001E3EDC">
      <w:pPr>
        <w:jc w:val="both"/>
        <w:rPr>
          <w:rFonts w:ascii="Times New Roman" w:eastAsiaTheme="minorEastAsia" w:hAnsi="Times New Roman" w:cs="Times New Roman"/>
        </w:rPr>
      </w:pPr>
      <w:r>
        <w:rPr>
          <w:rFonts w:ascii="Times New Roman" w:eastAsiaTheme="minorEastAsia" w:hAnsi="Times New Roman" w:cs="Times New Roman"/>
        </w:rPr>
        <w:t>The current implementation of 2- OPT algorithm can be improved by vectorizing the tour length calculation and implementing C inline functions in python using libraries such as weaver.</w:t>
      </w:r>
    </w:p>
    <w:p w14:paraId="2E60B490" w14:textId="4F3BDFBE" w:rsidR="002A2AFB" w:rsidRDefault="009F7607" w:rsidP="008D689B">
      <w:pPr>
        <w:jc w:val="center"/>
        <w:rPr>
          <w:rFonts w:ascii="Times New Roman" w:eastAsiaTheme="minorEastAsia" w:hAnsi="Times New Roman" w:cs="Times New Roman"/>
        </w:rPr>
      </w:pPr>
      <w:r>
        <w:rPr>
          <w:noProof/>
        </w:rPr>
        <w:drawing>
          <wp:inline distT="0" distB="0" distL="0" distR="0" wp14:anchorId="5E69668C" wp14:editId="7F6E2185">
            <wp:extent cx="2016760" cy="1512571"/>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24935" cy="1518702"/>
                    </a:xfrm>
                    <a:prstGeom prst="rect">
                      <a:avLst/>
                    </a:prstGeom>
                    <a:noFill/>
                    <a:ln>
                      <a:noFill/>
                    </a:ln>
                  </pic:spPr>
                </pic:pic>
              </a:graphicData>
            </a:graphic>
          </wp:inline>
        </w:drawing>
      </w:r>
      <w:r>
        <w:rPr>
          <w:noProof/>
        </w:rPr>
        <w:drawing>
          <wp:inline distT="0" distB="0" distL="0" distR="0" wp14:anchorId="1F94DD6F" wp14:editId="744CC39D">
            <wp:extent cx="2103120" cy="15773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04555" cy="1578416"/>
                    </a:xfrm>
                    <a:prstGeom prst="rect">
                      <a:avLst/>
                    </a:prstGeom>
                    <a:noFill/>
                    <a:ln>
                      <a:noFill/>
                    </a:ln>
                  </pic:spPr>
                </pic:pic>
              </a:graphicData>
            </a:graphic>
          </wp:inline>
        </w:drawing>
      </w:r>
    </w:p>
    <w:p w14:paraId="2B426233" w14:textId="77777777" w:rsidR="00456854" w:rsidRDefault="00456854" w:rsidP="00475424">
      <w:pPr>
        <w:jc w:val="both"/>
        <w:rPr>
          <w:rFonts w:ascii="Times New Roman" w:eastAsiaTheme="minorEastAsia" w:hAnsi="Times New Roman" w:cs="Times New Roman"/>
          <w:b/>
          <w:bCs/>
        </w:rPr>
      </w:pPr>
    </w:p>
    <w:p w14:paraId="110D7E9A" w14:textId="77777777" w:rsidR="00456854" w:rsidRDefault="00456854" w:rsidP="00475424">
      <w:pPr>
        <w:jc w:val="both"/>
        <w:rPr>
          <w:rFonts w:ascii="Times New Roman" w:eastAsiaTheme="minorEastAsia" w:hAnsi="Times New Roman" w:cs="Times New Roman"/>
          <w:b/>
          <w:bCs/>
        </w:rPr>
      </w:pPr>
    </w:p>
    <w:p w14:paraId="2574952E" w14:textId="77777777" w:rsidR="00456854" w:rsidRDefault="00456854" w:rsidP="00475424">
      <w:pPr>
        <w:jc w:val="both"/>
        <w:rPr>
          <w:rFonts w:ascii="Times New Roman" w:eastAsiaTheme="minorEastAsia" w:hAnsi="Times New Roman" w:cs="Times New Roman"/>
          <w:b/>
          <w:bCs/>
        </w:rPr>
      </w:pPr>
    </w:p>
    <w:p w14:paraId="020F584D" w14:textId="77777777" w:rsidR="00456854" w:rsidRDefault="00456854" w:rsidP="00475424">
      <w:pPr>
        <w:jc w:val="both"/>
        <w:rPr>
          <w:rFonts w:ascii="Times New Roman" w:eastAsiaTheme="minorEastAsia" w:hAnsi="Times New Roman" w:cs="Times New Roman"/>
          <w:b/>
          <w:bCs/>
        </w:rPr>
      </w:pPr>
    </w:p>
    <w:p w14:paraId="237A6B6C" w14:textId="77777777" w:rsidR="00456854" w:rsidRDefault="00456854" w:rsidP="00475424">
      <w:pPr>
        <w:jc w:val="both"/>
        <w:rPr>
          <w:rFonts w:ascii="Times New Roman" w:eastAsiaTheme="minorEastAsia" w:hAnsi="Times New Roman" w:cs="Times New Roman"/>
          <w:b/>
          <w:bCs/>
        </w:rPr>
      </w:pPr>
    </w:p>
    <w:p w14:paraId="1D8E1719" w14:textId="21BB24AB" w:rsidR="00475424" w:rsidRDefault="00475424" w:rsidP="00475424">
      <w:pPr>
        <w:jc w:val="both"/>
        <w:rPr>
          <w:rFonts w:ascii="Times New Roman" w:eastAsiaTheme="minorEastAsia" w:hAnsi="Times New Roman" w:cs="Times New Roman"/>
          <w:b/>
          <w:bCs/>
        </w:rPr>
      </w:pPr>
      <w:r w:rsidRPr="00475424">
        <w:rPr>
          <w:rFonts w:ascii="Times New Roman" w:eastAsiaTheme="minorEastAsia" w:hAnsi="Times New Roman" w:cs="Times New Roman"/>
          <w:b/>
          <w:bCs/>
        </w:rPr>
        <w:t xml:space="preserve">Simple </w:t>
      </w:r>
      <w:r>
        <w:rPr>
          <w:rFonts w:ascii="Times New Roman" w:eastAsiaTheme="minorEastAsia" w:hAnsi="Times New Roman" w:cs="Times New Roman"/>
          <w:b/>
          <w:bCs/>
        </w:rPr>
        <w:t>Test Cases</w:t>
      </w:r>
    </w:p>
    <w:p w14:paraId="0D2CE74D" w14:textId="77777777" w:rsidR="00475424" w:rsidRDefault="00475424" w:rsidP="00475424">
      <w:pPr>
        <w:jc w:val="both"/>
        <w:rPr>
          <w:rFonts w:ascii="Times New Roman" w:eastAsiaTheme="minorEastAsia" w:hAnsi="Times New Roman" w:cs="Times New Roman"/>
        </w:rPr>
      </w:pPr>
      <w:r>
        <w:rPr>
          <w:noProof/>
        </w:rPr>
        <w:drawing>
          <wp:inline distT="0" distB="0" distL="0" distR="0" wp14:anchorId="505433D3" wp14:editId="4955099B">
            <wp:extent cx="5943600" cy="2198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98370"/>
                    </a:xfrm>
                    <a:prstGeom prst="rect">
                      <a:avLst/>
                    </a:prstGeom>
                  </pic:spPr>
                </pic:pic>
              </a:graphicData>
            </a:graphic>
          </wp:inline>
        </w:drawing>
      </w:r>
    </w:p>
    <w:p w14:paraId="0EB22CCC" w14:textId="77777777" w:rsidR="00475424" w:rsidRDefault="00475424" w:rsidP="00475424">
      <w:pPr>
        <w:jc w:val="both"/>
        <w:rPr>
          <w:rFonts w:ascii="Times New Roman" w:eastAsiaTheme="minorEastAsia" w:hAnsi="Times New Roman" w:cs="Times New Roman"/>
        </w:rPr>
      </w:pPr>
      <w:r>
        <w:rPr>
          <w:noProof/>
        </w:rPr>
        <w:drawing>
          <wp:inline distT="0" distB="0" distL="0" distR="0" wp14:anchorId="5E5E64FC" wp14:editId="6655040B">
            <wp:extent cx="5943600" cy="22148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14880"/>
                    </a:xfrm>
                    <a:prstGeom prst="rect">
                      <a:avLst/>
                    </a:prstGeom>
                  </pic:spPr>
                </pic:pic>
              </a:graphicData>
            </a:graphic>
          </wp:inline>
        </w:drawing>
      </w:r>
    </w:p>
    <w:p w14:paraId="7A5D394E" w14:textId="656C5700" w:rsidR="007B7A3B" w:rsidRDefault="00475424" w:rsidP="00475424">
      <w:pPr>
        <w:jc w:val="both"/>
        <w:rPr>
          <w:rFonts w:ascii="Times New Roman" w:eastAsiaTheme="minorEastAsia" w:hAnsi="Times New Roman" w:cs="Times New Roman"/>
        </w:rPr>
      </w:pPr>
      <w:r>
        <w:rPr>
          <w:noProof/>
        </w:rPr>
        <w:drawing>
          <wp:inline distT="0" distB="0" distL="0" distR="0" wp14:anchorId="6688F46F" wp14:editId="2F162961">
            <wp:extent cx="5943600" cy="21793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79320"/>
                    </a:xfrm>
                    <a:prstGeom prst="rect">
                      <a:avLst/>
                    </a:prstGeom>
                  </pic:spPr>
                </pic:pic>
              </a:graphicData>
            </a:graphic>
          </wp:inline>
        </w:drawing>
      </w:r>
    </w:p>
    <w:p w14:paraId="2831E795" w14:textId="61346E1C" w:rsidR="00475424" w:rsidRDefault="00475424" w:rsidP="001E3EDC">
      <w:pPr>
        <w:jc w:val="both"/>
        <w:rPr>
          <w:rFonts w:ascii="Times New Roman" w:eastAsiaTheme="minorEastAsia" w:hAnsi="Times New Roman" w:cs="Times New Roman"/>
        </w:rPr>
      </w:pPr>
      <w:r>
        <w:rPr>
          <w:rFonts w:ascii="Times New Roman" w:eastAsiaTheme="minorEastAsia" w:hAnsi="Times New Roman" w:cs="Times New Roman"/>
        </w:rPr>
        <w:t>For simple cases, the 2-OPT and Nearest Neighbor at Leaf give same results but as complexity increases, 2-OPT gives best result</w:t>
      </w:r>
    </w:p>
    <w:p w14:paraId="337120E2" w14:textId="15E3C17E" w:rsidR="007B7A3B" w:rsidRPr="007B7A3B" w:rsidRDefault="007B7A3B" w:rsidP="001E3EDC">
      <w:pPr>
        <w:jc w:val="both"/>
        <w:rPr>
          <w:rFonts w:ascii="Times New Roman" w:eastAsiaTheme="minorEastAsia" w:hAnsi="Times New Roman" w:cs="Times New Roman"/>
          <w:b/>
          <w:bCs/>
        </w:rPr>
      </w:pPr>
      <w:r>
        <w:rPr>
          <w:rFonts w:ascii="Times New Roman" w:eastAsiaTheme="minorEastAsia" w:hAnsi="Times New Roman" w:cs="Times New Roman"/>
          <w:b/>
          <w:bCs/>
        </w:rPr>
        <w:lastRenderedPageBreak/>
        <w:t xml:space="preserve">Sample </w:t>
      </w:r>
      <w:r>
        <w:rPr>
          <w:rFonts w:ascii="Times New Roman" w:eastAsiaTheme="minorEastAsia" w:hAnsi="Times New Roman" w:cs="Times New Roman"/>
          <w:b/>
          <w:bCs/>
        </w:rPr>
        <w:t>Test Cases</w:t>
      </w:r>
      <w:r>
        <w:rPr>
          <w:rFonts w:ascii="Times New Roman" w:eastAsiaTheme="minorEastAsia" w:hAnsi="Times New Roman" w:cs="Times New Roman"/>
          <w:b/>
          <w:bCs/>
        </w:rPr>
        <w:t xml:space="preserve"> (eil51, eil76, eil101):</w:t>
      </w:r>
    </w:p>
    <w:p w14:paraId="13015A67" w14:textId="77777777" w:rsidR="007B7A3B" w:rsidRDefault="007B7A3B" w:rsidP="007B7A3B">
      <w:pPr>
        <w:jc w:val="both"/>
        <w:rPr>
          <w:rFonts w:ascii="Times New Roman" w:eastAsiaTheme="minorEastAsia" w:hAnsi="Times New Roman" w:cs="Times New Roman"/>
        </w:rPr>
      </w:pPr>
      <w:r>
        <w:rPr>
          <w:noProof/>
        </w:rPr>
        <w:drawing>
          <wp:inline distT="0" distB="0" distL="0" distR="0" wp14:anchorId="0C7E91CA" wp14:editId="6EABBB49">
            <wp:extent cx="5943600" cy="21875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87575"/>
                    </a:xfrm>
                    <a:prstGeom prst="rect">
                      <a:avLst/>
                    </a:prstGeom>
                  </pic:spPr>
                </pic:pic>
              </a:graphicData>
            </a:graphic>
          </wp:inline>
        </w:drawing>
      </w:r>
    </w:p>
    <w:p w14:paraId="35F5E2D5" w14:textId="77777777" w:rsidR="007B7A3B" w:rsidRDefault="007B7A3B" w:rsidP="007B7A3B">
      <w:pPr>
        <w:jc w:val="both"/>
        <w:rPr>
          <w:rFonts w:ascii="Times New Roman" w:eastAsiaTheme="minorEastAsia" w:hAnsi="Times New Roman" w:cs="Times New Roman"/>
        </w:rPr>
      </w:pPr>
      <w:r>
        <w:rPr>
          <w:noProof/>
        </w:rPr>
        <w:drawing>
          <wp:inline distT="0" distB="0" distL="0" distR="0" wp14:anchorId="4D3CD59B" wp14:editId="31DB7F57">
            <wp:extent cx="5943600" cy="22186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18690"/>
                    </a:xfrm>
                    <a:prstGeom prst="rect">
                      <a:avLst/>
                    </a:prstGeom>
                  </pic:spPr>
                </pic:pic>
              </a:graphicData>
            </a:graphic>
          </wp:inline>
        </w:drawing>
      </w:r>
    </w:p>
    <w:p w14:paraId="6183C94E" w14:textId="59D8D0EB" w:rsidR="007B7A3B" w:rsidRDefault="007B7A3B" w:rsidP="001E3EDC">
      <w:pPr>
        <w:jc w:val="both"/>
        <w:rPr>
          <w:rFonts w:ascii="Times New Roman" w:eastAsiaTheme="minorEastAsia" w:hAnsi="Times New Roman" w:cs="Times New Roman"/>
        </w:rPr>
      </w:pPr>
      <w:r>
        <w:rPr>
          <w:noProof/>
        </w:rPr>
        <w:drawing>
          <wp:inline distT="0" distB="0" distL="0" distR="0" wp14:anchorId="4CB0F2E3" wp14:editId="3B62D6D7">
            <wp:extent cx="5943600" cy="21926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92655"/>
                    </a:xfrm>
                    <a:prstGeom prst="rect">
                      <a:avLst/>
                    </a:prstGeom>
                  </pic:spPr>
                </pic:pic>
              </a:graphicData>
            </a:graphic>
          </wp:inline>
        </w:drawing>
      </w:r>
    </w:p>
    <w:p w14:paraId="1C93AAEB" w14:textId="77777777" w:rsidR="001B50DE" w:rsidRDefault="001B50DE" w:rsidP="001E3EDC">
      <w:pPr>
        <w:jc w:val="both"/>
        <w:rPr>
          <w:rFonts w:ascii="Times New Roman" w:eastAsiaTheme="minorEastAsia" w:hAnsi="Times New Roman" w:cs="Times New Roman"/>
          <w:b/>
          <w:bCs/>
        </w:rPr>
      </w:pPr>
    </w:p>
    <w:p w14:paraId="646D3F5D" w14:textId="77777777" w:rsidR="001B50DE" w:rsidRDefault="001B50DE" w:rsidP="001E3EDC">
      <w:pPr>
        <w:jc w:val="both"/>
        <w:rPr>
          <w:rFonts w:ascii="Times New Roman" w:eastAsiaTheme="minorEastAsia" w:hAnsi="Times New Roman" w:cs="Times New Roman"/>
          <w:b/>
          <w:bCs/>
        </w:rPr>
      </w:pPr>
    </w:p>
    <w:p w14:paraId="708381D8" w14:textId="77777777" w:rsidR="001B50DE" w:rsidRDefault="001B50DE" w:rsidP="001E3EDC">
      <w:pPr>
        <w:jc w:val="both"/>
        <w:rPr>
          <w:rFonts w:ascii="Times New Roman" w:eastAsiaTheme="minorEastAsia" w:hAnsi="Times New Roman" w:cs="Times New Roman"/>
          <w:b/>
          <w:bCs/>
        </w:rPr>
      </w:pPr>
    </w:p>
    <w:p w14:paraId="63580420" w14:textId="77777777" w:rsidR="001B50DE" w:rsidRDefault="001B50DE" w:rsidP="001E3EDC">
      <w:pPr>
        <w:jc w:val="both"/>
        <w:rPr>
          <w:rFonts w:ascii="Times New Roman" w:eastAsiaTheme="minorEastAsia" w:hAnsi="Times New Roman" w:cs="Times New Roman"/>
          <w:b/>
          <w:bCs/>
        </w:rPr>
      </w:pPr>
    </w:p>
    <w:p w14:paraId="2DB9F3D7" w14:textId="00193D79" w:rsidR="002A2AFB" w:rsidRPr="002676F3" w:rsidRDefault="002A2AFB" w:rsidP="001E3EDC">
      <w:pPr>
        <w:jc w:val="both"/>
        <w:rPr>
          <w:rFonts w:ascii="Times New Roman" w:eastAsiaTheme="minorEastAsia" w:hAnsi="Times New Roman" w:cs="Times New Roman"/>
          <w:b/>
          <w:bCs/>
        </w:rPr>
      </w:pPr>
      <w:r w:rsidRPr="002676F3">
        <w:rPr>
          <w:rFonts w:ascii="Times New Roman" w:eastAsiaTheme="minorEastAsia" w:hAnsi="Times New Roman" w:cs="Times New Roman"/>
          <w:b/>
          <w:bCs/>
        </w:rPr>
        <w:lastRenderedPageBreak/>
        <w:t>Comparison of different heuristics</w:t>
      </w:r>
      <w:r w:rsidR="00881368">
        <w:rPr>
          <w:rFonts w:ascii="Times New Roman" w:eastAsiaTheme="minorEastAsia" w:hAnsi="Times New Roman" w:cs="Times New Roman"/>
          <w:b/>
          <w:bCs/>
        </w:rPr>
        <w:t xml:space="preserve"> – Tour Length</w:t>
      </w:r>
    </w:p>
    <w:p w14:paraId="37A5F159" w14:textId="4B6188FA" w:rsidR="002A2AFB" w:rsidRDefault="002A2AFB" w:rsidP="001E3EDC">
      <w:pPr>
        <w:jc w:val="both"/>
        <w:rPr>
          <w:rFonts w:ascii="Times New Roman" w:eastAsiaTheme="minorEastAsia" w:hAnsi="Times New Roman" w:cs="Times New Roman"/>
        </w:rPr>
      </w:pPr>
      <w:r w:rsidRPr="002A2AFB">
        <w:drawing>
          <wp:inline distT="0" distB="0" distL="0" distR="0" wp14:anchorId="2079D549" wp14:editId="02297E52">
            <wp:extent cx="5943600" cy="1762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762125"/>
                    </a:xfrm>
                    <a:prstGeom prst="rect">
                      <a:avLst/>
                    </a:prstGeom>
                    <a:noFill/>
                    <a:ln>
                      <a:noFill/>
                    </a:ln>
                  </pic:spPr>
                </pic:pic>
              </a:graphicData>
            </a:graphic>
          </wp:inline>
        </w:drawing>
      </w:r>
    </w:p>
    <w:p w14:paraId="2D9B3021" w14:textId="0CDFC956" w:rsidR="00BB5802" w:rsidRDefault="00BB5802" w:rsidP="00982209">
      <w:pPr>
        <w:jc w:val="both"/>
        <w:rPr>
          <w:rFonts w:ascii="Times New Roman" w:eastAsiaTheme="minorEastAsia" w:hAnsi="Times New Roman" w:cs="Times New Roman"/>
        </w:rPr>
      </w:pPr>
    </w:p>
    <w:p w14:paraId="003BAEE8" w14:textId="4D85CC2A" w:rsidR="002A2AFB" w:rsidRDefault="002A2AFB" w:rsidP="00BE08DD">
      <w:pPr>
        <w:jc w:val="center"/>
        <w:rPr>
          <w:rFonts w:ascii="Times New Roman" w:eastAsiaTheme="minorEastAsia" w:hAnsi="Times New Roman" w:cs="Times New Roman"/>
        </w:rPr>
      </w:pPr>
      <w:r>
        <w:rPr>
          <w:noProof/>
        </w:rPr>
        <w:drawing>
          <wp:inline distT="0" distB="0" distL="0" distR="0" wp14:anchorId="20F638B5" wp14:editId="07FA1BC9">
            <wp:extent cx="6236368" cy="3729355"/>
            <wp:effectExtent l="0" t="0" r="12065" b="4445"/>
            <wp:docPr id="1" name="Chart 1">
              <a:extLst xmlns:a="http://schemas.openxmlformats.org/drawingml/2006/main">
                <a:ext uri="{FF2B5EF4-FFF2-40B4-BE49-F238E27FC236}">
                  <a16:creationId xmlns:a16="http://schemas.microsoft.com/office/drawing/2014/main" id="{F7DC4B55-48FB-4300-BC34-AAF42B9D0C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04B4D8D" w14:textId="7A868DE4" w:rsidR="006B2641" w:rsidRDefault="00881368" w:rsidP="00881368">
      <w:pPr>
        <w:jc w:val="both"/>
        <w:rPr>
          <w:rFonts w:ascii="Times New Roman" w:eastAsiaTheme="minorEastAsia" w:hAnsi="Times New Roman" w:cs="Times New Roman"/>
        </w:rPr>
      </w:pPr>
      <w:r>
        <w:rPr>
          <w:rFonts w:ascii="Times New Roman" w:eastAsiaTheme="minorEastAsia" w:hAnsi="Times New Roman" w:cs="Times New Roman"/>
        </w:rPr>
        <w:t xml:space="preserve">From the above graph, the tour length is </w:t>
      </w:r>
      <m:oMath>
        <m:r>
          <w:rPr>
            <w:rFonts w:ascii="Cambria Math" w:eastAsiaTheme="minorEastAsia" w:hAnsi="Cambria Math" w:cs="Times New Roman"/>
          </w:rPr>
          <m:t>MST COST≤Tour Length≤2×MST Cost</m:t>
        </m:r>
      </m:oMath>
      <w:r>
        <w:rPr>
          <w:rFonts w:ascii="Times New Roman" w:eastAsiaTheme="minorEastAsia" w:hAnsi="Times New Roman" w:cs="Times New Roman"/>
        </w:rPr>
        <w:t xml:space="preserve"> irrespective of any heuristic </w:t>
      </w:r>
      <w:r w:rsidR="006B2641">
        <w:rPr>
          <w:rFonts w:ascii="Times New Roman" w:eastAsiaTheme="minorEastAsia" w:hAnsi="Times New Roman" w:cs="Times New Roman"/>
        </w:rPr>
        <w:t>chosen. Also, the 2-OPT Algorithm gives the best result of all the heuristics as expected.</w:t>
      </w:r>
    </w:p>
    <w:p w14:paraId="16FE703F" w14:textId="095ECCF1" w:rsidR="006B2641" w:rsidRDefault="006B2641" w:rsidP="00881368">
      <w:pPr>
        <w:jc w:val="both"/>
        <w:rPr>
          <w:rFonts w:ascii="Times New Roman" w:eastAsiaTheme="minorEastAsia" w:hAnsi="Times New Roman" w:cs="Times New Roman"/>
        </w:rPr>
      </w:pPr>
      <w:r>
        <w:rPr>
          <w:rFonts w:ascii="Times New Roman" w:eastAsiaTheme="minorEastAsia" w:hAnsi="Times New Roman" w:cs="Times New Roman"/>
        </w:rPr>
        <w:t xml:space="preserve">Overall performance of heuristics in terms of tour length is </w:t>
      </w:r>
    </w:p>
    <w:p w14:paraId="56C7BC2D" w14:textId="6BB6DC75" w:rsidR="00475424" w:rsidRPr="007B7A3B" w:rsidRDefault="006B2641" w:rsidP="00C4033A">
      <w:pPr>
        <w:jc w:val="both"/>
        <w:rPr>
          <w:rFonts w:ascii="Times New Roman" w:eastAsiaTheme="minorEastAsia" w:hAnsi="Times New Roman" w:cs="Times New Roman"/>
        </w:rPr>
      </w:pPr>
      <m:oMathPara>
        <m:oMath>
          <m:r>
            <w:rPr>
              <w:rFonts w:ascii="Cambria Math" w:eastAsiaTheme="minorEastAsia" w:hAnsi="Cambria Math" w:cs="Times New Roman"/>
            </w:rPr>
            <m:t>MST Cost≤2-OPT≤NN at leaf≤Nearest Child First≤No Heuristic≤Nearest neighbour≤ 2×MST Cost</m:t>
          </m:r>
        </m:oMath>
      </m:oMathPara>
    </w:p>
    <w:p w14:paraId="097BC25B" w14:textId="77777777" w:rsidR="001B50DE" w:rsidRDefault="001B50DE" w:rsidP="00C4033A">
      <w:pPr>
        <w:jc w:val="both"/>
        <w:rPr>
          <w:rFonts w:ascii="Times New Roman" w:eastAsiaTheme="minorEastAsia" w:hAnsi="Times New Roman" w:cs="Times New Roman"/>
          <w:b/>
          <w:bCs/>
        </w:rPr>
      </w:pPr>
    </w:p>
    <w:p w14:paraId="6DB8E876" w14:textId="77777777" w:rsidR="001B50DE" w:rsidRDefault="001B50DE" w:rsidP="00C4033A">
      <w:pPr>
        <w:jc w:val="both"/>
        <w:rPr>
          <w:rFonts w:ascii="Times New Roman" w:eastAsiaTheme="minorEastAsia" w:hAnsi="Times New Roman" w:cs="Times New Roman"/>
          <w:b/>
          <w:bCs/>
        </w:rPr>
      </w:pPr>
    </w:p>
    <w:p w14:paraId="425519ED" w14:textId="77777777" w:rsidR="001B50DE" w:rsidRDefault="001B50DE" w:rsidP="00C4033A">
      <w:pPr>
        <w:jc w:val="both"/>
        <w:rPr>
          <w:rFonts w:ascii="Times New Roman" w:eastAsiaTheme="minorEastAsia" w:hAnsi="Times New Roman" w:cs="Times New Roman"/>
          <w:b/>
          <w:bCs/>
        </w:rPr>
      </w:pPr>
    </w:p>
    <w:p w14:paraId="42B75834" w14:textId="69BAE7A2" w:rsidR="00C4033A" w:rsidRPr="002676F3" w:rsidRDefault="00C4033A" w:rsidP="00C4033A">
      <w:pPr>
        <w:jc w:val="both"/>
        <w:rPr>
          <w:rFonts w:ascii="Times New Roman" w:eastAsiaTheme="minorEastAsia" w:hAnsi="Times New Roman" w:cs="Times New Roman"/>
          <w:b/>
          <w:bCs/>
        </w:rPr>
      </w:pPr>
      <w:r w:rsidRPr="002676F3">
        <w:rPr>
          <w:rFonts w:ascii="Times New Roman" w:eastAsiaTheme="minorEastAsia" w:hAnsi="Times New Roman" w:cs="Times New Roman"/>
          <w:b/>
          <w:bCs/>
        </w:rPr>
        <w:lastRenderedPageBreak/>
        <w:t>Comparison of different heuristics</w:t>
      </w:r>
      <w:r>
        <w:rPr>
          <w:rFonts w:ascii="Times New Roman" w:eastAsiaTheme="minorEastAsia" w:hAnsi="Times New Roman" w:cs="Times New Roman"/>
          <w:b/>
          <w:bCs/>
        </w:rPr>
        <w:t xml:space="preserve"> – </w:t>
      </w:r>
      <w:r>
        <w:rPr>
          <w:rFonts w:ascii="Times New Roman" w:eastAsiaTheme="minorEastAsia" w:hAnsi="Times New Roman" w:cs="Times New Roman"/>
          <w:b/>
          <w:bCs/>
        </w:rPr>
        <w:t>Time Complexity</w:t>
      </w:r>
    </w:p>
    <w:p w14:paraId="00CFC88E" w14:textId="638B2FA7" w:rsidR="002A2AFB" w:rsidRDefault="002A2AFB" w:rsidP="002A3F87">
      <w:pPr>
        <w:jc w:val="both"/>
        <w:rPr>
          <w:rFonts w:ascii="Times New Roman" w:eastAsiaTheme="minorEastAsia" w:hAnsi="Times New Roman" w:cs="Times New Roman"/>
        </w:rPr>
      </w:pPr>
      <w:r w:rsidRPr="002A2AFB">
        <w:drawing>
          <wp:inline distT="0" distB="0" distL="0" distR="0" wp14:anchorId="5BE0209A" wp14:editId="29169CD4">
            <wp:extent cx="5943600" cy="1223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223645"/>
                    </a:xfrm>
                    <a:prstGeom prst="rect">
                      <a:avLst/>
                    </a:prstGeom>
                    <a:noFill/>
                    <a:ln>
                      <a:noFill/>
                    </a:ln>
                  </pic:spPr>
                </pic:pic>
              </a:graphicData>
            </a:graphic>
          </wp:inline>
        </w:drawing>
      </w:r>
    </w:p>
    <w:p w14:paraId="6DB0142C" w14:textId="430D79C7" w:rsidR="002A2AFB" w:rsidRDefault="002A2AFB" w:rsidP="00BE08DD">
      <w:pPr>
        <w:rPr>
          <w:rFonts w:ascii="Times New Roman" w:eastAsiaTheme="minorEastAsia" w:hAnsi="Times New Roman" w:cs="Times New Roman"/>
        </w:rPr>
      </w:pPr>
      <w:r>
        <w:rPr>
          <w:noProof/>
        </w:rPr>
        <w:drawing>
          <wp:inline distT="0" distB="0" distL="0" distR="0" wp14:anchorId="0045C8F0" wp14:editId="08246AD1">
            <wp:extent cx="5943600" cy="4667885"/>
            <wp:effectExtent l="0" t="0" r="0" b="18415"/>
            <wp:docPr id="17" name="Chart 17">
              <a:extLst xmlns:a="http://schemas.openxmlformats.org/drawingml/2006/main">
                <a:ext uri="{FF2B5EF4-FFF2-40B4-BE49-F238E27FC236}">
                  <a16:creationId xmlns:a16="http://schemas.microsoft.com/office/drawing/2014/main" id="{49D9B3A2-31EA-4673-BB00-1DD08525B5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705937E" w14:textId="244F2DAA" w:rsidR="00C4033A" w:rsidRDefault="00C4033A" w:rsidP="002A3F87">
      <w:pPr>
        <w:jc w:val="both"/>
        <w:rPr>
          <w:rFonts w:ascii="Times New Roman" w:eastAsiaTheme="minorEastAsia" w:hAnsi="Times New Roman" w:cs="Times New Roman"/>
        </w:rPr>
      </w:pPr>
      <w:r>
        <w:rPr>
          <w:rFonts w:ascii="Times New Roman" w:eastAsiaTheme="minorEastAsia" w:hAnsi="Times New Roman" w:cs="Times New Roman"/>
        </w:rPr>
        <w:t>In general, the time complexity of different heuristics is given by</w:t>
      </w:r>
    </w:p>
    <w:tbl>
      <w:tblPr>
        <w:tblStyle w:val="TableGrid"/>
        <w:tblW w:w="0" w:type="auto"/>
        <w:tblLook w:val="04A0" w:firstRow="1" w:lastRow="0" w:firstColumn="1" w:lastColumn="0" w:noHBand="0" w:noVBand="1"/>
      </w:tblPr>
      <w:tblGrid>
        <w:gridCol w:w="4675"/>
        <w:gridCol w:w="4675"/>
      </w:tblGrid>
      <w:tr w:rsidR="00C4033A" w14:paraId="6393BAF1" w14:textId="77777777" w:rsidTr="00C4033A">
        <w:tc>
          <w:tcPr>
            <w:tcW w:w="4675" w:type="dxa"/>
          </w:tcPr>
          <w:p w14:paraId="17C6CE40" w14:textId="6DB8D4EF" w:rsidR="00C4033A" w:rsidRPr="00C4033A" w:rsidRDefault="00C4033A" w:rsidP="002A3F87">
            <w:pPr>
              <w:jc w:val="both"/>
              <w:rPr>
                <w:rFonts w:ascii="Times New Roman" w:eastAsiaTheme="minorEastAsia" w:hAnsi="Times New Roman" w:cs="Times New Roman"/>
                <w:b/>
                <w:bCs/>
              </w:rPr>
            </w:pPr>
            <w:r w:rsidRPr="00C4033A">
              <w:rPr>
                <w:rFonts w:ascii="Times New Roman" w:eastAsiaTheme="minorEastAsia" w:hAnsi="Times New Roman" w:cs="Times New Roman"/>
                <w:b/>
                <w:bCs/>
              </w:rPr>
              <w:t>Heuristic</w:t>
            </w:r>
          </w:p>
        </w:tc>
        <w:tc>
          <w:tcPr>
            <w:tcW w:w="4675" w:type="dxa"/>
          </w:tcPr>
          <w:p w14:paraId="40E31B1B" w14:textId="07FA6858" w:rsidR="00C4033A" w:rsidRPr="00C4033A" w:rsidRDefault="00C4033A" w:rsidP="002A3F87">
            <w:pPr>
              <w:jc w:val="both"/>
              <w:rPr>
                <w:rFonts w:ascii="Times New Roman" w:eastAsiaTheme="minorEastAsia" w:hAnsi="Times New Roman" w:cs="Times New Roman"/>
                <w:b/>
                <w:bCs/>
              </w:rPr>
            </w:pPr>
            <w:r w:rsidRPr="00C4033A">
              <w:rPr>
                <w:rFonts w:ascii="Times New Roman" w:eastAsiaTheme="minorEastAsia" w:hAnsi="Times New Roman" w:cs="Times New Roman"/>
                <w:b/>
                <w:bCs/>
              </w:rPr>
              <w:t>Time Complexity</w:t>
            </w:r>
          </w:p>
        </w:tc>
      </w:tr>
      <w:tr w:rsidR="00C4033A" w14:paraId="6F0DC3DF" w14:textId="77777777" w:rsidTr="00C4033A">
        <w:tc>
          <w:tcPr>
            <w:tcW w:w="4675" w:type="dxa"/>
          </w:tcPr>
          <w:p w14:paraId="35778B1D" w14:textId="39A72BA6" w:rsidR="00C4033A" w:rsidRDefault="00C4033A" w:rsidP="002A3F87">
            <w:pPr>
              <w:jc w:val="both"/>
              <w:rPr>
                <w:rFonts w:ascii="Times New Roman" w:eastAsiaTheme="minorEastAsia" w:hAnsi="Times New Roman" w:cs="Times New Roman"/>
              </w:rPr>
            </w:pPr>
            <w:r>
              <w:rPr>
                <w:rFonts w:ascii="Times New Roman" w:eastAsiaTheme="minorEastAsia" w:hAnsi="Times New Roman" w:cs="Times New Roman"/>
              </w:rPr>
              <w:t>MST</w:t>
            </w:r>
          </w:p>
        </w:tc>
        <w:tc>
          <w:tcPr>
            <w:tcW w:w="4675" w:type="dxa"/>
          </w:tcPr>
          <w:p w14:paraId="4620B007" w14:textId="73BCA1DC" w:rsidR="00C4033A" w:rsidRDefault="00C4033A" w:rsidP="002A3F87">
            <w:pPr>
              <w:jc w:val="both"/>
              <w:rPr>
                <w:rFonts w:ascii="Times New Roman" w:eastAsiaTheme="minorEastAsia" w:hAnsi="Times New Roman" w:cs="Times New Roman"/>
              </w:rPr>
            </w:pPr>
            <m:oMathPara>
              <m:oMath>
                <m:r>
                  <w:rPr>
                    <w:rFonts w:ascii="Cambria Math" w:eastAsiaTheme="minorEastAsia" w:hAnsi="Cambria Math" w:cs="Times New Roman"/>
                  </w:rPr>
                  <m:t>O(E</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log</m:t>
                    </m:r>
                  </m:fName>
                  <m:e>
                    <m:r>
                      <w:rPr>
                        <w:rFonts w:ascii="Cambria Math" w:eastAsiaTheme="minorEastAsia" w:hAnsi="Cambria Math" w:cs="Times New Roman"/>
                      </w:rPr>
                      <m:t>V</m:t>
                    </m:r>
                  </m:e>
                </m:func>
                <m:r>
                  <w:rPr>
                    <w:rFonts w:ascii="Cambria Math" w:eastAsiaTheme="minorEastAsia" w:hAnsi="Cambria Math" w:cs="Times New Roman"/>
                  </w:rPr>
                  <m:t>)</m:t>
                </m:r>
              </m:oMath>
            </m:oMathPara>
          </w:p>
        </w:tc>
      </w:tr>
      <w:tr w:rsidR="00C4033A" w14:paraId="6D167960" w14:textId="77777777" w:rsidTr="00C4033A">
        <w:tc>
          <w:tcPr>
            <w:tcW w:w="4675" w:type="dxa"/>
          </w:tcPr>
          <w:p w14:paraId="7E203F37" w14:textId="1C8F4DAB" w:rsidR="00C4033A" w:rsidRDefault="00C4033A" w:rsidP="002A3F87">
            <w:pPr>
              <w:jc w:val="both"/>
              <w:rPr>
                <w:rFonts w:ascii="Times New Roman" w:eastAsiaTheme="minorEastAsia" w:hAnsi="Times New Roman" w:cs="Times New Roman"/>
              </w:rPr>
            </w:pPr>
            <w:r>
              <w:rPr>
                <w:rFonts w:ascii="Times New Roman" w:eastAsiaTheme="minorEastAsia" w:hAnsi="Times New Roman" w:cs="Times New Roman"/>
              </w:rPr>
              <w:t>Nearest Neighbor</w:t>
            </w:r>
          </w:p>
        </w:tc>
        <w:tc>
          <w:tcPr>
            <w:tcW w:w="4675" w:type="dxa"/>
          </w:tcPr>
          <w:p w14:paraId="36260EE7" w14:textId="0D9EF812" w:rsidR="00C4033A" w:rsidRDefault="00C4033A" w:rsidP="002A3F87">
            <w:pPr>
              <w:jc w:val="both"/>
              <w:rPr>
                <w:rFonts w:ascii="Times New Roman" w:eastAsiaTheme="minorEastAsia" w:hAnsi="Times New Roman" w:cs="Times New Roman"/>
              </w:rPr>
            </w:pPr>
            <m:oMathPara>
              <m:oMath>
                <m:r>
                  <w:rPr>
                    <w:rFonts w:ascii="Cambria Math" w:eastAsiaTheme="minorEastAsia" w:hAnsi="Cambria Math" w:cs="Times New Roman"/>
                  </w:rPr>
                  <m:t>O(V)</m:t>
                </m:r>
              </m:oMath>
            </m:oMathPara>
          </w:p>
        </w:tc>
      </w:tr>
      <w:tr w:rsidR="00C4033A" w14:paraId="64F9ECB7" w14:textId="77777777" w:rsidTr="00C4033A">
        <w:tc>
          <w:tcPr>
            <w:tcW w:w="4675" w:type="dxa"/>
          </w:tcPr>
          <w:p w14:paraId="1392E3AE" w14:textId="56AA3C8F" w:rsidR="00C4033A" w:rsidRDefault="00C4033A" w:rsidP="002A3F87">
            <w:pPr>
              <w:jc w:val="both"/>
              <w:rPr>
                <w:rFonts w:ascii="Times New Roman" w:eastAsiaTheme="minorEastAsia" w:hAnsi="Times New Roman" w:cs="Times New Roman"/>
              </w:rPr>
            </w:pPr>
            <w:r>
              <w:rPr>
                <w:rFonts w:ascii="Times New Roman" w:eastAsiaTheme="minorEastAsia" w:hAnsi="Times New Roman" w:cs="Times New Roman"/>
              </w:rPr>
              <w:t>Nearest Child First</w:t>
            </w:r>
          </w:p>
        </w:tc>
        <w:tc>
          <w:tcPr>
            <w:tcW w:w="4675" w:type="dxa"/>
          </w:tcPr>
          <w:p w14:paraId="05353333" w14:textId="4F535564" w:rsidR="00C4033A" w:rsidRDefault="00C4033A" w:rsidP="002A3F87">
            <w:pPr>
              <w:jc w:val="both"/>
              <w:rPr>
                <w:rFonts w:ascii="Times New Roman" w:eastAsiaTheme="minorEastAsia" w:hAnsi="Times New Roman" w:cs="Times New Roman"/>
              </w:rPr>
            </w:pPr>
            <m:oMathPara>
              <m:oMath>
                <m:r>
                  <w:rPr>
                    <w:rFonts w:ascii="Cambria Math" w:eastAsiaTheme="minorEastAsia" w:hAnsi="Cambria Math" w:cs="Times New Roman"/>
                  </w:rPr>
                  <m:t>O(V)</m:t>
                </m:r>
              </m:oMath>
            </m:oMathPara>
          </w:p>
        </w:tc>
      </w:tr>
      <w:tr w:rsidR="00C4033A" w14:paraId="27978088" w14:textId="77777777" w:rsidTr="00C4033A">
        <w:tc>
          <w:tcPr>
            <w:tcW w:w="4675" w:type="dxa"/>
          </w:tcPr>
          <w:p w14:paraId="39B80C34" w14:textId="4BCDA75E" w:rsidR="00C4033A" w:rsidRDefault="00C4033A" w:rsidP="002A3F87">
            <w:pPr>
              <w:jc w:val="both"/>
              <w:rPr>
                <w:rFonts w:ascii="Times New Roman" w:eastAsiaTheme="minorEastAsia" w:hAnsi="Times New Roman" w:cs="Times New Roman"/>
              </w:rPr>
            </w:pPr>
            <w:r>
              <w:rPr>
                <w:rFonts w:ascii="Times New Roman" w:eastAsiaTheme="minorEastAsia" w:hAnsi="Times New Roman" w:cs="Times New Roman"/>
              </w:rPr>
              <w:t>Nearest Neighbor at Leaf</w:t>
            </w:r>
          </w:p>
        </w:tc>
        <w:tc>
          <w:tcPr>
            <w:tcW w:w="4675" w:type="dxa"/>
          </w:tcPr>
          <w:p w14:paraId="64B8FB8F" w14:textId="52337AFC" w:rsidR="00C4033A" w:rsidRDefault="00C4033A" w:rsidP="002A3F87">
            <w:pPr>
              <w:jc w:val="both"/>
              <w:rPr>
                <w:rFonts w:ascii="Times New Roman" w:eastAsiaTheme="minorEastAsia" w:hAnsi="Times New Roman" w:cs="Times New Roman"/>
              </w:rPr>
            </w:pPr>
            <m:oMathPara>
              <m:oMath>
                <m:r>
                  <w:rPr>
                    <w:rFonts w:ascii="Cambria Math" w:eastAsiaTheme="minorEastAsia" w:hAnsi="Cambria Math" w:cs="Times New Roman"/>
                  </w:rPr>
                  <m:t>O(V)</m:t>
                </m:r>
              </m:oMath>
            </m:oMathPara>
          </w:p>
        </w:tc>
      </w:tr>
      <w:tr w:rsidR="00C4033A" w14:paraId="24BC0BC5" w14:textId="77777777" w:rsidTr="00C4033A">
        <w:tc>
          <w:tcPr>
            <w:tcW w:w="4675" w:type="dxa"/>
          </w:tcPr>
          <w:p w14:paraId="75D41A4F" w14:textId="5C2627EB" w:rsidR="00C4033A" w:rsidRDefault="00C4033A" w:rsidP="002A3F87">
            <w:pPr>
              <w:jc w:val="both"/>
              <w:rPr>
                <w:rFonts w:ascii="Times New Roman" w:eastAsiaTheme="minorEastAsia" w:hAnsi="Times New Roman" w:cs="Times New Roman"/>
              </w:rPr>
            </w:pPr>
            <w:r>
              <w:rPr>
                <w:rFonts w:ascii="Times New Roman" w:eastAsiaTheme="minorEastAsia" w:hAnsi="Times New Roman" w:cs="Times New Roman"/>
              </w:rPr>
              <w:t>2-OPT</w:t>
            </w:r>
          </w:p>
        </w:tc>
        <w:tc>
          <w:tcPr>
            <w:tcW w:w="4675" w:type="dxa"/>
          </w:tcPr>
          <w:p w14:paraId="65024FCB" w14:textId="67726011" w:rsidR="00C4033A" w:rsidRDefault="00C4033A" w:rsidP="002A3F87">
            <w:pPr>
              <w:jc w:val="both"/>
              <w:rPr>
                <w:rFonts w:ascii="Times New Roman" w:eastAsiaTheme="minorEastAsia" w:hAnsi="Times New Roman" w:cs="Times New Roman"/>
              </w:rPr>
            </w:pPr>
            <m:oMathPara>
              <m:oMath>
                <m:r>
                  <w:rPr>
                    <w:rFonts w:ascii="Cambria Math" w:eastAsiaTheme="minorEastAsia" w:hAnsi="Cambria Math" w:cs="Times New Roman"/>
                  </w:rPr>
                  <m:t>O(V!)</m:t>
                </m:r>
              </m:oMath>
            </m:oMathPara>
          </w:p>
        </w:tc>
      </w:tr>
    </w:tbl>
    <w:p w14:paraId="0C978C3B" w14:textId="7213454F" w:rsidR="00C4033A" w:rsidRDefault="00C4033A" w:rsidP="002A3F87">
      <w:pPr>
        <w:jc w:val="both"/>
        <w:rPr>
          <w:rFonts w:ascii="Times New Roman" w:eastAsiaTheme="minorEastAsia" w:hAnsi="Times New Roman" w:cs="Times New Roman"/>
        </w:rPr>
      </w:pPr>
    </w:p>
    <w:p w14:paraId="6856EAAC" w14:textId="4EC3D426" w:rsidR="00C4033A" w:rsidRDefault="00475424" w:rsidP="002A3F87">
      <w:pPr>
        <w:jc w:val="both"/>
        <w:rPr>
          <w:rFonts w:ascii="Times New Roman" w:eastAsiaTheme="minorEastAsia" w:hAnsi="Times New Roman" w:cs="Times New Roman"/>
        </w:rPr>
      </w:pPr>
      <w:r>
        <w:rPr>
          <w:rFonts w:ascii="Times New Roman" w:eastAsiaTheme="minorEastAsia" w:hAnsi="Times New Roman" w:cs="Times New Roman"/>
        </w:rPr>
        <w:lastRenderedPageBreak/>
        <w:t>T</w:t>
      </w:r>
      <w:r w:rsidR="00C4033A">
        <w:rPr>
          <w:rFonts w:ascii="Times New Roman" w:eastAsiaTheme="minorEastAsia" w:hAnsi="Times New Roman" w:cs="Times New Roman"/>
        </w:rPr>
        <w:t xml:space="preserve">he time taken by 2-opt heuristic increases with </w:t>
      </w:r>
      <w:r>
        <w:rPr>
          <w:rFonts w:ascii="Times New Roman" w:eastAsiaTheme="minorEastAsia" w:hAnsi="Times New Roman" w:cs="Times New Roman"/>
        </w:rPr>
        <w:t>number of vertices and from the above graph, it can be seen exponentially increasing for single iteration. As number of iterations increases the computation complexity further increases. The next best heuristic is Nearest Neighbor at leaf but the gap in tour length between the two increases with number of nodes. Thus, there must be a trade off between available resources and the tour length.</w:t>
      </w:r>
    </w:p>
    <w:p w14:paraId="1CFA8019" w14:textId="14F1EB63" w:rsidR="002A2AFB" w:rsidRDefault="002A2AFB" w:rsidP="002A3F87">
      <w:pPr>
        <w:jc w:val="both"/>
        <w:rPr>
          <w:rFonts w:ascii="Times New Roman" w:eastAsiaTheme="minorEastAsia" w:hAnsi="Times New Roman" w:cs="Times New Roman"/>
          <w:b/>
          <w:bCs/>
        </w:rPr>
      </w:pPr>
      <w:r w:rsidRPr="00475424">
        <w:rPr>
          <w:rFonts w:ascii="Times New Roman" w:eastAsiaTheme="minorEastAsia" w:hAnsi="Times New Roman" w:cs="Times New Roman"/>
          <w:b/>
          <w:bCs/>
        </w:rPr>
        <w:t>Random Scenario Testing</w:t>
      </w:r>
    </w:p>
    <w:p w14:paraId="733FC1A7" w14:textId="4AE2629B" w:rsidR="000D45A4" w:rsidRDefault="000D45A4" w:rsidP="002A3F87">
      <w:pPr>
        <w:jc w:val="both"/>
        <w:rPr>
          <w:rFonts w:ascii="Times New Roman" w:eastAsiaTheme="minorEastAsia" w:hAnsi="Times New Roman" w:cs="Times New Roman"/>
          <w:b/>
          <w:bCs/>
        </w:rPr>
      </w:pPr>
      <w:r>
        <w:rPr>
          <w:rFonts w:ascii="Times New Roman" w:eastAsiaTheme="minorEastAsia" w:hAnsi="Times New Roman" w:cs="Times New Roman"/>
          <w:b/>
          <w:bCs/>
        </w:rPr>
        <w:t>Tour for 100 uniformly distributed random points</w:t>
      </w:r>
    </w:p>
    <w:p w14:paraId="69EDBACF" w14:textId="1692449D" w:rsidR="001D1061" w:rsidRPr="00475424" w:rsidRDefault="001D1061" w:rsidP="002A3F87">
      <w:pPr>
        <w:jc w:val="both"/>
        <w:rPr>
          <w:rFonts w:ascii="Times New Roman" w:eastAsiaTheme="minorEastAsia" w:hAnsi="Times New Roman" w:cs="Times New Roman"/>
          <w:b/>
          <w:bCs/>
        </w:rPr>
      </w:pPr>
      <w:r>
        <w:rPr>
          <w:noProof/>
        </w:rPr>
        <w:drawing>
          <wp:inline distT="0" distB="0" distL="0" distR="0" wp14:anchorId="045EF329" wp14:editId="589FE586">
            <wp:extent cx="5943600" cy="23183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18385"/>
                    </a:xfrm>
                    <a:prstGeom prst="rect">
                      <a:avLst/>
                    </a:prstGeom>
                  </pic:spPr>
                </pic:pic>
              </a:graphicData>
            </a:graphic>
          </wp:inline>
        </w:drawing>
      </w:r>
    </w:p>
    <w:p w14:paraId="12063953" w14:textId="1FBB4015" w:rsidR="002A2AFB" w:rsidRDefault="005156CD" w:rsidP="002A3F87">
      <w:pPr>
        <w:jc w:val="both"/>
        <w:rPr>
          <w:rFonts w:ascii="Times New Roman" w:eastAsiaTheme="minorEastAsia" w:hAnsi="Times New Roman" w:cs="Times New Roman"/>
        </w:rPr>
      </w:pPr>
      <w:r w:rsidRPr="005156CD">
        <w:drawing>
          <wp:inline distT="0" distB="0" distL="0" distR="0" wp14:anchorId="681D4561" wp14:editId="1672070C">
            <wp:extent cx="5943600" cy="1283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283335"/>
                    </a:xfrm>
                    <a:prstGeom prst="rect">
                      <a:avLst/>
                    </a:prstGeom>
                    <a:noFill/>
                    <a:ln>
                      <a:noFill/>
                    </a:ln>
                  </pic:spPr>
                </pic:pic>
              </a:graphicData>
            </a:graphic>
          </wp:inline>
        </w:drawing>
      </w:r>
    </w:p>
    <w:p w14:paraId="471944E3" w14:textId="2D855450" w:rsidR="002A2AFB" w:rsidRDefault="005156CD" w:rsidP="00BE08DD">
      <w:pPr>
        <w:jc w:val="center"/>
        <w:rPr>
          <w:rFonts w:ascii="Times New Roman" w:eastAsiaTheme="minorEastAsia" w:hAnsi="Times New Roman" w:cs="Times New Roman"/>
        </w:rPr>
      </w:pPr>
      <w:r>
        <w:rPr>
          <w:noProof/>
        </w:rPr>
        <w:lastRenderedPageBreak/>
        <w:drawing>
          <wp:inline distT="0" distB="0" distL="0" distR="0" wp14:anchorId="76241FF5" wp14:editId="62EAFD0D">
            <wp:extent cx="4846320" cy="3531870"/>
            <wp:effectExtent l="0" t="0" r="11430" b="11430"/>
            <wp:docPr id="20" name="Chart 20">
              <a:extLst xmlns:a="http://schemas.openxmlformats.org/drawingml/2006/main">
                <a:ext uri="{FF2B5EF4-FFF2-40B4-BE49-F238E27FC236}">
                  <a16:creationId xmlns:a16="http://schemas.microsoft.com/office/drawing/2014/main" id="{17BAA199-6B44-447B-A8BE-315CD4DFDC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630B059" w14:textId="7769480E" w:rsidR="005156CD" w:rsidRDefault="005156CD" w:rsidP="002A3F87">
      <w:pPr>
        <w:jc w:val="both"/>
        <w:rPr>
          <w:rFonts w:ascii="Times New Roman" w:eastAsiaTheme="minorEastAsia" w:hAnsi="Times New Roman" w:cs="Times New Roman"/>
        </w:rPr>
      </w:pPr>
      <w:r w:rsidRPr="005156CD">
        <w:drawing>
          <wp:inline distT="0" distB="0" distL="0" distR="0" wp14:anchorId="2EF3F02E" wp14:editId="24F42F9F">
            <wp:extent cx="5943600" cy="9340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934085"/>
                    </a:xfrm>
                    <a:prstGeom prst="rect">
                      <a:avLst/>
                    </a:prstGeom>
                    <a:noFill/>
                    <a:ln>
                      <a:noFill/>
                    </a:ln>
                  </pic:spPr>
                </pic:pic>
              </a:graphicData>
            </a:graphic>
          </wp:inline>
        </w:drawing>
      </w:r>
    </w:p>
    <w:p w14:paraId="6D98C719" w14:textId="6F8E1E8F" w:rsidR="001D1061" w:rsidRDefault="005156CD" w:rsidP="00BE08DD">
      <w:pPr>
        <w:jc w:val="center"/>
        <w:rPr>
          <w:rFonts w:ascii="Times New Roman" w:eastAsiaTheme="minorEastAsia" w:hAnsi="Times New Roman" w:cs="Times New Roman"/>
        </w:rPr>
      </w:pPr>
      <w:r>
        <w:rPr>
          <w:noProof/>
        </w:rPr>
        <w:drawing>
          <wp:inline distT="0" distB="0" distL="0" distR="0" wp14:anchorId="0AC9616B" wp14:editId="6AAB0C3A">
            <wp:extent cx="4792980" cy="3402330"/>
            <wp:effectExtent l="0" t="0" r="7620" b="7620"/>
            <wp:docPr id="21" name="Chart 21">
              <a:extLst xmlns:a="http://schemas.openxmlformats.org/drawingml/2006/main">
                <a:ext uri="{FF2B5EF4-FFF2-40B4-BE49-F238E27FC236}">
                  <a16:creationId xmlns:a16="http://schemas.microsoft.com/office/drawing/2014/main" id="{6944256F-6A8D-4325-B13E-A5CBA38613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565FDE6" w14:textId="36E852B2" w:rsidR="00E837F7" w:rsidRDefault="00E837F7" w:rsidP="00E837F7">
      <w:pPr>
        <w:jc w:val="both"/>
        <w:rPr>
          <w:rFonts w:ascii="Times New Roman" w:eastAsiaTheme="minorEastAsia" w:hAnsi="Times New Roman" w:cs="Times New Roman"/>
          <w:b/>
          <w:bCs/>
        </w:rPr>
      </w:pPr>
      <w:r>
        <w:rPr>
          <w:rFonts w:ascii="Times New Roman" w:eastAsiaTheme="minorEastAsia" w:hAnsi="Times New Roman" w:cs="Times New Roman"/>
          <w:b/>
          <w:bCs/>
        </w:rPr>
        <w:lastRenderedPageBreak/>
        <w:t xml:space="preserve">Tour for </w:t>
      </w:r>
      <w:r>
        <w:rPr>
          <w:rFonts w:ascii="Times New Roman" w:eastAsiaTheme="minorEastAsia" w:hAnsi="Times New Roman" w:cs="Times New Roman"/>
          <w:b/>
          <w:bCs/>
        </w:rPr>
        <w:t>2</w:t>
      </w:r>
      <w:r>
        <w:rPr>
          <w:rFonts w:ascii="Times New Roman" w:eastAsiaTheme="minorEastAsia" w:hAnsi="Times New Roman" w:cs="Times New Roman"/>
          <w:b/>
          <w:bCs/>
        </w:rPr>
        <w:t>00 uniformly distributed random points</w:t>
      </w:r>
    </w:p>
    <w:p w14:paraId="09B94977" w14:textId="7DFE230E" w:rsidR="001D1061" w:rsidRPr="00475424" w:rsidRDefault="001D1061" w:rsidP="00E837F7">
      <w:pPr>
        <w:jc w:val="both"/>
        <w:rPr>
          <w:rFonts w:ascii="Times New Roman" w:eastAsiaTheme="minorEastAsia" w:hAnsi="Times New Roman" w:cs="Times New Roman"/>
          <w:b/>
          <w:bCs/>
        </w:rPr>
      </w:pPr>
      <w:r>
        <w:rPr>
          <w:noProof/>
        </w:rPr>
        <w:drawing>
          <wp:inline distT="0" distB="0" distL="0" distR="0" wp14:anchorId="1993DA55" wp14:editId="148C2CC3">
            <wp:extent cx="5943600" cy="22809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80920"/>
                    </a:xfrm>
                    <a:prstGeom prst="rect">
                      <a:avLst/>
                    </a:prstGeom>
                  </pic:spPr>
                </pic:pic>
              </a:graphicData>
            </a:graphic>
          </wp:inline>
        </w:drawing>
      </w:r>
    </w:p>
    <w:p w14:paraId="436B72CF" w14:textId="74684872" w:rsidR="005156CD" w:rsidRDefault="005156CD" w:rsidP="002A3F87">
      <w:pPr>
        <w:jc w:val="both"/>
        <w:rPr>
          <w:rFonts w:ascii="Times New Roman" w:eastAsiaTheme="minorEastAsia" w:hAnsi="Times New Roman" w:cs="Times New Roman"/>
        </w:rPr>
      </w:pPr>
      <w:r w:rsidRPr="005156CD">
        <w:drawing>
          <wp:inline distT="0" distB="0" distL="0" distR="0" wp14:anchorId="0A067C04" wp14:editId="72F01048">
            <wp:extent cx="5943600" cy="12833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283335"/>
                    </a:xfrm>
                    <a:prstGeom prst="rect">
                      <a:avLst/>
                    </a:prstGeom>
                    <a:noFill/>
                    <a:ln>
                      <a:noFill/>
                    </a:ln>
                  </pic:spPr>
                </pic:pic>
              </a:graphicData>
            </a:graphic>
          </wp:inline>
        </w:drawing>
      </w:r>
    </w:p>
    <w:p w14:paraId="5FB02111" w14:textId="405C24AF" w:rsidR="001D1061" w:rsidRDefault="001D1061" w:rsidP="00BE08DD">
      <w:pPr>
        <w:jc w:val="center"/>
        <w:rPr>
          <w:rFonts w:ascii="Times New Roman" w:eastAsiaTheme="minorEastAsia" w:hAnsi="Times New Roman" w:cs="Times New Roman"/>
        </w:rPr>
      </w:pPr>
      <w:r>
        <w:rPr>
          <w:noProof/>
        </w:rPr>
        <w:drawing>
          <wp:inline distT="0" distB="0" distL="0" distR="0" wp14:anchorId="7CA53375" wp14:editId="68B40956">
            <wp:extent cx="4846320" cy="3307080"/>
            <wp:effectExtent l="0" t="0" r="11430" b="7620"/>
            <wp:docPr id="38" name="Chart 38">
              <a:extLst xmlns:a="http://schemas.openxmlformats.org/drawingml/2006/main">
                <a:ext uri="{FF2B5EF4-FFF2-40B4-BE49-F238E27FC236}">
                  <a16:creationId xmlns:a16="http://schemas.microsoft.com/office/drawing/2014/main" id="{BF390E47-97EC-439E-8F78-3719DD05C4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9F81283" w14:textId="1BA6369D" w:rsidR="001D1061" w:rsidRDefault="001D1061" w:rsidP="002A3F87">
      <w:pPr>
        <w:jc w:val="both"/>
        <w:rPr>
          <w:rFonts w:ascii="Times New Roman" w:eastAsiaTheme="minorEastAsia" w:hAnsi="Times New Roman" w:cs="Times New Roman"/>
        </w:rPr>
      </w:pPr>
      <w:r w:rsidRPr="001D1061">
        <w:lastRenderedPageBreak/>
        <w:drawing>
          <wp:inline distT="0" distB="0" distL="0" distR="0" wp14:anchorId="78762BC3" wp14:editId="172CA0F8">
            <wp:extent cx="5943600" cy="9340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934085"/>
                    </a:xfrm>
                    <a:prstGeom prst="rect">
                      <a:avLst/>
                    </a:prstGeom>
                    <a:noFill/>
                    <a:ln>
                      <a:noFill/>
                    </a:ln>
                  </pic:spPr>
                </pic:pic>
              </a:graphicData>
            </a:graphic>
          </wp:inline>
        </w:drawing>
      </w:r>
    </w:p>
    <w:p w14:paraId="238589E2" w14:textId="7A9EC8BF" w:rsidR="002A2AFB" w:rsidRDefault="005156CD" w:rsidP="00BE08DD">
      <w:pPr>
        <w:jc w:val="center"/>
        <w:rPr>
          <w:rFonts w:ascii="Times New Roman" w:eastAsiaTheme="minorEastAsia" w:hAnsi="Times New Roman" w:cs="Times New Roman"/>
        </w:rPr>
      </w:pPr>
      <w:r>
        <w:rPr>
          <w:noProof/>
        </w:rPr>
        <w:drawing>
          <wp:inline distT="0" distB="0" distL="0" distR="0" wp14:anchorId="24D1BAB6" wp14:editId="1CF4AE96">
            <wp:extent cx="4792980" cy="2842260"/>
            <wp:effectExtent l="0" t="0" r="7620" b="15240"/>
            <wp:docPr id="24" name="Chart 24">
              <a:extLst xmlns:a="http://schemas.openxmlformats.org/drawingml/2006/main">
                <a:ext uri="{FF2B5EF4-FFF2-40B4-BE49-F238E27FC236}">
                  <a16:creationId xmlns:a16="http://schemas.microsoft.com/office/drawing/2014/main" id="{E235CDD0-7D76-4670-A648-0B251AEE2C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667E165" w14:textId="63A65A7C" w:rsidR="00E837F7" w:rsidRDefault="00E837F7" w:rsidP="00E837F7">
      <w:pPr>
        <w:jc w:val="both"/>
        <w:rPr>
          <w:rFonts w:ascii="Times New Roman" w:eastAsiaTheme="minorEastAsia" w:hAnsi="Times New Roman" w:cs="Times New Roman"/>
          <w:b/>
          <w:bCs/>
        </w:rPr>
      </w:pPr>
      <w:r>
        <w:rPr>
          <w:rFonts w:ascii="Times New Roman" w:eastAsiaTheme="minorEastAsia" w:hAnsi="Times New Roman" w:cs="Times New Roman"/>
          <w:b/>
          <w:bCs/>
        </w:rPr>
        <w:t xml:space="preserve">Tour for </w:t>
      </w:r>
      <w:r>
        <w:rPr>
          <w:rFonts w:ascii="Times New Roman" w:eastAsiaTheme="minorEastAsia" w:hAnsi="Times New Roman" w:cs="Times New Roman"/>
          <w:b/>
          <w:bCs/>
        </w:rPr>
        <w:t>3</w:t>
      </w:r>
      <w:r>
        <w:rPr>
          <w:rFonts w:ascii="Times New Roman" w:eastAsiaTheme="minorEastAsia" w:hAnsi="Times New Roman" w:cs="Times New Roman"/>
          <w:b/>
          <w:bCs/>
        </w:rPr>
        <w:t>00 uniformly distributed random points</w:t>
      </w:r>
    </w:p>
    <w:p w14:paraId="7FEA3590" w14:textId="0CD66FBE" w:rsidR="001D1061" w:rsidRPr="00475424" w:rsidRDefault="001D1061" w:rsidP="00E837F7">
      <w:pPr>
        <w:jc w:val="both"/>
        <w:rPr>
          <w:rFonts w:ascii="Times New Roman" w:eastAsiaTheme="minorEastAsia" w:hAnsi="Times New Roman" w:cs="Times New Roman"/>
          <w:b/>
          <w:bCs/>
        </w:rPr>
      </w:pPr>
      <w:r>
        <w:rPr>
          <w:noProof/>
        </w:rPr>
        <w:drawing>
          <wp:inline distT="0" distB="0" distL="0" distR="0" wp14:anchorId="198982CC" wp14:editId="1F86EA70">
            <wp:extent cx="5943600" cy="22701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70125"/>
                    </a:xfrm>
                    <a:prstGeom prst="rect">
                      <a:avLst/>
                    </a:prstGeom>
                  </pic:spPr>
                </pic:pic>
              </a:graphicData>
            </a:graphic>
          </wp:inline>
        </w:drawing>
      </w:r>
    </w:p>
    <w:p w14:paraId="3E8D4F1D" w14:textId="2A3376DE" w:rsidR="005156CD" w:rsidRDefault="005156CD" w:rsidP="002A3F87">
      <w:pPr>
        <w:jc w:val="both"/>
        <w:rPr>
          <w:rFonts w:ascii="Times New Roman" w:eastAsiaTheme="minorEastAsia" w:hAnsi="Times New Roman" w:cs="Times New Roman"/>
        </w:rPr>
      </w:pPr>
      <w:r w:rsidRPr="005156CD">
        <w:drawing>
          <wp:inline distT="0" distB="0" distL="0" distR="0" wp14:anchorId="2394FCFF" wp14:editId="373FEB52">
            <wp:extent cx="5943600" cy="12833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283335"/>
                    </a:xfrm>
                    <a:prstGeom prst="rect">
                      <a:avLst/>
                    </a:prstGeom>
                    <a:noFill/>
                    <a:ln>
                      <a:noFill/>
                    </a:ln>
                  </pic:spPr>
                </pic:pic>
              </a:graphicData>
            </a:graphic>
          </wp:inline>
        </w:drawing>
      </w:r>
    </w:p>
    <w:p w14:paraId="1363E078" w14:textId="0F53BBF7" w:rsidR="005156CD" w:rsidRDefault="005156CD" w:rsidP="001B50DE">
      <w:pPr>
        <w:jc w:val="center"/>
        <w:rPr>
          <w:rFonts w:ascii="Times New Roman" w:eastAsiaTheme="minorEastAsia" w:hAnsi="Times New Roman" w:cs="Times New Roman"/>
        </w:rPr>
      </w:pPr>
      <w:r>
        <w:rPr>
          <w:noProof/>
        </w:rPr>
        <w:lastRenderedPageBreak/>
        <w:drawing>
          <wp:inline distT="0" distB="0" distL="0" distR="0" wp14:anchorId="3562CA7B" wp14:editId="29FE9971">
            <wp:extent cx="4846320" cy="3307080"/>
            <wp:effectExtent l="0" t="0" r="11430" b="7620"/>
            <wp:docPr id="26" name="Chart 26">
              <a:extLst xmlns:a="http://schemas.openxmlformats.org/drawingml/2006/main">
                <a:ext uri="{FF2B5EF4-FFF2-40B4-BE49-F238E27FC236}">
                  <a16:creationId xmlns:a16="http://schemas.microsoft.com/office/drawing/2014/main" id="{F5F8AF7B-EBB4-4B71-A51C-0D8548A25F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A5EB977" w14:textId="04B548AC" w:rsidR="001D1061" w:rsidRDefault="001D1061" w:rsidP="002A3F87">
      <w:pPr>
        <w:jc w:val="both"/>
        <w:rPr>
          <w:rFonts w:ascii="Times New Roman" w:eastAsiaTheme="minorEastAsia" w:hAnsi="Times New Roman" w:cs="Times New Roman"/>
        </w:rPr>
      </w:pPr>
      <w:r w:rsidRPr="001D1061">
        <w:drawing>
          <wp:inline distT="0" distB="0" distL="0" distR="0" wp14:anchorId="3C2D44D7" wp14:editId="61898961">
            <wp:extent cx="5943600" cy="9340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934085"/>
                    </a:xfrm>
                    <a:prstGeom prst="rect">
                      <a:avLst/>
                    </a:prstGeom>
                    <a:noFill/>
                    <a:ln>
                      <a:noFill/>
                    </a:ln>
                  </pic:spPr>
                </pic:pic>
              </a:graphicData>
            </a:graphic>
          </wp:inline>
        </w:drawing>
      </w:r>
    </w:p>
    <w:p w14:paraId="56CAACA2" w14:textId="3A3752F4" w:rsidR="0016054D" w:rsidRDefault="001D1061" w:rsidP="001B50DE">
      <w:pPr>
        <w:jc w:val="center"/>
        <w:rPr>
          <w:rFonts w:ascii="Times New Roman" w:eastAsiaTheme="minorEastAsia" w:hAnsi="Times New Roman" w:cs="Times New Roman"/>
        </w:rPr>
      </w:pPr>
      <w:r>
        <w:rPr>
          <w:noProof/>
        </w:rPr>
        <w:drawing>
          <wp:inline distT="0" distB="0" distL="0" distR="0" wp14:anchorId="711EF9E9" wp14:editId="4C666338">
            <wp:extent cx="4876800" cy="2842260"/>
            <wp:effectExtent l="0" t="0" r="0" b="15240"/>
            <wp:docPr id="36" name="Chart 36">
              <a:extLst xmlns:a="http://schemas.openxmlformats.org/drawingml/2006/main">
                <a:ext uri="{FF2B5EF4-FFF2-40B4-BE49-F238E27FC236}">
                  <a16:creationId xmlns:a16="http://schemas.microsoft.com/office/drawing/2014/main" id="{14C02E50-2528-42CF-B8A0-122BF74670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CBD7F5F" w14:textId="77777777" w:rsidR="009A5728" w:rsidRDefault="009A5728" w:rsidP="00572A53">
      <w:pPr>
        <w:jc w:val="center"/>
        <w:rPr>
          <w:rFonts w:ascii="Times New Roman" w:eastAsiaTheme="minorEastAsia" w:hAnsi="Times New Roman" w:cs="Times New Roman"/>
          <w:b/>
          <w:bCs/>
        </w:rPr>
      </w:pPr>
    </w:p>
    <w:p w14:paraId="02D4F708" w14:textId="77777777" w:rsidR="009A5728" w:rsidRDefault="009A5728" w:rsidP="00572A53">
      <w:pPr>
        <w:jc w:val="center"/>
        <w:rPr>
          <w:rFonts w:ascii="Times New Roman" w:eastAsiaTheme="minorEastAsia" w:hAnsi="Times New Roman" w:cs="Times New Roman"/>
          <w:b/>
          <w:bCs/>
        </w:rPr>
      </w:pPr>
    </w:p>
    <w:p w14:paraId="3B0B27B8" w14:textId="77777777" w:rsidR="009A5728" w:rsidRDefault="009A5728" w:rsidP="00572A53">
      <w:pPr>
        <w:jc w:val="center"/>
        <w:rPr>
          <w:rFonts w:ascii="Times New Roman" w:eastAsiaTheme="minorEastAsia" w:hAnsi="Times New Roman" w:cs="Times New Roman"/>
          <w:b/>
          <w:bCs/>
        </w:rPr>
      </w:pPr>
    </w:p>
    <w:p w14:paraId="1CA6BF29" w14:textId="3F159BEA" w:rsidR="008C5890" w:rsidRDefault="008C5890" w:rsidP="00572A53">
      <w:pPr>
        <w:spacing w:line="240" w:lineRule="auto"/>
        <w:jc w:val="center"/>
        <w:rPr>
          <w:rFonts w:ascii="Times New Roman" w:eastAsiaTheme="minorEastAsia" w:hAnsi="Times New Roman" w:cs="Times New Roman"/>
          <w:b/>
          <w:bCs/>
        </w:rPr>
      </w:pPr>
      <w:r w:rsidRPr="008C5890">
        <w:rPr>
          <w:rFonts w:ascii="Times New Roman" w:eastAsiaTheme="minorEastAsia" w:hAnsi="Times New Roman" w:cs="Times New Roman"/>
          <w:b/>
          <w:bCs/>
        </w:rPr>
        <w:lastRenderedPageBreak/>
        <w:t>K Robot TSP</w:t>
      </w:r>
    </w:p>
    <w:p w14:paraId="28FB3343" w14:textId="3BB7568F" w:rsidR="008C5890" w:rsidRDefault="00B22438" w:rsidP="002A3F87">
      <w:pPr>
        <w:jc w:val="both"/>
        <w:rPr>
          <w:rFonts w:ascii="Times New Roman" w:eastAsiaTheme="minorEastAsia" w:hAnsi="Times New Roman" w:cs="Times New Roman"/>
        </w:rPr>
      </w:pPr>
      <w:r>
        <w:rPr>
          <w:rFonts w:ascii="Times New Roman" w:eastAsiaTheme="minorEastAsia" w:hAnsi="Times New Roman" w:cs="Times New Roman"/>
        </w:rPr>
        <w:t xml:space="preserve">K robot TSP is a variation of Metric TSP where instead of single agent covering all the nodes, there are K agents that cover nodes. There the length of the largest tour </w:t>
      </w:r>
      <w:r w:rsidR="001132A6">
        <w:rPr>
          <w:rFonts w:ascii="Times New Roman" w:eastAsiaTheme="minorEastAsia" w:hAnsi="Times New Roman" w:cs="Times New Roman"/>
        </w:rPr>
        <w:t>must</w:t>
      </w:r>
      <w:r>
        <w:rPr>
          <w:rFonts w:ascii="Times New Roman" w:eastAsiaTheme="minorEastAsia" w:hAnsi="Times New Roman" w:cs="Times New Roman"/>
        </w:rPr>
        <w:t xml:space="preserve"> be minimized</w:t>
      </w:r>
    </w:p>
    <w:p w14:paraId="0380887D" w14:textId="25C2141A" w:rsidR="001132A6" w:rsidRDefault="001132A6" w:rsidP="002A3F87">
      <w:pPr>
        <w:jc w:val="both"/>
        <w:rPr>
          <w:rFonts w:ascii="Times New Roman" w:eastAsiaTheme="minorEastAsia" w:hAnsi="Times New Roman" w:cs="Times New Roman"/>
          <w:b/>
          <w:bCs/>
        </w:rPr>
      </w:pPr>
      <w:r w:rsidRPr="001132A6">
        <w:rPr>
          <w:rFonts w:ascii="Times New Roman" w:eastAsiaTheme="minorEastAsia" w:hAnsi="Times New Roman" w:cs="Times New Roman"/>
          <w:b/>
          <w:bCs/>
        </w:rPr>
        <w:t>General Assumption</w:t>
      </w:r>
    </w:p>
    <w:p w14:paraId="7CFA8ADA" w14:textId="2FE70313" w:rsidR="001132A6" w:rsidRPr="001132A6" w:rsidRDefault="001132A6" w:rsidP="002A3F87">
      <w:pPr>
        <w:jc w:val="both"/>
        <w:rPr>
          <w:rFonts w:ascii="Times New Roman" w:eastAsiaTheme="minorEastAsia" w:hAnsi="Times New Roman" w:cs="Times New Roman"/>
        </w:rPr>
      </w:pPr>
      <w:r>
        <w:rPr>
          <w:rFonts w:ascii="Times New Roman" w:eastAsiaTheme="minorEastAsia" w:hAnsi="Times New Roman" w:cs="Times New Roman"/>
        </w:rPr>
        <w:t>Since the graph is fully connected and all the edge weights are Euclidean, the triangle inequality holds. Thus it is safe to assume that if the sum of distances of the nodes form centroid for cluster A is greater than that of cluster B , then, MST cost of nodes in cluster A will also be greater than MST cost of nodes in cluster B.</w:t>
      </w:r>
    </w:p>
    <w:p w14:paraId="1FA84DA3" w14:textId="70405FA6" w:rsidR="00B22438" w:rsidRDefault="00B22438" w:rsidP="002A3F87">
      <w:pPr>
        <w:jc w:val="both"/>
        <w:rPr>
          <w:rFonts w:ascii="Times New Roman" w:eastAsiaTheme="minorEastAsia" w:hAnsi="Times New Roman" w:cs="Times New Roman"/>
          <w:b/>
          <w:bCs/>
        </w:rPr>
      </w:pPr>
      <w:r w:rsidRPr="00B22438">
        <w:rPr>
          <w:rFonts w:ascii="Times New Roman" w:eastAsiaTheme="minorEastAsia" w:hAnsi="Times New Roman" w:cs="Times New Roman"/>
          <w:b/>
          <w:bCs/>
        </w:rPr>
        <w:t>Algorithm 1</w:t>
      </w:r>
      <w:r>
        <w:rPr>
          <w:rFonts w:ascii="Times New Roman" w:eastAsiaTheme="minorEastAsia" w:hAnsi="Times New Roman" w:cs="Times New Roman"/>
          <w:b/>
          <w:bCs/>
        </w:rPr>
        <w:t xml:space="preserve"> – Simple N Division</w:t>
      </w:r>
    </w:p>
    <w:p w14:paraId="70A24B14" w14:textId="64A42A8C" w:rsidR="00B22438" w:rsidRDefault="00B22438" w:rsidP="002A3F87">
      <w:pPr>
        <w:jc w:val="both"/>
        <w:rPr>
          <w:rFonts w:ascii="Times New Roman" w:eastAsiaTheme="minorEastAsia" w:hAnsi="Times New Roman" w:cs="Times New Roman"/>
        </w:rPr>
      </w:pPr>
      <w:r>
        <w:rPr>
          <w:rFonts w:ascii="Times New Roman" w:eastAsiaTheme="minorEastAsia" w:hAnsi="Times New Roman" w:cs="Times New Roman"/>
        </w:rPr>
        <w:t>In this method all the nodes are taken and grouped into K clusters (excluding the starting node). MST is formed by including the starting point of all robots and for each cluster and a tour is generated. Each tour is assigned to one robot.</w:t>
      </w:r>
    </w:p>
    <w:p w14:paraId="625D328E" w14:textId="5BB95A79" w:rsidR="00B22438" w:rsidRPr="00B22438" w:rsidRDefault="00B22438" w:rsidP="002A3F87">
      <w:pPr>
        <w:jc w:val="both"/>
        <w:rPr>
          <w:rFonts w:ascii="Times New Roman" w:eastAsiaTheme="minorEastAsia" w:hAnsi="Times New Roman" w:cs="Times New Roman"/>
        </w:rPr>
      </w:pPr>
      <w:r>
        <w:rPr>
          <w:rFonts w:ascii="Times New Roman" w:eastAsiaTheme="minorEastAsia" w:hAnsi="Times New Roman" w:cs="Times New Roman"/>
        </w:rPr>
        <w:t>This algorithm will be highly inefficient since the nodes are assigned at random. There will be lot of intersections even if we optimize the tour of each cluster without any intersections in sub tours.</w:t>
      </w:r>
    </w:p>
    <w:p w14:paraId="159F7BC5" w14:textId="4458441A" w:rsidR="00B22438" w:rsidRDefault="00B22438" w:rsidP="002A3F87">
      <w:pPr>
        <w:jc w:val="both"/>
        <w:rPr>
          <w:rFonts w:ascii="Times New Roman" w:eastAsiaTheme="minorEastAsia" w:hAnsi="Times New Roman" w:cs="Times New Roman"/>
          <w:b/>
          <w:bCs/>
        </w:rPr>
      </w:pPr>
      <w:r>
        <w:rPr>
          <w:rFonts w:ascii="Times New Roman" w:eastAsiaTheme="minorEastAsia" w:hAnsi="Times New Roman" w:cs="Times New Roman"/>
          <w:b/>
          <w:bCs/>
        </w:rPr>
        <w:t>Algorithm 2 – K Means Clustering</w:t>
      </w:r>
    </w:p>
    <w:p w14:paraId="652B97D6" w14:textId="48AD75F0" w:rsidR="00B22438" w:rsidRDefault="00B22438" w:rsidP="002A3F87">
      <w:pPr>
        <w:jc w:val="both"/>
        <w:rPr>
          <w:rFonts w:ascii="Times New Roman" w:eastAsiaTheme="minorEastAsia" w:hAnsi="Times New Roman" w:cs="Times New Roman"/>
        </w:rPr>
      </w:pPr>
      <w:r>
        <w:rPr>
          <w:rFonts w:ascii="Times New Roman" w:eastAsiaTheme="minorEastAsia" w:hAnsi="Times New Roman" w:cs="Times New Roman"/>
        </w:rPr>
        <w:t>In this method instead of randomly assigning the nodes to clusters, K Means algorithm is used for grouping the nodes. In this method also the starting node is excluded from the clustering problem. MST and thus tour is formed for each cluster. An example is as shown below</w:t>
      </w:r>
    </w:p>
    <w:p w14:paraId="0F919EB5" w14:textId="41925241" w:rsidR="00B22438" w:rsidRDefault="00B22438" w:rsidP="00B22438">
      <w:pPr>
        <w:jc w:val="center"/>
        <w:rPr>
          <w:rFonts w:ascii="Times New Roman" w:eastAsiaTheme="minorEastAsia" w:hAnsi="Times New Roman" w:cs="Times New Roman"/>
        </w:rPr>
      </w:pPr>
      <w:r w:rsidRPr="00B22438">
        <w:drawing>
          <wp:inline distT="0" distB="0" distL="0" distR="0" wp14:anchorId="6BEF9D44" wp14:editId="5F4F29A5">
            <wp:extent cx="2533650" cy="193305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42880" cy="1940094"/>
                    </a:xfrm>
                    <a:prstGeom prst="rect">
                      <a:avLst/>
                    </a:prstGeom>
                    <a:noFill/>
                    <a:ln>
                      <a:noFill/>
                    </a:ln>
                  </pic:spPr>
                </pic:pic>
              </a:graphicData>
            </a:graphic>
          </wp:inline>
        </w:drawing>
      </w:r>
    </w:p>
    <w:p w14:paraId="256A534B" w14:textId="1C2A6161" w:rsidR="00B22438" w:rsidRDefault="00B22438" w:rsidP="00B22438">
      <w:pPr>
        <w:rPr>
          <w:rFonts w:ascii="Times New Roman" w:eastAsiaTheme="minorEastAsia" w:hAnsi="Times New Roman" w:cs="Times New Roman"/>
        </w:rPr>
      </w:pPr>
      <w:r>
        <w:rPr>
          <w:rFonts w:ascii="Times New Roman" w:eastAsiaTheme="minorEastAsia" w:hAnsi="Times New Roman" w:cs="Times New Roman"/>
        </w:rPr>
        <w:t>This method highly depends on the position of starting node.</w:t>
      </w:r>
      <w:r w:rsidR="001963D6">
        <w:rPr>
          <w:rFonts w:ascii="Times New Roman" w:eastAsiaTheme="minorEastAsia" w:hAnsi="Times New Roman" w:cs="Times New Roman"/>
        </w:rPr>
        <w:t xml:space="preserve"> The </w:t>
      </w:r>
      <w:r>
        <w:rPr>
          <w:rFonts w:ascii="Times New Roman" w:eastAsiaTheme="minorEastAsia" w:hAnsi="Times New Roman" w:cs="Times New Roman"/>
        </w:rPr>
        <w:t xml:space="preserve">tour length </w:t>
      </w:r>
      <w:r w:rsidR="001963D6">
        <w:rPr>
          <w:rFonts w:ascii="Times New Roman" w:eastAsiaTheme="minorEastAsia" w:hAnsi="Times New Roman" w:cs="Times New Roman"/>
        </w:rPr>
        <w:t>will be longer or shorter de</w:t>
      </w:r>
      <w:r w:rsidR="001963D6">
        <w:rPr>
          <w:rFonts w:ascii="Times New Roman" w:eastAsiaTheme="minorEastAsia" w:hAnsi="Times New Roman" w:cs="Times New Roman"/>
        </w:rPr>
        <w:t xml:space="preserve">pending on the </w:t>
      </w:r>
      <w:r w:rsidR="001963D6">
        <w:rPr>
          <w:rFonts w:ascii="Times New Roman" w:eastAsiaTheme="minorEastAsia" w:hAnsi="Times New Roman" w:cs="Times New Roman"/>
        </w:rPr>
        <w:t>start node position. An Example is shown below were even though the clusters are optimal the Route 1 much larger than any other route.</w:t>
      </w:r>
    </w:p>
    <w:p w14:paraId="28E1D5E9" w14:textId="45055036" w:rsidR="001963D6" w:rsidRDefault="001963D6" w:rsidP="001963D6">
      <w:pPr>
        <w:jc w:val="center"/>
        <w:rPr>
          <w:rFonts w:ascii="Times New Roman" w:eastAsiaTheme="minorEastAsia" w:hAnsi="Times New Roman" w:cs="Times New Roman"/>
        </w:rPr>
      </w:pPr>
      <w:r w:rsidRPr="001963D6">
        <w:lastRenderedPageBreak/>
        <w:drawing>
          <wp:inline distT="0" distB="0" distL="0" distR="0" wp14:anchorId="17DB64DC" wp14:editId="1F8ED16F">
            <wp:extent cx="2641600" cy="2015412"/>
            <wp:effectExtent l="0" t="0" r="635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48956" cy="2021025"/>
                    </a:xfrm>
                    <a:prstGeom prst="rect">
                      <a:avLst/>
                    </a:prstGeom>
                    <a:noFill/>
                    <a:ln>
                      <a:noFill/>
                    </a:ln>
                  </pic:spPr>
                </pic:pic>
              </a:graphicData>
            </a:graphic>
          </wp:inline>
        </w:drawing>
      </w:r>
    </w:p>
    <w:p w14:paraId="443B7CC0" w14:textId="245F943D" w:rsidR="001963D6" w:rsidRDefault="001963D6" w:rsidP="001963D6">
      <w:pPr>
        <w:rPr>
          <w:rFonts w:ascii="Times New Roman" w:eastAsiaTheme="minorEastAsia" w:hAnsi="Times New Roman" w:cs="Times New Roman"/>
        </w:rPr>
      </w:pPr>
      <w:r>
        <w:rPr>
          <w:rFonts w:ascii="Times New Roman" w:eastAsiaTheme="minorEastAsia" w:hAnsi="Times New Roman" w:cs="Times New Roman"/>
        </w:rPr>
        <w:t>Another case where this method fails is when the clusters are skewed. If the nodes are clustered in such a way that few points are grouped and far off from other points, since his method doesn’t care for number of nodes in a cluster, the tour length might be very large for these set of point.</w:t>
      </w:r>
    </w:p>
    <w:p w14:paraId="4F5C5617" w14:textId="5DC53048" w:rsidR="001963D6" w:rsidRDefault="001963D6" w:rsidP="001963D6">
      <w:pPr>
        <w:jc w:val="center"/>
        <w:rPr>
          <w:rFonts w:ascii="Times New Roman" w:eastAsiaTheme="minorEastAsia" w:hAnsi="Times New Roman" w:cs="Times New Roman"/>
        </w:rPr>
      </w:pPr>
      <w:r w:rsidRPr="001963D6">
        <w:drawing>
          <wp:inline distT="0" distB="0" distL="0" distR="0" wp14:anchorId="1FE62077" wp14:editId="4205D77D">
            <wp:extent cx="2521852" cy="1924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30052" cy="1930306"/>
                    </a:xfrm>
                    <a:prstGeom prst="rect">
                      <a:avLst/>
                    </a:prstGeom>
                    <a:noFill/>
                    <a:ln>
                      <a:noFill/>
                    </a:ln>
                  </pic:spPr>
                </pic:pic>
              </a:graphicData>
            </a:graphic>
          </wp:inline>
        </w:drawing>
      </w:r>
    </w:p>
    <w:p w14:paraId="70DA12A5" w14:textId="600A30DC" w:rsidR="001132A6" w:rsidRDefault="001132A6" w:rsidP="001132A6">
      <w:pPr>
        <w:rPr>
          <w:rFonts w:ascii="Times New Roman" w:eastAsiaTheme="minorEastAsia" w:hAnsi="Times New Roman" w:cs="Times New Roman"/>
        </w:rPr>
      </w:pPr>
      <w:r>
        <w:rPr>
          <w:rFonts w:ascii="Times New Roman" w:eastAsiaTheme="minorEastAsia" w:hAnsi="Times New Roman" w:cs="Times New Roman"/>
        </w:rPr>
        <w:t>Presence of outliers to each cluster also greatly affects the optimal olution</w:t>
      </w:r>
    </w:p>
    <w:p w14:paraId="02014643" w14:textId="4E9AFE1B" w:rsidR="001132A6" w:rsidRDefault="001132A6" w:rsidP="001132A6">
      <w:pPr>
        <w:jc w:val="center"/>
        <w:rPr>
          <w:rFonts w:ascii="Times New Roman" w:eastAsiaTheme="minorEastAsia" w:hAnsi="Times New Roman" w:cs="Times New Roman"/>
        </w:rPr>
      </w:pPr>
      <w:r w:rsidRPr="001132A6">
        <w:drawing>
          <wp:inline distT="0" distB="0" distL="0" distR="0" wp14:anchorId="5FB80333" wp14:editId="768DBD09">
            <wp:extent cx="2559050" cy="195243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70120" cy="1960877"/>
                    </a:xfrm>
                    <a:prstGeom prst="rect">
                      <a:avLst/>
                    </a:prstGeom>
                    <a:noFill/>
                    <a:ln>
                      <a:noFill/>
                    </a:ln>
                  </pic:spPr>
                </pic:pic>
              </a:graphicData>
            </a:graphic>
          </wp:inline>
        </w:drawing>
      </w:r>
    </w:p>
    <w:p w14:paraId="34745F21" w14:textId="2E2F7D18" w:rsidR="001963D6" w:rsidRPr="001963D6" w:rsidRDefault="001963D6" w:rsidP="001963D6">
      <w:pPr>
        <w:rPr>
          <w:rFonts w:ascii="Times New Roman" w:eastAsiaTheme="minorEastAsia" w:hAnsi="Times New Roman" w:cs="Times New Roman"/>
          <w:b/>
          <w:bCs/>
        </w:rPr>
      </w:pPr>
      <w:r w:rsidRPr="001963D6">
        <w:rPr>
          <w:rFonts w:ascii="Times New Roman" w:eastAsiaTheme="minorEastAsia" w:hAnsi="Times New Roman" w:cs="Times New Roman"/>
          <w:b/>
          <w:bCs/>
        </w:rPr>
        <w:t>Algorithm 3 – Balanced K Means Clustering</w:t>
      </w:r>
    </w:p>
    <w:p w14:paraId="6EDEBD95" w14:textId="437A10B6" w:rsidR="001963D6" w:rsidRDefault="001963D6" w:rsidP="001963D6">
      <w:pPr>
        <w:rPr>
          <w:rFonts w:ascii="Times New Roman" w:eastAsiaTheme="minorEastAsia" w:hAnsi="Times New Roman" w:cs="Times New Roman"/>
        </w:rPr>
      </w:pPr>
      <w:r>
        <w:rPr>
          <w:rFonts w:ascii="Times New Roman" w:eastAsiaTheme="minorEastAsia" w:hAnsi="Times New Roman" w:cs="Times New Roman"/>
        </w:rPr>
        <w:t>In this method instead of clustering based on distance from centroid alone, number of nodes in each cluster is also considered.</w:t>
      </w:r>
    </w:p>
    <w:p w14:paraId="7669F725" w14:textId="77777777" w:rsidR="001132A6" w:rsidRDefault="001132A6" w:rsidP="001132A6">
      <w:pPr>
        <w:rPr>
          <w:rFonts w:ascii="Times New Roman" w:eastAsiaTheme="minorEastAsia" w:hAnsi="Times New Roman" w:cs="Times New Roman"/>
        </w:rPr>
      </w:pPr>
      <w:r>
        <w:rPr>
          <w:rFonts w:ascii="Times New Roman" w:eastAsiaTheme="minorEastAsia" w:hAnsi="Times New Roman" w:cs="Times New Roman"/>
        </w:rPr>
        <w:t>The cost function is two-fold</w:t>
      </w:r>
    </w:p>
    <w:p w14:paraId="5A3B4F69" w14:textId="77777777" w:rsidR="001132A6" w:rsidRPr="001132A6" w:rsidRDefault="001132A6" w:rsidP="001132A6">
      <w:pPr>
        <w:pStyle w:val="ListParagraph"/>
        <w:numPr>
          <w:ilvl w:val="0"/>
          <w:numId w:val="13"/>
        </w:numPr>
        <w:rPr>
          <w:rFonts w:ascii="Times New Roman" w:eastAsiaTheme="minorEastAsia" w:hAnsi="Times New Roman" w:cs="Times New Roman"/>
        </w:rPr>
      </w:pPr>
      <w:r>
        <w:rPr>
          <w:rFonts w:ascii="Times New Roman" w:eastAsiaTheme="minorEastAsia" w:hAnsi="Times New Roman" w:cs="Times New Roman"/>
        </w:rPr>
        <w:lastRenderedPageBreak/>
        <w:t>Sum of distance from centroid.</w:t>
      </w:r>
    </w:p>
    <w:p w14:paraId="3CDFF294" w14:textId="1943EC19" w:rsidR="001132A6" w:rsidRPr="001132A6" w:rsidRDefault="001132A6" w:rsidP="001963D6">
      <w:pPr>
        <w:pStyle w:val="ListParagraph"/>
        <w:numPr>
          <w:ilvl w:val="0"/>
          <w:numId w:val="13"/>
        </w:numPr>
        <w:rPr>
          <w:rFonts w:ascii="Times New Roman" w:eastAsiaTheme="minorEastAsia" w:hAnsi="Times New Roman" w:cs="Times New Roman"/>
        </w:rPr>
      </w:pPr>
      <w:r>
        <w:rPr>
          <w:rFonts w:ascii="Times New Roman" w:eastAsiaTheme="minorEastAsia" w:hAnsi="Times New Roman" w:cs="Times New Roman"/>
        </w:rPr>
        <w:t>Difference in distance of each node from nearest cluster centroid and farthest cluster centroid.</w:t>
      </w:r>
    </w:p>
    <w:p w14:paraId="247E5338" w14:textId="507C9512" w:rsidR="001963D6" w:rsidRDefault="001963D6" w:rsidP="001963D6">
      <w:pPr>
        <w:rPr>
          <w:rFonts w:ascii="Times New Roman" w:eastAsiaTheme="minorEastAsia" w:hAnsi="Times New Roman" w:cs="Times New Roman"/>
        </w:rPr>
      </w:pPr>
      <w:r>
        <w:rPr>
          <w:rFonts w:ascii="Times New Roman" w:eastAsiaTheme="minorEastAsia" w:hAnsi="Times New Roman" w:cs="Times New Roman"/>
        </w:rPr>
        <w:t>The balanced K – Means algorithm is as follows</w:t>
      </w:r>
    </w:p>
    <w:p w14:paraId="13576135" w14:textId="487F90BA" w:rsidR="001963D6" w:rsidRPr="001963D6" w:rsidRDefault="001963D6" w:rsidP="001963D6">
      <w:pPr>
        <w:numPr>
          <w:ilvl w:val="0"/>
          <w:numId w:val="12"/>
        </w:numPr>
        <w:rPr>
          <w:rFonts w:ascii="Times New Roman" w:eastAsiaTheme="minorEastAsia" w:hAnsi="Times New Roman" w:cs="Times New Roman"/>
        </w:rPr>
      </w:pPr>
      <w:r w:rsidRPr="001963D6">
        <w:rPr>
          <w:rFonts w:ascii="Times New Roman" w:eastAsiaTheme="minorEastAsia" w:hAnsi="Times New Roman" w:cs="Times New Roman"/>
        </w:rPr>
        <w:t>Compute current cluster means</w:t>
      </w:r>
    </w:p>
    <w:p w14:paraId="597C59A1" w14:textId="77777777" w:rsidR="001963D6" w:rsidRPr="001963D6" w:rsidRDefault="001963D6" w:rsidP="001963D6">
      <w:pPr>
        <w:numPr>
          <w:ilvl w:val="0"/>
          <w:numId w:val="12"/>
        </w:numPr>
        <w:rPr>
          <w:rFonts w:ascii="Times New Roman" w:eastAsiaTheme="minorEastAsia" w:hAnsi="Times New Roman" w:cs="Times New Roman"/>
        </w:rPr>
      </w:pPr>
      <w:r w:rsidRPr="001963D6">
        <w:rPr>
          <w:rFonts w:ascii="Times New Roman" w:eastAsiaTheme="minorEastAsia" w:hAnsi="Times New Roman" w:cs="Times New Roman"/>
        </w:rPr>
        <w:t>For each object, compute the distances to the cluster means</w:t>
      </w:r>
    </w:p>
    <w:p w14:paraId="12874C55" w14:textId="77777777" w:rsidR="001963D6" w:rsidRPr="001963D6" w:rsidRDefault="001963D6" w:rsidP="001963D6">
      <w:pPr>
        <w:numPr>
          <w:ilvl w:val="0"/>
          <w:numId w:val="12"/>
        </w:numPr>
        <w:rPr>
          <w:rFonts w:ascii="Times New Roman" w:eastAsiaTheme="minorEastAsia" w:hAnsi="Times New Roman" w:cs="Times New Roman"/>
        </w:rPr>
      </w:pPr>
      <w:r w:rsidRPr="001963D6">
        <w:rPr>
          <w:rFonts w:ascii="Times New Roman" w:eastAsiaTheme="minorEastAsia" w:hAnsi="Times New Roman" w:cs="Times New Roman"/>
        </w:rPr>
        <w:t>Sort elements based on the delta of the current assignment and the best possible alternate assignment.</w:t>
      </w:r>
    </w:p>
    <w:p w14:paraId="6B88205C" w14:textId="77777777" w:rsidR="001963D6" w:rsidRPr="001963D6" w:rsidRDefault="001963D6" w:rsidP="001963D6">
      <w:pPr>
        <w:numPr>
          <w:ilvl w:val="0"/>
          <w:numId w:val="12"/>
        </w:numPr>
        <w:rPr>
          <w:rFonts w:ascii="Times New Roman" w:eastAsiaTheme="minorEastAsia" w:hAnsi="Times New Roman" w:cs="Times New Roman"/>
        </w:rPr>
      </w:pPr>
      <w:r w:rsidRPr="001963D6">
        <w:rPr>
          <w:rFonts w:ascii="Times New Roman" w:eastAsiaTheme="minorEastAsia" w:hAnsi="Times New Roman" w:cs="Times New Roman"/>
        </w:rPr>
        <w:t>For each element by priority:</w:t>
      </w:r>
    </w:p>
    <w:p w14:paraId="604E4E33" w14:textId="77777777" w:rsidR="001963D6" w:rsidRPr="001963D6" w:rsidRDefault="001963D6" w:rsidP="001963D6">
      <w:pPr>
        <w:numPr>
          <w:ilvl w:val="1"/>
          <w:numId w:val="12"/>
        </w:numPr>
        <w:rPr>
          <w:rFonts w:ascii="Times New Roman" w:eastAsiaTheme="minorEastAsia" w:hAnsi="Times New Roman" w:cs="Times New Roman"/>
        </w:rPr>
      </w:pPr>
      <w:r w:rsidRPr="001963D6">
        <w:rPr>
          <w:rFonts w:ascii="Times New Roman" w:eastAsiaTheme="minorEastAsia" w:hAnsi="Times New Roman" w:cs="Times New Roman"/>
        </w:rPr>
        <w:t>For each other cluster, by element gain, unless already moved:</w:t>
      </w:r>
    </w:p>
    <w:p w14:paraId="371AE035" w14:textId="77777777" w:rsidR="001963D6" w:rsidRPr="001963D6" w:rsidRDefault="001963D6" w:rsidP="001963D6">
      <w:pPr>
        <w:numPr>
          <w:ilvl w:val="2"/>
          <w:numId w:val="12"/>
        </w:numPr>
        <w:rPr>
          <w:rFonts w:ascii="Times New Roman" w:eastAsiaTheme="minorEastAsia" w:hAnsi="Times New Roman" w:cs="Times New Roman"/>
        </w:rPr>
      </w:pPr>
      <w:r w:rsidRPr="001963D6">
        <w:rPr>
          <w:rFonts w:ascii="Times New Roman" w:eastAsiaTheme="minorEastAsia" w:hAnsi="Times New Roman" w:cs="Times New Roman"/>
        </w:rPr>
        <w:t>If there is an element wanting to leave the other cluster and this swap yields and improvement, swap the two elements</w:t>
      </w:r>
    </w:p>
    <w:p w14:paraId="1D181764" w14:textId="77777777" w:rsidR="001963D6" w:rsidRPr="001963D6" w:rsidRDefault="001963D6" w:rsidP="001963D6">
      <w:pPr>
        <w:numPr>
          <w:ilvl w:val="2"/>
          <w:numId w:val="12"/>
        </w:numPr>
        <w:rPr>
          <w:rFonts w:ascii="Times New Roman" w:eastAsiaTheme="minorEastAsia" w:hAnsi="Times New Roman" w:cs="Times New Roman"/>
        </w:rPr>
      </w:pPr>
      <w:r w:rsidRPr="001963D6">
        <w:rPr>
          <w:rFonts w:ascii="Times New Roman" w:eastAsiaTheme="minorEastAsia" w:hAnsi="Times New Roman" w:cs="Times New Roman"/>
        </w:rPr>
        <w:t>If the element can be moved without violating size constraints, move it</w:t>
      </w:r>
    </w:p>
    <w:p w14:paraId="40460B67" w14:textId="77777777" w:rsidR="001963D6" w:rsidRPr="001963D6" w:rsidRDefault="001963D6" w:rsidP="001963D6">
      <w:pPr>
        <w:numPr>
          <w:ilvl w:val="1"/>
          <w:numId w:val="12"/>
        </w:numPr>
        <w:rPr>
          <w:rFonts w:ascii="Times New Roman" w:eastAsiaTheme="minorEastAsia" w:hAnsi="Times New Roman" w:cs="Times New Roman"/>
        </w:rPr>
      </w:pPr>
      <w:r w:rsidRPr="001963D6">
        <w:rPr>
          <w:rFonts w:ascii="Times New Roman" w:eastAsiaTheme="minorEastAsia" w:hAnsi="Times New Roman" w:cs="Times New Roman"/>
        </w:rPr>
        <w:t>If the element was not changed, add to outgoing transfer list.</w:t>
      </w:r>
    </w:p>
    <w:p w14:paraId="09E34705" w14:textId="3B5018AD" w:rsidR="001132A6" w:rsidRPr="00A82C86" w:rsidRDefault="001963D6" w:rsidP="00A82C86">
      <w:pPr>
        <w:numPr>
          <w:ilvl w:val="0"/>
          <w:numId w:val="12"/>
        </w:numPr>
        <w:rPr>
          <w:rFonts w:ascii="Times New Roman" w:eastAsiaTheme="minorEastAsia" w:hAnsi="Times New Roman" w:cs="Times New Roman"/>
        </w:rPr>
      </w:pPr>
      <w:r w:rsidRPr="001963D6">
        <w:rPr>
          <w:rFonts w:ascii="Times New Roman" w:eastAsiaTheme="minorEastAsia" w:hAnsi="Times New Roman" w:cs="Times New Roman"/>
        </w:rPr>
        <w:t>If no more transfers were done (or max iteration threshold was reached), terminate</w:t>
      </w:r>
    </w:p>
    <w:p w14:paraId="3ED45007" w14:textId="168C31D9" w:rsidR="00A82C86" w:rsidRDefault="00A82C86" w:rsidP="001132A6">
      <w:pPr>
        <w:jc w:val="center"/>
        <w:rPr>
          <w:rFonts w:ascii="Times New Roman" w:eastAsiaTheme="minorEastAsia" w:hAnsi="Times New Roman" w:cs="Times New Roman"/>
        </w:rPr>
      </w:pPr>
      <w:r w:rsidRPr="00A82C86">
        <w:drawing>
          <wp:inline distT="0" distB="0" distL="0" distR="0" wp14:anchorId="4F270E8B" wp14:editId="1E7D2F56">
            <wp:extent cx="2076182" cy="2311400"/>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92340" cy="2329388"/>
                    </a:xfrm>
                    <a:prstGeom prst="rect">
                      <a:avLst/>
                    </a:prstGeom>
                    <a:noFill/>
                    <a:ln>
                      <a:noFill/>
                    </a:ln>
                  </pic:spPr>
                </pic:pic>
              </a:graphicData>
            </a:graphic>
          </wp:inline>
        </w:drawing>
      </w:r>
    </w:p>
    <w:p w14:paraId="4C032A05" w14:textId="4237A8ED" w:rsidR="001132A6" w:rsidRDefault="001132A6" w:rsidP="001132A6">
      <w:pPr>
        <w:rPr>
          <w:rFonts w:ascii="Times New Roman" w:eastAsiaTheme="minorEastAsia" w:hAnsi="Times New Roman" w:cs="Times New Roman"/>
        </w:rPr>
      </w:pPr>
      <w:r>
        <w:rPr>
          <w:rFonts w:ascii="Times New Roman" w:eastAsiaTheme="minorEastAsia" w:hAnsi="Times New Roman" w:cs="Times New Roman"/>
        </w:rPr>
        <w:t xml:space="preserve">In this algorithm </w:t>
      </w:r>
      <w:r w:rsidR="00422CD0">
        <w:rPr>
          <w:rFonts w:ascii="Times New Roman" w:eastAsiaTheme="minorEastAsia" w:hAnsi="Times New Roman" w:cs="Times New Roman"/>
        </w:rPr>
        <w:t>also depending on the position of the starting node, the tour lengths will not be equal for each cluster</w:t>
      </w:r>
    </w:p>
    <w:p w14:paraId="6C585F91" w14:textId="6B23904D" w:rsidR="00422CD0" w:rsidRDefault="00A82C86" w:rsidP="00422CD0">
      <w:pPr>
        <w:jc w:val="center"/>
        <w:rPr>
          <w:rFonts w:ascii="Times New Roman" w:eastAsiaTheme="minorEastAsia" w:hAnsi="Times New Roman" w:cs="Times New Roman"/>
        </w:rPr>
      </w:pPr>
      <w:r w:rsidRPr="00A82C86">
        <w:drawing>
          <wp:inline distT="0" distB="0" distL="0" distR="0" wp14:anchorId="1ACEECEB" wp14:editId="5E4429B3">
            <wp:extent cx="2178050" cy="166174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94917" cy="1674615"/>
                    </a:xfrm>
                    <a:prstGeom prst="rect">
                      <a:avLst/>
                    </a:prstGeom>
                    <a:noFill/>
                    <a:ln>
                      <a:noFill/>
                    </a:ln>
                  </pic:spPr>
                </pic:pic>
              </a:graphicData>
            </a:graphic>
          </wp:inline>
        </w:drawing>
      </w:r>
    </w:p>
    <w:p w14:paraId="0B56A95B" w14:textId="435B69A2" w:rsidR="00422CD0" w:rsidRDefault="00422CD0" w:rsidP="00422CD0">
      <w:pPr>
        <w:rPr>
          <w:rFonts w:ascii="Times New Roman" w:eastAsiaTheme="minorEastAsia" w:hAnsi="Times New Roman" w:cs="Times New Roman"/>
          <w:b/>
          <w:bCs/>
        </w:rPr>
      </w:pPr>
      <w:r w:rsidRPr="00422CD0">
        <w:rPr>
          <w:rFonts w:ascii="Times New Roman" w:eastAsiaTheme="minorEastAsia" w:hAnsi="Times New Roman" w:cs="Times New Roman"/>
          <w:b/>
          <w:bCs/>
        </w:rPr>
        <w:lastRenderedPageBreak/>
        <w:t>Algorithm 4</w:t>
      </w:r>
      <w:r>
        <w:rPr>
          <w:rFonts w:ascii="Times New Roman" w:eastAsiaTheme="minorEastAsia" w:hAnsi="Times New Roman" w:cs="Times New Roman"/>
          <w:b/>
          <w:bCs/>
        </w:rPr>
        <w:t xml:space="preserve"> – Balanced K means with Weighted Clusters</w:t>
      </w:r>
    </w:p>
    <w:p w14:paraId="24F04F82" w14:textId="1CAC781F" w:rsidR="00422CD0" w:rsidRDefault="00422CD0" w:rsidP="00422CD0">
      <w:pPr>
        <w:rPr>
          <w:rFonts w:ascii="Times New Roman" w:eastAsiaTheme="minorEastAsia" w:hAnsi="Times New Roman" w:cs="Times New Roman"/>
        </w:rPr>
      </w:pPr>
      <w:r>
        <w:rPr>
          <w:rFonts w:ascii="Times New Roman" w:eastAsiaTheme="minorEastAsia" w:hAnsi="Times New Roman" w:cs="Times New Roman"/>
        </w:rPr>
        <w:t>This method is similar to Algorithm 3, but the cost function here is 3-fold</w:t>
      </w:r>
    </w:p>
    <w:p w14:paraId="295F0FCA" w14:textId="64B6BADF" w:rsidR="00422CD0" w:rsidRPr="001132A6" w:rsidRDefault="00422CD0" w:rsidP="00422CD0">
      <w:pPr>
        <w:pStyle w:val="ListParagraph"/>
        <w:numPr>
          <w:ilvl w:val="0"/>
          <w:numId w:val="14"/>
        </w:numPr>
        <w:rPr>
          <w:rFonts w:ascii="Times New Roman" w:eastAsiaTheme="minorEastAsia" w:hAnsi="Times New Roman" w:cs="Times New Roman"/>
        </w:rPr>
      </w:pPr>
      <w:r>
        <w:rPr>
          <w:rFonts w:ascii="Times New Roman" w:eastAsiaTheme="minorEastAsia" w:hAnsi="Times New Roman" w:cs="Times New Roman"/>
        </w:rPr>
        <w:t>Sum of distance from centroid.</w:t>
      </w:r>
    </w:p>
    <w:p w14:paraId="4B6FA6D4" w14:textId="42B66CC7" w:rsidR="00422CD0" w:rsidRDefault="00422CD0" w:rsidP="00422CD0">
      <w:pPr>
        <w:pStyle w:val="ListParagraph"/>
        <w:numPr>
          <w:ilvl w:val="0"/>
          <w:numId w:val="14"/>
        </w:numPr>
        <w:rPr>
          <w:rFonts w:ascii="Times New Roman" w:eastAsiaTheme="minorEastAsia" w:hAnsi="Times New Roman" w:cs="Times New Roman"/>
        </w:rPr>
      </w:pPr>
      <w:r>
        <w:rPr>
          <w:rFonts w:ascii="Times New Roman" w:eastAsiaTheme="minorEastAsia" w:hAnsi="Times New Roman" w:cs="Times New Roman"/>
        </w:rPr>
        <w:t>Difference in distance of each node from nearest cluster centroid and farthest cluster centroid.</w:t>
      </w:r>
    </w:p>
    <w:p w14:paraId="6B77DEEA" w14:textId="6D67B523" w:rsidR="00A82C86" w:rsidRDefault="00A82C86" w:rsidP="00422CD0">
      <w:pPr>
        <w:pStyle w:val="ListParagraph"/>
        <w:numPr>
          <w:ilvl w:val="0"/>
          <w:numId w:val="14"/>
        </w:numPr>
        <w:rPr>
          <w:rFonts w:ascii="Times New Roman" w:eastAsiaTheme="minorEastAsia" w:hAnsi="Times New Roman" w:cs="Times New Roman"/>
        </w:rPr>
      </w:pPr>
      <w:r>
        <w:rPr>
          <w:rFonts w:ascii="Times New Roman" w:eastAsiaTheme="minorEastAsia" w:hAnsi="Times New Roman" w:cs="Times New Roman"/>
        </w:rPr>
        <w:t>Sum of distance of the clusters from centroid is scaled by inverse of distance between cluster centroid and starting node.</w:t>
      </w:r>
    </w:p>
    <w:p w14:paraId="3E9CFA13" w14:textId="438DBA21" w:rsidR="00A82C86" w:rsidRDefault="00A82C86" w:rsidP="00A82C86">
      <w:pPr>
        <w:rPr>
          <w:rFonts w:ascii="Times New Roman" w:eastAsiaTheme="minorEastAsia" w:hAnsi="Times New Roman" w:cs="Times New Roman"/>
        </w:rPr>
      </w:pPr>
      <w:r>
        <w:rPr>
          <w:rFonts w:ascii="Times New Roman" w:eastAsiaTheme="minorEastAsia" w:hAnsi="Times New Roman" w:cs="Times New Roman"/>
        </w:rPr>
        <w:t>Since the cost function is scaled based on the start node position, the effect of start node can be reduced. The minimization of this cost is through iterative algorithm as mentioned in Algorithm 3.</w:t>
      </w:r>
    </w:p>
    <w:p w14:paraId="2F2A4D32" w14:textId="0EE8674C" w:rsidR="00A82C86" w:rsidRDefault="00A82C86" w:rsidP="00A82C86">
      <w:pPr>
        <w:jc w:val="center"/>
        <w:rPr>
          <w:rFonts w:ascii="Times New Roman" w:eastAsiaTheme="minorEastAsia" w:hAnsi="Times New Roman" w:cs="Times New Roman"/>
        </w:rPr>
      </w:pPr>
      <w:r w:rsidRPr="00A82C86">
        <w:drawing>
          <wp:inline distT="0" distB="0" distL="0" distR="0" wp14:anchorId="1963BD37" wp14:editId="0E55DC12">
            <wp:extent cx="2721602" cy="2076450"/>
            <wp:effectExtent l="0" t="0" r="317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34993" cy="2086667"/>
                    </a:xfrm>
                    <a:prstGeom prst="rect">
                      <a:avLst/>
                    </a:prstGeom>
                    <a:noFill/>
                    <a:ln>
                      <a:noFill/>
                    </a:ln>
                  </pic:spPr>
                </pic:pic>
              </a:graphicData>
            </a:graphic>
          </wp:inline>
        </w:drawing>
      </w:r>
    </w:p>
    <w:p w14:paraId="4B183879" w14:textId="77E0F026" w:rsidR="00A82C86" w:rsidRDefault="00A82C86" w:rsidP="00A82C86">
      <w:pPr>
        <w:rPr>
          <w:rFonts w:ascii="Times New Roman" w:eastAsiaTheme="minorEastAsia" w:hAnsi="Times New Roman" w:cs="Times New Roman"/>
        </w:rPr>
      </w:pPr>
      <w:r>
        <w:rPr>
          <w:rFonts w:ascii="Times New Roman" w:eastAsiaTheme="minorEastAsia" w:hAnsi="Times New Roman" w:cs="Times New Roman"/>
        </w:rPr>
        <w:t>As shown in the above diagram, Route1 covers less nodes compared to other route. This is due to inclusion of position on starting node in cost function.</w:t>
      </w:r>
    </w:p>
    <w:p w14:paraId="52AF74A5" w14:textId="5C351838" w:rsidR="00B1261E" w:rsidRDefault="00B1261E" w:rsidP="00A82C86">
      <w:pPr>
        <w:rPr>
          <w:rFonts w:ascii="Times New Roman" w:eastAsiaTheme="minorEastAsia" w:hAnsi="Times New Roman" w:cs="Times New Roman"/>
          <w:b/>
          <w:bCs/>
        </w:rPr>
      </w:pPr>
      <w:r>
        <w:rPr>
          <w:rFonts w:ascii="Times New Roman" w:eastAsiaTheme="minorEastAsia" w:hAnsi="Times New Roman" w:cs="Times New Roman"/>
          <w:b/>
          <w:bCs/>
        </w:rPr>
        <w:t>Conclusion</w:t>
      </w:r>
    </w:p>
    <w:p w14:paraId="01DBE6B8" w14:textId="2C002F52" w:rsidR="00B1261E" w:rsidRPr="00B1261E" w:rsidRDefault="00B1261E" w:rsidP="00A82C86">
      <w:pPr>
        <w:rPr>
          <w:rFonts w:ascii="Times New Roman" w:eastAsiaTheme="minorEastAsia" w:hAnsi="Times New Roman" w:cs="Times New Roman"/>
        </w:rPr>
      </w:pPr>
      <w:r>
        <w:rPr>
          <w:rFonts w:ascii="Times New Roman" w:eastAsiaTheme="minorEastAsia" w:hAnsi="Times New Roman" w:cs="Times New Roman"/>
        </w:rPr>
        <w:t>All the above algorithms are based on assumption as mentioned. In case the assumption fails, the cost function has to be changed to include the cost of MST for each cluster and the distance of non-cluster nodes has to be calculated not to centroid but to nearest leaf node in MST</w:t>
      </w:r>
      <w:bookmarkStart w:id="0" w:name="_GoBack"/>
      <w:bookmarkEnd w:id="0"/>
      <w:r>
        <w:rPr>
          <w:rFonts w:ascii="Times New Roman" w:eastAsiaTheme="minorEastAsia" w:hAnsi="Times New Roman" w:cs="Times New Roman"/>
        </w:rPr>
        <w:t xml:space="preserve"> </w:t>
      </w:r>
    </w:p>
    <w:p w14:paraId="3011329F" w14:textId="7583087F" w:rsidR="00A82C86" w:rsidRPr="00A82C86" w:rsidRDefault="00A82C86" w:rsidP="00A82C86">
      <w:pPr>
        <w:jc w:val="center"/>
        <w:rPr>
          <w:rFonts w:ascii="Times New Roman" w:eastAsiaTheme="minorEastAsia" w:hAnsi="Times New Roman" w:cs="Times New Roman"/>
        </w:rPr>
      </w:pPr>
    </w:p>
    <w:sectPr w:rsidR="00A82C86" w:rsidRPr="00A82C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07CD4"/>
    <w:multiLevelType w:val="hybridMultilevel"/>
    <w:tmpl w:val="35349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476BCD"/>
    <w:multiLevelType w:val="hybridMultilevel"/>
    <w:tmpl w:val="D2ACC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B90DB0"/>
    <w:multiLevelType w:val="hybridMultilevel"/>
    <w:tmpl w:val="A0C63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2932C7"/>
    <w:multiLevelType w:val="hybridMultilevel"/>
    <w:tmpl w:val="9454C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DD2A05"/>
    <w:multiLevelType w:val="hybridMultilevel"/>
    <w:tmpl w:val="6450E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DE55C3"/>
    <w:multiLevelType w:val="hybridMultilevel"/>
    <w:tmpl w:val="515A4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B3726D"/>
    <w:multiLevelType w:val="hybridMultilevel"/>
    <w:tmpl w:val="23C0FA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471F90"/>
    <w:multiLevelType w:val="hybridMultilevel"/>
    <w:tmpl w:val="35A8F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FB1866"/>
    <w:multiLevelType w:val="hybridMultilevel"/>
    <w:tmpl w:val="515A4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795F05"/>
    <w:multiLevelType w:val="hybridMultilevel"/>
    <w:tmpl w:val="252EB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EE28B9"/>
    <w:multiLevelType w:val="hybridMultilevel"/>
    <w:tmpl w:val="E80A7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5C540E"/>
    <w:multiLevelType w:val="multilevel"/>
    <w:tmpl w:val="B60ECD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3234B23"/>
    <w:multiLevelType w:val="hybridMultilevel"/>
    <w:tmpl w:val="8AC2D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884EBF"/>
    <w:multiLevelType w:val="hybridMultilevel"/>
    <w:tmpl w:val="60147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1"/>
  </w:num>
  <w:num w:numId="4">
    <w:abstractNumId w:val="4"/>
  </w:num>
  <w:num w:numId="5">
    <w:abstractNumId w:val="13"/>
  </w:num>
  <w:num w:numId="6">
    <w:abstractNumId w:val="2"/>
  </w:num>
  <w:num w:numId="7">
    <w:abstractNumId w:val="10"/>
  </w:num>
  <w:num w:numId="8">
    <w:abstractNumId w:val="9"/>
  </w:num>
  <w:num w:numId="9">
    <w:abstractNumId w:val="12"/>
  </w:num>
  <w:num w:numId="10">
    <w:abstractNumId w:val="3"/>
  </w:num>
  <w:num w:numId="11">
    <w:abstractNumId w:val="6"/>
  </w:num>
  <w:num w:numId="12">
    <w:abstractNumId w:val="11"/>
  </w:num>
  <w:num w:numId="13">
    <w:abstractNumId w:val="8"/>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799"/>
    <w:rsid w:val="00070F7D"/>
    <w:rsid w:val="000D45A4"/>
    <w:rsid w:val="001132A6"/>
    <w:rsid w:val="00146171"/>
    <w:rsid w:val="0016054D"/>
    <w:rsid w:val="00171799"/>
    <w:rsid w:val="001963D6"/>
    <w:rsid w:val="001B50DE"/>
    <w:rsid w:val="001D1061"/>
    <w:rsid w:val="001E3EDC"/>
    <w:rsid w:val="002676F3"/>
    <w:rsid w:val="002A2AFB"/>
    <w:rsid w:val="002A3F87"/>
    <w:rsid w:val="003B3834"/>
    <w:rsid w:val="003E6C1B"/>
    <w:rsid w:val="003F2309"/>
    <w:rsid w:val="00422CD0"/>
    <w:rsid w:val="00456854"/>
    <w:rsid w:val="00464B7F"/>
    <w:rsid w:val="00475424"/>
    <w:rsid w:val="005156CD"/>
    <w:rsid w:val="00572A53"/>
    <w:rsid w:val="005A7160"/>
    <w:rsid w:val="0060079D"/>
    <w:rsid w:val="00617CE3"/>
    <w:rsid w:val="0065620F"/>
    <w:rsid w:val="006A0048"/>
    <w:rsid w:val="006B2641"/>
    <w:rsid w:val="007B7A3B"/>
    <w:rsid w:val="007C17B7"/>
    <w:rsid w:val="00820940"/>
    <w:rsid w:val="008775BD"/>
    <w:rsid w:val="00881368"/>
    <w:rsid w:val="008C5890"/>
    <w:rsid w:val="008C6E23"/>
    <w:rsid w:val="008D689B"/>
    <w:rsid w:val="009173BD"/>
    <w:rsid w:val="00982209"/>
    <w:rsid w:val="009A5728"/>
    <w:rsid w:val="009E1F67"/>
    <w:rsid w:val="009F41F4"/>
    <w:rsid w:val="009F7607"/>
    <w:rsid w:val="00A82C86"/>
    <w:rsid w:val="00B1261E"/>
    <w:rsid w:val="00B22438"/>
    <w:rsid w:val="00B9119D"/>
    <w:rsid w:val="00BB5802"/>
    <w:rsid w:val="00BE08DD"/>
    <w:rsid w:val="00C4033A"/>
    <w:rsid w:val="00C8588D"/>
    <w:rsid w:val="00D27315"/>
    <w:rsid w:val="00DC209E"/>
    <w:rsid w:val="00E837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512C8"/>
  <w15:chartTrackingRefBased/>
  <w15:docId w15:val="{6327FA53-8709-40FD-8738-A04985543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6E23"/>
    <w:pPr>
      <w:ind w:left="720"/>
      <w:contextualSpacing/>
    </w:pPr>
  </w:style>
  <w:style w:type="paragraph" w:styleId="BodyText">
    <w:name w:val="Body Text"/>
    <w:basedOn w:val="Normal"/>
    <w:link w:val="BodyTextChar"/>
    <w:semiHidden/>
    <w:unhideWhenUsed/>
    <w:rsid w:val="0060079D"/>
    <w:pPr>
      <w:spacing w:after="0" w:line="240" w:lineRule="auto"/>
      <w:jc w:val="both"/>
    </w:pPr>
    <w:rPr>
      <w:rFonts w:ascii="Times New Roman" w:eastAsia="Times New Roman" w:hAnsi="Times New Roman" w:cs="Times New Roman"/>
      <w:szCs w:val="20"/>
    </w:rPr>
  </w:style>
  <w:style w:type="character" w:customStyle="1" w:styleId="BodyTextChar">
    <w:name w:val="Body Text Char"/>
    <w:basedOn w:val="DefaultParagraphFont"/>
    <w:link w:val="BodyText"/>
    <w:semiHidden/>
    <w:rsid w:val="0060079D"/>
    <w:rPr>
      <w:rFonts w:ascii="Times New Roman" w:eastAsia="Times New Roman" w:hAnsi="Times New Roman" w:cs="Times New Roman"/>
      <w:szCs w:val="20"/>
    </w:rPr>
  </w:style>
  <w:style w:type="table" w:styleId="TableGrid">
    <w:name w:val="Table Grid"/>
    <w:basedOn w:val="TableNormal"/>
    <w:uiPriority w:val="39"/>
    <w:rsid w:val="006007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0079D"/>
    <w:rPr>
      <w:color w:val="808080"/>
    </w:rPr>
  </w:style>
  <w:style w:type="paragraph" w:styleId="Caption">
    <w:name w:val="caption"/>
    <w:basedOn w:val="Normal"/>
    <w:next w:val="Normal"/>
    <w:uiPriority w:val="35"/>
    <w:unhideWhenUsed/>
    <w:qFormat/>
    <w:rsid w:val="00C8588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561138">
      <w:bodyDiv w:val="1"/>
      <w:marLeft w:val="0"/>
      <w:marRight w:val="0"/>
      <w:marTop w:val="0"/>
      <w:marBottom w:val="0"/>
      <w:divBdr>
        <w:top w:val="none" w:sz="0" w:space="0" w:color="auto"/>
        <w:left w:val="none" w:sz="0" w:space="0" w:color="auto"/>
        <w:bottom w:val="none" w:sz="0" w:space="0" w:color="auto"/>
        <w:right w:val="none" w:sz="0" w:space="0" w:color="auto"/>
      </w:divBdr>
    </w:div>
    <w:div w:id="90584803">
      <w:bodyDiv w:val="1"/>
      <w:marLeft w:val="0"/>
      <w:marRight w:val="0"/>
      <w:marTop w:val="0"/>
      <w:marBottom w:val="0"/>
      <w:divBdr>
        <w:top w:val="none" w:sz="0" w:space="0" w:color="auto"/>
        <w:left w:val="none" w:sz="0" w:space="0" w:color="auto"/>
        <w:bottom w:val="none" w:sz="0" w:space="0" w:color="auto"/>
        <w:right w:val="none" w:sz="0" w:space="0" w:color="auto"/>
      </w:divBdr>
      <w:divsChild>
        <w:div w:id="1743092438">
          <w:marLeft w:val="0"/>
          <w:marRight w:val="0"/>
          <w:marTop w:val="0"/>
          <w:marBottom w:val="0"/>
          <w:divBdr>
            <w:top w:val="none" w:sz="0" w:space="0" w:color="auto"/>
            <w:left w:val="none" w:sz="0" w:space="0" w:color="auto"/>
            <w:bottom w:val="none" w:sz="0" w:space="0" w:color="auto"/>
            <w:right w:val="none" w:sz="0" w:space="0" w:color="auto"/>
          </w:divBdr>
          <w:divsChild>
            <w:div w:id="741833819">
              <w:marLeft w:val="0"/>
              <w:marRight w:val="0"/>
              <w:marTop w:val="0"/>
              <w:marBottom w:val="0"/>
              <w:divBdr>
                <w:top w:val="none" w:sz="0" w:space="0" w:color="auto"/>
                <w:left w:val="none" w:sz="0" w:space="0" w:color="auto"/>
                <w:bottom w:val="none" w:sz="0" w:space="0" w:color="auto"/>
                <w:right w:val="none" w:sz="0" w:space="0" w:color="auto"/>
              </w:divBdr>
              <w:divsChild>
                <w:div w:id="86278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67080">
      <w:bodyDiv w:val="1"/>
      <w:marLeft w:val="0"/>
      <w:marRight w:val="0"/>
      <w:marTop w:val="0"/>
      <w:marBottom w:val="0"/>
      <w:divBdr>
        <w:top w:val="none" w:sz="0" w:space="0" w:color="auto"/>
        <w:left w:val="none" w:sz="0" w:space="0" w:color="auto"/>
        <w:bottom w:val="none" w:sz="0" w:space="0" w:color="auto"/>
        <w:right w:val="none" w:sz="0" w:space="0" w:color="auto"/>
      </w:divBdr>
      <w:divsChild>
        <w:div w:id="482042747">
          <w:marLeft w:val="0"/>
          <w:marRight w:val="0"/>
          <w:marTop w:val="0"/>
          <w:marBottom w:val="0"/>
          <w:divBdr>
            <w:top w:val="none" w:sz="0" w:space="0" w:color="auto"/>
            <w:left w:val="none" w:sz="0" w:space="0" w:color="auto"/>
            <w:bottom w:val="none" w:sz="0" w:space="0" w:color="auto"/>
            <w:right w:val="none" w:sz="0" w:space="0" w:color="auto"/>
          </w:divBdr>
          <w:divsChild>
            <w:div w:id="305470423">
              <w:marLeft w:val="0"/>
              <w:marRight w:val="0"/>
              <w:marTop w:val="0"/>
              <w:marBottom w:val="0"/>
              <w:divBdr>
                <w:top w:val="none" w:sz="0" w:space="0" w:color="auto"/>
                <w:left w:val="none" w:sz="0" w:space="0" w:color="auto"/>
                <w:bottom w:val="none" w:sz="0" w:space="0" w:color="auto"/>
                <w:right w:val="none" w:sz="0" w:space="0" w:color="auto"/>
              </w:divBdr>
              <w:divsChild>
                <w:div w:id="148655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27685">
      <w:bodyDiv w:val="1"/>
      <w:marLeft w:val="0"/>
      <w:marRight w:val="0"/>
      <w:marTop w:val="0"/>
      <w:marBottom w:val="0"/>
      <w:divBdr>
        <w:top w:val="none" w:sz="0" w:space="0" w:color="auto"/>
        <w:left w:val="none" w:sz="0" w:space="0" w:color="auto"/>
        <w:bottom w:val="none" w:sz="0" w:space="0" w:color="auto"/>
        <w:right w:val="none" w:sz="0" w:space="0" w:color="auto"/>
      </w:divBdr>
    </w:div>
    <w:div w:id="589236622">
      <w:bodyDiv w:val="1"/>
      <w:marLeft w:val="0"/>
      <w:marRight w:val="0"/>
      <w:marTop w:val="0"/>
      <w:marBottom w:val="0"/>
      <w:divBdr>
        <w:top w:val="none" w:sz="0" w:space="0" w:color="auto"/>
        <w:left w:val="none" w:sz="0" w:space="0" w:color="auto"/>
        <w:bottom w:val="none" w:sz="0" w:space="0" w:color="auto"/>
        <w:right w:val="none" w:sz="0" w:space="0" w:color="auto"/>
      </w:divBdr>
    </w:div>
    <w:div w:id="697894275">
      <w:bodyDiv w:val="1"/>
      <w:marLeft w:val="0"/>
      <w:marRight w:val="0"/>
      <w:marTop w:val="0"/>
      <w:marBottom w:val="0"/>
      <w:divBdr>
        <w:top w:val="none" w:sz="0" w:space="0" w:color="auto"/>
        <w:left w:val="none" w:sz="0" w:space="0" w:color="auto"/>
        <w:bottom w:val="none" w:sz="0" w:space="0" w:color="auto"/>
        <w:right w:val="none" w:sz="0" w:space="0" w:color="auto"/>
      </w:divBdr>
    </w:div>
    <w:div w:id="714232575">
      <w:bodyDiv w:val="1"/>
      <w:marLeft w:val="0"/>
      <w:marRight w:val="0"/>
      <w:marTop w:val="0"/>
      <w:marBottom w:val="0"/>
      <w:divBdr>
        <w:top w:val="none" w:sz="0" w:space="0" w:color="auto"/>
        <w:left w:val="none" w:sz="0" w:space="0" w:color="auto"/>
        <w:bottom w:val="none" w:sz="0" w:space="0" w:color="auto"/>
        <w:right w:val="none" w:sz="0" w:space="0" w:color="auto"/>
      </w:divBdr>
    </w:div>
    <w:div w:id="820735500">
      <w:bodyDiv w:val="1"/>
      <w:marLeft w:val="0"/>
      <w:marRight w:val="0"/>
      <w:marTop w:val="0"/>
      <w:marBottom w:val="0"/>
      <w:divBdr>
        <w:top w:val="none" w:sz="0" w:space="0" w:color="auto"/>
        <w:left w:val="none" w:sz="0" w:space="0" w:color="auto"/>
        <w:bottom w:val="none" w:sz="0" w:space="0" w:color="auto"/>
        <w:right w:val="none" w:sz="0" w:space="0" w:color="auto"/>
      </w:divBdr>
    </w:div>
    <w:div w:id="873226018">
      <w:bodyDiv w:val="1"/>
      <w:marLeft w:val="0"/>
      <w:marRight w:val="0"/>
      <w:marTop w:val="0"/>
      <w:marBottom w:val="0"/>
      <w:divBdr>
        <w:top w:val="none" w:sz="0" w:space="0" w:color="auto"/>
        <w:left w:val="none" w:sz="0" w:space="0" w:color="auto"/>
        <w:bottom w:val="none" w:sz="0" w:space="0" w:color="auto"/>
        <w:right w:val="none" w:sz="0" w:space="0" w:color="auto"/>
      </w:divBdr>
      <w:divsChild>
        <w:div w:id="1475831943">
          <w:marLeft w:val="0"/>
          <w:marRight w:val="0"/>
          <w:marTop w:val="0"/>
          <w:marBottom w:val="0"/>
          <w:divBdr>
            <w:top w:val="none" w:sz="0" w:space="0" w:color="auto"/>
            <w:left w:val="none" w:sz="0" w:space="0" w:color="auto"/>
            <w:bottom w:val="none" w:sz="0" w:space="0" w:color="auto"/>
            <w:right w:val="none" w:sz="0" w:space="0" w:color="auto"/>
          </w:divBdr>
          <w:divsChild>
            <w:div w:id="1452745296">
              <w:marLeft w:val="0"/>
              <w:marRight w:val="0"/>
              <w:marTop w:val="0"/>
              <w:marBottom w:val="0"/>
              <w:divBdr>
                <w:top w:val="none" w:sz="0" w:space="0" w:color="auto"/>
                <w:left w:val="none" w:sz="0" w:space="0" w:color="auto"/>
                <w:bottom w:val="none" w:sz="0" w:space="0" w:color="auto"/>
                <w:right w:val="none" w:sz="0" w:space="0" w:color="auto"/>
              </w:divBdr>
              <w:divsChild>
                <w:div w:id="57870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380024">
      <w:bodyDiv w:val="1"/>
      <w:marLeft w:val="0"/>
      <w:marRight w:val="0"/>
      <w:marTop w:val="0"/>
      <w:marBottom w:val="0"/>
      <w:divBdr>
        <w:top w:val="none" w:sz="0" w:space="0" w:color="auto"/>
        <w:left w:val="none" w:sz="0" w:space="0" w:color="auto"/>
        <w:bottom w:val="none" w:sz="0" w:space="0" w:color="auto"/>
        <w:right w:val="none" w:sz="0" w:space="0" w:color="auto"/>
      </w:divBdr>
      <w:divsChild>
        <w:div w:id="1221987410">
          <w:marLeft w:val="0"/>
          <w:marRight w:val="0"/>
          <w:marTop w:val="0"/>
          <w:marBottom w:val="0"/>
          <w:divBdr>
            <w:top w:val="none" w:sz="0" w:space="0" w:color="auto"/>
            <w:left w:val="none" w:sz="0" w:space="0" w:color="auto"/>
            <w:bottom w:val="none" w:sz="0" w:space="0" w:color="auto"/>
            <w:right w:val="none" w:sz="0" w:space="0" w:color="auto"/>
          </w:divBdr>
          <w:divsChild>
            <w:div w:id="1216770485">
              <w:marLeft w:val="0"/>
              <w:marRight w:val="0"/>
              <w:marTop w:val="0"/>
              <w:marBottom w:val="0"/>
              <w:divBdr>
                <w:top w:val="none" w:sz="0" w:space="0" w:color="auto"/>
                <w:left w:val="none" w:sz="0" w:space="0" w:color="auto"/>
                <w:bottom w:val="none" w:sz="0" w:space="0" w:color="auto"/>
                <w:right w:val="none" w:sz="0" w:space="0" w:color="auto"/>
              </w:divBdr>
              <w:divsChild>
                <w:div w:id="80570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862561">
      <w:bodyDiv w:val="1"/>
      <w:marLeft w:val="0"/>
      <w:marRight w:val="0"/>
      <w:marTop w:val="0"/>
      <w:marBottom w:val="0"/>
      <w:divBdr>
        <w:top w:val="none" w:sz="0" w:space="0" w:color="auto"/>
        <w:left w:val="none" w:sz="0" w:space="0" w:color="auto"/>
        <w:bottom w:val="none" w:sz="0" w:space="0" w:color="auto"/>
        <w:right w:val="none" w:sz="0" w:space="0" w:color="auto"/>
      </w:divBdr>
      <w:divsChild>
        <w:div w:id="1882743280">
          <w:marLeft w:val="0"/>
          <w:marRight w:val="0"/>
          <w:marTop w:val="0"/>
          <w:marBottom w:val="0"/>
          <w:divBdr>
            <w:top w:val="none" w:sz="0" w:space="0" w:color="auto"/>
            <w:left w:val="none" w:sz="0" w:space="0" w:color="auto"/>
            <w:bottom w:val="none" w:sz="0" w:space="0" w:color="auto"/>
            <w:right w:val="none" w:sz="0" w:space="0" w:color="auto"/>
          </w:divBdr>
          <w:divsChild>
            <w:div w:id="1093936797">
              <w:marLeft w:val="0"/>
              <w:marRight w:val="0"/>
              <w:marTop w:val="0"/>
              <w:marBottom w:val="0"/>
              <w:divBdr>
                <w:top w:val="none" w:sz="0" w:space="0" w:color="auto"/>
                <w:left w:val="none" w:sz="0" w:space="0" w:color="auto"/>
                <w:bottom w:val="none" w:sz="0" w:space="0" w:color="auto"/>
                <w:right w:val="none" w:sz="0" w:space="0" w:color="auto"/>
              </w:divBdr>
              <w:divsChild>
                <w:div w:id="112951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180703">
      <w:bodyDiv w:val="1"/>
      <w:marLeft w:val="0"/>
      <w:marRight w:val="0"/>
      <w:marTop w:val="0"/>
      <w:marBottom w:val="0"/>
      <w:divBdr>
        <w:top w:val="none" w:sz="0" w:space="0" w:color="auto"/>
        <w:left w:val="none" w:sz="0" w:space="0" w:color="auto"/>
        <w:bottom w:val="none" w:sz="0" w:space="0" w:color="auto"/>
        <w:right w:val="none" w:sz="0" w:space="0" w:color="auto"/>
      </w:divBdr>
      <w:divsChild>
        <w:div w:id="499388275">
          <w:marLeft w:val="0"/>
          <w:marRight w:val="0"/>
          <w:marTop w:val="0"/>
          <w:marBottom w:val="0"/>
          <w:divBdr>
            <w:top w:val="none" w:sz="0" w:space="0" w:color="auto"/>
            <w:left w:val="none" w:sz="0" w:space="0" w:color="auto"/>
            <w:bottom w:val="none" w:sz="0" w:space="0" w:color="auto"/>
            <w:right w:val="none" w:sz="0" w:space="0" w:color="auto"/>
          </w:divBdr>
          <w:divsChild>
            <w:div w:id="1990212459">
              <w:marLeft w:val="0"/>
              <w:marRight w:val="0"/>
              <w:marTop w:val="0"/>
              <w:marBottom w:val="0"/>
              <w:divBdr>
                <w:top w:val="none" w:sz="0" w:space="0" w:color="auto"/>
                <w:left w:val="none" w:sz="0" w:space="0" w:color="auto"/>
                <w:bottom w:val="none" w:sz="0" w:space="0" w:color="auto"/>
                <w:right w:val="none" w:sz="0" w:space="0" w:color="auto"/>
              </w:divBdr>
              <w:divsChild>
                <w:div w:id="22977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485497">
      <w:bodyDiv w:val="1"/>
      <w:marLeft w:val="0"/>
      <w:marRight w:val="0"/>
      <w:marTop w:val="0"/>
      <w:marBottom w:val="0"/>
      <w:divBdr>
        <w:top w:val="none" w:sz="0" w:space="0" w:color="auto"/>
        <w:left w:val="none" w:sz="0" w:space="0" w:color="auto"/>
        <w:bottom w:val="none" w:sz="0" w:space="0" w:color="auto"/>
        <w:right w:val="none" w:sz="0" w:space="0" w:color="auto"/>
      </w:divBdr>
      <w:divsChild>
        <w:div w:id="298189059">
          <w:marLeft w:val="0"/>
          <w:marRight w:val="0"/>
          <w:marTop w:val="0"/>
          <w:marBottom w:val="0"/>
          <w:divBdr>
            <w:top w:val="none" w:sz="0" w:space="0" w:color="auto"/>
            <w:left w:val="none" w:sz="0" w:space="0" w:color="auto"/>
            <w:bottom w:val="none" w:sz="0" w:space="0" w:color="auto"/>
            <w:right w:val="none" w:sz="0" w:space="0" w:color="auto"/>
          </w:divBdr>
          <w:divsChild>
            <w:div w:id="1977951832">
              <w:marLeft w:val="0"/>
              <w:marRight w:val="0"/>
              <w:marTop w:val="0"/>
              <w:marBottom w:val="0"/>
              <w:divBdr>
                <w:top w:val="none" w:sz="0" w:space="0" w:color="auto"/>
                <w:left w:val="none" w:sz="0" w:space="0" w:color="auto"/>
                <w:bottom w:val="none" w:sz="0" w:space="0" w:color="auto"/>
                <w:right w:val="none" w:sz="0" w:space="0" w:color="auto"/>
              </w:divBdr>
              <w:divsChild>
                <w:div w:id="115529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649726">
      <w:bodyDiv w:val="1"/>
      <w:marLeft w:val="0"/>
      <w:marRight w:val="0"/>
      <w:marTop w:val="0"/>
      <w:marBottom w:val="0"/>
      <w:divBdr>
        <w:top w:val="none" w:sz="0" w:space="0" w:color="auto"/>
        <w:left w:val="none" w:sz="0" w:space="0" w:color="auto"/>
        <w:bottom w:val="none" w:sz="0" w:space="0" w:color="auto"/>
        <w:right w:val="none" w:sz="0" w:space="0" w:color="auto"/>
      </w:divBdr>
    </w:div>
    <w:div w:id="1479373214">
      <w:bodyDiv w:val="1"/>
      <w:marLeft w:val="0"/>
      <w:marRight w:val="0"/>
      <w:marTop w:val="0"/>
      <w:marBottom w:val="0"/>
      <w:divBdr>
        <w:top w:val="none" w:sz="0" w:space="0" w:color="auto"/>
        <w:left w:val="none" w:sz="0" w:space="0" w:color="auto"/>
        <w:bottom w:val="none" w:sz="0" w:space="0" w:color="auto"/>
        <w:right w:val="none" w:sz="0" w:space="0" w:color="auto"/>
      </w:divBdr>
    </w:div>
    <w:div w:id="1511093618">
      <w:bodyDiv w:val="1"/>
      <w:marLeft w:val="0"/>
      <w:marRight w:val="0"/>
      <w:marTop w:val="0"/>
      <w:marBottom w:val="0"/>
      <w:divBdr>
        <w:top w:val="none" w:sz="0" w:space="0" w:color="auto"/>
        <w:left w:val="none" w:sz="0" w:space="0" w:color="auto"/>
        <w:bottom w:val="none" w:sz="0" w:space="0" w:color="auto"/>
        <w:right w:val="none" w:sz="0" w:space="0" w:color="auto"/>
      </w:divBdr>
      <w:divsChild>
        <w:div w:id="1000238146">
          <w:marLeft w:val="0"/>
          <w:marRight w:val="0"/>
          <w:marTop w:val="0"/>
          <w:marBottom w:val="0"/>
          <w:divBdr>
            <w:top w:val="none" w:sz="0" w:space="0" w:color="auto"/>
            <w:left w:val="none" w:sz="0" w:space="0" w:color="auto"/>
            <w:bottom w:val="none" w:sz="0" w:space="0" w:color="auto"/>
            <w:right w:val="none" w:sz="0" w:space="0" w:color="auto"/>
          </w:divBdr>
          <w:divsChild>
            <w:div w:id="903099530">
              <w:marLeft w:val="0"/>
              <w:marRight w:val="0"/>
              <w:marTop w:val="0"/>
              <w:marBottom w:val="0"/>
              <w:divBdr>
                <w:top w:val="none" w:sz="0" w:space="0" w:color="auto"/>
                <w:left w:val="none" w:sz="0" w:space="0" w:color="auto"/>
                <w:bottom w:val="none" w:sz="0" w:space="0" w:color="auto"/>
                <w:right w:val="none" w:sz="0" w:space="0" w:color="auto"/>
              </w:divBdr>
              <w:divsChild>
                <w:div w:id="72687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100119">
      <w:bodyDiv w:val="1"/>
      <w:marLeft w:val="0"/>
      <w:marRight w:val="0"/>
      <w:marTop w:val="0"/>
      <w:marBottom w:val="0"/>
      <w:divBdr>
        <w:top w:val="none" w:sz="0" w:space="0" w:color="auto"/>
        <w:left w:val="none" w:sz="0" w:space="0" w:color="auto"/>
        <w:bottom w:val="none" w:sz="0" w:space="0" w:color="auto"/>
        <w:right w:val="none" w:sz="0" w:space="0" w:color="auto"/>
      </w:divBdr>
    </w:div>
    <w:div w:id="1616061577">
      <w:bodyDiv w:val="1"/>
      <w:marLeft w:val="0"/>
      <w:marRight w:val="0"/>
      <w:marTop w:val="0"/>
      <w:marBottom w:val="0"/>
      <w:divBdr>
        <w:top w:val="none" w:sz="0" w:space="0" w:color="auto"/>
        <w:left w:val="none" w:sz="0" w:space="0" w:color="auto"/>
        <w:bottom w:val="none" w:sz="0" w:space="0" w:color="auto"/>
        <w:right w:val="none" w:sz="0" w:space="0" w:color="auto"/>
      </w:divBdr>
      <w:divsChild>
        <w:div w:id="301692418">
          <w:marLeft w:val="0"/>
          <w:marRight w:val="0"/>
          <w:marTop w:val="0"/>
          <w:marBottom w:val="0"/>
          <w:divBdr>
            <w:top w:val="none" w:sz="0" w:space="0" w:color="auto"/>
            <w:left w:val="none" w:sz="0" w:space="0" w:color="auto"/>
            <w:bottom w:val="none" w:sz="0" w:space="0" w:color="auto"/>
            <w:right w:val="none" w:sz="0" w:space="0" w:color="auto"/>
          </w:divBdr>
          <w:divsChild>
            <w:div w:id="138351207">
              <w:marLeft w:val="0"/>
              <w:marRight w:val="0"/>
              <w:marTop w:val="0"/>
              <w:marBottom w:val="0"/>
              <w:divBdr>
                <w:top w:val="none" w:sz="0" w:space="0" w:color="auto"/>
                <w:left w:val="none" w:sz="0" w:space="0" w:color="auto"/>
                <w:bottom w:val="none" w:sz="0" w:space="0" w:color="auto"/>
                <w:right w:val="none" w:sz="0" w:space="0" w:color="auto"/>
              </w:divBdr>
              <w:divsChild>
                <w:div w:id="7686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298891">
      <w:bodyDiv w:val="1"/>
      <w:marLeft w:val="0"/>
      <w:marRight w:val="0"/>
      <w:marTop w:val="0"/>
      <w:marBottom w:val="0"/>
      <w:divBdr>
        <w:top w:val="none" w:sz="0" w:space="0" w:color="auto"/>
        <w:left w:val="none" w:sz="0" w:space="0" w:color="auto"/>
        <w:bottom w:val="none" w:sz="0" w:space="0" w:color="auto"/>
        <w:right w:val="none" w:sz="0" w:space="0" w:color="auto"/>
      </w:divBdr>
      <w:divsChild>
        <w:div w:id="875239208">
          <w:marLeft w:val="0"/>
          <w:marRight w:val="0"/>
          <w:marTop w:val="0"/>
          <w:marBottom w:val="0"/>
          <w:divBdr>
            <w:top w:val="none" w:sz="0" w:space="0" w:color="auto"/>
            <w:left w:val="none" w:sz="0" w:space="0" w:color="auto"/>
            <w:bottom w:val="none" w:sz="0" w:space="0" w:color="auto"/>
            <w:right w:val="none" w:sz="0" w:space="0" w:color="auto"/>
          </w:divBdr>
          <w:divsChild>
            <w:div w:id="1110969703">
              <w:marLeft w:val="0"/>
              <w:marRight w:val="0"/>
              <w:marTop w:val="0"/>
              <w:marBottom w:val="0"/>
              <w:divBdr>
                <w:top w:val="none" w:sz="0" w:space="0" w:color="auto"/>
                <w:left w:val="none" w:sz="0" w:space="0" w:color="auto"/>
                <w:bottom w:val="none" w:sz="0" w:space="0" w:color="auto"/>
                <w:right w:val="none" w:sz="0" w:space="0" w:color="auto"/>
              </w:divBdr>
              <w:divsChild>
                <w:div w:id="174799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966716">
      <w:bodyDiv w:val="1"/>
      <w:marLeft w:val="0"/>
      <w:marRight w:val="0"/>
      <w:marTop w:val="0"/>
      <w:marBottom w:val="0"/>
      <w:divBdr>
        <w:top w:val="none" w:sz="0" w:space="0" w:color="auto"/>
        <w:left w:val="none" w:sz="0" w:space="0" w:color="auto"/>
        <w:bottom w:val="none" w:sz="0" w:space="0" w:color="auto"/>
        <w:right w:val="none" w:sz="0" w:space="0" w:color="auto"/>
      </w:divBdr>
      <w:divsChild>
        <w:div w:id="593706815">
          <w:marLeft w:val="0"/>
          <w:marRight w:val="0"/>
          <w:marTop w:val="0"/>
          <w:marBottom w:val="0"/>
          <w:divBdr>
            <w:top w:val="none" w:sz="0" w:space="0" w:color="auto"/>
            <w:left w:val="none" w:sz="0" w:space="0" w:color="auto"/>
            <w:bottom w:val="none" w:sz="0" w:space="0" w:color="auto"/>
            <w:right w:val="none" w:sz="0" w:space="0" w:color="auto"/>
          </w:divBdr>
          <w:divsChild>
            <w:div w:id="50035828">
              <w:marLeft w:val="0"/>
              <w:marRight w:val="0"/>
              <w:marTop w:val="0"/>
              <w:marBottom w:val="0"/>
              <w:divBdr>
                <w:top w:val="none" w:sz="0" w:space="0" w:color="auto"/>
                <w:left w:val="none" w:sz="0" w:space="0" w:color="auto"/>
                <w:bottom w:val="none" w:sz="0" w:space="0" w:color="auto"/>
                <w:right w:val="none" w:sz="0" w:space="0" w:color="auto"/>
              </w:divBdr>
              <w:divsChild>
                <w:div w:id="203307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825216">
      <w:bodyDiv w:val="1"/>
      <w:marLeft w:val="0"/>
      <w:marRight w:val="0"/>
      <w:marTop w:val="0"/>
      <w:marBottom w:val="0"/>
      <w:divBdr>
        <w:top w:val="none" w:sz="0" w:space="0" w:color="auto"/>
        <w:left w:val="none" w:sz="0" w:space="0" w:color="auto"/>
        <w:bottom w:val="none" w:sz="0" w:space="0" w:color="auto"/>
        <w:right w:val="none" w:sz="0" w:space="0" w:color="auto"/>
      </w:divBdr>
    </w:div>
    <w:div w:id="1644658145">
      <w:bodyDiv w:val="1"/>
      <w:marLeft w:val="0"/>
      <w:marRight w:val="0"/>
      <w:marTop w:val="0"/>
      <w:marBottom w:val="0"/>
      <w:divBdr>
        <w:top w:val="none" w:sz="0" w:space="0" w:color="auto"/>
        <w:left w:val="none" w:sz="0" w:space="0" w:color="auto"/>
        <w:bottom w:val="none" w:sz="0" w:space="0" w:color="auto"/>
        <w:right w:val="none" w:sz="0" w:space="0" w:color="auto"/>
      </w:divBdr>
    </w:div>
    <w:div w:id="1717508092">
      <w:bodyDiv w:val="1"/>
      <w:marLeft w:val="0"/>
      <w:marRight w:val="0"/>
      <w:marTop w:val="0"/>
      <w:marBottom w:val="0"/>
      <w:divBdr>
        <w:top w:val="none" w:sz="0" w:space="0" w:color="auto"/>
        <w:left w:val="none" w:sz="0" w:space="0" w:color="auto"/>
        <w:bottom w:val="none" w:sz="0" w:space="0" w:color="auto"/>
        <w:right w:val="none" w:sz="0" w:space="0" w:color="auto"/>
      </w:divBdr>
    </w:div>
    <w:div w:id="1813717412">
      <w:bodyDiv w:val="1"/>
      <w:marLeft w:val="0"/>
      <w:marRight w:val="0"/>
      <w:marTop w:val="0"/>
      <w:marBottom w:val="0"/>
      <w:divBdr>
        <w:top w:val="none" w:sz="0" w:space="0" w:color="auto"/>
        <w:left w:val="none" w:sz="0" w:space="0" w:color="auto"/>
        <w:bottom w:val="none" w:sz="0" w:space="0" w:color="auto"/>
        <w:right w:val="none" w:sz="0" w:space="0" w:color="auto"/>
      </w:divBdr>
      <w:divsChild>
        <w:div w:id="400444571">
          <w:marLeft w:val="0"/>
          <w:marRight w:val="0"/>
          <w:marTop w:val="0"/>
          <w:marBottom w:val="0"/>
          <w:divBdr>
            <w:top w:val="none" w:sz="0" w:space="0" w:color="auto"/>
            <w:left w:val="none" w:sz="0" w:space="0" w:color="auto"/>
            <w:bottom w:val="none" w:sz="0" w:space="0" w:color="auto"/>
            <w:right w:val="none" w:sz="0" w:space="0" w:color="auto"/>
          </w:divBdr>
          <w:divsChild>
            <w:div w:id="1958640165">
              <w:marLeft w:val="0"/>
              <w:marRight w:val="0"/>
              <w:marTop w:val="0"/>
              <w:marBottom w:val="0"/>
              <w:divBdr>
                <w:top w:val="none" w:sz="0" w:space="0" w:color="auto"/>
                <w:left w:val="none" w:sz="0" w:space="0" w:color="auto"/>
                <w:bottom w:val="none" w:sz="0" w:space="0" w:color="auto"/>
                <w:right w:val="none" w:sz="0" w:space="0" w:color="auto"/>
              </w:divBdr>
              <w:divsChild>
                <w:div w:id="172447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621924">
      <w:bodyDiv w:val="1"/>
      <w:marLeft w:val="0"/>
      <w:marRight w:val="0"/>
      <w:marTop w:val="0"/>
      <w:marBottom w:val="0"/>
      <w:divBdr>
        <w:top w:val="none" w:sz="0" w:space="0" w:color="auto"/>
        <w:left w:val="none" w:sz="0" w:space="0" w:color="auto"/>
        <w:bottom w:val="none" w:sz="0" w:space="0" w:color="auto"/>
        <w:right w:val="none" w:sz="0" w:space="0" w:color="auto"/>
      </w:divBdr>
    </w:div>
    <w:div w:id="1919710635">
      <w:bodyDiv w:val="1"/>
      <w:marLeft w:val="0"/>
      <w:marRight w:val="0"/>
      <w:marTop w:val="0"/>
      <w:marBottom w:val="0"/>
      <w:divBdr>
        <w:top w:val="none" w:sz="0" w:space="0" w:color="auto"/>
        <w:left w:val="none" w:sz="0" w:space="0" w:color="auto"/>
        <w:bottom w:val="none" w:sz="0" w:space="0" w:color="auto"/>
        <w:right w:val="none" w:sz="0" w:space="0" w:color="auto"/>
      </w:divBdr>
      <w:divsChild>
        <w:div w:id="535627686">
          <w:marLeft w:val="0"/>
          <w:marRight w:val="0"/>
          <w:marTop w:val="0"/>
          <w:marBottom w:val="0"/>
          <w:divBdr>
            <w:top w:val="none" w:sz="0" w:space="0" w:color="auto"/>
            <w:left w:val="none" w:sz="0" w:space="0" w:color="auto"/>
            <w:bottom w:val="none" w:sz="0" w:space="0" w:color="auto"/>
            <w:right w:val="none" w:sz="0" w:space="0" w:color="auto"/>
          </w:divBdr>
          <w:divsChild>
            <w:div w:id="412239140">
              <w:marLeft w:val="0"/>
              <w:marRight w:val="0"/>
              <w:marTop w:val="0"/>
              <w:marBottom w:val="0"/>
              <w:divBdr>
                <w:top w:val="none" w:sz="0" w:space="0" w:color="auto"/>
                <w:left w:val="none" w:sz="0" w:space="0" w:color="auto"/>
                <w:bottom w:val="none" w:sz="0" w:space="0" w:color="auto"/>
                <w:right w:val="none" w:sz="0" w:space="0" w:color="auto"/>
              </w:divBdr>
              <w:divsChild>
                <w:div w:id="79105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104614">
      <w:bodyDiv w:val="1"/>
      <w:marLeft w:val="0"/>
      <w:marRight w:val="0"/>
      <w:marTop w:val="0"/>
      <w:marBottom w:val="0"/>
      <w:divBdr>
        <w:top w:val="none" w:sz="0" w:space="0" w:color="auto"/>
        <w:left w:val="none" w:sz="0" w:space="0" w:color="auto"/>
        <w:bottom w:val="none" w:sz="0" w:space="0" w:color="auto"/>
        <w:right w:val="none" w:sz="0" w:space="0" w:color="auto"/>
      </w:divBdr>
    </w:div>
    <w:div w:id="2049335923">
      <w:bodyDiv w:val="1"/>
      <w:marLeft w:val="0"/>
      <w:marRight w:val="0"/>
      <w:marTop w:val="0"/>
      <w:marBottom w:val="0"/>
      <w:divBdr>
        <w:top w:val="none" w:sz="0" w:space="0" w:color="auto"/>
        <w:left w:val="none" w:sz="0" w:space="0" w:color="auto"/>
        <w:bottom w:val="none" w:sz="0" w:space="0" w:color="auto"/>
        <w:right w:val="none" w:sz="0" w:space="0" w:color="auto"/>
      </w:divBdr>
      <w:divsChild>
        <w:div w:id="723793823">
          <w:marLeft w:val="0"/>
          <w:marRight w:val="0"/>
          <w:marTop w:val="0"/>
          <w:marBottom w:val="0"/>
          <w:divBdr>
            <w:top w:val="none" w:sz="0" w:space="0" w:color="auto"/>
            <w:left w:val="none" w:sz="0" w:space="0" w:color="auto"/>
            <w:bottom w:val="none" w:sz="0" w:space="0" w:color="auto"/>
            <w:right w:val="none" w:sz="0" w:space="0" w:color="auto"/>
          </w:divBdr>
          <w:divsChild>
            <w:div w:id="1010837688">
              <w:marLeft w:val="0"/>
              <w:marRight w:val="0"/>
              <w:marTop w:val="0"/>
              <w:marBottom w:val="0"/>
              <w:divBdr>
                <w:top w:val="none" w:sz="0" w:space="0" w:color="auto"/>
                <w:left w:val="none" w:sz="0" w:space="0" w:color="auto"/>
                <w:bottom w:val="none" w:sz="0" w:space="0" w:color="auto"/>
                <w:right w:val="none" w:sz="0" w:space="0" w:color="auto"/>
              </w:divBdr>
              <w:divsChild>
                <w:div w:id="69057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86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chart" Target="charts/chart2.xml"/><Relationship Id="rId39" Type="http://schemas.openxmlformats.org/officeDocument/2006/relationships/chart" Target="charts/chart7.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chart" Target="charts/chart5.xml"/><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emf"/><Relationship Id="rId33" Type="http://schemas.openxmlformats.org/officeDocument/2006/relationships/image" Target="media/image25.emf"/><Relationship Id="rId38" Type="http://schemas.openxmlformats.org/officeDocument/2006/relationships/image" Target="media/image28.emf"/><Relationship Id="rId46" Type="http://schemas.openxmlformats.org/officeDocument/2006/relationships/image" Target="media/image34.em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chart" Target="charts/chart3.xml"/><Relationship Id="rId41" Type="http://schemas.openxmlformats.org/officeDocument/2006/relationships/chart" Target="charts/chart8.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chart" Target="charts/chart1.xml"/><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29.emf"/><Relationship Id="rId45" Type="http://schemas.openxmlformats.org/officeDocument/2006/relationships/image" Target="media/image33.emf"/><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emf"/><Relationship Id="rId28" Type="http://schemas.openxmlformats.org/officeDocument/2006/relationships/image" Target="media/image22.emf"/><Relationship Id="rId36" Type="http://schemas.openxmlformats.org/officeDocument/2006/relationships/chart" Target="charts/chart6.xml"/><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chart" Target="charts/chart4.xml"/><Relationship Id="rId44" Type="http://schemas.openxmlformats.org/officeDocument/2006/relationships/image" Target="media/image32.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image" Target="media/image23.emf"/><Relationship Id="rId35" Type="http://schemas.openxmlformats.org/officeDocument/2006/relationships/image" Target="media/image26.emf"/><Relationship Id="rId43" Type="http://schemas.openxmlformats.org/officeDocument/2006/relationships/image" Target="media/image31.emf"/><Relationship Id="rId48" Type="http://schemas.openxmlformats.org/officeDocument/2006/relationships/image" Target="media/image36.emf"/><Relationship Id="rId8"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D:\G-drive\bsaisudh\Course%20Work\CMSC818B%20Decision%20Making\Assignments\HW1%20-%20TSP\Code\metricTSP\Results\Repor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G-drive\bsaisudh\Course%20Work\CMSC818B%20Decision%20Making\Assignments\HW1%20-%20TSP\Code\metricTSP\Results\Repor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drive\bsaisudh\Course%20Work\CMSC818B%20Decision%20Making\Assignments\HW1%20-%20TSP\Code\metricTSP\Results\Repor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G-drive\bsaisudh\Course%20Work\CMSC818B%20Decision%20Making\Assignments\HW1%20-%20TSP\Code\metricTSP\Results\Repor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G-drive\bsaisudh\Course%20Work\CMSC818B%20Decision%20Making\Assignments\HW1%20-%20TSP\Code\metricTSP\Results\Repor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G-drive\bsaisudh\Course%20Work\CMSC818B%20Decision%20Making\Assignments\HW1%20-%20TSP\Code\metricTSP\Results\Repor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G-drive\bsaisudh\Course%20Work\CMSC818B%20Decision%20Making\Assignments\HW1%20-%20TSP\Code\metricTSP\Results\Repor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G-drive\bsaisudh\Course%20Work\CMSC818B%20Decision%20Making\Assignments\HW1%20-%20TSP\Code\metricTSP\Results\Report.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Tour</a:t>
            </a:r>
            <a:r>
              <a:rPr lang="en-US" baseline="0"/>
              <a:t> Length VS Number of Nodes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'All Data'!$B$13</c:f>
              <c:strCache>
                <c:ptCount val="1"/>
                <c:pt idx="0">
                  <c:v>MST Cost</c:v>
                </c:pt>
              </c:strCache>
            </c:strRef>
          </c:tx>
          <c:spPr>
            <a:ln w="19050" cap="rnd">
              <a:solidFill>
                <a:srgbClr val="FF0000"/>
              </a:solidFill>
              <a:prstDash val="sysDash"/>
              <a:round/>
            </a:ln>
            <a:effectLst/>
          </c:spPr>
          <c:marker>
            <c:symbol val="circle"/>
            <c:size val="5"/>
            <c:spPr>
              <a:solidFill>
                <a:schemeClr val="accent1"/>
              </a:solidFill>
              <a:ln w="9525">
                <a:solidFill>
                  <a:schemeClr val="accent1"/>
                </a:solidFill>
              </a:ln>
              <a:effectLst/>
            </c:spPr>
          </c:marker>
          <c:xVal>
            <c:numRef>
              <c:f>'All Data'!$D$11:$L$11</c:f>
              <c:numCache>
                <c:formatCode>0.000</c:formatCode>
                <c:ptCount val="9"/>
                <c:pt idx="0">
                  <c:v>10</c:v>
                </c:pt>
                <c:pt idx="1">
                  <c:v>7</c:v>
                </c:pt>
                <c:pt idx="2">
                  <c:v>6</c:v>
                </c:pt>
                <c:pt idx="3">
                  <c:v>51</c:v>
                </c:pt>
                <c:pt idx="4">
                  <c:v>76</c:v>
                </c:pt>
                <c:pt idx="5">
                  <c:v>101</c:v>
                </c:pt>
                <c:pt idx="6">
                  <c:v>100</c:v>
                </c:pt>
                <c:pt idx="7">
                  <c:v>200</c:v>
                </c:pt>
                <c:pt idx="8">
                  <c:v>300</c:v>
                </c:pt>
              </c:numCache>
            </c:numRef>
          </c:xVal>
          <c:yVal>
            <c:numRef>
              <c:f>'All Data'!$D$13:$L$13</c:f>
              <c:numCache>
                <c:formatCode>0.000</c:formatCode>
                <c:ptCount val="9"/>
                <c:pt idx="0">
                  <c:v>21</c:v>
                </c:pt>
                <c:pt idx="1">
                  <c:v>16.9705627484771</c:v>
                </c:pt>
                <c:pt idx="2">
                  <c:v>18.645080951138102</c:v>
                </c:pt>
                <c:pt idx="3">
                  <c:v>376.49055901964698</c:v>
                </c:pt>
                <c:pt idx="4">
                  <c:v>472.33067926456198</c:v>
                </c:pt>
                <c:pt idx="5">
                  <c:v>562.25726221122295</c:v>
                </c:pt>
                <c:pt idx="6">
                  <c:v>602.82921181093809</c:v>
                </c:pt>
                <c:pt idx="7">
                  <c:v>852.17907720239236</c:v>
                </c:pt>
                <c:pt idx="8">
                  <c:v>1035.0747269599228</c:v>
                </c:pt>
              </c:numCache>
            </c:numRef>
          </c:yVal>
          <c:smooth val="1"/>
          <c:extLst>
            <c:ext xmlns:c16="http://schemas.microsoft.com/office/drawing/2014/chart" uri="{C3380CC4-5D6E-409C-BE32-E72D297353CC}">
              <c16:uniqueId val="{00000000-D05C-4ACC-8184-D6151305F7EA}"/>
            </c:ext>
          </c:extLst>
        </c:ser>
        <c:ser>
          <c:idx val="1"/>
          <c:order val="1"/>
          <c:tx>
            <c:strRef>
              <c:f>'All Data'!$B$14</c:f>
              <c:strCache>
                <c:ptCount val="1"/>
                <c:pt idx="0">
                  <c:v>2*MST Cost</c:v>
                </c:pt>
              </c:strCache>
            </c:strRef>
          </c:tx>
          <c:spPr>
            <a:ln w="19050" cap="rnd">
              <a:solidFill>
                <a:srgbClr val="FF0000"/>
              </a:solidFill>
              <a:prstDash val="sysDash"/>
              <a:round/>
            </a:ln>
            <a:effectLst/>
          </c:spPr>
          <c:marker>
            <c:symbol val="circle"/>
            <c:size val="5"/>
            <c:spPr>
              <a:solidFill>
                <a:schemeClr val="accent4"/>
              </a:solidFill>
              <a:ln w="9525">
                <a:solidFill>
                  <a:schemeClr val="accent2"/>
                </a:solidFill>
              </a:ln>
              <a:effectLst/>
            </c:spPr>
          </c:marker>
          <c:xVal>
            <c:numRef>
              <c:f>'All Data'!$D$11:$L$11</c:f>
              <c:numCache>
                <c:formatCode>0.000</c:formatCode>
                <c:ptCount val="9"/>
                <c:pt idx="0">
                  <c:v>10</c:v>
                </c:pt>
                <c:pt idx="1">
                  <c:v>7</c:v>
                </c:pt>
                <c:pt idx="2">
                  <c:v>6</c:v>
                </c:pt>
                <c:pt idx="3">
                  <c:v>51</c:v>
                </c:pt>
                <c:pt idx="4">
                  <c:v>76</c:v>
                </c:pt>
                <c:pt idx="5">
                  <c:v>101</c:v>
                </c:pt>
                <c:pt idx="6">
                  <c:v>100</c:v>
                </c:pt>
                <c:pt idx="7">
                  <c:v>200</c:v>
                </c:pt>
                <c:pt idx="8">
                  <c:v>300</c:v>
                </c:pt>
              </c:numCache>
            </c:numRef>
          </c:xVal>
          <c:yVal>
            <c:numRef>
              <c:f>'All Data'!$D$14:$L$14</c:f>
              <c:numCache>
                <c:formatCode>0.000</c:formatCode>
                <c:ptCount val="9"/>
                <c:pt idx="0">
                  <c:v>42</c:v>
                </c:pt>
                <c:pt idx="1">
                  <c:v>33.9411254969542</c:v>
                </c:pt>
                <c:pt idx="2">
                  <c:v>37.290161902276203</c:v>
                </c:pt>
                <c:pt idx="3">
                  <c:v>752.98111803929396</c:v>
                </c:pt>
                <c:pt idx="4">
                  <c:v>944.66135852912396</c:v>
                </c:pt>
                <c:pt idx="5">
                  <c:v>1124.5145244224459</c:v>
                </c:pt>
                <c:pt idx="6">
                  <c:v>1205.6584236218762</c:v>
                </c:pt>
                <c:pt idx="7">
                  <c:v>1704.3581544047847</c:v>
                </c:pt>
                <c:pt idx="8">
                  <c:v>2070.1494539198457</c:v>
                </c:pt>
              </c:numCache>
            </c:numRef>
          </c:yVal>
          <c:smooth val="1"/>
          <c:extLst>
            <c:ext xmlns:c16="http://schemas.microsoft.com/office/drawing/2014/chart" uri="{C3380CC4-5D6E-409C-BE32-E72D297353CC}">
              <c16:uniqueId val="{00000001-D05C-4ACC-8184-D6151305F7EA}"/>
            </c:ext>
          </c:extLst>
        </c:ser>
        <c:ser>
          <c:idx val="2"/>
          <c:order val="2"/>
          <c:tx>
            <c:strRef>
              <c:f>'All Data'!$C$15</c:f>
              <c:strCache>
                <c:ptCount val="1"/>
                <c:pt idx="0">
                  <c:v>No Heuristic</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'All Data'!$D$11:$L$11</c:f>
              <c:numCache>
                <c:formatCode>0.000</c:formatCode>
                <c:ptCount val="9"/>
                <c:pt idx="0">
                  <c:v>10</c:v>
                </c:pt>
                <c:pt idx="1">
                  <c:v>7</c:v>
                </c:pt>
                <c:pt idx="2">
                  <c:v>6</c:v>
                </c:pt>
                <c:pt idx="3">
                  <c:v>51</c:v>
                </c:pt>
                <c:pt idx="4">
                  <c:v>76</c:v>
                </c:pt>
                <c:pt idx="5">
                  <c:v>101</c:v>
                </c:pt>
                <c:pt idx="6">
                  <c:v>100</c:v>
                </c:pt>
                <c:pt idx="7">
                  <c:v>200</c:v>
                </c:pt>
                <c:pt idx="8">
                  <c:v>300</c:v>
                </c:pt>
              </c:numCache>
            </c:numRef>
          </c:xVal>
          <c:yVal>
            <c:numRef>
              <c:f>'All Data'!$D$15:$L$15</c:f>
              <c:numCache>
                <c:formatCode>0.000</c:formatCode>
                <c:ptCount val="9"/>
                <c:pt idx="0">
                  <c:v>28.606000000000002</c:v>
                </c:pt>
                <c:pt idx="1">
                  <c:v>27.314</c:v>
                </c:pt>
                <c:pt idx="2">
                  <c:v>30.890999999999998</c:v>
                </c:pt>
                <c:pt idx="3">
                  <c:v>613.55200000000002</c:v>
                </c:pt>
                <c:pt idx="4">
                  <c:v>741.90300000000002</c:v>
                </c:pt>
                <c:pt idx="5">
                  <c:v>917.54</c:v>
                </c:pt>
                <c:pt idx="6">
                  <c:v>954.65269999999998</c:v>
                </c:pt>
                <c:pt idx="7">
                  <c:v>1365.9724000000001</c:v>
                </c:pt>
                <c:pt idx="8">
                  <c:v>1657.5251000000001</c:v>
                </c:pt>
              </c:numCache>
            </c:numRef>
          </c:yVal>
          <c:smooth val="1"/>
          <c:extLst>
            <c:ext xmlns:c16="http://schemas.microsoft.com/office/drawing/2014/chart" uri="{C3380CC4-5D6E-409C-BE32-E72D297353CC}">
              <c16:uniqueId val="{00000002-D05C-4ACC-8184-D6151305F7EA}"/>
            </c:ext>
          </c:extLst>
        </c:ser>
        <c:ser>
          <c:idx val="3"/>
          <c:order val="3"/>
          <c:tx>
            <c:strRef>
              <c:f>'All Data'!$C$16</c:f>
              <c:strCache>
                <c:ptCount val="1"/>
                <c:pt idx="0">
                  <c:v>Nearest Neighbour</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'All Data'!$D$11:$L$11</c:f>
              <c:numCache>
                <c:formatCode>0.000</c:formatCode>
                <c:ptCount val="9"/>
                <c:pt idx="0">
                  <c:v>10</c:v>
                </c:pt>
                <c:pt idx="1">
                  <c:v>7</c:v>
                </c:pt>
                <c:pt idx="2">
                  <c:v>6</c:v>
                </c:pt>
                <c:pt idx="3">
                  <c:v>51</c:v>
                </c:pt>
                <c:pt idx="4">
                  <c:v>76</c:v>
                </c:pt>
                <c:pt idx="5">
                  <c:v>101</c:v>
                </c:pt>
                <c:pt idx="6">
                  <c:v>100</c:v>
                </c:pt>
                <c:pt idx="7">
                  <c:v>200</c:v>
                </c:pt>
                <c:pt idx="8">
                  <c:v>300</c:v>
                </c:pt>
              </c:numCache>
            </c:numRef>
          </c:xVal>
          <c:yVal>
            <c:numRef>
              <c:f>'All Data'!$D$16:$L$16</c:f>
              <c:numCache>
                <c:formatCode>0.000</c:formatCode>
                <c:ptCount val="9"/>
                <c:pt idx="0">
                  <c:v>30.606000000000002</c:v>
                </c:pt>
                <c:pt idx="1">
                  <c:v>27.314</c:v>
                </c:pt>
                <c:pt idx="2">
                  <c:v>31.495999999999999</c:v>
                </c:pt>
                <c:pt idx="3">
                  <c:v>645.63900000000001</c:v>
                </c:pt>
                <c:pt idx="4">
                  <c:v>842.31399999999996</c:v>
                </c:pt>
                <c:pt idx="5">
                  <c:v>1002.134</c:v>
                </c:pt>
                <c:pt idx="6">
                  <c:v>1023.8615</c:v>
                </c:pt>
                <c:pt idx="7">
                  <c:v>1427.8652</c:v>
                </c:pt>
                <c:pt idx="8">
                  <c:v>1731.8732</c:v>
                </c:pt>
              </c:numCache>
            </c:numRef>
          </c:yVal>
          <c:smooth val="1"/>
          <c:extLst>
            <c:ext xmlns:c16="http://schemas.microsoft.com/office/drawing/2014/chart" uri="{C3380CC4-5D6E-409C-BE32-E72D297353CC}">
              <c16:uniqueId val="{00000003-D05C-4ACC-8184-D6151305F7EA}"/>
            </c:ext>
          </c:extLst>
        </c:ser>
        <c:ser>
          <c:idx val="4"/>
          <c:order val="4"/>
          <c:tx>
            <c:strRef>
              <c:f>'All Data'!$C$17</c:f>
              <c:strCache>
                <c:ptCount val="1"/>
                <c:pt idx="0">
                  <c:v>Nearest Child First</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'All Data'!$D$11:$L$11</c:f>
              <c:numCache>
                <c:formatCode>0.000</c:formatCode>
                <c:ptCount val="9"/>
                <c:pt idx="0">
                  <c:v>10</c:v>
                </c:pt>
                <c:pt idx="1">
                  <c:v>7</c:v>
                </c:pt>
                <c:pt idx="2">
                  <c:v>6</c:v>
                </c:pt>
                <c:pt idx="3">
                  <c:v>51</c:v>
                </c:pt>
                <c:pt idx="4">
                  <c:v>76</c:v>
                </c:pt>
                <c:pt idx="5">
                  <c:v>101</c:v>
                </c:pt>
                <c:pt idx="6">
                  <c:v>100</c:v>
                </c:pt>
                <c:pt idx="7">
                  <c:v>200</c:v>
                </c:pt>
                <c:pt idx="8">
                  <c:v>300</c:v>
                </c:pt>
              </c:numCache>
            </c:numRef>
          </c:xVal>
          <c:yVal>
            <c:numRef>
              <c:f>'All Data'!$D$17:$L$17</c:f>
              <c:numCache>
                <c:formatCode>0.000</c:formatCode>
                <c:ptCount val="9"/>
                <c:pt idx="0">
                  <c:v>24</c:v>
                </c:pt>
                <c:pt idx="1">
                  <c:v>20.971</c:v>
                </c:pt>
                <c:pt idx="2">
                  <c:v>33.591999999999999</c:v>
                </c:pt>
                <c:pt idx="3">
                  <c:v>626.36099999999999</c:v>
                </c:pt>
                <c:pt idx="4">
                  <c:v>708.29200000000003</c:v>
                </c:pt>
                <c:pt idx="5">
                  <c:v>832.529</c:v>
                </c:pt>
                <c:pt idx="6">
                  <c:v>927.87619999999993</c:v>
                </c:pt>
                <c:pt idx="7">
                  <c:v>1297.9514000000001</c:v>
                </c:pt>
                <c:pt idx="8">
                  <c:v>1551.7417</c:v>
                </c:pt>
              </c:numCache>
            </c:numRef>
          </c:yVal>
          <c:smooth val="1"/>
          <c:extLst>
            <c:ext xmlns:c16="http://schemas.microsoft.com/office/drawing/2014/chart" uri="{C3380CC4-5D6E-409C-BE32-E72D297353CC}">
              <c16:uniqueId val="{00000004-D05C-4ACC-8184-D6151305F7EA}"/>
            </c:ext>
          </c:extLst>
        </c:ser>
        <c:ser>
          <c:idx val="5"/>
          <c:order val="5"/>
          <c:tx>
            <c:strRef>
              <c:f>'All Data'!$C$18</c:f>
              <c:strCache>
                <c:ptCount val="1"/>
                <c:pt idx="0">
                  <c:v>Nearest Neighbour at Leaf</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'All Data'!$D$11:$L$11</c:f>
              <c:numCache>
                <c:formatCode>0.000</c:formatCode>
                <c:ptCount val="9"/>
                <c:pt idx="0">
                  <c:v>10</c:v>
                </c:pt>
                <c:pt idx="1">
                  <c:v>7</c:v>
                </c:pt>
                <c:pt idx="2">
                  <c:v>6</c:v>
                </c:pt>
                <c:pt idx="3">
                  <c:v>51</c:v>
                </c:pt>
                <c:pt idx="4">
                  <c:v>76</c:v>
                </c:pt>
                <c:pt idx="5">
                  <c:v>101</c:v>
                </c:pt>
                <c:pt idx="6">
                  <c:v>100</c:v>
                </c:pt>
                <c:pt idx="7">
                  <c:v>200</c:v>
                </c:pt>
                <c:pt idx="8">
                  <c:v>300</c:v>
                </c:pt>
              </c:numCache>
            </c:numRef>
          </c:xVal>
          <c:yVal>
            <c:numRef>
              <c:f>'All Data'!$D$18:$L$18</c:f>
              <c:numCache>
                <c:formatCode>0.000</c:formatCode>
                <c:ptCount val="9"/>
                <c:pt idx="0">
                  <c:v>24</c:v>
                </c:pt>
                <c:pt idx="1">
                  <c:v>20.971</c:v>
                </c:pt>
                <c:pt idx="2">
                  <c:v>30.100999999999999</c:v>
                </c:pt>
                <c:pt idx="3">
                  <c:v>515.19799999999998</c:v>
                </c:pt>
                <c:pt idx="4">
                  <c:v>681.91</c:v>
                </c:pt>
                <c:pt idx="5">
                  <c:v>817.47400000000005</c:v>
                </c:pt>
                <c:pt idx="6">
                  <c:v>916.79539999999997</c:v>
                </c:pt>
                <c:pt idx="7">
                  <c:v>1290.9988000000001</c:v>
                </c:pt>
                <c:pt idx="8">
                  <c:v>1549.2563</c:v>
                </c:pt>
              </c:numCache>
            </c:numRef>
          </c:yVal>
          <c:smooth val="1"/>
          <c:extLst>
            <c:ext xmlns:c16="http://schemas.microsoft.com/office/drawing/2014/chart" uri="{C3380CC4-5D6E-409C-BE32-E72D297353CC}">
              <c16:uniqueId val="{00000005-D05C-4ACC-8184-D6151305F7EA}"/>
            </c:ext>
          </c:extLst>
        </c:ser>
        <c:ser>
          <c:idx val="6"/>
          <c:order val="6"/>
          <c:tx>
            <c:strRef>
              <c:f>'All Data'!$C$19</c:f>
              <c:strCache>
                <c:ptCount val="1"/>
                <c:pt idx="0">
                  <c:v>2 - OPT over Nearest Neighbour at Leaf</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'All Data'!$D$11:$L$11</c:f>
              <c:numCache>
                <c:formatCode>0.000</c:formatCode>
                <c:ptCount val="9"/>
                <c:pt idx="0">
                  <c:v>10</c:v>
                </c:pt>
                <c:pt idx="1">
                  <c:v>7</c:v>
                </c:pt>
                <c:pt idx="2">
                  <c:v>6</c:v>
                </c:pt>
                <c:pt idx="3">
                  <c:v>51</c:v>
                </c:pt>
                <c:pt idx="4">
                  <c:v>76</c:v>
                </c:pt>
                <c:pt idx="5">
                  <c:v>101</c:v>
                </c:pt>
                <c:pt idx="6">
                  <c:v>100</c:v>
                </c:pt>
                <c:pt idx="7">
                  <c:v>200</c:v>
                </c:pt>
                <c:pt idx="8">
                  <c:v>300</c:v>
                </c:pt>
              </c:numCache>
            </c:numRef>
          </c:xVal>
          <c:yVal>
            <c:numRef>
              <c:f>'All Data'!$D$19:$L$19</c:f>
              <c:numCache>
                <c:formatCode>0.000</c:formatCode>
                <c:ptCount val="9"/>
                <c:pt idx="0">
                  <c:v>24</c:v>
                </c:pt>
                <c:pt idx="1">
                  <c:v>20.971</c:v>
                </c:pt>
                <c:pt idx="2">
                  <c:v>24.556999999999999</c:v>
                </c:pt>
                <c:pt idx="3">
                  <c:v>445.7</c:v>
                </c:pt>
                <c:pt idx="4">
                  <c:v>579.65200000000004</c:v>
                </c:pt>
                <c:pt idx="5">
                  <c:v>693.09199999999998</c:v>
                </c:pt>
                <c:pt idx="6">
                  <c:v>743.68680000000006</c:v>
                </c:pt>
                <c:pt idx="7">
                  <c:v>1037.8114</c:v>
                </c:pt>
                <c:pt idx="8">
                  <c:v>1268.6992999999998</c:v>
                </c:pt>
              </c:numCache>
            </c:numRef>
          </c:yVal>
          <c:smooth val="1"/>
          <c:extLst>
            <c:ext xmlns:c16="http://schemas.microsoft.com/office/drawing/2014/chart" uri="{C3380CC4-5D6E-409C-BE32-E72D297353CC}">
              <c16:uniqueId val="{00000006-D05C-4ACC-8184-D6151305F7EA}"/>
            </c:ext>
          </c:extLst>
        </c:ser>
        <c:dLbls>
          <c:showLegendKey val="0"/>
          <c:showVal val="0"/>
          <c:showCatName val="0"/>
          <c:showSerName val="0"/>
          <c:showPercent val="0"/>
          <c:showBubbleSize val="0"/>
        </c:dLbls>
        <c:axId val="571336680"/>
        <c:axId val="571342912"/>
      </c:scatterChart>
      <c:valAx>
        <c:axId val="571336680"/>
        <c:scaling>
          <c:orientation val="minMax"/>
        </c:scaling>
        <c:delete val="0"/>
        <c:axPos val="b"/>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1342912"/>
        <c:crosses val="autoZero"/>
        <c:crossBetween val="midCat"/>
      </c:valAx>
      <c:valAx>
        <c:axId val="571342912"/>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13366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Execution Time Vs Number of Nodes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'All Data'!$C$30</c:f>
              <c:strCache>
                <c:ptCount val="1"/>
                <c:pt idx="0">
                  <c:v>No Heuristic</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'All Data'!$D$11:$L$11</c:f>
              <c:numCache>
                <c:formatCode>0.000</c:formatCode>
                <c:ptCount val="9"/>
                <c:pt idx="0">
                  <c:v>10</c:v>
                </c:pt>
                <c:pt idx="1">
                  <c:v>7</c:v>
                </c:pt>
                <c:pt idx="2">
                  <c:v>6</c:v>
                </c:pt>
                <c:pt idx="3">
                  <c:v>51</c:v>
                </c:pt>
                <c:pt idx="4">
                  <c:v>76</c:v>
                </c:pt>
                <c:pt idx="5">
                  <c:v>101</c:v>
                </c:pt>
                <c:pt idx="6">
                  <c:v>100</c:v>
                </c:pt>
                <c:pt idx="7">
                  <c:v>200</c:v>
                </c:pt>
                <c:pt idx="8">
                  <c:v>300</c:v>
                </c:pt>
              </c:numCache>
            </c:numRef>
          </c:xVal>
          <c:yVal>
            <c:numRef>
              <c:f>'All Data'!$D$30:$L$30</c:f>
              <c:numCache>
                <c:formatCode>0.000</c:formatCode>
                <c:ptCount val="9"/>
                <c:pt idx="0">
                  <c:v>6.2E-2</c:v>
                </c:pt>
                <c:pt idx="1">
                  <c:v>6.8000000000000005E-2</c:v>
                </c:pt>
                <c:pt idx="2">
                  <c:v>0.10199999999999999</c:v>
                </c:pt>
                <c:pt idx="3">
                  <c:v>1.2999999999999999E-2</c:v>
                </c:pt>
                <c:pt idx="4">
                  <c:v>3.5000000000000003E-2</c:v>
                </c:pt>
                <c:pt idx="5">
                  <c:v>5.1999999999999998E-2</c:v>
                </c:pt>
                <c:pt idx="6">
                  <c:v>0.10470000000000002</c:v>
                </c:pt>
                <c:pt idx="7">
                  <c:v>0.12139999999999999</c:v>
                </c:pt>
                <c:pt idx="8">
                  <c:v>0.126</c:v>
                </c:pt>
              </c:numCache>
            </c:numRef>
          </c:yVal>
          <c:smooth val="1"/>
          <c:extLst>
            <c:ext xmlns:c16="http://schemas.microsoft.com/office/drawing/2014/chart" uri="{C3380CC4-5D6E-409C-BE32-E72D297353CC}">
              <c16:uniqueId val="{00000000-A160-48E4-8505-B32BED020F92}"/>
            </c:ext>
          </c:extLst>
        </c:ser>
        <c:ser>
          <c:idx val="1"/>
          <c:order val="1"/>
          <c:tx>
            <c:strRef>
              <c:f>'All Data'!$C$31</c:f>
              <c:strCache>
                <c:ptCount val="1"/>
                <c:pt idx="0">
                  <c:v>Nearest Neighbour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'All Data'!$D$11:$L$11</c:f>
              <c:numCache>
                <c:formatCode>0.000</c:formatCode>
                <c:ptCount val="9"/>
                <c:pt idx="0">
                  <c:v>10</c:v>
                </c:pt>
                <c:pt idx="1">
                  <c:v>7</c:v>
                </c:pt>
                <c:pt idx="2">
                  <c:v>6</c:v>
                </c:pt>
                <c:pt idx="3">
                  <c:v>51</c:v>
                </c:pt>
                <c:pt idx="4">
                  <c:v>76</c:v>
                </c:pt>
                <c:pt idx="5">
                  <c:v>101</c:v>
                </c:pt>
                <c:pt idx="6">
                  <c:v>100</c:v>
                </c:pt>
                <c:pt idx="7">
                  <c:v>200</c:v>
                </c:pt>
                <c:pt idx="8">
                  <c:v>300</c:v>
                </c:pt>
              </c:numCache>
            </c:numRef>
          </c:xVal>
          <c:yVal>
            <c:numRef>
              <c:f>'All Data'!$D$31:$L$31</c:f>
              <c:numCache>
                <c:formatCode>0.000</c:formatCode>
                <c:ptCount val="9"/>
                <c:pt idx="0">
                  <c:v>6.8000000000000005E-2</c:v>
                </c:pt>
                <c:pt idx="1">
                  <c:v>7.0999999999999994E-2</c:v>
                </c:pt>
                <c:pt idx="2">
                  <c:v>8.5999999999999993E-2</c:v>
                </c:pt>
                <c:pt idx="3">
                  <c:v>1.7000000000000001E-2</c:v>
                </c:pt>
                <c:pt idx="4">
                  <c:v>3.1E-2</c:v>
                </c:pt>
                <c:pt idx="5">
                  <c:v>6.7000000000000004E-2</c:v>
                </c:pt>
                <c:pt idx="6">
                  <c:v>0.10840000000000001</c:v>
                </c:pt>
                <c:pt idx="7">
                  <c:v>0.1246</c:v>
                </c:pt>
                <c:pt idx="8">
                  <c:v>0.13369999999999999</c:v>
                </c:pt>
              </c:numCache>
            </c:numRef>
          </c:yVal>
          <c:smooth val="1"/>
          <c:extLst>
            <c:ext xmlns:c16="http://schemas.microsoft.com/office/drawing/2014/chart" uri="{C3380CC4-5D6E-409C-BE32-E72D297353CC}">
              <c16:uniqueId val="{00000001-A160-48E4-8505-B32BED020F92}"/>
            </c:ext>
          </c:extLst>
        </c:ser>
        <c:ser>
          <c:idx val="2"/>
          <c:order val="2"/>
          <c:tx>
            <c:strRef>
              <c:f>'All Data'!$C$32</c:f>
              <c:strCache>
                <c:ptCount val="1"/>
                <c:pt idx="0">
                  <c:v>Nearest Child First</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'All Data'!$D$11:$L$11</c:f>
              <c:numCache>
                <c:formatCode>0.000</c:formatCode>
                <c:ptCount val="9"/>
                <c:pt idx="0">
                  <c:v>10</c:v>
                </c:pt>
                <c:pt idx="1">
                  <c:v>7</c:v>
                </c:pt>
                <c:pt idx="2">
                  <c:v>6</c:v>
                </c:pt>
                <c:pt idx="3">
                  <c:v>51</c:v>
                </c:pt>
                <c:pt idx="4">
                  <c:v>76</c:v>
                </c:pt>
                <c:pt idx="5">
                  <c:v>101</c:v>
                </c:pt>
                <c:pt idx="6">
                  <c:v>100</c:v>
                </c:pt>
                <c:pt idx="7">
                  <c:v>200</c:v>
                </c:pt>
                <c:pt idx="8">
                  <c:v>300</c:v>
                </c:pt>
              </c:numCache>
            </c:numRef>
          </c:xVal>
          <c:yVal>
            <c:numRef>
              <c:f>'All Data'!$D$32:$L$32</c:f>
              <c:numCache>
                <c:formatCode>0.000</c:formatCode>
                <c:ptCount val="9"/>
                <c:pt idx="0">
                  <c:v>5.1999999999999998E-2</c:v>
                </c:pt>
                <c:pt idx="1">
                  <c:v>6.4000000000000001E-2</c:v>
                </c:pt>
                <c:pt idx="2">
                  <c:v>9.8000000000000004E-2</c:v>
                </c:pt>
                <c:pt idx="3">
                  <c:v>1.7999999999999999E-2</c:v>
                </c:pt>
                <c:pt idx="4">
                  <c:v>2.9000000000000001E-2</c:v>
                </c:pt>
                <c:pt idx="5">
                  <c:v>5.2999999999999999E-2</c:v>
                </c:pt>
                <c:pt idx="6">
                  <c:v>0.1096</c:v>
                </c:pt>
                <c:pt idx="7">
                  <c:v>0.128</c:v>
                </c:pt>
                <c:pt idx="8">
                  <c:v>0.13400000000000001</c:v>
                </c:pt>
              </c:numCache>
            </c:numRef>
          </c:yVal>
          <c:smooth val="1"/>
          <c:extLst>
            <c:ext xmlns:c16="http://schemas.microsoft.com/office/drawing/2014/chart" uri="{C3380CC4-5D6E-409C-BE32-E72D297353CC}">
              <c16:uniqueId val="{00000002-A160-48E4-8505-B32BED020F92}"/>
            </c:ext>
          </c:extLst>
        </c:ser>
        <c:ser>
          <c:idx val="3"/>
          <c:order val="3"/>
          <c:tx>
            <c:strRef>
              <c:f>'All Data'!$C$33</c:f>
              <c:strCache>
                <c:ptCount val="1"/>
                <c:pt idx="0">
                  <c:v>Nearest Neighbour at Leaf</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'All Data'!$D$11:$L$11</c:f>
              <c:numCache>
                <c:formatCode>0.000</c:formatCode>
                <c:ptCount val="9"/>
                <c:pt idx="0">
                  <c:v>10</c:v>
                </c:pt>
                <c:pt idx="1">
                  <c:v>7</c:v>
                </c:pt>
                <c:pt idx="2">
                  <c:v>6</c:v>
                </c:pt>
                <c:pt idx="3">
                  <c:v>51</c:v>
                </c:pt>
                <c:pt idx="4">
                  <c:v>76</c:v>
                </c:pt>
                <c:pt idx="5">
                  <c:v>101</c:v>
                </c:pt>
                <c:pt idx="6">
                  <c:v>100</c:v>
                </c:pt>
                <c:pt idx="7">
                  <c:v>200</c:v>
                </c:pt>
                <c:pt idx="8">
                  <c:v>300</c:v>
                </c:pt>
              </c:numCache>
            </c:numRef>
          </c:xVal>
          <c:yVal>
            <c:numRef>
              <c:f>'All Data'!$D$33:$L$33</c:f>
              <c:numCache>
                <c:formatCode>0.000</c:formatCode>
                <c:ptCount val="9"/>
                <c:pt idx="0">
                  <c:v>6.6000000000000003E-2</c:v>
                </c:pt>
                <c:pt idx="1">
                  <c:v>7.6999999999999999E-2</c:v>
                </c:pt>
                <c:pt idx="2">
                  <c:v>9.4E-2</c:v>
                </c:pt>
                <c:pt idx="3">
                  <c:v>1.4999999999999999E-2</c:v>
                </c:pt>
                <c:pt idx="4">
                  <c:v>0.03</c:v>
                </c:pt>
                <c:pt idx="5">
                  <c:v>6.2E-2</c:v>
                </c:pt>
                <c:pt idx="6">
                  <c:v>0.1036</c:v>
                </c:pt>
                <c:pt idx="7">
                  <c:v>0.12570000000000001</c:v>
                </c:pt>
                <c:pt idx="8">
                  <c:v>0.13159999999999999</c:v>
                </c:pt>
              </c:numCache>
            </c:numRef>
          </c:yVal>
          <c:smooth val="1"/>
          <c:extLst>
            <c:ext xmlns:c16="http://schemas.microsoft.com/office/drawing/2014/chart" uri="{C3380CC4-5D6E-409C-BE32-E72D297353CC}">
              <c16:uniqueId val="{00000003-A160-48E4-8505-B32BED020F92}"/>
            </c:ext>
          </c:extLst>
        </c:ser>
        <c:ser>
          <c:idx val="4"/>
          <c:order val="4"/>
          <c:tx>
            <c:strRef>
              <c:f>'All Data'!$C$34</c:f>
              <c:strCache>
                <c:ptCount val="1"/>
                <c:pt idx="0">
                  <c:v>2 - OPT over Nearest Neighbour at Leaf</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'All Data'!$D$11:$L$11</c:f>
              <c:numCache>
                <c:formatCode>0.000</c:formatCode>
                <c:ptCount val="9"/>
                <c:pt idx="0">
                  <c:v>10</c:v>
                </c:pt>
                <c:pt idx="1">
                  <c:v>7</c:v>
                </c:pt>
                <c:pt idx="2">
                  <c:v>6</c:v>
                </c:pt>
                <c:pt idx="3">
                  <c:v>51</c:v>
                </c:pt>
                <c:pt idx="4">
                  <c:v>76</c:v>
                </c:pt>
                <c:pt idx="5">
                  <c:v>101</c:v>
                </c:pt>
                <c:pt idx="6">
                  <c:v>100</c:v>
                </c:pt>
                <c:pt idx="7">
                  <c:v>200</c:v>
                </c:pt>
                <c:pt idx="8">
                  <c:v>300</c:v>
                </c:pt>
              </c:numCache>
            </c:numRef>
          </c:xVal>
          <c:yVal>
            <c:numRef>
              <c:f>'All Data'!$D$34:$L$34</c:f>
              <c:numCache>
                <c:formatCode>0.000</c:formatCode>
                <c:ptCount val="9"/>
                <c:pt idx="0">
                  <c:v>6.5000000000000002E-2</c:v>
                </c:pt>
                <c:pt idx="1">
                  <c:v>9.9000000000000005E-2</c:v>
                </c:pt>
                <c:pt idx="2">
                  <c:v>0.105</c:v>
                </c:pt>
                <c:pt idx="3">
                  <c:v>0.98199999999999998</c:v>
                </c:pt>
                <c:pt idx="4">
                  <c:v>2.23</c:v>
                </c:pt>
                <c:pt idx="5">
                  <c:v>5.0979999999999999</c:v>
                </c:pt>
                <c:pt idx="6">
                  <c:v>5.6139999999999999</c:v>
                </c:pt>
                <c:pt idx="7">
                  <c:v>43.642099999999992</c:v>
                </c:pt>
                <c:pt idx="8">
                  <c:v>156.9511</c:v>
                </c:pt>
              </c:numCache>
            </c:numRef>
          </c:yVal>
          <c:smooth val="1"/>
          <c:extLst>
            <c:ext xmlns:c16="http://schemas.microsoft.com/office/drawing/2014/chart" uri="{C3380CC4-5D6E-409C-BE32-E72D297353CC}">
              <c16:uniqueId val="{00000004-A160-48E4-8505-B32BED020F92}"/>
            </c:ext>
          </c:extLst>
        </c:ser>
        <c:dLbls>
          <c:showLegendKey val="0"/>
          <c:showVal val="0"/>
          <c:showCatName val="0"/>
          <c:showSerName val="0"/>
          <c:showPercent val="0"/>
          <c:showBubbleSize val="0"/>
        </c:dLbls>
        <c:axId val="406832088"/>
        <c:axId val="415609456"/>
      </c:scatterChart>
      <c:valAx>
        <c:axId val="406832088"/>
        <c:scaling>
          <c:orientation val="minMax"/>
        </c:scaling>
        <c:delete val="0"/>
        <c:axPos val="b"/>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5609456"/>
        <c:crosses val="autoZero"/>
        <c:crossBetween val="midCat"/>
      </c:valAx>
      <c:valAx>
        <c:axId val="415609456"/>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68320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Tour Length Vs Iteration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strRef>
              <c:f>'All Data'!$C$50</c:f>
              <c:strCache>
                <c:ptCount val="1"/>
                <c:pt idx="0">
                  <c:v>MST Cost</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yVal>
            <c:numRef>
              <c:f>'All Data'!$D$50:$M$50</c:f>
              <c:numCache>
                <c:formatCode>0.000</c:formatCode>
                <c:ptCount val="10"/>
                <c:pt idx="0">
                  <c:v>617.99876522735894</c:v>
                </c:pt>
                <c:pt idx="1">
                  <c:v>551.95192430279894</c:v>
                </c:pt>
                <c:pt idx="2">
                  <c:v>644.91131904613803</c:v>
                </c:pt>
                <c:pt idx="3">
                  <c:v>588.45657517542099</c:v>
                </c:pt>
                <c:pt idx="4">
                  <c:v>613.04074674947697</c:v>
                </c:pt>
                <c:pt idx="5">
                  <c:v>626.692936850004</c:v>
                </c:pt>
                <c:pt idx="6">
                  <c:v>586.69443912975703</c:v>
                </c:pt>
                <c:pt idx="7">
                  <c:v>614.05687877799096</c:v>
                </c:pt>
                <c:pt idx="8">
                  <c:v>586.463265330024</c:v>
                </c:pt>
                <c:pt idx="9">
                  <c:v>598.02526752041001</c:v>
                </c:pt>
              </c:numCache>
            </c:numRef>
          </c:yVal>
          <c:smooth val="1"/>
          <c:extLst>
            <c:ext xmlns:c16="http://schemas.microsoft.com/office/drawing/2014/chart" uri="{C3380CC4-5D6E-409C-BE32-E72D297353CC}">
              <c16:uniqueId val="{00000000-05C0-4D2B-AB7A-CF3A6DDA4123}"/>
            </c:ext>
          </c:extLst>
        </c:ser>
        <c:ser>
          <c:idx val="2"/>
          <c:order val="1"/>
          <c:tx>
            <c:strRef>
              <c:f>'All Data'!$C$51</c:f>
              <c:strCache>
                <c:ptCount val="1"/>
                <c:pt idx="0">
                  <c:v>No Heuristic</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yVal>
            <c:numRef>
              <c:f>'All Data'!$D$51:$M$51</c:f>
              <c:numCache>
                <c:formatCode>0.000</c:formatCode>
                <c:ptCount val="10"/>
                <c:pt idx="0">
                  <c:v>1018.798</c:v>
                </c:pt>
                <c:pt idx="1">
                  <c:v>868.75599999999997</c:v>
                </c:pt>
                <c:pt idx="2">
                  <c:v>1053.8489999999999</c:v>
                </c:pt>
                <c:pt idx="3">
                  <c:v>919.50099999999998</c:v>
                </c:pt>
                <c:pt idx="4">
                  <c:v>942.93899999999996</c:v>
                </c:pt>
                <c:pt idx="5">
                  <c:v>994.76599999999996</c:v>
                </c:pt>
                <c:pt idx="6">
                  <c:v>903.82799999999997</c:v>
                </c:pt>
                <c:pt idx="7">
                  <c:v>932.54499999999996</c:v>
                </c:pt>
                <c:pt idx="8">
                  <c:v>938.69799999999998</c:v>
                </c:pt>
                <c:pt idx="9">
                  <c:v>972.84699999999998</c:v>
                </c:pt>
              </c:numCache>
            </c:numRef>
          </c:yVal>
          <c:smooth val="1"/>
          <c:extLst>
            <c:ext xmlns:c16="http://schemas.microsoft.com/office/drawing/2014/chart" uri="{C3380CC4-5D6E-409C-BE32-E72D297353CC}">
              <c16:uniqueId val="{00000001-05C0-4D2B-AB7A-CF3A6DDA4123}"/>
            </c:ext>
          </c:extLst>
        </c:ser>
        <c:ser>
          <c:idx val="3"/>
          <c:order val="2"/>
          <c:tx>
            <c:strRef>
              <c:f>'All Data'!$C$52</c:f>
              <c:strCache>
                <c:ptCount val="1"/>
                <c:pt idx="0">
                  <c:v>Nearest Neighbour</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'All Data'!$D$52:$M$52</c:f>
              <c:numCache>
                <c:formatCode>0.000</c:formatCode>
                <c:ptCount val="10"/>
                <c:pt idx="0">
                  <c:v>1078.106</c:v>
                </c:pt>
                <c:pt idx="1">
                  <c:v>965.78200000000004</c:v>
                </c:pt>
                <c:pt idx="2">
                  <c:v>1104.2</c:v>
                </c:pt>
                <c:pt idx="3">
                  <c:v>942.27099999999996</c:v>
                </c:pt>
                <c:pt idx="4">
                  <c:v>991.73299999999995</c:v>
                </c:pt>
                <c:pt idx="5">
                  <c:v>1053.4570000000001</c:v>
                </c:pt>
                <c:pt idx="6">
                  <c:v>956.00099999999998</c:v>
                </c:pt>
                <c:pt idx="7">
                  <c:v>1062.4380000000001</c:v>
                </c:pt>
                <c:pt idx="8">
                  <c:v>1004.723</c:v>
                </c:pt>
                <c:pt idx="9">
                  <c:v>1079.904</c:v>
                </c:pt>
              </c:numCache>
            </c:numRef>
          </c:yVal>
          <c:smooth val="1"/>
          <c:extLst>
            <c:ext xmlns:c16="http://schemas.microsoft.com/office/drawing/2014/chart" uri="{C3380CC4-5D6E-409C-BE32-E72D297353CC}">
              <c16:uniqueId val="{00000002-05C0-4D2B-AB7A-CF3A6DDA4123}"/>
            </c:ext>
          </c:extLst>
        </c:ser>
        <c:ser>
          <c:idx val="4"/>
          <c:order val="3"/>
          <c:tx>
            <c:strRef>
              <c:f>'All Data'!$C$53</c:f>
              <c:strCache>
                <c:ptCount val="1"/>
                <c:pt idx="0">
                  <c:v>Nearest Child First</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yVal>
            <c:numRef>
              <c:f>'All Data'!$D$53:$M$53</c:f>
              <c:numCache>
                <c:formatCode>0.000</c:formatCode>
                <c:ptCount val="10"/>
                <c:pt idx="0">
                  <c:v>944.34500000000003</c:v>
                </c:pt>
                <c:pt idx="1">
                  <c:v>835.48199999999997</c:v>
                </c:pt>
                <c:pt idx="2">
                  <c:v>1043.527</c:v>
                </c:pt>
                <c:pt idx="3">
                  <c:v>919.93200000000002</c:v>
                </c:pt>
                <c:pt idx="4">
                  <c:v>878.93399999999997</c:v>
                </c:pt>
                <c:pt idx="5">
                  <c:v>979.62900000000002</c:v>
                </c:pt>
                <c:pt idx="6">
                  <c:v>898.19500000000005</c:v>
                </c:pt>
                <c:pt idx="7">
                  <c:v>942.62800000000004</c:v>
                </c:pt>
                <c:pt idx="8">
                  <c:v>900.31700000000001</c:v>
                </c:pt>
                <c:pt idx="9">
                  <c:v>935.77300000000002</c:v>
                </c:pt>
              </c:numCache>
            </c:numRef>
          </c:yVal>
          <c:smooth val="1"/>
          <c:extLst>
            <c:ext xmlns:c16="http://schemas.microsoft.com/office/drawing/2014/chart" uri="{C3380CC4-5D6E-409C-BE32-E72D297353CC}">
              <c16:uniqueId val="{00000003-05C0-4D2B-AB7A-CF3A6DDA4123}"/>
            </c:ext>
          </c:extLst>
        </c:ser>
        <c:ser>
          <c:idx val="5"/>
          <c:order val="4"/>
          <c:tx>
            <c:strRef>
              <c:f>'All Data'!$C$54</c:f>
              <c:strCache>
                <c:ptCount val="1"/>
                <c:pt idx="0">
                  <c:v>Nearest Neighbour at Leaf</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yVal>
            <c:numRef>
              <c:f>'All Data'!$D$54:$M$54</c:f>
              <c:numCache>
                <c:formatCode>0.000</c:formatCode>
                <c:ptCount val="10"/>
                <c:pt idx="0">
                  <c:v>934.84699999999998</c:v>
                </c:pt>
                <c:pt idx="1">
                  <c:v>775.61400000000003</c:v>
                </c:pt>
                <c:pt idx="2">
                  <c:v>1050.192</c:v>
                </c:pt>
                <c:pt idx="3">
                  <c:v>887.13800000000003</c:v>
                </c:pt>
                <c:pt idx="4">
                  <c:v>910.06600000000003</c:v>
                </c:pt>
                <c:pt idx="5">
                  <c:v>948.86599999999999</c:v>
                </c:pt>
                <c:pt idx="6">
                  <c:v>845.35400000000004</c:v>
                </c:pt>
                <c:pt idx="7">
                  <c:v>988.803</c:v>
                </c:pt>
                <c:pt idx="8">
                  <c:v>943.96799999999996</c:v>
                </c:pt>
                <c:pt idx="9">
                  <c:v>883.10599999999999</c:v>
                </c:pt>
              </c:numCache>
            </c:numRef>
          </c:yVal>
          <c:smooth val="1"/>
          <c:extLst>
            <c:ext xmlns:c16="http://schemas.microsoft.com/office/drawing/2014/chart" uri="{C3380CC4-5D6E-409C-BE32-E72D297353CC}">
              <c16:uniqueId val="{00000004-05C0-4D2B-AB7A-CF3A6DDA4123}"/>
            </c:ext>
          </c:extLst>
        </c:ser>
        <c:ser>
          <c:idx val="6"/>
          <c:order val="5"/>
          <c:tx>
            <c:strRef>
              <c:f>'All Data'!$C$55</c:f>
              <c:strCache>
                <c:ptCount val="1"/>
                <c:pt idx="0">
                  <c:v>2 - OPT over Nearest Neighbour at Leaf</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yVal>
            <c:numRef>
              <c:f>'All Data'!$D$55:$M$55</c:f>
              <c:numCache>
                <c:formatCode>0.000</c:formatCode>
                <c:ptCount val="10"/>
                <c:pt idx="0">
                  <c:v>779.24099999999999</c:v>
                </c:pt>
                <c:pt idx="1">
                  <c:v>694.62</c:v>
                </c:pt>
                <c:pt idx="2">
                  <c:v>772.88199999999995</c:v>
                </c:pt>
                <c:pt idx="3">
                  <c:v>686.63900000000001</c:v>
                </c:pt>
                <c:pt idx="4">
                  <c:v>780.78800000000001</c:v>
                </c:pt>
                <c:pt idx="5">
                  <c:v>797.11199999999997</c:v>
                </c:pt>
                <c:pt idx="6">
                  <c:v>723.41499999999996</c:v>
                </c:pt>
                <c:pt idx="7">
                  <c:v>765.63499999999999</c:v>
                </c:pt>
                <c:pt idx="8">
                  <c:v>711.077</c:v>
                </c:pt>
                <c:pt idx="9">
                  <c:v>725.45899999999995</c:v>
                </c:pt>
              </c:numCache>
            </c:numRef>
          </c:yVal>
          <c:smooth val="1"/>
          <c:extLst>
            <c:ext xmlns:c16="http://schemas.microsoft.com/office/drawing/2014/chart" uri="{C3380CC4-5D6E-409C-BE32-E72D297353CC}">
              <c16:uniqueId val="{00000005-05C0-4D2B-AB7A-CF3A6DDA4123}"/>
            </c:ext>
          </c:extLst>
        </c:ser>
        <c:dLbls>
          <c:showLegendKey val="0"/>
          <c:showVal val="0"/>
          <c:showCatName val="0"/>
          <c:showSerName val="0"/>
          <c:showPercent val="0"/>
          <c:showBubbleSize val="0"/>
        </c:dLbls>
        <c:axId val="571344552"/>
        <c:axId val="571344880"/>
      </c:scatterChart>
      <c:valAx>
        <c:axId val="571344552"/>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1344880"/>
        <c:crosses val="autoZero"/>
        <c:crossBetween val="midCat"/>
      </c:valAx>
      <c:valAx>
        <c:axId val="571344880"/>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134455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Execution</a:t>
            </a:r>
            <a:r>
              <a:rPr lang="en-US" baseline="0"/>
              <a:t> Time Vs Iteration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strRef>
              <c:f>'All Data'!$C$66</c:f>
              <c:strCache>
                <c:ptCount val="1"/>
                <c:pt idx="0">
                  <c:v>No Heuristic</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yVal>
            <c:numRef>
              <c:f>'All Data'!$D$66:$M$66</c:f>
              <c:numCache>
                <c:formatCode>0.000</c:formatCode>
                <c:ptCount val="10"/>
                <c:pt idx="0">
                  <c:v>1.7000000000000001E-2</c:v>
                </c:pt>
                <c:pt idx="1">
                  <c:v>3.5999999999999997E-2</c:v>
                </c:pt>
                <c:pt idx="2">
                  <c:v>6.9000000000000006E-2</c:v>
                </c:pt>
                <c:pt idx="3">
                  <c:v>7.4999999999999997E-2</c:v>
                </c:pt>
                <c:pt idx="4">
                  <c:v>0.08</c:v>
                </c:pt>
                <c:pt idx="5">
                  <c:v>0.12</c:v>
                </c:pt>
                <c:pt idx="6">
                  <c:v>0.109</c:v>
                </c:pt>
                <c:pt idx="7">
                  <c:v>0.156</c:v>
                </c:pt>
                <c:pt idx="8">
                  <c:v>0.17</c:v>
                </c:pt>
                <c:pt idx="9">
                  <c:v>0.215</c:v>
                </c:pt>
              </c:numCache>
            </c:numRef>
          </c:yVal>
          <c:smooth val="1"/>
          <c:extLst>
            <c:ext xmlns:c16="http://schemas.microsoft.com/office/drawing/2014/chart" uri="{C3380CC4-5D6E-409C-BE32-E72D297353CC}">
              <c16:uniqueId val="{00000000-5CB8-4EB3-96C3-E516B9F78667}"/>
            </c:ext>
          </c:extLst>
        </c:ser>
        <c:ser>
          <c:idx val="2"/>
          <c:order val="1"/>
          <c:tx>
            <c:strRef>
              <c:f>'All Data'!$C$67</c:f>
              <c:strCache>
                <c:ptCount val="1"/>
                <c:pt idx="0">
                  <c:v>Nearest Neighbour</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yVal>
            <c:numRef>
              <c:f>'All Data'!$D$67:$M$67</c:f>
              <c:numCache>
                <c:formatCode>0.000</c:formatCode>
                <c:ptCount val="10"/>
                <c:pt idx="0">
                  <c:v>0.02</c:v>
                </c:pt>
                <c:pt idx="1">
                  <c:v>3.7999999999999999E-2</c:v>
                </c:pt>
                <c:pt idx="2">
                  <c:v>7.0999999999999994E-2</c:v>
                </c:pt>
                <c:pt idx="3">
                  <c:v>8.4000000000000005E-2</c:v>
                </c:pt>
                <c:pt idx="4">
                  <c:v>0.09</c:v>
                </c:pt>
                <c:pt idx="5">
                  <c:v>0.13100000000000001</c:v>
                </c:pt>
                <c:pt idx="6">
                  <c:v>0.13200000000000001</c:v>
                </c:pt>
                <c:pt idx="7">
                  <c:v>0.151</c:v>
                </c:pt>
                <c:pt idx="8">
                  <c:v>0.17100000000000001</c:v>
                </c:pt>
                <c:pt idx="9">
                  <c:v>0.19600000000000001</c:v>
                </c:pt>
              </c:numCache>
            </c:numRef>
          </c:yVal>
          <c:smooth val="1"/>
          <c:extLst>
            <c:ext xmlns:c16="http://schemas.microsoft.com/office/drawing/2014/chart" uri="{C3380CC4-5D6E-409C-BE32-E72D297353CC}">
              <c16:uniqueId val="{00000001-5CB8-4EB3-96C3-E516B9F78667}"/>
            </c:ext>
          </c:extLst>
        </c:ser>
        <c:ser>
          <c:idx val="3"/>
          <c:order val="2"/>
          <c:tx>
            <c:strRef>
              <c:f>'All Data'!$C$68</c:f>
              <c:strCache>
                <c:ptCount val="1"/>
                <c:pt idx="0">
                  <c:v>Nearest Child First</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'All Data'!$D$68:$M$68</c:f>
              <c:numCache>
                <c:formatCode>0.000</c:formatCode>
                <c:ptCount val="10"/>
                <c:pt idx="0">
                  <c:v>1.7999999999999999E-2</c:v>
                </c:pt>
                <c:pt idx="1">
                  <c:v>3.4000000000000002E-2</c:v>
                </c:pt>
                <c:pt idx="2">
                  <c:v>7.0999999999999994E-2</c:v>
                </c:pt>
                <c:pt idx="3">
                  <c:v>0.08</c:v>
                </c:pt>
                <c:pt idx="4">
                  <c:v>8.5999999999999993E-2</c:v>
                </c:pt>
                <c:pt idx="5">
                  <c:v>0.129</c:v>
                </c:pt>
                <c:pt idx="6">
                  <c:v>0.14299999999999999</c:v>
                </c:pt>
                <c:pt idx="7">
                  <c:v>0.16500000000000001</c:v>
                </c:pt>
                <c:pt idx="8">
                  <c:v>0.17299999999999999</c:v>
                </c:pt>
                <c:pt idx="9">
                  <c:v>0.19700000000000001</c:v>
                </c:pt>
              </c:numCache>
            </c:numRef>
          </c:yVal>
          <c:smooth val="1"/>
          <c:extLst>
            <c:ext xmlns:c16="http://schemas.microsoft.com/office/drawing/2014/chart" uri="{C3380CC4-5D6E-409C-BE32-E72D297353CC}">
              <c16:uniqueId val="{00000002-5CB8-4EB3-96C3-E516B9F78667}"/>
            </c:ext>
          </c:extLst>
        </c:ser>
        <c:ser>
          <c:idx val="4"/>
          <c:order val="3"/>
          <c:tx>
            <c:strRef>
              <c:f>'All Data'!$C$69</c:f>
              <c:strCache>
                <c:ptCount val="1"/>
                <c:pt idx="0">
                  <c:v>Nearest Neighbour at Leaf</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yVal>
            <c:numRef>
              <c:f>'All Data'!$D$69:$M$69</c:f>
              <c:numCache>
                <c:formatCode>0.000</c:formatCode>
                <c:ptCount val="10"/>
                <c:pt idx="0">
                  <c:v>1.7999999999999999E-2</c:v>
                </c:pt>
                <c:pt idx="1">
                  <c:v>3.4000000000000002E-2</c:v>
                </c:pt>
                <c:pt idx="2">
                  <c:v>5.7000000000000002E-2</c:v>
                </c:pt>
                <c:pt idx="3">
                  <c:v>7.9000000000000001E-2</c:v>
                </c:pt>
                <c:pt idx="4">
                  <c:v>9.2999999999999999E-2</c:v>
                </c:pt>
                <c:pt idx="5">
                  <c:v>0.129</c:v>
                </c:pt>
                <c:pt idx="6">
                  <c:v>0.115</c:v>
                </c:pt>
                <c:pt idx="7">
                  <c:v>0.157</c:v>
                </c:pt>
                <c:pt idx="8">
                  <c:v>0.16700000000000001</c:v>
                </c:pt>
                <c:pt idx="9">
                  <c:v>0.187</c:v>
                </c:pt>
              </c:numCache>
            </c:numRef>
          </c:yVal>
          <c:smooth val="1"/>
          <c:extLst>
            <c:ext xmlns:c16="http://schemas.microsoft.com/office/drawing/2014/chart" uri="{C3380CC4-5D6E-409C-BE32-E72D297353CC}">
              <c16:uniqueId val="{00000003-5CB8-4EB3-96C3-E516B9F78667}"/>
            </c:ext>
          </c:extLst>
        </c:ser>
        <c:ser>
          <c:idx val="5"/>
          <c:order val="4"/>
          <c:tx>
            <c:strRef>
              <c:f>'All Data'!$C$70</c:f>
              <c:strCache>
                <c:ptCount val="1"/>
                <c:pt idx="0">
                  <c:v>2 - OPT over Nearest Neighbour at Leaf</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yVal>
            <c:numRef>
              <c:f>'All Data'!$D$70:$M$70</c:f>
              <c:numCache>
                <c:formatCode>0.000</c:formatCode>
                <c:ptCount val="10"/>
                <c:pt idx="0">
                  <c:v>5.8719999999999999</c:v>
                </c:pt>
                <c:pt idx="1">
                  <c:v>4.7510000000000003</c:v>
                </c:pt>
                <c:pt idx="2">
                  <c:v>6.22</c:v>
                </c:pt>
                <c:pt idx="3">
                  <c:v>3.7879999999999998</c:v>
                </c:pt>
                <c:pt idx="4">
                  <c:v>3.9039999999999999</c:v>
                </c:pt>
                <c:pt idx="5">
                  <c:v>5.0439999999999996</c:v>
                </c:pt>
                <c:pt idx="6">
                  <c:v>5.9740000000000002</c:v>
                </c:pt>
                <c:pt idx="7">
                  <c:v>6.1429999999999998</c:v>
                </c:pt>
                <c:pt idx="8">
                  <c:v>8.6029999999999998</c:v>
                </c:pt>
                <c:pt idx="9">
                  <c:v>5.8410000000000002</c:v>
                </c:pt>
              </c:numCache>
            </c:numRef>
          </c:yVal>
          <c:smooth val="1"/>
          <c:extLst>
            <c:ext xmlns:c16="http://schemas.microsoft.com/office/drawing/2014/chart" uri="{C3380CC4-5D6E-409C-BE32-E72D297353CC}">
              <c16:uniqueId val="{00000004-5CB8-4EB3-96C3-E516B9F78667}"/>
            </c:ext>
          </c:extLst>
        </c:ser>
        <c:dLbls>
          <c:showLegendKey val="0"/>
          <c:showVal val="0"/>
          <c:showCatName val="0"/>
          <c:showSerName val="0"/>
          <c:showPercent val="0"/>
          <c:showBubbleSize val="0"/>
        </c:dLbls>
        <c:axId val="565586240"/>
        <c:axId val="565581320"/>
      </c:scatterChart>
      <c:valAx>
        <c:axId val="565586240"/>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581320"/>
        <c:crosses val="autoZero"/>
        <c:crossBetween val="midCat"/>
      </c:valAx>
      <c:valAx>
        <c:axId val="565581320"/>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5862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Tour Length Vs Iteration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strRef>
              <c:f>'All Data'!$C$85</c:f>
              <c:strCache>
                <c:ptCount val="1"/>
                <c:pt idx="0">
                  <c:v>MST Cost</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yVal>
            <c:numRef>
              <c:f>'All Data'!$D$85:$M$85</c:f>
              <c:numCache>
                <c:formatCode>0.000</c:formatCode>
                <c:ptCount val="10"/>
                <c:pt idx="0">
                  <c:v>824.32066258817997</c:v>
                </c:pt>
                <c:pt idx="1">
                  <c:v>871.68772176581695</c:v>
                </c:pt>
                <c:pt idx="2">
                  <c:v>834.668474773718</c:v>
                </c:pt>
                <c:pt idx="3">
                  <c:v>840.81861560101504</c:v>
                </c:pt>
                <c:pt idx="4">
                  <c:v>847.61319578362304</c:v>
                </c:pt>
                <c:pt idx="5">
                  <c:v>869.57882910154501</c:v>
                </c:pt>
                <c:pt idx="6">
                  <c:v>844.38944938307702</c:v>
                </c:pt>
                <c:pt idx="7">
                  <c:v>858.87937418430295</c:v>
                </c:pt>
                <c:pt idx="8">
                  <c:v>882.19496585440004</c:v>
                </c:pt>
                <c:pt idx="9">
                  <c:v>847.63948298824596</c:v>
                </c:pt>
              </c:numCache>
            </c:numRef>
          </c:yVal>
          <c:smooth val="1"/>
          <c:extLst>
            <c:ext xmlns:c16="http://schemas.microsoft.com/office/drawing/2014/chart" uri="{C3380CC4-5D6E-409C-BE32-E72D297353CC}">
              <c16:uniqueId val="{00000000-2338-4488-9972-5FCEA6D602F5}"/>
            </c:ext>
          </c:extLst>
        </c:ser>
        <c:ser>
          <c:idx val="2"/>
          <c:order val="1"/>
          <c:tx>
            <c:strRef>
              <c:f>'All Data'!$C$86</c:f>
              <c:strCache>
                <c:ptCount val="1"/>
                <c:pt idx="0">
                  <c:v>No Heuristic</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yVal>
            <c:numRef>
              <c:f>'All Data'!$D$86:$M$86</c:f>
              <c:numCache>
                <c:formatCode>0.000</c:formatCode>
                <c:ptCount val="10"/>
                <c:pt idx="0">
                  <c:v>1282.876</c:v>
                </c:pt>
                <c:pt idx="1">
                  <c:v>1404.7059999999999</c:v>
                </c:pt>
                <c:pt idx="2">
                  <c:v>1361.6020000000001</c:v>
                </c:pt>
                <c:pt idx="3">
                  <c:v>1364.422</c:v>
                </c:pt>
                <c:pt idx="4">
                  <c:v>1350.316</c:v>
                </c:pt>
                <c:pt idx="5">
                  <c:v>1393.79</c:v>
                </c:pt>
                <c:pt idx="6">
                  <c:v>1360.152</c:v>
                </c:pt>
                <c:pt idx="7">
                  <c:v>1396.9059999999999</c:v>
                </c:pt>
                <c:pt idx="8">
                  <c:v>1417.057</c:v>
                </c:pt>
                <c:pt idx="9">
                  <c:v>1327.8969999999999</c:v>
                </c:pt>
              </c:numCache>
            </c:numRef>
          </c:yVal>
          <c:smooth val="1"/>
          <c:extLst>
            <c:ext xmlns:c16="http://schemas.microsoft.com/office/drawing/2014/chart" uri="{C3380CC4-5D6E-409C-BE32-E72D297353CC}">
              <c16:uniqueId val="{00000001-2338-4488-9972-5FCEA6D602F5}"/>
            </c:ext>
          </c:extLst>
        </c:ser>
        <c:ser>
          <c:idx val="3"/>
          <c:order val="2"/>
          <c:tx>
            <c:strRef>
              <c:f>'All Data'!$C$87</c:f>
              <c:strCache>
                <c:ptCount val="1"/>
                <c:pt idx="0">
                  <c:v>Nearest Neighbour</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'All Data'!$D$87:$M$87</c:f>
              <c:numCache>
                <c:formatCode>0.000</c:formatCode>
                <c:ptCount val="10"/>
                <c:pt idx="0">
                  <c:v>1317.8789999999999</c:v>
                </c:pt>
                <c:pt idx="1">
                  <c:v>1413.6479999999999</c:v>
                </c:pt>
                <c:pt idx="2">
                  <c:v>1396.9169999999999</c:v>
                </c:pt>
                <c:pt idx="3">
                  <c:v>1443.327</c:v>
                </c:pt>
                <c:pt idx="4">
                  <c:v>1382.173</c:v>
                </c:pt>
                <c:pt idx="5">
                  <c:v>1509.8520000000001</c:v>
                </c:pt>
                <c:pt idx="6">
                  <c:v>1455.5909999999999</c:v>
                </c:pt>
                <c:pt idx="7">
                  <c:v>1500.376</c:v>
                </c:pt>
                <c:pt idx="8">
                  <c:v>1509.15</c:v>
                </c:pt>
                <c:pt idx="9">
                  <c:v>1349.739</c:v>
                </c:pt>
              </c:numCache>
            </c:numRef>
          </c:yVal>
          <c:smooth val="1"/>
          <c:extLst>
            <c:ext xmlns:c16="http://schemas.microsoft.com/office/drawing/2014/chart" uri="{C3380CC4-5D6E-409C-BE32-E72D297353CC}">
              <c16:uniqueId val="{00000002-2338-4488-9972-5FCEA6D602F5}"/>
            </c:ext>
          </c:extLst>
        </c:ser>
        <c:ser>
          <c:idx val="4"/>
          <c:order val="3"/>
          <c:tx>
            <c:strRef>
              <c:f>'All Data'!$C$88</c:f>
              <c:strCache>
                <c:ptCount val="1"/>
                <c:pt idx="0">
                  <c:v>Nearest Child First</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yVal>
            <c:numRef>
              <c:f>'All Data'!$D$88:$M$88</c:f>
              <c:numCache>
                <c:formatCode>0.000</c:formatCode>
                <c:ptCount val="10"/>
                <c:pt idx="0">
                  <c:v>1233.951</c:v>
                </c:pt>
                <c:pt idx="1">
                  <c:v>1324.7929999999999</c:v>
                </c:pt>
                <c:pt idx="2">
                  <c:v>1235.1300000000001</c:v>
                </c:pt>
                <c:pt idx="3">
                  <c:v>1238.8789999999999</c:v>
                </c:pt>
                <c:pt idx="4">
                  <c:v>1288.05</c:v>
                </c:pt>
                <c:pt idx="5">
                  <c:v>1349.038</c:v>
                </c:pt>
                <c:pt idx="6">
                  <c:v>1316.912</c:v>
                </c:pt>
                <c:pt idx="7">
                  <c:v>1324.903</c:v>
                </c:pt>
                <c:pt idx="8">
                  <c:v>1366.893</c:v>
                </c:pt>
                <c:pt idx="9">
                  <c:v>1300.9649999999999</c:v>
                </c:pt>
              </c:numCache>
            </c:numRef>
          </c:yVal>
          <c:smooth val="1"/>
          <c:extLst>
            <c:ext xmlns:c16="http://schemas.microsoft.com/office/drawing/2014/chart" uri="{C3380CC4-5D6E-409C-BE32-E72D297353CC}">
              <c16:uniqueId val="{00000003-2338-4488-9972-5FCEA6D602F5}"/>
            </c:ext>
          </c:extLst>
        </c:ser>
        <c:ser>
          <c:idx val="5"/>
          <c:order val="4"/>
          <c:tx>
            <c:strRef>
              <c:f>'All Data'!$C$89</c:f>
              <c:strCache>
                <c:ptCount val="1"/>
                <c:pt idx="0">
                  <c:v>Nearest Neighbour at Leaf</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yVal>
            <c:numRef>
              <c:f>'All Data'!$D$89:$M$89</c:f>
              <c:numCache>
                <c:formatCode>0.000</c:formatCode>
                <c:ptCount val="10"/>
                <c:pt idx="0">
                  <c:v>1145.4269999999999</c:v>
                </c:pt>
                <c:pt idx="1">
                  <c:v>1288.0709999999999</c:v>
                </c:pt>
                <c:pt idx="2">
                  <c:v>1283.17</c:v>
                </c:pt>
                <c:pt idx="3">
                  <c:v>1210.502</c:v>
                </c:pt>
                <c:pt idx="4">
                  <c:v>1276.7449999999999</c:v>
                </c:pt>
                <c:pt idx="5">
                  <c:v>1332.0640000000001</c:v>
                </c:pt>
                <c:pt idx="6">
                  <c:v>1351.3630000000001</c:v>
                </c:pt>
                <c:pt idx="7">
                  <c:v>1342.2940000000001</c:v>
                </c:pt>
                <c:pt idx="8">
                  <c:v>1366.2429999999999</c:v>
                </c:pt>
                <c:pt idx="9">
                  <c:v>1314.1089999999999</c:v>
                </c:pt>
              </c:numCache>
            </c:numRef>
          </c:yVal>
          <c:smooth val="1"/>
          <c:extLst>
            <c:ext xmlns:c16="http://schemas.microsoft.com/office/drawing/2014/chart" uri="{C3380CC4-5D6E-409C-BE32-E72D297353CC}">
              <c16:uniqueId val="{00000004-2338-4488-9972-5FCEA6D602F5}"/>
            </c:ext>
          </c:extLst>
        </c:ser>
        <c:ser>
          <c:idx val="6"/>
          <c:order val="5"/>
          <c:tx>
            <c:strRef>
              <c:f>'All Data'!$C$90</c:f>
              <c:strCache>
                <c:ptCount val="1"/>
                <c:pt idx="0">
                  <c:v>2 - OPT over Nearest Neighbour at Leaf</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yVal>
            <c:numRef>
              <c:f>'All Data'!$D$90:$M$90</c:f>
              <c:numCache>
                <c:formatCode>0.000</c:formatCode>
                <c:ptCount val="10"/>
                <c:pt idx="0">
                  <c:v>995.69500000000005</c:v>
                </c:pt>
                <c:pt idx="1">
                  <c:v>1042.45</c:v>
                </c:pt>
                <c:pt idx="2">
                  <c:v>991.67899999999997</c:v>
                </c:pt>
                <c:pt idx="3">
                  <c:v>1018.159</c:v>
                </c:pt>
                <c:pt idx="4">
                  <c:v>1038.6579999999999</c:v>
                </c:pt>
                <c:pt idx="5">
                  <c:v>1042.3230000000001</c:v>
                </c:pt>
                <c:pt idx="6">
                  <c:v>1048.2249999999999</c:v>
                </c:pt>
                <c:pt idx="7">
                  <c:v>1123.2159999999999</c:v>
                </c:pt>
                <c:pt idx="8">
                  <c:v>1065.0930000000001</c:v>
                </c:pt>
                <c:pt idx="9">
                  <c:v>1012.616</c:v>
                </c:pt>
              </c:numCache>
            </c:numRef>
          </c:yVal>
          <c:smooth val="1"/>
          <c:extLst>
            <c:ext xmlns:c16="http://schemas.microsoft.com/office/drawing/2014/chart" uri="{C3380CC4-5D6E-409C-BE32-E72D297353CC}">
              <c16:uniqueId val="{00000005-2338-4488-9972-5FCEA6D602F5}"/>
            </c:ext>
          </c:extLst>
        </c:ser>
        <c:dLbls>
          <c:showLegendKey val="0"/>
          <c:showVal val="0"/>
          <c:showCatName val="0"/>
          <c:showSerName val="0"/>
          <c:showPercent val="0"/>
          <c:showBubbleSize val="0"/>
        </c:dLbls>
        <c:axId val="571344552"/>
        <c:axId val="571344880"/>
      </c:scatterChart>
      <c:valAx>
        <c:axId val="571344552"/>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1344880"/>
        <c:crosses val="autoZero"/>
        <c:crossBetween val="midCat"/>
      </c:valAx>
      <c:valAx>
        <c:axId val="571344880"/>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134455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Execution</a:t>
            </a:r>
            <a:r>
              <a:rPr lang="en-US" baseline="0"/>
              <a:t> Time Vs Iteration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strRef>
              <c:f>'All Data'!$C$101</c:f>
              <c:strCache>
                <c:ptCount val="1"/>
                <c:pt idx="0">
                  <c:v>No Heuristic</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yVal>
            <c:numRef>
              <c:f>'All Data'!$D$101:$M$101</c:f>
              <c:numCache>
                <c:formatCode>0.000</c:formatCode>
                <c:ptCount val="10"/>
                <c:pt idx="0">
                  <c:v>1.9E-2</c:v>
                </c:pt>
                <c:pt idx="1">
                  <c:v>4.2999999999999997E-2</c:v>
                </c:pt>
                <c:pt idx="2">
                  <c:v>7.0000000000000007E-2</c:v>
                </c:pt>
                <c:pt idx="3">
                  <c:v>8.5000000000000006E-2</c:v>
                </c:pt>
                <c:pt idx="4">
                  <c:v>0.12</c:v>
                </c:pt>
                <c:pt idx="5">
                  <c:v>0.121</c:v>
                </c:pt>
                <c:pt idx="6">
                  <c:v>0.14299999999999999</c:v>
                </c:pt>
                <c:pt idx="7">
                  <c:v>0.17199999999999999</c:v>
                </c:pt>
                <c:pt idx="8">
                  <c:v>0.20799999999999999</c:v>
                </c:pt>
                <c:pt idx="9">
                  <c:v>0.23300000000000001</c:v>
                </c:pt>
              </c:numCache>
            </c:numRef>
          </c:yVal>
          <c:smooth val="1"/>
          <c:extLst>
            <c:ext xmlns:c16="http://schemas.microsoft.com/office/drawing/2014/chart" uri="{C3380CC4-5D6E-409C-BE32-E72D297353CC}">
              <c16:uniqueId val="{00000000-1ECF-4B41-89E7-C6EABC34C903}"/>
            </c:ext>
          </c:extLst>
        </c:ser>
        <c:ser>
          <c:idx val="2"/>
          <c:order val="1"/>
          <c:tx>
            <c:strRef>
              <c:f>'All Data'!$C$102</c:f>
              <c:strCache>
                <c:ptCount val="1"/>
                <c:pt idx="0">
                  <c:v>Nearest Neighbour</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yVal>
            <c:numRef>
              <c:f>'All Data'!$D$102:$M$102</c:f>
              <c:numCache>
                <c:formatCode>0.000</c:formatCode>
                <c:ptCount val="10"/>
                <c:pt idx="0">
                  <c:v>2.4E-2</c:v>
                </c:pt>
                <c:pt idx="1">
                  <c:v>4.8000000000000001E-2</c:v>
                </c:pt>
                <c:pt idx="2">
                  <c:v>5.8000000000000003E-2</c:v>
                </c:pt>
                <c:pt idx="3">
                  <c:v>9.4E-2</c:v>
                </c:pt>
                <c:pt idx="4">
                  <c:v>0.13100000000000001</c:v>
                </c:pt>
                <c:pt idx="5">
                  <c:v>0.13300000000000001</c:v>
                </c:pt>
                <c:pt idx="6">
                  <c:v>0.14599999999999999</c:v>
                </c:pt>
                <c:pt idx="7">
                  <c:v>0.154</c:v>
                </c:pt>
                <c:pt idx="8">
                  <c:v>0.24</c:v>
                </c:pt>
                <c:pt idx="9">
                  <c:v>0.218</c:v>
                </c:pt>
              </c:numCache>
            </c:numRef>
          </c:yVal>
          <c:smooth val="1"/>
          <c:extLst>
            <c:ext xmlns:c16="http://schemas.microsoft.com/office/drawing/2014/chart" uri="{C3380CC4-5D6E-409C-BE32-E72D297353CC}">
              <c16:uniqueId val="{00000001-1ECF-4B41-89E7-C6EABC34C903}"/>
            </c:ext>
          </c:extLst>
        </c:ser>
        <c:ser>
          <c:idx val="3"/>
          <c:order val="2"/>
          <c:tx>
            <c:strRef>
              <c:f>'All Data'!$C$103</c:f>
              <c:strCache>
                <c:ptCount val="1"/>
                <c:pt idx="0">
                  <c:v>Nearest Child First</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'All Data'!$D$103:$M$103</c:f>
              <c:numCache>
                <c:formatCode>0.000</c:formatCode>
                <c:ptCount val="10"/>
                <c:pt idx="0">
                  <c:v>2.1999999999999999E-2</c:v>
                </c:pt>
                <c:pt idx="1">
                  <c:v>5.0999999999999997E-2</c:v>
                </c:pt>
                <c:pt idx="2">
                  <c:v>6.4000000000000001E-2</c:v>
                </c:pt>
                <c:pt idx="3">
                  <c:v>0.10100000000000001</c:v>
                </c:pt>
                <c:pt idx="4">
                  <c:v>0.121</c:v>
                </c:pt>
                <c:pt idx="5">
                  <c:v>0.13</c:v>
                </c:pt>
                <c:pt idx="6">
                  <c:v>0.16400000000000001</c:v>
                </c:pt>
                <c:pt idx="7">
                  <c:v>0.182</c:v>
                </c:pt>
                <c:pt idx="8">
                  <c:v>0.223</c:v>
                </c:pt>
                <c:pt idx="9">
                  <c:v>0.222</c:v>
                </c:pt>
              </c:numCache>
            </c:numRef>
          </c:yVal>
          <c:smooth val="1"/>
          <c:extLst>
            <c:ext xmlns:c16="http://schemas.microsoft.com/office/drawing/2014/chart" uri="{C3380CC4-5D6E-409C-BE32-E72D297353CC}">
              <c16:uniqueId val="{00000002-1ECF-4B41-89E7-C6EABC34C903}"/>
            </c:ext>
          </c:extLst>
        </c:ser>
        <c:ser>
          <c:idx val="4"/>
          <c:order val="3"/>
          <c:tx>
            <c:strRef>
              <c:f>'All Data'!$C$104</c:f>
              <c:strCache>
                <c:ptCount val="1"/>
                <c:pt idx="0">
                  <c:v>Nearest Neighbour at Leaf</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yVal>
            <c:numRef>
              <c:f>'All Data'!$D$104:$M$104</c:f>
              <c:numCache>
                <c:formatCode>0.000</c:formatCode>
                <c:ptCount val="10"/>
                <c:pt idx="0">
                  <c:v>2.1999999999999999E-2</c:v>
                </c:pt>
                <c:pt idx="1">
                  <c:v>4.9000000000000002E-2</c:v>
                </c:pt>
                <c:pt idx="2">
                  <c:v>6.0999999999999999E-2</c:v>
                </c:pt>
                <c:pt idx="3">
                  <c:v>9.0999999999999998E-2</c:v>
                </c:pt>
                <c:pt idx="4">
                  <c:v>0.121</c:v>
                </c:pt>
                <c:pt idx="5">
                  <c:v>0.14000000000000001</c:v>
                </c:pt>
                <c:pt idx="6">
                  <c:v>0.158</c:v>
                </c:pt>
                <c:pt idx="7">
                  <c:v>0.18</c:v>
                </c:pt>
                <c:pt idx="8">
                  <c:v>0.20499999999999999</c:v>
                </c:pt>
                <c:pt idx="9">
                  <c:v>0.23</c:v>
                </c:pt>
              </c:numCache>
            </c:numRef>
          </c:yVal>
          <c:smooth val="1"/>
          <c:extLst>
            <c:ext xmlns:c16="http://schemas.microsoft.com/office/drawing/2014/chart" uri="{C3380CC4-5D6E-409C-BE32-E72D297353CC}">
              <c16:uniqueId val="{00000003-1ECF-4B41-89E7-C6EABC34C903}"/>
            </c:ext>
          </c:extLst>
        </c:ser>
        <c:ser>
          <c:idx val="5"/>
          <c:order val="4"/>
          <c:tx>
            <c:strRef>
              <c:f>'All Data'!$C$105</c:f>
              <c:strCache>
                <c:ptCount val="1"/>
                <c:pt idx="0">
                  <c:v>2 - OPT over Nearest Neighbour at Leaf</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yVal>
            <c:numRef>
              <c:f>'All Data'!$D$105:$M$105</c:f>
              <c:numCache>
                <c:formatCode>0.000</c:formatCode>
                <c:ptCount val="10"/>
                <c:pt idx="0">
                  <c:v>42.436</c:v>
                </c:pt>
                <c:pt idx="1">
                  <c:v>43.683999999999997</c:v>
                </c:pt>
                <c:pt idx="2">
                  <c:v>61.210999999999999</c:v>
                </c:pt>
                <c:pt idx="3">
                  <c:v>35.71</c:v>
                </c:pt>
                <c:pt idx="4">
                  <c:v>44.38</c:v>
                </c:pt>
                <c:pt idx="5">
                  <c:v>44.506999999999998</c:v>
                </c:pt>
                <c:pt idx="6">
                  <c:v>35.44</c:v>
                </c:pt>
                <c:pt idx="7">
                  <c:v>35.838999999999999</c:v>
                </c:pt>
                <c:pt idx="8">
                  <c:v>55.808999999999997</c:v>
                </c:pt>
                <c:pt idx="9">
                  <c:v>37.405000000000001</c:v>
                </c:pt>
              </c:numCache>
            </c:numRef>
          </c:yVal>
          <c:smooth val="1"/>
          <c:extLst>
            <c:ext xmlns:c16="http://schemas.microsoft.com/office/drawing/2014/chart" uri="{C3380CC4-5D6E-409C-BE32-E72D297353CC}">
              <c16:uniqueId val="{00000004-1ECF-4B41-89E7-C6EABC34C903}"/>
            </c:ext>
          </c:extLst>
        </c:ser>
        <c:dLbls>
          <c:showLegendKey val="0"/>
          <c:showVal val="0"/>
          <c:showCatName val="0"/>
          <c:showSerName val="0"/>
          <c:showPercent val="0"/>
          <c:showBubbleSize val="0"/>
        </c:dLbls>
        <c:axId val="565586240"/>
        <c:axId val="565581320"/>
      </c:scatterChart>
      <c:valAx>
        <c:axId val="565586240"/>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581320"/>
        <c:crosses val="autoZero"/>
        <c:crossBetween val="midCat"/>
      </c:valAx>
      <c:valAx>
        <c:axId val="565581320"/>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5862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Tour Length Vs Iteration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strRef>
              <c:f>'All Data'!$C$119</c:f>
              <c:strCache>
                <c:ptCount val="1"/>
                <c:pt idx="0">
                  <c:v>MST Cost</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yVal>
            <c:numRef>
              <c:f>'All Data'!$D$119:$M$119</c:f>
              <c:numCache>
                <c:formatCode>0.000</c:formatCode>
                <c:ptCount val="10"/>
                <c:pt idx="0">
                  <c:v>1032.5040999748101</c:v>
                </c:pt>
                <c:pt idx="1">
                  <c:v>1038.63128855377</c:v>
                </c:pt>
                <c:pt idx="2">
                  <c:v>1077.2400512209499</c:v>
                </c:pt>
                <c:pt idx="3">
                  <c:v>1050.4192325702199</c:v>
                </c:pt>
                <c:pt idx="4">
                  <c:v>1011.4333581713699</c:v>
                </c:pt>
                <c:pt idx="5">
                  <c:v>1042.61673976523</c:v>
                </c:pt>
                <c:pt idx="6">
                  <c:v>1040.95906472052</c:v>
                </c:pt>
                <c:pt idx="7">
                  <c:v>1025.67265683858</c:v>
                </c:pt>
                <c:pt idx="8">
                  <c:v>1012.54461387886</c:v>
                </c:pt>
                <c:pt idx="9">
                  <c:v>1018.72616390492</c:v>
                </c:pt>
              </c:numCache>
            </c:numRef>
          </c:yVal>
          <c:smooth val="1"/>
          <c:extLst>
            <c:ext xmlns:c16="http://schemas.microsoft.com/office/drawing/2014/chart" uri="{C3380CC4-5D6E-409C-BE32-E72D297353CC}">
              <c16:uniqueId val="{00000000-0CC5-4AD4-8E3E-3178BCFA9F5E}"/>
            </c:ext>
          </c:extLst>
        </c:ser>
        <c:ser>
          <c:idx val="2"/>
          <c:order val="1"/>
          <c:tx>
            <c:strRef>
              <c:f>'All Data'!$C$120</c:f>
              <c:strCache>
                <c:ptCount val="1"/>
                <c:pt idx="0">
                  <c:v>No Heuristic</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yVal>
            <c:numRef>
              <c:f>'All Data'!$D$120:$M$120</c:f>
              <c:numCache>
                <c:formatCode>0.000</c:formatCode>
                <c:ptCount val="10"/>
                <c:pt idx="0">
                  <c:v>1596.558</c:v>
                </c:pt>
                <c:pt idx="1">
                  <c:v>1656.002</c:v>
                </c:pt>
                <c:pt idx="2">
                  <c:v>1703.4590000000001</c:v>
                </c:pt>
                <c:pt idx="3">
                  <c:v>1720.452</c:v>
                </c:pt>
                <c:pt idx="4">
                  <c:v>1568.0719999999999</c:v>
                </c:pt>
                <c:pt idx="5">
                  <c:v>1726.2</c:v>
                </c:pt>
                <c:pt idx="6">
                  <c:v>1631.8789999999999</c:v>
                </c:pt>
                <c:pt idx="7">
                  <c:v>1658.2670000000001</c:v>
                </c:pt>
                <c:pt idx="8">
                  <c:v>1637.8140000000001</c:v>
                </c:pt>
                <c:pt idx="9">
                  <c:v>1676.548</c:v>
                </c:pt>
              </c:numCache>
            </c:numRef>
          </c:yVal>
          <c:smooth val="1"/>
          <c:extLst>
            <c:ext xmlns:c16="http://schemas.microsoft.com/office/drawing/2014/chart" uri="{C3380CC4-5D6E-409C-BE32-E72D297353CC}">
              <c16:uniqueId val="{00000001-0CC5-4AD4-8E3E-3178BCFA9F5E}"/>
            </c:ext>
          </c:extLst>
        </c:ser>
        <c:ser>
          <c:idx val="3"/>
          <c:order val="2"/>
          <c:tx>
            <c:strRef>
              <c:f>'All Data'!$C$121</c:f>
              <c:strCache>
                <c:ptCount val="1"/>
                <c:pt idx="0">
                  <c:v>Nearest Neighbour</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'All Data'!$D$121:$M$121</c:f>
              <c:numCache>
                <c:formatCode>0.000</c:formatCode>
                <c:ptCount val="10"/>
                <c:pt idx="0">
                  <c:v>1689.567</c:v>
                </c:pt>
                <c:pt idx="1">
                  <c:v>1722.422</c:v>
                </c:pt>
                <c:pt idx="2">
                  <c:v>1774.9380000000001</c:v>
                </c:pt>
                <c:pt idx="3">
                  <c:v>1781.91</c:v>
                </c:pt>
                <c:pt idx="4">
                  <c:v>1606.8040000000001</c:v>
                </c:pt>
                <c:pt idx="5">
                  <c:v>1791.48</c:v>
                </c:pt>
                <c:pt idx="6">
                  <c:v>1693.2360000000001</c:v>
                </c:pt>
                <c:pt idx="7">
                  <c:v>1742.2739999999999</c:v>
                </c:pt>
                <c:pt idx="8">
                  <c:v>1698.9359999999999</c:v>
                </c:pt>
                <c:pt idx="9">
                  <c:v>1817.165</c:v>
                </c:pt>
              </c:numCache>
            </c:numRef>
          </c:yVal>
          <c:smooth val="1"/>
          <c:extLst>
            <c:ext xmlns:c16="http://schemas.microsoft.com/office/drawing/2014/chart" uri="{C3380CC4-5D6E-409C-BE32-E72D297353CC}">
              <c16:uniqueId val="{00000002-0CC5-4AD4-8E3E-3178BCFA9F5E}"/>
            </c:ext>
          </c:extLst>
        </c:ser>
        <c:ser>
          <c:idx val="4"/>
          <c:order val="3"/>
          <c:tx>
            <c:strRef>
              <c:f>'All Data'!$C$122</c:f>
              <c:strCache>
                <c:ptCount val="1"/>
                <c:pt idx="0">
                  <c:v>Nearest Child First</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yVal>
            <c:numRef>
              <c:f>'All Data'!$D$122:$M$122</c:f>
              <c:numCache>
                <c:formatCode>0.000</c:formatCode>
                <c:ptCount val="10"/>
                <c:pt idx="0">
                  <c:v>1528.421</c:v>
                </c:pt>
                <c:pt idx="1">
                  <c:v>1525.944</c:v>
                </c:pt>
                <c:pt idx="2">
                  <c:v>1633.3530000000001</c:v>
                </c:pt>
                <c:pt idx="3">
                  <c:v>1515.8989999999999</c:v>
                </c:pt>
                <c:pt idx="4">
                  <c:v>1587.7809999999999</c:v>
                </c:pt>
                <c:pt idx="5">
                  <c:v>1520.7570000000001</c:v>
                </c:pt>
                <c:pt idx="6">
                  <c:v>1507.0029999999999</c:v>
                </c:pt>
                <c:pt idx="7">
                  <c:v>1602.635</c:v>
                </c:pt>
                <c:pt idx="8">
                  <c:v>1542.9760000000001</c:v>
                </c:pt>
                <c:pt idx="9">
                  <c:v>1552.6479999999999</c:v>
                </c:pt>
              </c:numCache>
            </c:numRef>
          </c:yVal>
          <c:smooth val="1"/>
          <c:extLst>
            <c:ext xmlns:c16="http://schemas.microsoft.com/office/drawing/2014/chart" uri="{C3380CC4-5D6E-409C-BE32-E72D297353CC}">
              <c16:uniqueId val="{00000003-0CC5-4AD4-8E3E-3178BCFA9F5E}"/>
            </c:ext>
          </c:extLst>
        </c:ser>
        <c:ser>
          <c:idx val="5"/>
          <c:order val="4"/>
          <c:tx>
            <c:strRef>
              <c:f>'All Data'!$C$123</c:f>
              <c:strCache>
                <c:ptCount val="1"/>
                <c:pt idx="0">
                  <c:v>Nearest Neighbour at Leaf</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yVal>
            <c:numRef>
              <c:f>'All Data'!$D$123:$M$123</c:f>
              <c:numCache>
                <c:formatCode>0.000</c:formatCode>
                <c:ptCount val="10"/>
                <c:pt idx="0">
                  <c:v>1529.356</c:v>
                </c:pt>
                <c:pt idx="1">
                  <c:v>1552.278</c:v>
                </c:pt>
                <c:pt idx="2">
                  <c:v>1599.6210000000001</c:v>
                </c:pt>
                <c:pt idx="3">
                  <c:v>1601.5409999999999</c:v>
                </c:pt>
                <c:pt idx="4">
                  <c:v>1532.4739999999999</c:v>
                </c:pt>
                <c:pt idx="5">
                  <c:v>1539.192</c:v>
                </c:pt>
                <c:pt idx="6">
                  <c:v>1516.7070000000001</c:v>
                </c:pt>
                <c:pt idx="7">
                  <c:v>1559.4459999999999</c:v>
                </c:pt>
                <c:pt idx="8">
                  <c:v>1506.0550000000001</c:v>
                </c:pt>
                <c:pt idx="9">
                  <c:v>1555.893</c:v>
                </c:pt>
              </c:numCache>
            </c:numRef>
          </c:yVal>
          <c:smooth val="1"/>
          <c:extLst>
            <c:ext xmlns:c16="http://schemas.microsoft.com/office/drawing/2014/chart" uri="{C3380CC4-5D6E-409C-BE32-E72D297353CC}">
              <c16:uniqueId val="{00000004-0CC5-4AD4-8E3E-3178BCFA9F5E}"/>
            </c:ext>
          </c:extLst>
        </c:ser>
        <c:ser>
          <c:idx val="6"/>
          <c:order val="5"/>
          <c:tx>
            <c:strRef>
              <c:f>'All Data'!$C$124</c:f>
              <c:strCache>
                <c:ptCount val="1"/>
                <c:pt idx="0">
                  <c:v>2 - OPT over Nearest Neighbour at Leaf</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yVal>
            <c:numRef>
              <c:f>'All Data'!$D$124:$M$124</c:f>
              <c:numCache>
                <c:formatCode>0.000</c:formatCode>
                <c:ptCount val="10"/>
                <c:pt idx="0">
                  <c:v>1288.4369999999999</c:v>
                </c:pt>
                <c:pt idx="1">
                  <c:v>1313.1669999999999</c:v>
                </c:pt>
                <c:pt idx="2">
                  <c:v>1283.3910000000001</c:v>
                </c:pt>
                <c:pt idx="3">
                  <c:v>1300.904</c:v>
                </c:pt>
                <c:pt idx="4">
                  <c:v>1244.7529999999999</c:v>
                </c:pt>
                <c:pt idx="5">
                  <c:v>1268.0540000000001</c:v>
                </c:pt>
                <c:pt idx="6">
                  <c:v>1218.5029999999999</c:v>
                </c:pt>
                <c:pt idx="7">
                  <c:v>1252.278</c:v>
                </c:pt>
                <c:pt idx="8">
                  <c:v>1258.2760000000001</c:v>
                </c:pt>
                <c:pt idx="9">
                  <c:v>1259.23</c:v>
                </c:pt>
              </c:numCache>
            </c:numRef>
          </c:yVal>
          <c:smooth val="1"/>
          <c:extLst>
            <c:ext xmlns:c16="http://schemas.microsoft.com/office/drawing/2014/chart" uri="{C3380CC4-5D6E-409C-BE32-E72D297353CC}">
              <c16:uniqueId val="{00000005-0CC5-4AD4-8E3E-3178BCFA9F5E}"/>
            </c:ext>
          </c:extLst>
        </c:ser>
        <c:dLbls>
          <c:showLegendKey val="0"/>
          <c:showVal val="0"/>
          <c:showCatName val="0"/>
          <c:showSerName val="0"/>
          <c:showPercent val="0"/>
          <c:showBubbleSize val="0"/>
        </c:dLbls>
        <c:axId val="571344552"/>
        <c:axId val="571344880"/>
      </c:scatterChart>
      <c:valAx>
        <c:axId val="571344552"/>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1344880"/>
        <c:crosses val="autoZero"/>
        <c:crossBetween val="midCat"/>
      </c:valAx>
      <c:valAx>
        <c:axId val="571344880"/>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134455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Execution</a:t>
            </a:r>
            <a:r>
              <a:rPr lang="en-US" baseline="0"/>
              <a:t> Time Vs Iteration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strRef>
              <c:f>'All Data'!$C$135</c:f>
              <c:strCache>
                <c:ptCount val="1"/>
                <c:pt idx="0">
                  <c:v>No Heuristic</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yVal>
            <c:numRef>
              <c:f>'All Data'!$D$135:$M$135</c:f>
              <c:numCache>
                <c:formatCode>0.000</c:formatCode>
                <c:ptCount val="10"/>
                <c:pt idx="0">
                  <c:v>2.3E-2</c:v>
                </c:pt>
                <c:pt idx="1">
                  <c:v>3.6999999999999998E-2</c:v>
                </c:pt>
                <c:pt idx="2">
                  <c:v>5.2999999999999999E-2</c:v>
                </c:pt>
                <c:pt idx="3">
                  <c:v>9.0999999999999998E-2</c:v>
                </c:pt>
                <c:pt idx="4">
                  <c:v>9.6000000000000002E-2</c:v>
                </c:pt>
                <c:pt idx="5">
                  <c:v>0.129</c:v>
                </c:pt>
                <c:pt idx="6">
                  <c:v>0.151</c:v>
                </c:pt>
                <c:pt idx="7">
                  <c:v>0.17399999999999999</c:v>
                </c:pt>
                <c:pt idx="8">
                  <c:v>0.20699999999999999</c:v>
                </c:pt>
                <c:pt idx="9">
                  <c:v>0.29899999999999999</c:v>
                </c:pt>
              </c:numCache>
            </c:numRef>
          </c:yVal>
          <c:smooth val="1"/>
          <c:extLst>
            <c:ext xmlns:c16="http://schemas.microsoft.com/office/drawing/2014/chart" uri="{C3380CC4-5D6E-409C-BE32-E72D297353CC}">
              <c16:uniqueId val="{00000000-9FFF-496D-9101-0EF77D2957E2}"/>
            </c:ext>
          </c:extLst>
        </c:ser>
        <c:ser>
          <c:idx val="2"/>
          <c:order val="1"/>
          <c:tx>
            <c:strRef>
              <c:f>'All Data'!$C$136</c:f>
              <c:strCache>
                <c:ptCount val="1"/>
                <c:pt idx="0">
                  <c:v>Nearest Neighbour</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yVal>
            <c:numRef>
              <c:f>'All Data'!$D$136:$M$136</c:f>
              <c:numCache>
                <c:formatCode>0.000</c:formatCode>
                <c:ptCount val="10"/>
                <c:pt idx="0">
                  <c:v>2.5999999999999999E-2</c:v>
                </c:pt>
                <c:pt idx="1">
                  <c:v>4.1000000000000002E-2</c:v>
                </c:pt>
                <c:pt idx="2">
                  <c:v>6.9000000000000006E-2</c:v>
                </c:pt>
                <c:pt idx="3">
                  <c:v>0.10199999999999999</c:v>
                </c:pt>
                <c:pt idx="4">
                  <c:v>0.129</c:v>
                </c:pt>
                <c:pt idx="5">
                  <c:v>0.12</c:v>
                </c:pt>
                <c:pt idx="6">
                  <c:v>0.17</c:v>
                </c:pt>
                <c:pt idx="7">
                  <c:v>0.18</c:v>
                </c:pt>
                <c:pt idx="8">
                  <c:v>0.19700000000000001</c:v>
                </c:pt>
                <c:pt idx="9">
                  <c:v>0.30299999999999999</c:v>
                </c:pt>
              </c:numCache>
            </c:numRef>
          </c:yVal>
          <c:smooth val="1"/>
          <c:extLst>
            <c:ext xmlns:c16="http://schemas.microsoft.com/office/drawing/2014/chart" uri="{C3380CC4-5D6E-409C-BE32-E72D297353CC}">
              <c16:uniqueId val="{00000001-9FFF-496D-9101-0EF77D2957E2}"/>
            </c:ext>
          </c:extLst>
        </c:ser>
        <c:ser>
          <c:idx val="3"/>
          <c:order val="2"/>
          <c:tx>
            <c:strRef>
              <c:f>'All Data'!$C$137</c:f>
              <c:strCache>
                <c:ptCount val="1"/>
                <c:pt idx="0">
                  <c:v>Nearest Child First</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'All Data'!$D$137:$M$137</c:f>
              <c:numCache>
                <c:formatCode>0.000</c:formatCode>
                <c:ptCount val="10"/>
                <c:pt idx="0">
                  <c:v>2.5000000000000001E-2</c:v>
                </c:pt>
                <c:pt idx="1">
                  <c:v>3.5999999999999997E-2</c:v>
                </c:pt>
                <c:pt idx="2">
                  <c:v>6.3E-2</c:v>
                </c:pt>
                <c:pt idx="3">
                  <c:v>0.1</c:v>
                </c:pt>
                <c:pt idx="4">
                  <c:v>0.13</c:v>
                </c:pt>
                <c:pt idx="5">
                  <c:v>0.14299999999999999</c:v>
                </c:pt>
                <c:pt idx="6">
                  <c:v>0.14099999999999999</c:v>
                </c:pt>
                <c:pt idx="7">
                  <c:v>0.19700000000000001</c:v>
                </c:pt>
                <c:pt idx="8">
                  <c:v>0.223</c:v>
                </c:pt>
                <c:pt idx="9">
                  <c:v>0.28199999999999997</c:v>
                </c:pt>
              </c:numCache>
            </c:numRef>
          </c:yVal>
          <c:smooth val="1"/>
          <c:extLst>
            <c:ext xmlns:c16="http://schemas.microsoft.com/office/drawing/2014/chart" uri="{C3380CC4-5D6E-409C-BE32-E72D297353CC}">
              <c16:uniqueId val="{00000002-9FFF-496D-9101-0EF77D2957E2}"/>
            </c:ext>
          </c:extLst>
        </c:ser>
        <c:ser>
          <c:idx val="4"/>
          <c:order val="3"/>
          <c:tx>
            <c:strRef>
              <c:f>'All Data'!$C$138</c:f>
              <c:strCache>
                <c:ptCount val="1"/>
                <c:pt idx="0">
                  <c:v>Nearest Neighbour at Leaf</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yVal>
            <c:numRef>
              <c:f>'All Data'!$D$138:$M$138</c:f>
              <c:numCache>
                <c:formatCode>0.000</c:formatCode>
                <c:ptCount val="10"/>
                <c:pt idx="0">
                  <c:v>2.7E-2</c:v>
                </c:pt>
                <c:pt idx="1">
                  <c:v>4.1000000000000002E-2</c:v>
                </c:pt>
                <c:pt idx="2">
                  <c:v>5.6000000000000001E-2</c:v>
                </c:pt>
                <c:pt idx="3">
                  <c:v>9.7000000000000003E-2</c:v>
                </c:pt>
                <c:pt idx="4">
                  <c:v>0.114</c:v>
                </c:pt>
                <c:pt idx="5">
                  <c:v>0.126</c:v>
                </c:pt>
                <c:pt idx="6">
                  <c:v>0.16900000000000001</c:v>
                </c:pt>
                <c:pt idx="7">
                  <c:v>0.16600000000000001</c:v>
                </c:pt>
                <c:pt idx="8">
                  <c:v>0.215</c:v>
                </c:pt>
                <c:pt idx="9">
                  <c:v>0.30499999999999999</c:v>
                </c:pt>
              </c:numCache>
            </c:numRef>
          </c:yVal>
          <c:smooth val="1"/>
          <c:extLst>
            <c:ext xmlns:c16="http://schemas.microsoft.com/office/drawing/2014/chart" uri="{C3380CC4-5D6E-409C-BE32-E72D297353CC}">
              <c16:uniqueId val="{00000003-9FFF-496D-9101-0EF77D2957E2}"/>
            </c:ext>
          </c:extLst>
        </c:ser>
        <c:ser>
          <c:idx val="5"/>
          <c:order val="4"/>
          <c:tx>
            <c:strRef>
              <c:f>'All Data'!$C$139</c:f>
              <c:strCache>
                <c:ptCount val="1"/>
                <c:pt idx="0">
                  <c:v>2 - OPT over Nearest Neighbour at Leaf</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yVal>
            <c:numRef>
              <c:f>'All Data'!$D$139:$M$139</c:f>
              <c:numCache>
                <c:formatCode>0.000</c:formatCode>
                <c:ptCount val="10"/>
                <c:pt idx="0">
                  <c:v>119.944</c:v>
                </c:pt>
                <c:pt idx="1">
                  <c:v>148.482</c:v>
                </c:pt>
                <c:pt idx="2">
                  <c:v>218.191</c:v>
                </c:pt>
                <c:pt idx="3">
                  <c:v>159.124</c:v>
                </c:pt>
                <c:pt idx="4">
                  <c:v>177.935</c:v>
                </c:pt>
                <c:pt idx="5">
                  <c:v>150.82499999999999</c:v>
                </c:pt>
                <c:pt idx="6">
                  <c:v>153.71899999999999</c:v>
                </c:pt>
                <c:pt idx="7">
                  <c:v>166.863</c:v>
                </c:pt>
                <c:pt idx="8">
                  <c:v>151.541</c:v>
                </c:pt>
                <c:pt idx="9">
                  <c:v>122.887</c:v>
                </c:pt>
              </c:numCache>
            </c:numRef>
          </c:yVal>
          <c:smooth val="1"/>
          <c:extLst>
            <c:ext xmlns:c16="http://schemas.microsoft.com/office/drawing/2014/chart" uri="{C3380CC4-5D6E-409C-BE32-E72D297353CC}">
              <c16:uniqueId val="{00000004-9FFF-496D-9101-0EF77D2957E2}"/>
            </c:ext>
          </c:extLst>
        </c:ser>
        <c:dLbls>
          <c:showLegendKey val="0"/>
          <c:showVal val="0"/>
          <c:showCatName val="0"/>
          <c:showSerName val="0"/>
          <c:showPercent val="0"/>
          <c:showBubbleSize val="0"/>
        </c:dLbls>
        <c:axId val="565586240"/>
        <c:axId val="565581320"/>
      </c:scatterChart>
      <c:valAx>
        <c:axId val="565586240"/>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581320"/>
        <c:crosses val="autoZero"/>
        <c:crossBetween val="midCat"/>
      </c:valAx>
      <c:valAx>
        <c:axId val="565581320"/>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5862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491</TotalTime>
  <Pages>1</Pages>
  <Words>1612</Words>
  <Characters>9195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 murali manoghar</dc:creator>
  <cp:keywords/>
  <dc:description/>
  <cp:lastModifiedBy>bala murali manoghar</cp:lastModifiedBy>
  <cp:revision>39</cp:revision>
  <cp:lastPrinted>2019-09-18T00:23:00Z</cp:lastPrinted>
  <dcterms:created xsi:type="dcterms:W3CDTF">2019-09-17T16:15:00Z</dcterms:created>
  <dcterms:modified xsi:type="dcterms:W3CDTF">2019-09-18T00:28:00Z</dcterms:modified>
</cp:coreProperties>
</file>