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6AE" w:rsidRPr="00286F12" w:rsidRDefault="005659FD">
      <w:pPr>
        <w:rPr>
          <w:rFonts w:ascii="Times New Roman" w:hAnsi="Times New Roman" w:cs="Times New Roman"/>
        </w:rPr>
      </w:pPr>
      <w:r w:rsidRPr="00286F12">
        <w:rPr>
          <w:rFonts w:ascii="Times New Roman" w:hAnsi="Times New Roman" w:cs="Times New Roman"/>
        </w:rPr>
        <w:t>Topic for Media Analysis Paper:</w:t>
      </w:r>
    </w:p>
    <w:p w:rsidR="005659FD" w:rsidRPr="00286F12" w:rsidRDefault="005659FD">
      <w:pPr>
        <w:rPr>
          <w:rFonts w:ascii="Times New Roman" w:hAnsi="Times New Roman" w:cs="Times New Roman"/>
        </w:rPr>
      </w:pPr>
    </w:p>
    <w:p w:rsidR="00037942" w:rsidRDefault="005659FD" w:rsidP="005C4A66">
      <w:pPr>
        <w:rPr>
          <w:rFonts w:ascii="Times New Roman" w:hAnsi="Times New Roman" w:cs="Times New Roman"/>
        </w:rPr>
      </w:pPr>
      <w:r w:rsidRPr="00286F12">
        <w:rPr>
          <w:rFonts w:ascii="Times New Roman" w:hAnsi="Times New Roman" w:cs="Times New Roman"/>
        </w:rPr>
        <w:tab/>
      </w:r>
      <w:bookmarkStart w:id="0" w:name="_GoBack"/>
      <w:r w:rsidRPr="00286F12">
        <w:rPr>
          <w:rFonts w:ascii="Times New Roman" w:hAnsi="Times New Roman" w:cs="Times New Roman"/>
        </w:rPr>
        <w:t>Whistleblowing is incredibly dangerous for the individual</w:t>
      </w:r>
      <w:r w:rsidR="00704055">
        <w:rPr>
          <w:rFonts w:ascii="Times New Roman" w:hAnsi="Times New Roman" w:cs="Times New Roman"/>
        </w:rPr>
        <w:t>,</w:t>
      </w:r>
      <w:r w:rsidRPr="00286F12">
        <w:rPr>
          <w:rFonts w:ascii="Times New Roman" w:hAnsi="Times New Roman" w:cs="Times New Roman"/>
        </w:rPr>
        <w:t xml:space="preserve"> and their family, and can lead to </w:t>
      </w:r>
      <w:r w:rsidR="00704055">
        <w:rPr>
          <w:rFonts w:ascii="Times New Roman" w:hAnsi="Times New Roman" w:cs="Times New Roman"/>
        </w:rPr>
        <w:t xml:space="preserve">the individual </w:t>
      </w:r>
      <w:r w:rsidRPr="00286F12">
        <w:rPr>
          <w:rFonts w:ascii="Times New Roman" w:hAnsi="Times New Roman" w:cs="Times New Roman"/>
        </w:rPr>
        <w:t xml:space="preserve">being criminally prosecuted. However, there actions can have tremendous impacts on </w:t>
      </w:r>
      <w:r w:rsidR="002128A6" w:rsidRPr="00286F12">
        <w:rPr>
          <w:rFonts w:ascii="Times New Roman" w:hAnsi="Times New Roman" w:cs="Times New Roman"/>
        </w:rPr>
        <w:t xml:space="preserve">the very programs they are exposing. In the case of Edward Snowden, by alerting the public of these unethical government programs, he has begun the conversation on what we would sacrifice in order to ensure our safety. </w:t>
      </w:r>
    </w:p>
    <w:p w:rsidR="00A22CC6" w:rsidRDefault="002128A6" w:rsidP="00037942">
      <w:pPr>
        <w:ind w:firstLine="720"/>
        <w:rPr>
          <w:rFonts w:ascii="Times New Roman" w:hAnsi="Times New Roman" w:cs="Times New Roman"/>
        </w:rPr>
      </w:pPr>
      <w:r w:rsidRPr="00286F12">
        <w:rPr>
          <w:rFonts w:ascii="Times New Roman" w:hAnsi="Times New Roman" w:cs="Times New Roman"/>
        </w:rPr>
        <w:t xml:space="preserve">In Europe there have been </w:t>
      </w:r>
      <w:r w:rsidR="00AD5F93" w:rsidRPr="00286F12">
        <w:rPr>
          <w:rFonts w:ascii="Times New Roman" w:hAnsi="Times New Roman" w:cs="Times New Roman"/>
        </w:rPr>
        <w:t xml:space="preserve">court preceding’s by the European Court of Human Rights which have deemed </w:t>
      </w:r>
      <w:proofErr w:type="spellStart"/>
      <w:r w:rsidR="00AD5F93" w:rsidRPr="00286F12">
        <w:rPr>
          <w:rFonts w:ascii="Times New Roman" w:hAnsi="Times New Roman" w:cs="Times New Roman"/>
        </w:rPr>
        <w:t>Tempora</w:t>
      </w:r>
      <w:proofErr w:type="spellEnd"/>
      <w:r w:rsidR="00AD5F93" w:rsidRPr="00286F12">
        <w:rPr>
          <w:rFonts w:ascii="Times New Roman" w:hAnsi="Times New Roman" w:cs="Times New Roman"/>
        </w:rPr>
        <w:t xml:space="preserve">, the </w:t>
      </w:r>
      <w:r w:rsidR="003366E1" w:rsidRPr="00286F12">
        <w:rPr>
          <w:rFonts w:ascii="Times New Roman" w:hAnsi="Times New Roman" w:cs="Times New Roman"/>
        </w:rPr>
        <w:t>British</w:t>
      </w:r>
      <w:r w:rsidR="00AD5F93" w:rsidRPr="00286F12">
        <w:rPr>
          <w:rFonts w:ascii="Times New Roman" w:hAnsi="Times New Roman" w:cs="Times New Roman"/>
        </w:rPr>
        <w:t xml:space="preserve"> surveillance program </w:t>
      </w:r>
      <w:r w:rsidR="003366E1" w:rsidRPr="00286F12">
        <w:rPr>
          <w:rFonts w:ascii="Times New Roman" w:hAnsi="Times New Roman" w:cs="Times New Roman"/>
        </w:rPr>
        <w:t xml:space="preserve">Snowden revealed, unlawful and have in turn had to </w:t>
      </w:r>
      <w:r w:rsidR="00286F12">
        <w:rPr>
          <w:rFonts w:ascii="Times New Roman" w:hAnsi="Times New Roman" w:cs="Times New Roman"/>
        </w:rPr>
        <w:t xml:space="preserve">make drastic changes </w:t>
      </w:r>
      <w:r w:rsidR="003366E1" w:rsidRPr="00286F12">
        <w:rPr>
          <w:rFonts w:ascii="Times New Roman" w:hAnsi="Times New Roman" w:cs="Times New Roman"/>
        </w:rPr>
        <w:t>(Leonard,</w:t>
      </w:r>
      <w:r w:rsidR="003352E4">
        <w:rPr>
          <w:rFonts w:ascii="Times New Roman" w:hAnsi="Times New Roman" w:cs="Times New Roman"/>
        </w:rPr>
        <w:t xml:space="preserve"> 2015, </w:t>
      </w:r>
      <w:r w:rsidR="003366E1" w:rsidRPr="00286F12">
        <w:rPr>
          <w:rFonts w:ascii="Times New Roman" w:hAnsi="Times New Roman" w:cs="Times New Roman"/>
        </w:rPr>
        <w:t>12)</w:t>
      </w:r>
      <w:r w:rsidR="00286F12">
        <w:rPr>
          <w:rFonts w:ascii="Times New Roman" w:hAnsi="Times New Roman" w:cs="Times New Roman"/>
        </w:rPr>
        <w:t>.</w:t>
      </w:r>
      <w:r w:rsidR="003366E1" w:rsidRPr="00286F12">
        <w:rPr>
          <w:rFonts w:ascii="Times New Roman" w:hAnsi="Times New Roman" w:cs="Times New Roman"/>
        </w:rPr>
        <w:t xml:space="preserve"> Furthermore, various groups such as Don’t Spy on Me and Big Brother Watch, with the intentions of rallying for less government surveillance, have gai</w:t>
      </w:r>
      <w:r w:rsidR="00266CC7" w:rsidRPr="00286F12">
        <w:rPr>
          <w:rFonts w:ascii="Times New Roman" w:hAnsi="Times New Roman" w:cs="Times New Roman"/>
        </w:rPr>
        <w:t xml:space="preserve">ned popularity in the last few years since Snowden’s leaks. </w:t>
      </w:r>
      <w:r w:rsidR="00A22CC6">
        <w:rPr>
          <w:rFonts w:ascii="Times New Roman" w:hAnsi="Times New Roman" w:cs="Times New Roman"/>
        </w:rPr>
        <w:t>These groups and the new court hearings about these surveillance programs have all around shifted public opinion from doing anything for a nations security to that of distrust for its own government. Where whistleblower approval ratings were previously at a low forty percent, it has risen to ratings in the high sixties.</w:t>
      </w:r>
      <w:r w:rsidR="00A45A4A">
        <w:rPr>
          <w:rFonts w:ascii="Times New Roman" w:hAnsi="Times New Roman" w:cs="Times New Roman"/>
        </w:rPr>
        <w:t xml:space="preserve"> </w:t>
      </w:r>
      <w:r w:rsidR="00A64D32">
        <w:rPr>
          <w:rFonts w:ascii="Times New Roman" w:hAnsi="Times New Roman" w:cs="Times New Roman"/>
        </w:rPr>
        <w:t>All of these consequences have led to not only more public awareness about surveillance but also it has resulted in even more leaks, with a total of eleven large leaks since Edward Snowden spoke out. However, Britai</w:t>
      </w:r>
      <w:r w:rsidR="0042396E">
        <w:rPr>
          <w:rFonts w:ascii="Times New Roman" w:hAnsi="Times New Roman" w:cs="Times New Roman"/>
        </w:rPr>
        <w:t>n was not the only country to face the consequences of Snowden’s leaks.</w:t>
      </w:r>
    </w:p>
    <w:p w:rsidR="003352E4" w:rsidRPr="003352E4" w:rsidRDefault="003352E4" w:rsidP="001F69F7">
      <w:pPr>
        <w:ind w:firstLine="720"/>
        <w:rPr>
          <w:rFonts w:ascii="Times New Roman" w:eastAsia="Times New Roman" w:hAnsi="Times New Roman" w:cs="Times New Roman"/>
        </w:rPr>
      </w:pPr>
      <w:r>
        <w:rPr>
          <w:rFonts w:ascii="Times New Roman" w:hAnsi="Times New Roman" w:cs="Times New Roman"/>
        </w:rPr>
        <w:t>In addition to Britain being under fire by the European Court of Human Rights, the United States is also in the spotlight for potentially having violated international law</w:t>
      </w:r>
      <w:r w:rsidR="00B17D48" w:rsidRPr="00286F12">
        <w:rPr>
          <w:rFonts w:ascii="Times New Roman" w:hAnsi="Times New Roman" w:cs="Times New Roman"/>
        </w:rPr>
        <w:t xml:space="preserve">. Based on the information released by Snowden, the United States are in violation of article 17 of the International Covenant on Civil and Political Rights (ICCPR), meaning that the UN Human Rights Committee could easily deem </w:t>
      </w:r>
      <w:proofErr w:type="spellStart"/>
      <w:r w:rsidR="00B17D48" w:rsidRPr="00286F12">
        <w:rPr>
          <w:rFonts w:ascii="Times New Roman" w:hAnsi="Times New Roman" w:cs="Times New Roman"/>
        </w:rPr>
        <w:t>Stellarwind</w:t>
      </w:r>
      <w:proofErr w:type="spellEnd"/>
      <w:r w:rsidR="00B17D48" w:rsidRPr="00286F12">
        <w:rPr>
          <w:rFonts w:ascii="Times New Roman" w:hAnsi="Times New Roman" w:cs="Times New Roman"/>
        </w:rPr>
        <w:t xml:space="preserve">, the NSA </w:t>
      </w:r>
      <w:r w:rsidR="00286F12" w:rsidRPr="00286F12">
        <w:rPr>
          <w:rFonts w:ascii="Times New Roman" w:hAnsi="Times New Roman" w:cs="Times New Roman"/>
        </w:rPr>
        <w:t>surveillance program, unconstitutional</w:t>
      </w:r>
      <w:r w:rsidR="00704055">
        <w:rPr>
          <w:rFonts w:ascii="Times New Roman" w:hAnsi="Times New Roman" w:cs="Times New Roman"/>
        </w:rPr>
        <w:t xml:space="preserve"> </w:t>
      </w:r>
      <w:r w:rsidR="00286F12">
        <w:rPr>
          <w:rFonts w:ascii="Times New Roman" w:hAnsi="Times New Roman" w:cs="Times New Roman"/>
        </w:rPr>
        <w:t xml:space="preserve">(Sinha, </w:t>
      </w:r>
      <w:r>
        <w:rPr>
          <w:rFonts w:ascii="Times New Roman" w:hAnsi="Times New Roman" w:cs="Times New Roman"/>
        </w:rPr>
        <w:t xml:space="preserve">2014, </w:t>
      </w:r>
      <w:r w:rsidR="00286F12">
        <w:rPr>
          <w:rFonts w:ascii="Times New Roman" w:hAnsi="Times New Roman" w:cs="Times New Roman"/>
        </w:rPr>
        <w:t>862)</w:t>
      </w:r>
      <w:r w:rsidR="00286F12" w:rsidRPr="00286F12">
        <w:rPr>
          <w:rFonts w:ascii="Times New Roman" w:hAnsi="Times New Roman" w:cs="Times New Roman"/>
        </w:rPr>
        <w:t>.</w:t>
      </w:r>
      <w:r w:rsidR="00704055">
        <w:rPr>
          <w:rFonts w:ascii="Times New Roman" w:hAnsi="Times New Roman" w:cs="Times New Roman"/>
        </w:rPr>
        <w:t xml:space="preserve"> </w:t>
      </w:r>
      <w:r>
        <w:rPr>
          <w:rFonts w:ascii="Times New Roman" w:hAnsi="Times New Roman" w:cs="Times New Roman"/>
        </w:rPr>
        <w:t>Article 17 states, “</w:t>
      </w:r>
      <w:r w:rsidRPr="003352E4">
        <w:rPr>
          <w:rFonts w:ascii="Times New Roman" w:eastAsia="Times New Roman" w:hAnsi="Times New Roman" w:cs="Times New Roman"/>
        </w:rPr>
        <w:t>[n]o one shall be subjected to arbitrary or unlawful interference with his privacy, family, home or correspondence, nor to unlawful attac</w:t>
      </w:r>
      <w:r w:rsidR="001F69F7">
        <w:rPr>
          <w:rFonts w:ascii="Times New Roman" w:eastAsia="Times New Roman" w:hAnsi="Times New Roman" w:cs="Times New Roman"/>
        </w:rPr>
        <w:t xml:space="preserve">ks on his </w:t>
      </w:r>
      <w:proofErr w:type="spellStart"/>
      <w:r w:rsidR="001F69F7">
        <w:rPr>
          <w:rFonts w:ascii="Times New Roman" w:eastAsia="Times New Roman" w:hAnsi="Times New Roman" w:cs="Times New Roman"/>
        </w:rPr>
        <w:t>honour</w:t>
      </w:r>
      <w:proofErr w:type="spellEnd"/>
      <w:r w:rsidR="001F69F7">
        <w:rPr>
          <w:rFonts w:ascii="Times New Roman" w:eastAsia="Times New Roman" w:hAnsi="Times New Roman" w:cs="Times New Roman"/>
        </w:rPr>
        <w:t xml:space="preserve"> and reputation</w:t>
      </w:r>
      <w:r w:rsidRPr="003352E4">
        <w:rPr>
          <w:rFonts w:ascii="Times New Roman" w:eastAsia="Times New Roman" w:hAnsi="Times New Roman" w:cs="Times New Roman"/>
        </w:rPr>
        <w:t>”</w:t>
      </w:r>
      <w:r>
        <w:rPr>
          <w:rFonts w:ascii="Times New Roman" w:eastAsia="Times New Roman" w:hAnsi="Times New Roman" w:cs="Times New Roman"/>
        </w:rPr>
        <w:t>.</w:t>
      </w:r>
      <w:r w:rsidR="001F69F7">
        <w:rPr>
          <w:rFonts w:ascii="Times New Roman" w:eastAsia="Times New Roman" w:hAnsi="Times New Roman" w:cs="Times New Roman"/>
        </w:rPr>
        <w:t xml:space="preserve"> Based on this clause alone, the United States in in violation of unlawful interference of the privacy of every individual whom it spies on.</w:t>
      </w:r>
      <w:r w:rsidR="0042396E">
        <w:rPr>
          <w:rFonts w:ascii="Times New Roman" w:eastAsia="Times New Roman" w:hAnsi="Times New Roman" w:cs="Times New Roman"/>
        </w:rPr>
        <w:t xml:space="preserve"> While both of these claims, by international bodies, against these countries have not resulted in any new laws coming into place it is clear that changes need to be made.</w:t>
      </w:r>
    </w:p>
    <w:p w:rsidR="005C4A66" w:rsidRPr="005C4A66" w:rsidRDefault="003352E4" w:rsidP="00037942">
      <w:pPr>
        <w:ind w:firstLine="720"/>
        <w:rPr>
          <w:rFonts w:ascii="Times New Roman" w:eastAsia="Times New Roman" w:hAnsi="Times New Roman" w:cs="Times New Roman"/>
        </w:rPr>
      </w:pPr>
      <w:r>
        <w:rPr>
          <w:rFonts w:ascii="Times New Roman" w:hAnsi="Times New Roman" w:cs="Times New Roman"/>
        </w:rPr>
        <w:t xml:space="preserve"> </w:t>
      </w:r>
      <w:r w:rsidR="001F69F7">
        <w:rPr>
          <w:rFonts w:ascii="Times New Roman" w:eastAsia="Times New Roman" w:hAnsi="Times New Roman" w:cs="Times New Roman"/>
          <w:color w:val="000000"/>
          <w:shd w:val="clear" w:color="auto" w:fill="FFFFFF"/>
        </w:rPr>
        <w:t xml:space="preserve">Based on these claims against both the United States and Britain, several </w:t>
      </w:r>
      <w:r w:rsidR="005C4A66">
        <w:rPr>
          <w:rFonts w:ascii="Times New Roman" w:eastAsia="Times New Roman" w:hAnsi="Times New Roman" w:cs="Times New Roman"/>
          <w:color w:val="000000"/>
          <w:shd w:val="clear" w:color="auto" w:fill="FFFFFF"/>
        </w:rPr>
        <w:t>groups</w:t>
      </w:r>
      <w:r w:rsidR="0042396E">
        <w:rPr>
          <w:rFonts w:ascii="Times New Roman" w:eastAsia="Times New Roman" w:hAnsi="Times New Roman" w:cs="Times New Roman"/>
          <w:color w:val="000000"/>
          <w:shd w:val="clear" w:color="auto" w:fill="FFFFFF"/>
        </w:rPr>
        <w:t>,</w:t>
      </w:r>
      <w:r w:rsidR="00DD2BF3">
        <w:rPr>
          <w:rFonts w:ascii="Times New Roman" w:eastAsia="Times New Roman" w:hAnsi="Times New Roman" w:cs="Times New Roman"/>
          <w:color w:val="000000"/>
          <w:shd w:val="clear" w:color="auto" w:fill="FFFFFF"/>
        </w:rPr>
        <w:t xml:space="preserve"> such as Don’t Spy on</w:t>
      </w:r>
      <w:r w:rsidR="0042396E">
        <w:rPr>
          <w:rFonts w:ascii="Times New Roman" w:eastAsia="Times New Roman" w:hAnsi="Times New Roman" w:cs="Times New Roman"/>
          <w:color w:val="000000"/>
          <w:shd w:val="clear" w:color="auto" w:fill="FFFFFF"/>
        </w:rPr>
        <w:t xml:space="preserve"> Me and Big Brother Watch,</w:t>
      </w:r>
      <w:r w:rsidR="005C4A66">
        <w:rPr>
          <w:rFonts w:ascii="Times New Roman" w:eastAsia="Times New Roman" w:hAnsi="Times New Roman" w:cs="Times New Roman"/>
          <w:color w:val="000000"/>
          <w:shd w:val="clear" w:color="auto" w:fill="FFFFFF"/>
        </w:rPr>
        <w:t xml:space="preserve"> have come up with various proposals as to what the government should change about these surve</w:t>
      </w:r>
      <w:r w:rsidR="005B34CD">
        <w:rPr>
          <w:rFonts w:ascii="Times New Roman" w:eastAsia="Times New Roman" w:hAnsi="Times New Roman" w:cs="Times New Roman"/>
          <w:color w:val="000000"/>
          <w:shd w:val="clear" w:color="auto" w:fill="FFFFFF"/>
        </w:rPr>
        <w:t>illance programs</w:t>
      </w:r>
      <w:r w:rsidR="00717FB8">
        <w:rPr>
          <w:rFonts w:ascii="Times New Roman" w:eastAsia="Times New Roman" w:hAnsi="Times New Roman" w:cs="Times New Roman"/>
          <w:color w:val="000000"/>
          <w:shd w:val="clear" w:color="auto" w:fill="FFFFFF"/>
        </w:rPr>
        <w:t>.</w:t>
      </w:r>
      <w:r w:rsidR="006112AE">
        <w:rPr>
          <w:rFonts w:ascii="Times New Roman" w:eastAsia="Times New Roman" w:hAnsi="Times New Roman" w:cs="Times New Roman"/>
          <w:color w:val="000000"/>
          <w:shd w:val="clear" w:color="auto" w:fill="FFFFFF"/>
        </w:rPr>
        <w:t xml:space="preserve"> The single most popular proposition is that governments </w:t>
      </w:r>
      <w:r w:rsidR="001F69F7">
        <w:rPr>
          <w:rFonts w:ascii="Times New Roman" w:eastAsia="Times New Roman" w:hAnsi="Times New Roman" w:cs="Times New Roman"/>
          <w:color w:val="000000"/>
          <w:shd w:val="clear" w:color="auto" w:fill="FFFFFF"/>
        </w:rPr>
        <w:t xml:space="preserve">should </w:t>
      </w:r>
      <w:r w:rsidR="006112AE">
        <w:rPr>
          <w:rFonts w:ascii="Times New Roman" w:eastAsia="Times New Roman" w:hAnsi="Times New Roman" w:cs="Times New Roman"/>
          <w:color w:val="000000"/>
          <w:shd w:val="clear" w:color="auto" w:fill="FFFFFF"/>
        </w:rPr>
        <w:t>be more transparent ab</w:t>
      </w:r>
      <w:r w:rsidR="001F69F7">
        <w:rPr>
          <w:rFonts w:ascii="Times New Roman" w:eastAsia="Times New Roman" w:hAnsi="Times New Roman" w:cs="Times New Roman"/>
          <w:color w:val="000000"/>
          <w:shd w:val="clear" w:color="auto" w:fill="FFFFFF"/>
        </w:rPr>
        <w:t>out these programs. Whereas transparency</w:t>
      </w:r>
      <w:r w:rsidR="006112AE">
        <w:rPr>
          <w:rFonts w:ascii="Times New Roman" w:eastAsia="Times New Roman" w:hAnsi="Times New Roman" w:cs="Times New Roman"/>
          <w:color w:val="000000"/>
          <w:shd w:val="clear" w:color="auto" w:fill="FFFFFF"/>
        </w:rPr>
        <w:t xml:space="preserve"> may make these government programs less effective, the general public would at least be informed on the sacrifices they are making for their safety</w:t>
      </w:r>
      <w:r w:rsidR="0042396E">
        <w:rPr>
          <w:rFonts w:ascii="Times New Roman" w:eastAsia="Times New Roman" w:hAnsi="Times New Roman" w:cs="Times New Roman"/>
          <w:color w:val="000000"/>
          <w:shd w:val="clear" w:color="auto" w:fill="FFFFFF"/>
        </w:rPr>
        <w:t xml:space="preserve"> </w:t>
      </w:r>
      <w:r w:rsidR="006112AE">
        <w:rPr>
          <w:rFonts w:ascii="Times New Roman" w:eastAsia="Times New Roman" w:hAnsi="Times New Roman" w:cs="Times New Roman"/>
          <w:color w:val="000000"/>
          <w:shd w:val="clear" w:color="auto" w:fill="FFFFFF"/>
        </w:rPr>
        <w:t xml:space="preserve">and would result in </w:t>
      </w:r>
      <w:r w:rsidR="00E609C0">
        <w:rPr>
          <w:rFonts w:ascii="Times New Roman" w:eastAsia="Times New Roman" w:hAnsi="Times New Roman" w:cs="Times New Roman"/>
          <w:color w:val="000000"/>
          <w:shd w:val="clear" w:color="auto" w:fill="FFFFFF"/>
        </w:rPr>
        <w:t>prop</w:t>
      </w:r>
      <w:r w:rsidR="001F69F7">
        <w:rPr>
          <w:rFonts w:ascii="Times New Roman" w:eastAsia="Times New Roman" w:hAnsi="Times New Roman" w:cs="Times New Roman"/>
          <w:color w:val="000000"/>
          <w:shd w:val="clear" w:color="auto" w:fill="FFFFFF"/>
        </w:rPr>
        <w:t xml:space="preserve">er discourse on the legality of </w:t>
      </w:r>
      <w:r w:rsidR="00DD2BF3">
        <w:rPr>
          <w:rFonts w:ascii="Times New Roman" w:eastAsia="Times New Roman" w:hAnsi="Times New Roman" w:cs="Times New Roman"/>
          <w:color w:val="000000"/>
          <w:shd w:val="clear" w:color="auto" w:fill="FFFFFF"/>
        </w:rPr>
        <w:t xml:space="preserve">these programs </w:t>
      </w:r>
      <w:r w:rsidR="00DD2BF3">
        <w:rPr>
          <w:rFonts w:ascii="Times New Roman" w:eastAsia="Times New Roman" w:hAnsi="Times New Roman" w:cs="Times New Roman"/>
          <w:color w:val="000000"/>
          <w:shd w:val="clear" w:color="auto" w:fill="FFFFFF"/>
        </w:rPr>
        <w:t>(</w:t>
      </w:r>
      <w:proofErr w:type="spellStart"/>
      <w:r w:rsidR="00DD2BF3">
        <w:rPr>
          <w:rFonts w:ascii="Times New Roman" w:eastAsia="Times New Roman" w:hAnsi="Times New Roman" w:cs="Times New Roman"/>
          <w:color w:val="000000"/>
          <w:shd w:val="clear" w:color="auto" w:fill="FFFFFF"/>
        </w:rPr>
        <w:t>Reidenberg</w:t>
      </w:r>
      <w:proofErr w:type="spellEnd"/>
      <w:r w:rsidR="00DD2BF3">
        <w:rPr>
          <w:rFonts w:ascii="Times New Roman" w:eastAsia="Times New Roman" w:hAnsi="Times New Roman" w:cs="Times New Roman"/>
          <w:color w:val="000000"/>
          <w:shd w:val="clear" w:color="auto" w:fill="FFFFFF"/>
        </w:rPr>
        <w:t>, 2014,</w:t>
      </w:r>
      <w:r w:rsidR="00DD2BF3">
        <w:rPr>
          <w:rFonts w:ascii="Times New Roman" w:eastAsia="Times New Roman" w:hAnsi="Times New Roman" w:cs="Times New Roman"/>
          <w:color w:val="000000"/>
          <w:shd w:val="clear" w:color="auto" w:fill="FFFFFF"/>
        </w:rPr>
        <w:t xml:space="preserve"> 49). </w:t>
      </w:r>
      <w:r w:rsidR="00E609C0">
        <w:rPr>
          <w:rFonts w:ascii="Times New Roman" w:eastAsia="Times New Roman" w:hAnsi="Times New Roman" w:cs="Times New Roman"/>
          <w:color w:val="000000"/>
          <w:shd w:val="clear" w:color="auto" w:fill="FFFFFF"/>
        </w:rPr>
        <w:t>The second proposal is that there be laws instated to set strict limits on the civilian data that can be accessed and stored. This would require passing a stricter version of the Privacy Act of 1974 so as to further restrict the governments access</w:t>
      </w:r>
      <w:r w:rsidR="002A2DE0">
        <w:rPr>
          <w:rFonts w:ascii="Times New Roman" w:eastAsia="Times New Roman" w:hAnsi="Times New Roman" w:cs="Times New Roman"/>
          <w:color w:val="000000"/>
          <w:shd w:val="clear" w:color="auto" w:fill="FFFFFF"/>
        </w:rPr>
        <w:t xml:space="preserve"> to data. The f</w:t>
      </w:r>
      <w:r w:rsidR="00DD2BF3">
        <w:rPr>
          <w:rFonts w:ascii="Times New Roman" w:eastAsia="Times New Roman" w:hAnsi="Times New Roman" w:cs="Times New Roman"/>
          <w:color w:val="000000"/>
          <w:shd w:val="clear" w:color="auto" w:fill="FFFFFF"/>
        </w:rPr>
        <w:t>inal proposition is one which European Court of Human Rights h</w:t>
      </w:r>
      <w:r w:rsidR="002A2DE0">
        <w:rPr>
          <w:rFonts w:ascii="Times New Roman" w:eastAsia="Times New Roman" w:hAnsi="Times New Roman" w:cs="Times New Roman"/>
          <w:color w:val="000000"/>
          <w:shd w:val="clear" w:color="auto" w:fill="FFFFFF"/>
        </w:rPr>
        <w:t>earing is attempting to enforce, which is that these governments are held accountable for the privacy violations against its citizens. This would help to reform these programs and prevent further transgressions by large government surveillance systems</w:t>
      </w:r>
      <w:r w:rsidR="00DD2BF3">
        <w:rPr>
          <w:rFonts w:ascii="Times New Roman" w:eastAsia="Times New Roman" w:hAnsi="Times New Roman" w:cs="Times New Roman"/>
          <w:color w:val="000000"/>
          <w:shd w:val="clear" w:color="auto" w:fill="FFFFFF"/>
        </w:rPr>
        <w:t xml:space="preserve">. </w:t>
      </w:r>
    </w:p>
    <w:bookmarkEnd w:id="0"/>
    <w:p w:rsidR="00B17D48" w:rsidRPr="00286F12" w:rsidRDefault="00B17D48" w:rsidP="00B17D48">
      <w:pPr>
        <w:rPr>
          <w:rFonts w:ascii="Times New Roman" w:hAnsi="Times New Roman" w:cs="Times New Roman"/>
        </w:rPr>
      </w:pPr>
    </w:p>
    <w:p w:rsidR="005659FD" w:rsidRDefault="005659FD"/>
    <w:sectPr w:rsidR="005659FD"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FD"/>
    <w:rsid w:val="00037942"/>
    <w:rsid w:val="001F69F7"/>
    <w:rsid w:val="002128A6"/>
    <w:rsid w:val="00266CC7"/>
    <w:rsid w:val="00286F12"/>
    <w:rsid w:val="002A11D3"/>
    <w:rsid w:val="002A2DE0"/>
    <w:rsid w:val="003352E4"/>
    <w:rsid w:val="003366E1"/>
    <w:rsid w:val="003922D6"/>
    <w:rsid w:val="0042396E"/>
    <w:rsid w:val="00564008"/>
    <w:rsid w:val="005659FD"/>
    <w:rsid w:val="005B34CD"/>
    <w:rsid w:val="005C4A66"/>
    <w:rsid w:val="006112AE"/>
    <w:rsid w:val="00704055"/>
    <w:rsid w:val="00717FB8"/>
    <w:rsid w:val="00A22CC6"/>
    <w:rsid w:val="00A45A4A"/>
    <w:rsid w:val="00A64D32"/>
    <w:rsid w:val="00A93095"/>
    <w:rsid w:val="00AD4F56"/>
    <w:rsid w:val="00AD5F93"/>
    <w:rsid w:val="00B17D48"/>
    <w:rsid w:val="00B41E56"/>
    <w:rsid w:val="00CB091B"/>
    <w:rsid w:val="00DD2BF3"/>
    <w:rsid w:val="00E609C0"/>
    <w:rsid w:val="00EE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20EDC"/>
  <w14:defaultImageDpi w14:val="32767"/>
  <w15:chartTrackingRefBased/>
  <w15:docId w15:val="{4E6BA119-1C5D-F64C-A986-BC410781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688524">
      <w:bodyDiv w:val="1"/>
      <w:marLeft w:val="0"/>
      <w:marRight w:val="0"/>
      <w:marTop w:val="0"/>
      <w:marBottom w:val="0"/>
      <w:divBdr>
        <w:top w:val="none" w:sz="0" w:space="0" w:color="auto"/>
        <w:left w:val="none" w:sz="0" w:space="0" w:color="auto"/>
        <w:bottom w:val="none" w:sz="0" w:space="0" w:color="auto"/>
        <w:right w:val="none" w:sz="0" w:space="0" w:color="auto"/>
      </w:divBdr>
    </w:div>
    <w:div w:id="497229015">
      <w:bodyDiv w:val="1"/>
      <w:marLeft w:val="0"/>
      <w:marRight w:val="0"/>
      <w:marTop w:val="0"/>
      <w:marBottom w:val="0"/>
      <w:divBdr>
        <w:top w:val="none" w:sz="0" w:space="0" w:color="auto"/>
        <w:left w:val="none" w:sz="0" w:space="0" w:color="auto"/>
        <w:bottom w:val="none" w:sz="0" w:space="0" w:color="auto"/>
        <w:right w:val="none" w:sz="0" w:space="0" w:color="auto"/>
      </w:divBdr>
    </w:div>
    <w:div w:id="910500838">
      <w:bodyDiv w:val="1"/>
      <w:marLeft w:val="0"/>
      <w:marRight w:val="0"/>
      <w:marTop w:val="0"/>
      <w:marBottom w:val="0"/>
      <w:divBdr>
        <w:top w:val="none" w:sz="0" w:space="0" w:color="auto"/>
        <w:left w:val="none" w:sz="0" w:space="0" w:color="auto"/>
        <w:bottom w:val="none" w:sz="0" w:space="0" w:color="auto"/>
        <w:right w:val="none" w:sz="0" w:space="0" w:color="auto"/>
      </w:divBdr>
    </w:div>
    <w:div w:id="14452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5</cp:revision>
  <dcterms:created xsi:type="dcterms:W3CDTF">2018-03-16T02:38:00Z</dcterms:created>
  <dcterms:modified xsi:type="dcterms:W3CDTF">2018-03-19T15:12:00Z</dcterms:modified>
</cp:coreProperties>
</file>