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7F" w:rsidRPr="001F67B0" w:rsidRDefault="007D1F7F">
      <w:pPr>
        <w:rPr>
          <w:i/>
        </w:rPr>
      </w:pPr>
      <w:bookmarkStart w:id="0" w:name="_GoBack"/>
      <w:bookmarkEnd w:id="0"/>
      <w:r w:rsidRPr="001F67B0">
        <w:rPr>
          <w:i/>
        </w:rPr>
        <w:t>Title:</w:t>
      </w:r>
    </w:p>
    <w:p w:rsidR="00553A34" w:rsidRPr="007D1F7F" w:rsidRDefault="00B90F6A">
      <w:pPr>
        <w:rPr>
          <w:b/>
        </w:rPr>
      </w:pPr>
      <w:proofErr w:type="gramStart"/>
      <w:r w:rsidRPr="007D1F7F">
        <w:rPr>
          <w:b/>
        </w:rPr>
        <w:t>Keeping</w:t>
      </w:r>
      <w:r w:rsidR="004B2D25">
        <w:rPr>
          <w:b/>
        </w:rPr>
        <w:t xml:space="preserve"> Architectures Relevant: Using Domain-Driven D</w:t>
      </w:r>
      <w:r w:rsidRPr="007D1F7F">
        <w:rPr>
          <w:b/>
        </w:rPr>
        <w:t xml:space="preserve">esign and </w:t>
      </w:r>
      <w:r w:rsidR="004B2D25">
        <w:rPr>
          <w:b/>
        </w:rPr>
        <w:t>E</w:t>
      </w:r>
      <w:r w:rsidRPr="007D1F7F">
        <w:rPr>
          <w:b/>
        </w:rPr>
        <w:t xml:space="preserve">mergent </w:t>
      </w:r>
      <w:r w:rsidR="004B2D25">
        <w:rPr>
          <w:b/>
        </w:rPr>
        <w:t>A</w:t>
      </w:r>
      <w:r w:rsidRPr="007D1F7F">
        <w:rPr>
          <w:b/>
        </w:rPr>
        <w:t xml:space="preserve">rchitecture to </w:t>
      </w:r>
      <w:r w:rsidR="004B2D25">
        <w:rPr>
          <w:b/>
        </w:rPr>
        <w:t>M</w:t>
      </w:r>
      <w:r w:rsidRPr="007D1F7F">
        <w:rPr>
          <w:b/>
        </w:rPr>
        <w:t xml:space="preserve">anage </w:t>
      </w:r>
      <w:r w:rsidR="004B2D25">
        <w:rPr>
          <w:b/>
        </w:rPr>
        <w:t>C</w:t>
      </w:r>
      <w:r w:rsidRPr="007D1F7F">
        <w:rPr>
          <w:b/>
        </w:rPr>
        <w:t xml:space="preserve">omplexity and </w:t>
      </w:r>
      <w:r w:rsidR="004B2D25">
        <w:rPr>
          <w:b/>
        </w:rPr>
        <w:t>E</w:t>
      </w:r>
      <w:r w:rsidRPr="007D1F7F">
        <w:rPr>
          <w:b/>
        </w:rPr>
        <w:t xml:space="preserve">nable </w:t>
      </w:r>
      <w:r w:rsidR="004B2D25">
        <w:rPr>
          <w:b/>
        </w:rPr>
        <w:t>C</w:t>
      </w:r>
      <w:r w:rsidRPr="007D1F7F">
        <w:rPr>
          <w:b/>
        </w:rPr>
        <w:t>hange.</w:t>
      </w:r>
      <w:proofErr w:type="gramEnd"/>
    </w:p>
    <w:p w:rsidR="007D1F7F" w:rsidRPr="001F67B0" w:rsidRDefault="007D1F7F">
      <w:pPr>
        <w:rPr>
          <w:i/>
        </w:rPr>
      </w:pPr>
      <w:r w:rsidRPr="001F67B0">
        <w:rPr>
          <w:i/>
        </w:rPr>
        <w:t>Abstract:</w:t>
      </w:r>
    </w:p>
    <w:p w:rsidR="00B90F6A" w:rsidRDefault="00B90F6A">
      <w:r w:rsidRPr="00B90F6A">
        <w:t xml:space="preserve">The establishment of a ubiquitous language--which removes the built-in translation layer between domain experts and the development team--is </w:t>
      </w:r>
      <w:proofErr w:type="gramStart"/>
      <w:r w:rsidRPr="00B90F6A">
        <w:t>key</w:t>
      </w:r>
      <w:proofErr w:type="gramEnd"/>
      <w:r w:rsidRPr="00B90F6A">
        <w:t xml:space="preserve"> to relevant modeling</w:t>
      </w:r>
    </w:p>
    <w:p w:rsidR="006B5C05" w:rsidRDefault="006B5C05">
      <w:r w:rsidRPr="006B5C05">
        <w:t>Domain-driven design enables the architect to articulate the architecture through models that are both relevant to the business and clear to the development team.</w:t>
      </w:r>
    </w:p>
    <w:p w:rsidR="00B90F6A" w:rsidRDefault="006B5C05">
      <w:r w:rsidRPr="006B5C05">
        <w:t>Architects must allow architectures to mature, emerge and evolve, fully expecting that their initial design will both morph and become more useful to domain experts and the development team over time</w:t>
      </w:r>
    </w:p>
    <w:sectPr w:rsidR="00B90F6A" w:rsidSect="00A719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F5A2F"/>
    <w:rsid w:val="001F67B0"/>
    <w:rsid w:val="004B2D25"/>
    <w:rsid w:val="00553A34"/>
    <w:rsid w:val="005F5A2F"/>
    <w:rsid w:val="006B5C05"/>
    <w:rsid w:val="007D1F7F"/>
    <w:rsid w:val="00A71901"/>
    <w:rsid w:val="00B90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5</cp:revision>
  <dcterms:created xsi:type="dcterms:W3CDTF">2009-12-11T17:25:00Z</dcterms:created>
  <dcterms:modified xsi:type="dcterms:W3CDTF">2009-12-11T19:40:00Z</dcterms:modified>
</cp:coreProperties>
</file>