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13A1529F" w:rsidR="00146125" w:rsidRPr="0015604D" w:rsidRDefault="002D452E" w:rsidP="00DD5831">
      <w:pPr>
        <w:pStyle w:val="Heading1"/>
        <w:spacing w:after="40"/>
      </w:pPr>
      <w:r>
        <w:t>COMP 421: Files and Databases</w:t>
      </w:r>
    </w:p>
    <w:p w14:paraId="3FF901BC" w14:textId="18BCB812" w:rsidR="0031474F" w:rsidRPr="00D61AEE" w:rsidRDefault="002D452E" w:rsidP="00323AFC">
      <w:pPr>
        <w:spacing w:after="40"/>
        <w:jc w:val="center"/>
        <w:rPr>
          <w:rFonts w:asciiTheme="minorHAnsi" w:hAnsiTheme="minorHAnsi" w:cstheme="minorHAnsi"/>
          <w:color w:val="13294B"/>
          <w:sz w:val="24"/>
          <w:szCs w:val="24"/>
        </w:rPr>
      </w:pPr>
      <w:r>
        <w:rPr>
          <w:rFonts w:asciiTheme="minorHAnsi" w:hAnsiTheme="minorHAnsi" w:cstheme="minorHAnsi"/>
          <w:color w:val="13294B"/>
          <w:sz w:val="24"/>
          <w:szCs w:val="24"/>
        </w:rPr>
        <w:t>Fall 2025</w:t>
      </w:r>
    </w:p>
    <w:p w14:paraId="0A6DC470" w14:textId="6112ED31" w:rsidR="00323AFC" w:rsidRPr="00D61AEE" w:rsidRDefault="00323AFC" w:rsidP="00D86885">
      <w:pPr>
        <w:jc w:val="center"/>
        <w:rPr>
          <w:rFonts w:asciiTheme="minorHAnsi" w:hAnsiTheme="minorHAnsi" w:cstheme="minorHAnsi"/>
          <w:color w:val="13294B"/>
          <w:sz w:val="24"/>
          <w:szCs w:val="24"/>
        </w:rPr>
      </w:pPr>
      <w:r w:rsidRPr="00D61AEE">
        <w:rPr>
          <w:rFonts w:asciiTheme="minorHAnsi" w:hAnsiTheme="minorHAnsi" w:cstheme="minorHAnsi"/>
          <w:color w:val="13294B"/>
          <w:sz w:val="24"/>
          <w:szCs w:val="24"/>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295CEB9E" w:rsidR="00146125" w:rsidRPr="004C7A15" w:rsidRDefault="00146125" w:rsidP="007662F9">
      <w:pPr>
        <w:spacing w:after="120"/>
        <w:rPr>
          <w:rFonts w:asciiTheme="minorHAnsi" w:hAnsiTheme="minorHAnsi" w:cstheme="minorHAnsi"/>
        </w:rPr>
      </w:pPr>
      <w:r w:rsidRPr="004C7A15">
        <w:rPr>
          <w:rFonts w:asciiTheme="minorHAnsi" w:hAnsiTheme="minorHAnsi" w:cstheme="minorHAnsi"/>
          <w:b/>
          <w:bCs/>
          <w:color w:val="13294B"/>
        </w:rPr>
        <w:t>Credit Hour</w:t>
      </w:r>
      <w:r w:rsidR="009128DA" w:rsidRPr="004C7A15">
        <w:rPr>
          <w:rFonts w:asciiTheme="minorHAnsi" w:hAnsiTheme="minorHAnsi" w:cstheme="minorHAnsi"/>
          <w:b/>
          <w:bCs/>
          <w:color w:val="13294B"/>
        </w:rPr>
        <w:t>s</w:t>
      </w:r>
      <w:r w:rsidR="00AA61B9">
        <w:rPr>
          <w:rFonts w:asciiTheme="minorHAnsi" w:hAnsiTheme="minorHAnsi" w:cstheme="minorHAnsi"/>
          <w:b/>
          <w:bCs/>
          <w:color w:val="13294B"/>
        </w:rPr>
        <w:t>:</w:t>
      </w:r>
      <w:r w:rsidR="00AA61B9">
        <w:rPr>
          <w:rFonts w:asciiTheme="minorHAnsi" w:hAnsiTheme="minorHAnsi" w:cstheme="minorHAnsi"/>
          <w:color w:val="13294B"/>
        </w:rPr>
        <w:t xml:space="preserve"> 3 credit-</w:t>
      </w:r>
      <w:proofErr w:type="gramStart"/>
      <w:r w:rsidR="00AA61B9">
        <w:rPr>
          <w:rFonts w:asciiTheme="minorHAnsi" w:hAnsiTheme="minorHAnsi" w:cstheme="minorHAnsi"/>
          <w:color w:val="13294B"/>
        </w:rPr>
        <w:t>hours</w:t>
      </w:r>
      <w:proofErr w:type="gramEnd"/>
      <w:r w:rsidR="007662F9" w:rsidRPr="004C7A15">
        <w:rPr>
          <w:rFonts w:asciiTheme="minorHAnsi" w:hAnsiTheme="minorHAnsi" w:cstheme="minorHAnsi"/>
        </w:rPr>
        <w:t xml:space="preserve"> </w:t>
      </w:r>
    </w:p>
    <w:p w14:paraId="5CA24E5A" w14:textId="77777777" w:rsidR="00AA61B9" w:rsidRDefault="00146125" w:rsidP="007662F9">
      <w:pPr>
        <w:spacing w:after="120"/>
        <w:rPr>
          <w:rFonts w:cs="Calibri"/>
          <w:color w:val="333333"/>
          <w:shd w:val="clear" w:color="auto" w:fill="FFFFFF"/>
        </w:rPr>
      </w:pPr>
      <w:r w:rsidRPr="004C7A15">
        <w:rPr>
          <w:rFonts w:asciiTheme="minorHAnsi" w:hAnsiTheme="minorHAnsi" w:cstheme="minorHAnsi"/>
          <w:b/>
          <w:bCs/>
          <w:color w:val="13294B"/>
        </w:rPr>
        <w:t>Pre or Co-Requisites</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AA61B9" w:rsidRPr="00AA61B9">
        <w:rPr>
          <w:rFonts w:cs="Calibri"/>
          <w:color w:val="333333"/>
          <w:shd w:val="clear" w:color="auto" w:fill="FFFFFF"/>
        </w:rPr>
        <w:t>Prerequisites, COMP 210, 211, and 301; or COMP 401, 410, and 411; a grade of C or better is required in all prerequisite courses.</w:t>
      </w:r>
    </w:p>
    <w:p w14:paraId="451F4D4C" w14:textId="2BBE72C3" w:rsidR="00146125" w:rsidRPr="00AA61B9" w:rsidRDefault="00146125" w:rsidP="007662F9">
      <w:pPr>
        <w:spacing w:after="120"/>
        <w:rPr>
          <w:rFonts w:cs="Calibri"/>
          <w:b/>
          <w:bCs/>
          <w:color w:val="13294B"/>
        </w:rPr>
      </w:pPr>
      <w:r w:rsidRPr="00AA61B9">
        <w:rPr>
          <w:rFonts w:cs="Calibri"/>
          <w:b/>
          <w:bCs/>
          <w:color w:val="13294B"/>
        </w:rPr>
        <w:t>Target Audience</w:t>
      </w:r>
      <w:r w:rsidR="009128DA" w:rsidRPr="00AA61B9">
        <w:rPr>
          <w:rFonts w:cs="Calibri"/>
          <w:b/>
          <w:bCs/>
          <w:color w:val="13294B"/>
        </w:rPr>
        <w:t>:</w:t>
      </w:r>
      <w:r w:rsidR="00AA61B9">
        <w:rPr>
          <w:rFonts w:cs="Calibri"/>
          <w:b/>
          <w:bCs/>
          <w:color w:val="13294B"/>
        </w:rPr>
        <w:t xml:space="preserve"> </w:t>
      </w:r>
      <w:r w:rsidR="00AA61B9">
        <w:rPr>
          <w:rFonts w:cs="Calibri"/>
          <w:color w:val="13294B"/>
        </w:rPr>
        <w:t xml:space="preserve">CS majors who have completed the intro sequence, and who have an interest in </w:t>
      </w:r>
      <w:proofErr w:type="gramStart"/>
      <w:r w:rsidR="00AA61B9">
        <w:rPr>
          <w:rFonts w:cs="Calibri"/>
          <w:color w:val="13294B"/>
        </w:rPr>
        <w:t>systems</w:t>
      </w:r>
      <w:proofErr w:type="gramEnd"/>
      <w:r w:rsidR="00834596" w:rsidRPr="00AA61B9">
        <w:rPr>
          <w:rFonts w:cs="Calibri"/>
        </w:rPr>
        <w:t xml:space="preserve"> </w:t>
      </w:r>
    </w:p>
    <w:p w14:paraId="5CE53267" w14:textId="3B6DEED3" w:rsidR="00146125" w:rsidRPr="004C7A15" w:rsidRDefault="00146125" w:rsidP="007662F9">
      <w:pPr>
        <w:spacing w:after="120"/>
        <w:rPr>
          <w:rFonts w:asciiTheme="minorHAnsi" w:hAnsiTheme="minorHAnsi" w:cstheme="minorHAnsi"/>
        </w:rPr>
      </w:pPr>
      <w:r w:rsidRPr="004C7A15">
        <w:rPr>
          <w:rFonts w:asciiTheme="minorHAnsi" w:hAnsiTheme="minorHAnsi" w:cstheme="minorHAnsi"/>
          <w:b/>
          <w:bCs/>
          <w:color w:val="13294B"/>
        </w:rPr>
        <w:t>Meeting Pattern</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124297">
        <w:rPr>
          <w:rFonts w:asciiTheme="minorHAnsi" w:hAnsiTheme="minorHAnsi" w:cstheme="minorHAnsi"/>
        </w:rPr>
        <w:t xml:space="preserve">Monday, </w:t>
      </w:r>
      <w:proofErr w:type="gramStart"/>
      <w:r w:rsidR="00124297">
        <w:rPr>
          <w:rFonts w:asciiTheme="minorHAnsi" w:hAnsiTheme="minorHAnsi" w:cstheme="minorHAnsi"/>
        </w:rPr>
        <w:t>Wednesday;  12</w:t>
      </w:r>
      <w:proofErr w:type="gramEnd"/>
      <w:r w:rsidR="00124297">
        <w:rPr>
          <w:rFonts w:asciiTheme="minorHAnsi" w:hAnsiTheme="minorHAnsi" w:cstheme="minorHAnsi"/>
        </w:rPr>
        <w:t xml:space="preserve">:20-1:35; </w:t>
      </w:r>
    </w:p>
    <w:p w14:paraId="5FCB726E" w14:textId="66C5433F" w:rsidR="00146125" w:rsidRPr="006D3884" w:rsidRDefault="00146125" w:rsidP="007662F9">
      <w:pPr>
        <w:spacing w:after="120"/>
        <w:rPr>
          <w:rFonts w:asciiTheme="minorHAnsi" w:hAnsiTheme="minorHAnsi" w:cstheme="minorHAnsi"/>
        </w:rPr>
      </w:pPr>
      <w:r w:rsidRPr="004C7A15">
        <w:rPr>
          <w:rFonts w:asciiTheme="minorHAnsi" w:hAnsiTheme="minorHAnsi" w:cstheme="minorHAnsi"/>
          <w:b/>
          <w:bCs/>
          <w:color w:val="13294B"/>
        </w:rPr>
        <w:t>Instructional Forma</w:t>
      </w:r>
      <w:r w:rsidR="009128DA" w:rsidRPr="004C7A15">
        <w:rPr>
          <w:rFonts w:asciiTheme="minorHAnsi" w:hAnsiTheme="minorHAnsi" w:cstheme="minorHAnsi"/>
          <w:b/>
          <w:bCs/>
          <w:color w:val="13294B"/>
        </w:rPr>
        <w:t>t</w:t>
      </w:r>
      <w:r w:rsidR="006D3884">
        <w:rPr>
          <w:rFonts w:asciiTheme="minorHAnsi" w:hAnsiTheme="minorHAnsi" w:cstheme="minorHAnsi"/>
          <w:b/>
          <w:bCs/>
          <w:color w:val="13294B"/>
        </w:rPr>
        <w:t xml:space="preserve">: </w:t>
      </w:r>
      <w:r w:rsidR="006D3884">
        <w:rPr>
          <w:rFonts w:asciiTheme="minorHAnsi" w:hAnsiTheme="minorHAnsi" w:cstheme="minorHAnsi"/>
          <w:color w:val="13294B"/>
        </w:rPr>
        <w:t>In-person</w:t>
      </w:r>
    </w:p>
    <w:p w14:paraId="4BE138E5" w14:textId="6D9EABD8" w:rsidR="00246AB8" w:rsidRPr="004C7A15" w:rsidRDefault="00146125" w:rsidP="004C730D">
      <w:pPr>
        <w:spacing w:after="120"/>
        <w:rPr>
          <w:rFonts w:asciiTheme="minorHAnsi" w:hAnsiTheme="minorHAnsi" w:cstheme="minorHAnsi"/>
        </w:rPr>
      </w:pPr>
      <w:r w:rsidRPr="004C7A15">
        <w:rPr>
          <w:rFonts w:asciiTheme="minorHAnsi" w:hAnsiTheme="minorHAnsi" w:cstheme="minorHAnsi"/>
          <w:b/>
          <w:bCs/>
          <w:color w:val="13294B"/>
        </w:rPr>
        <w:t>Classroom or Location</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6D3884">
        <w:rPr>
          <w:rFonts w:asciiTheme="minorHAnsi" w:hAnsiTheme="minorHAnsi" w:cstheme="minorHAnsi"/>
        </w:rPr>
        <w:t xml:space="preserve">Murphey </w:t>
      </w:r>
      <w:r w:rsidR="006D3884">
        <w:rPr>
          <w:rFonts w:asciiTheme="minorHAnsi" w:hAnsiTheme="minorHAnsi" w:cstheme="minorHAnsi"/>
        </w:rPr>
        <w:t>0</w:t>
      </w:r>
      <w:r w:rsidR="006D3884">
        <w:rPr>
          <w:rFonts w:asciiTheme="minorHAnsi" w:hAnsiTheme="minorHAnsi" w:cstheme="minorHAnsi"/>
        </w:rPr>
        <w:t>116</w:t>
      </w:r>
    </w:p>
    <w:p w14:paraId="1A5099A9" w14:textId="6601B117" w:rsidR="00146125" w:rsidRPr="007D3C62" w:rsidRDefault="00146125" w:rsidP="007D3C62">
      <w:pPr>
        <w:pStyle w:val="Heading2"/>
      </w:pPr>
      <w:r w:rsidRPr="007D3C62">
        <w:t>Instructor Information</w:t>
      </w:r>
    </w:p>
    <w:p w14:paraId="2123B486" w14:textId="6FAC4F31" w:rsidR="007662F9" w:rsidRPr="004C7A15" w:rsidRDefault="007662F9" w:rsidP="007662F9">
      <w:pPr>
        <w:spacing w:after="120"/>
        <w:rPr>
          <w:rFonts w:asciiTheme="minorHAnsi" w:hAnsiTheme="minorHAnsi" w:cstheme="minorHAnsi"/>
        </w:rPr>
      </w:pPr>
      <w:r w:rsidRPr="004C7A15">
        <w:rPr>
          <w:rFonts w:asciiTheme="minorHAnsi" w:hAnsiTheme="minorHAnsi" w:cstheme="minorHAnsi"/>
          <w:b/>
          <w:bCs/>
          <w:color w:val="13294B"/>
        </w:rPr>
        <w:t>Name</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5106F1">
        <w:rPr>
          <w:rFonts w:asciiTheme="minorHAnsi" w:hAnsiTheme="minorHAnsi" w:cstheme="minorHAnsi"/>
          <w:b/>
          <w:bCs/>
        </w:rPr>
        <w:t xml:space="preserve"> </w:t>
      </w:r>
      <w:r w:rsidR="005106F1">
        <w:rPr>
          <w:rFonts w:asciiTheme="minorHAnsi" w:hAnsiTheme="minorHAnsi" w:cstheme="minorHAnsi"/>
        </w:rPr>
        <w:t>Benjamin Berg (Ben) [he/him]</w:t>
      </w:r>
    </w:p>
    <w:p w14:paraId="71D14122" w14:textId="09B7734C" w:rsidR="007662F9" w:rsidRPr="004C7A15" w:rsidRDefault="007662F9" w:rsidP="007662F9">
      <w:pPr>
        <w:spacing w:after="120"/>
        <w:rPr>
          <w:rFonts w:asciiTheme="minorHAnsi" w:hAnsiTheme="minorHAnsi" w:cstheme="minorHAnsi"/>
        </w:rPr>
      </w:pPr>
      <w:r w:rsidRPr="004C7A15">
        <w:rPr>
          <w:rFonts w:asciiTheme="minorHAnsi" w:hAnsiTheme="minorHAnsi" w:cstheme="minorHAnsi"/>
          <w:b/>
          <w:bCs/>
          <w:color w:val="13294B"/>
        </w:rPr>
        <w:t>Email Address</w:t>
      </w:r>
      <w:r w:rsidR="009128DA" w:rsidRPr="004C7A15">
        <w:rPr>
          <w:rFonts w:asciiTheme="minorHAnsi" w:hAnsiTheme="minorHAnsi" w:cstheme="minorHAnsi"/>
          <w:b/>
          <w:bCs/>
          <w:color w:val="13294B"/>
        </w:rPr>
        <w:t>:</w:t>
      </w:r>
      <w:r w:rsidR="00A61968">
        <w:rPr>
          <w:rFonts w:asciiTheme="minorHAnsi" w:hAnsiTheme="minorHAnsi" w:cstheme="minorHAnsi"/>
          <w:b/>
          <w:bCs/>
          <w:color w:val="13294B"/>
        </w:rPr>
        <w:t xml:space="preserve"> </w:t>
      </w:r>
      <w:r w:rsidR="00A61968">
        <w:rPr>
          <w:rFonts w:asciiTheme="minorHAnsi" w:hAnsiTheme="minorHAnsi" w:cstheme="minorHAnsi"/>
          <w:color w:val="13294B"/>
        </w:rPr>
        <w:t>ben@cs.unc.edu</w:t>
      </w:r>
      <w:r w:rsidR="000901D7" w:rsidRPr="004C7A15">
        <w:rPr>
          <w:rFonts w:asciiTheme="minorHAnsi" w:hAnsiTheme="minorHAnsi" w:cstheme="minorHAnsi"/>
        </w:rPr>
        <w:t xml:space="preserve"> </w:t>
      </w:r>
    </w:p>
    <w:p w14:paraId="03BCA7FF" w14:textId="71AA75B5" w:rsidR="007662F9" w:rsidRPr="004C7A15" w:rsidRDefault="007662F9" w:rsidP="007662F9">
      <w:pPr>
        <w:spacing w:after="120"/>
        <w:rPr>
          <w:rFonts w:asciiTheme="minorHAnsi" w:hAnsiTheme="minorHAnsi" w:cstheme="minorHAnsi"/>
        </w:rPr>
      </w:pPr>
      <w:r w:rsidRPr="004C7A15">
        <w:rPr>
          <w:rFonts w:asciiTheme="minorHAnsi" w:hAnsiTheme="minorHAnsi" w:cstheme="minorHAnsi"/>
          <w:b/>
          <w:bCs/>
          <w:color w:val="13294B"/>
        </w:rPr>
        <w:t>Office Location</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A61968">
        <w:rPr>
          <w:rFonts w:asciiTheme="minorHAnsi" w:hAnsiTheme="minorHAnsi" w:cstheme="minorHAnsi"/>
        </w:rPr>
        <w:t>FB 336</w:t>
      </w:r>
      <w:r w:rsidR="00834596" w:rsidRPr="004C7A15">
        <w:rPr>
          <w:rFonts w:asciiTheme="minorHAnsi" w:hAnsiTheme="minorHAnsi" w:cstheme="minorHAnsi"/>
        </w:rPr>
        <w:t xml:space="preserve"> </w:t>
      </w:r>
    </w:p>
    <w:p w14:paraId="5A37D0E5" w14:textId="24F886E2" w:rsidR="00246AB8" w:rsidRPr="004C7A15" w:rsidRDefault="007662F9" w:rsidP="006625ED">
      <w:pPr>
        <w:spacing w:after="120"/>
        <w:rPr>
          <w:rFonts w:asciiTheme="minorHAnsi" w:hAnsiTheme="minorHAnsi" w:cstheme="minorHAnsi"/>
        </w:rPr>
      </w:pPr>
      <w:r w:rsidRPr="004C7A15">
        <w:rPr>
          <w:rFonts w:asciiTheme="minorHAnsi" w:hAnsiTheme="minorHAnsi" w:cstheme="minorHAnsi"/>
          <w:b/>
          <w:bCs/>
          <w:color w:val="13294B"/>
        </w:rPr>
        <w:t>Office Hours</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A61968">
        <w:rPr>
          <w:rFonts w:asciiTheme="minorHAnsi" w:hAnsiTheme="minorHAnsi" w:cstheme="minorHAnsi"/>
        </w:rPr>
        <w:t>TBD</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52787F">
      <w:pPr>
        <w:pStyle w:val="Heading3"/>
        <w:spacing w:before="0"/>
      </w:pPr>
      <w:r w:rsidRPr="00966A64">
        <w:t>Course Description</w:t>
      </w:r>
    </w:p>
    <w:p w14:paraId="37482BA1" w14:textId="53FC93B7" w:rsidR="001E3FD3" w:rsidRDefault="003F6582" w:rsidP="000C3085">
      <w:pPr>
        <w:rPr>
          <w:rFonts w:asciiTheme="minorHAnsi" w:hAnsiTheme="minorHAnsi" w:cstheme="minorHAnsi"/>
        </w:rPr>
      </w:pPr>
      <w:r>
        <w:rPr>
          <w:rFonts w:asciiTheme="minorHAnsi" w:hAnsiTheme="minorHAnsi" w:cstheme="minorHAnsi"/>
        </w:rPr>
        <w:t>This is an introduction to modern database systems.  This class does not emphasize database application</w:t>
      </w:r>
      <w:r w:rsidR="00E52A10">
        <w:rPr>
          <w:rFonts w:asciiTheme="minorHAnsi" w:hAnsiTheme="minorHAnsi" w:cstheme="minorHAnsi"/>
        </w:rPr>
        <w:t>s, but rather focuses on the design and implementation of database management systems (DBMS).  We will focus on the design of disk-based relational DBMSs.  Topics will include: the relational algebra, storage management, memory management, data structures used in modern DBMSs, indexing, query execution, query optimization, transaction processing, recovery, concurrency control, and distributed DBMS designs.</w:t>
      </w:r>
    </w:p>
    <w:p w14:paraId="53F4D6EE" w14:textId="77777777" w:rsidR="00E52A10" w:rsidRDefault="00E52A10" w:rsidP="000C3085">
      <w:pPr>
        <w:rPr>
          <w:rFonts w:asciiTheme="minorHAnsi" w:hAnsiTheme="minorHAnsi" w:cstheme="minorHAnsi"/>
        </w:rPr>
      </w:pPr>
    </w:p>
    <w:p w14:paraId="05E95CE4" w14:textId="60E7E166" w:rsidR="00E52A10" w:rsidRDefault="00E52A10" w:rsidP="000C3085">
      <w:pPr>
        <w:rPr>
          <w:rFonts w:asciiTheme="minorHAnsi" w:hAnsiTheme="minorHAnsi" w:cstheme="minorHAnsi"/>
        </w:rPr>
      </w:pPr>
      <w:r>
        <w:rPr>
          <w:rFonts w:asciiTheme="minorHAnsi" w:hAnsiTheme="minorHAnsi" w:cstheme="minorHAnsi"/>
        </w:rPr>
        <w:t>The course will consist of lectures, midterm and final exams, and several large programming assignments aimed at implementing pieces of a DBMS.  Assignments will be written in modern C++.</w:t>
      </w:r>
    </w:p>
    <w:p w14:paraId="4639D4C8" w14:textId="77777777" w:rsidR="00E52A10" w:rsidRDefault="00E52A10" w:rsidP="000C3085">
      <w:pPr>
        <w:rPr>
          <w:rFonts w:asciiTheme="minorHAnsi" w:hAnsiTheme="minorHAnsi" w:cstheme="minorHAnsi"/>
        </w:rPr>
      </w:pPr>
    </w:p>
    <w:p w14:paraId="58019E12" w14:textId="5FD6BF47" w:rsidR="00E52A10" w:rsidRPr="004C7A15" w:rsidRDefault="00E52A10" w:rsidP="000C3085">
      <w:pPr>
        <w:rPr>
          <w:rFonts w:asciiTheme="minorHAnsi" w:hAnsiTheme="minorHAnsi" w:cstheme="minorHAnsi"/>
        </w:rPr>
      </w:pPr>
      <w:r>
        <w:rPr>
          <w:rFonts w:asciiTheme="minorHAnsi" w:hAnsiTheme="minorHAnsi" w:cstheme="minorHAnsi"/>
        </w:rPr>
        <w:lastRenderedPageBreak/>
        <w:t>While SQL will be covered briefly for the sake of completeness, this is not a class on writing SQL queries or developing database applications.</w:t>
      </w:r>
    </w:p>
    <w:p w14:paraId="6E0ADB3F" w14:textId="77777777" w:rsidR="001E3FD3" w:rsidRPr="00EC6808" w:rsidRDefault="001E3FD3" w:rsidP="0052787F">
      <w:pPr>
        <w:pStyle w:val="Heading3"/>
      </w:pPr>
      <w:r>
        <w:t xml:space="preserve">Course Texts &amp; Materials </w:t>
      </w:r>
    </w:p>
    <w:p w14:paraId="7A3489E4" w14:textId="64811B7F" w:rsidR="001F05F3" w:rsidRDefault="00E52A10" w:rsidP="001F05F3">
      <w:pPr>
        <w:ind w:left="720" w:hanging="720"/>
        <w:rPr>
          <w:rFonts w:asciiTheme="minorHAnsi" w:hAnsiTheme="minorHAnsi" w:cstheme="minorHAnsi"/>
        </w:rPr>
      </w:pPr>
      <w:r>
        <w:rPr>
          <w:rFonts w:asciiTheme="minorHAnsi" w:hAnsiTheme="minorHAnsi" w:cstheme="minorHAnsi"/>
        </w:rPr>
        <w:t xml:space="preserve">The official course textbook is </w:t>
      </w:r>
      <w:hyperlink r:id="rId12" w:history="1">
        <w:r w:rsidRPr="00E52A10">
          <w:rPr>
            <w:rStyle w:val="Hyperlink"/>
            <w:rFonts w:asciiTheme="minorHAnsi" w:hAnsiTheme="minorHAnsi" w:cstheme="minorHAnsi"/>
          </w:rPr>
          <w:t>Database Systems Concepts (7th edition)</w:t>
        </w:r>
      </w:hyperlink>
      <w:r>
        <w:rPr>
          <w:rFonts w:asciiTheme="minorHAnsi" w:hAnsiTheme="minorHAnsi" w:cstheme="minorHAnsi"/>
        </w:rPr>
        <w:t xml:space="preserve">, </w:t>
      </w:r>
      <w:proofErr w:type="spellStart"/>
      <w:r>
        <w:rPr>
          <w:rFonts w:asciiTheme="minorHAnsi" w:hAnsiTheme="minorHAnsi" w:cstheme="minorHAnsi"/>
        </w:rPr>
        <w:t>Silberschatz</w:t>
      </w:r>
      <w:proofErr w:type="spellEnd"/>
      <w:r>
        <w:rPr>
          <w:rFonts w:asciiTheme="minorHAnsi" w:hAnsiTheme="minorHAnsi" w:cstheme="minorHAnsi"/>
        </w:rPr>
        <w:t>, et al.</w:t>
      </w:r>
    </w:p>
    <w:p w14:paraId="4A49DBE2" w14:textId="255261DD" w:rsidR="001F05F3" w:rsidRPr="001F05F3" w:rsidRDefault="001F05F3" w:rsidP="001F05F3">
      <w:pPr>
        <w:shd w:val="clear" w:color="auto" w:fill="FDFDFD"/>
        <w:spacing w:before="100" w:beforeAutospacing="1" w:after="100" w:afterAutospacing="1" w:line="240" w:lineRule="auto"/>
        <w:rPr>
          <w:rFonts w:cs="Calibri"/>
          <w:color w:val="111111"/>
        </w:rPr>
      </w:pPr>
      <w:r w:rsidRPr="001F05F3">
        <w:rPr>
          <w:rFonts w:cs="Calibri"/>
          <w:color w:val="111111"/>
        </w:rPr>
        <w:t xml:space="preserve">For additional background on OS concepts, we recommend </w:t>
      </w:r>
      <w:hyperlink r:id="rId13" w:history="1">
        <w:r w:rsidRPr="001F05F3">
          <w:rPr>
            <w:rStyle w:val="Hyperlink"/>
            <w:rFonts w:cs="Calibri"/>
          </w:rPr>
          <w:t>Operating Systems: Three Easy Pieces</w:t>
        </w:r>
      </w:hyperlink>
      <w:r w:rsidRPr="001F05F3">
        <w:rPr>
          <w:rFonts w:cs="Calibri"/>
          <w:color w:val="111111"/>
        </w:rPr>
        <w:t xml:space="preserve">, </w:t>
      </w:r>
      <w:proofErr w:type="spellStart"/>
      <w:r w:rsidRPr="001F05F3">
        <w:rPr>
          <w:rFonts w:cs="Calibri"/>
          <w:color w:val="000000" w:themeColor="text1"/>
        </w:rPr>
        <w:t>Arpaci-Dusseau</w:t>
      </w:r>
      <w:proofErr w:type="spellEnd"/>
      <w:r>
        <w:rPr>
          <w:rFonts w:cs="Calibri"/>
          <w:color w:val="000000" w:themeColor="text1"/>
        </w:rPr>
        <w:t xml:space="preserve"> &amp; </w:t>
      </w:r>
      <w:proofErr w:type="spellStart"/>
      <w:r w:rsidRPr="001F05F3">
        <w:rPr>
          <w:rFonts w:cs="Calibri"/>
          <w:color w:val="000000" w:themeColor="text1"/>
        </w:rPr>
        <w:t>Arpaci-Dusseau</w:t>
      </w:r>
      <w:proofErr w:type="spellEnd"/>
      <w:r>
        <w:rPr>
          <w:rFonts w:cs="Calibri"/>
          <w:color w:val="000000" w:themeColor="text1"/>
        </w:rPr>
        <w:t>.</w:t>
      </w:r>
    </w:p>
    <w:p w14:paraId="77BC61E5" w14:textId="3CED93B4" w:rsidR="001F05F3" w:rsidRDefault="00E52A10" w:rsidP="001F05F3">
      <w:pPr>
        <w:shd w:val="clear" w:color="auto" w:fill="FDFDFD"/>
        <w:spacing w:before="100" w:beforeAutospacing="1" w:after="100" w:afterAutospacing="1" w:line="240" w:lineRule="auto"/>
        <w:rPr>
          <w:rFonts w:cs="Calibri"/>
          <w:color w:val="111111"/>
        </w:rPr>
      </w:pPr>
      <w:r w:rsidRPr="001F05F3">
        <w:rPr>
          <w:rFonts w:cs="Calibri"/>
        </w:rPr>
        <w:t xml:space="preserve">For references on the C++ language, we recommend </w:t>
      </w:r>
      <w:hyperlink r:id="rId14" w:history="1">
        <w:r w:rsidR="001F05F3" w:rsidRPr="001F05F3">
          <w:rPr>
            <w:rStyle w:val="Hyperlink"/>
            <w:rFonts w:cs="Calibri"/>
            <w:color w:val="2A7AE2"/>
          </w:rPr>
          <w:t>A Tour of C++</w:t>
        </w:r>
      </w:hyperlink>
      <w:r w:rsidR="001F05F3" w:rsidRPr="001F05F3">
        <w:rPr>
          <w:rFonts w:cs="Calibri"/>
          <w:color w:val="111111"/>
        </w:rPr>
        <w:t> and </w:t>
      </w:r>
      <w:hyperlink r:id="rId15" w:history="1">
        <w:r w:rsidR="001F05F3" w:rsidRPr="001F05F3">
          <w:rPr>
            <w:rStyle w:val="Hyperlink"/>
            <w:rFonts w:cs="Calibri"/>
            <w:color w:val="2A7AE2"/>
          </w:rPr>
          <w:t>Effective Modern C++</w:t>
        </w:r>
      </w:hyperlink>
      <w:r w:rsidR="001F05F3">
        <w:rPr>
          <w:rFonts w:cs="Calibri"/>
          <w:color w:val="111111"/>
        </w:rPr>
        <w:t>,</w:t>
      </w:r>
      <w:r w:rsidR="001F05F3" w:rsidRPr="001F05F3">
        <w:rPr>
          <w:rFonts w:cs="Calibri"/>
          <w:color w:val="111111"/>
        </w:rPr>
        <w:t> </w:t>
      </w:r>
      <w:r w:rsidR="001F05F3">
        <w:rPr>
          <w:rFonts w:cs="Calibri"/>
          <w:color w:val="111111"/>
        </w:rPr>
        <w:t>two</w:t>
      </w:r>
      <w:r w:rsidR="001F05F3" w:rsidRPr="001F05F3">
        <w:rPr>
          <w:rFonts w:cs="Calibri"/>
          <w:color w:val="111111"/>
        </w:rPr>
        <w:t xml:space="preserve"> classic books that are widely available.</w:t>
      </w:r>
    </w:p>
    <w:p w14:paraId="3C594FF6" w14:textId="6CD8766A" w:rsidR="001F05F3" w:rsidRDefault="001F05F3" w:rsidP="001F05F3">
      <w:pPr>
        <w:shd w:val="clear" w:color="auto" w:fill="FDFDFD"/>
        <w:spacing w:before="100" w:beforeAutospacing="1" w:after="100" w:afterAutospacing="1" w:line="240" w:lineRule="auto"/>
        <w:rPr>
          <w:rFonts w:cs="Calibri"/>
          <w:color w:val="111111"/>
        </w:rPr>
      </w:pPr>
      <w:r>
        <w:rPr>
          <w:rFonts w:cs="Calibri"/>
          <w:color w:val="111111"/>
        </w:rPr>
        <w:t>Students will be referred to other additional reading in lectures and on the course web page.</w:t>
      </w:r>
    </w:p>
    <w:p w14:paraId="4EC15188" w14:textId="77777777" w:rsidR="001E3FD3" w:rsidRDefault="001E3FD3" w:rsidP="0052787F">
      <w:pPr>
        <w:pStyle w:val="Heading3"/>
      </w:pPr>
      <w:r w:rsidRPr="00263A30">
        <w:t>Class Expectations</w:t>
      </w:r>
    </w:p>
    <w:p w14:paraId="0B78EC8F" w14:textId="45685CC5" w:rsidR="001F05F3" w:rsidRDefault="001F05F3" w:rsidP="001F05F3">
      <w:r>
        <w:t xml:space="preserve">The central expectation of the course is that students and instructors adhere to the </w:t>
      </w:r>
      <w:hyperlink r:id="rId16" w:history="1">
        <w:r w:rsidRPr="001F05F3">
          <w:rPr>
            <w:rStyle w:val="Hyperlink"/>
          </w:rPr>
          <w:t>Reasonable Person Principle</w:t>
        </w:r>
      </w:hyperlink>
      <w:r>
        <w:t>.</w:t>
      </w:r>
    </w:p>
    <w:p w14:paraId="6FDC4474" w14:textId="77777777" w:rsidR="001F05F3" w:rsidRDefault="001F05F3" w:rsidP="001F05F3"/>
    <w:p w14:paraId="7B93FC82" w14:textId="35E36A4D" w:rsidR="001F05F3" w:rsidRDefault="001F05F3" w:rsidP="001F05F3">
      <w:r>
        <w:t>Students should attend lectures and try to answer any questions either during Q&amp;A periods of lecture or by coming to office hours.  Solving the course projects will almost certainly require students to come to office hours.  If a student cannot attend posted office hours, appointments can be made with the instructors.  However, the instructors will not answer questions via email.</w:t>
      </w:r>
    </w:p>
    <w:p w14:paraId="06A112D7" w14:textId="1D427345" w:rsidR="00D251E6" w:rsidRDefault="00D251E6" w:rsidP="00D251E6">
      <w:pPr>
        <w:pStyle w:val="Heading3"/>
      </w:pPr>
      <w:r>
        <w:t xml:space="preserve">AI </w:t>
      </w:r>
      <w:r>
        <w:t>and Collaboration Policies</w:t>
      </w:r>
    </w:p>
    <w:p w14:paraId="3436EE5C" w14:textId="77777777" w:rsidR="00D251E6" w:rsidRDefault="00D251E6" w:rsidP="001F05F3"/>
    <w:p w14:paraId="2388DB53" w14:textId="33811680" w:rsidR="003C586F" w:rsidRDefault="001F05F3" w:rsidP="001F05F3">
      <w:r w:rsidRPr="001E6E77">
        <w:rPr>
          <w:b/>
          <w:bCs/>
        </w:rPr>
        <w:t>There is no group collaboration in this course.</w:t>
      </w:r>
      <w:r>
        <w:t xml:space="preserve">  Students should submit their own work for both course projects and the midterm and final exams.  </w:t>
      </w:r>
      <w:r w:rsidR="003A20EA">
        <w:t>Plagiarism</w:t>
      </w:r>
      <w:r>
        <w:t xml:space="preserve"> will not be tolerated</w:t>
      </w:r>
      <w:r w:rsidR="003A20EA">
        <w:t xml:space="preserve">, and the UNC honor code will be enforced.  These rules extend to sharing or publishing of solutions before, during, or after the course.  Releasing your solutions in any form is an honor code violation.  Additionally, because this course is based on </w:t>
      </w:r>
      <w:proofErr w:type="gramStart"/>
      <w:r w:rsidR="003A20EA">
        <w:t>open source</w:t>
      </w:r>
      <w:proofErr w:type="gramEnd"/>
      <w:r w:rsidR="003A20EA">
        <w:t xml:space="preserve"> course materials, releasing your solutions is harmful to CS Academic community beyond UNC.  Please be a good citizen of the larger CS community.</w:t>
      </w:r>
    </w:p>
    <w:p w14:paraId="4A36928B" w14:textId="77777777" w:rsidR="00D251E6" w:rsidRDefault="00D251E6" w:rsidP="001F05F3"/>
    <w:p w14:paraId="716DDCB0" w14:textId="38152D7D" w:rsidR="00D251E6" w:rsidRDefault="00D251E6" w:rsidP="001F05F3">
      <w:r>
        <w:t>Instructors</w:t>
      </w:r>
      <w:r>
        <w:t>/TAs/LAs</w:t>
      </w:r>
      <w:r>
        <w:t xml:space="preserve"> will help students with high level advice on projects and will assist students in learning how to use tools to debug their code.  </w:t>
      </w:r>
      <w:r w:rsidRPr="001F1B98">
        <w:rPr>
          <w:b/>
          <w:bCs/>
        </w:rPr>
        <w:t>However, instructors</w:t>
      </w:r>
      <w:r w:rsidRPr="001F1B98">
        <w:t xml:space="preserve"> </w:t>
      </w:r>
      <w:r w:rsidRPr="001F1B98">
        <w:rPr>
          <w:b/>
          <w:bCs/>
        </w:rPr>
        <w:t>will not debug student code</w:t>
      </w:r>
      <w:r>
        <w:t>.  Similarly, students shall not give or receive debugging help from other students.  Discussions should be conceptual in nature, not focused on debugging specific issues.</w:t>
      </w:r>
    </w:p>
    <w:p w14:paraId="50351B53" w14:textId="77777777" w:rsidR="008D3FDA" w:rsidRDefault="008D3FDA" w:rsidP="003C586F"/>
    <w:p w14:paraId="7418B8A4" w14:textId="44A5717B" w:rsidR="00B60CCD" w:rsidRDefault="00B60CCD" w:rsidP="003C586F">
      <w:r w:rsidRPr="00B60CCD">
        <w:rPr>
          <w:b/>
          <w:bCs/>
        </w:rPr>
        <w:t>The u</w:t>
      </w:r>
      <w:r w:rsidR="000673E4" w:rsidRPr="00B60CCD">
        <w:rPr>
          <w:b/>
          <w:bCs/>
        </w:rPr>
        <w:t>se of generative AI</w:t>
      </w:r>
      <w:r w:rsidR="000673E4" w:rsidRPr="000673E4">
        <w:t xml:space="preserve"> in this course is (</w:t>
      </w:r>
      <w:proofErr w:type="spellStart"/>
      <w:r w:rsidR="000673E4" w:rsidRPr="000673E4">
        <w:t>i</w:t>
      </w:r>
      <w:proofErr w:type="spellEnd"/>
      <w:r w:rsidR="000673E4" w:rsidRPr="000673E4">
        <w:t xml:space="preserve">) probably inevitable (ii) permissible in some cases.  The permissible uses fall broadly into two categories.  First, students may use generative AI to answer high-level questions.  For </w:t>
      </w:r>
      <w:proofErr w:type="gramStart"/>
      <w:r w:rsidR="000673E4" w:rsidRPr="000673E4">
        <w:t>example</w:t>
      </w:r>
      <w:proofErr w:type="gramEnd"/>
      <w:r w:rsidR="000673E4" w:rsidRPr="000673E4">
        <w:t xml:space="preserve"> “What is the default storage layout in </w:t>
      </w:r>
      <w:proofErr w:type="spellStart"/>
      <w:r w:rsidR="000673E4" w:rsidRPr="000673E4">
        <w:t>postgres</w:t>
      </w:r>
      <w:proofErr w:type="spellEnd"/>
      <w:r w:rsidR="000673E4" w:rsidRPr="000673E4">
        <w:t>?”.  Second, limited use of AI-based coding assistance is permissible</w:t>
      </w:r>
      <w:r>
        <w:t xml:space="preserve"> </w:t>
      </w:r>
      <w:r w:rsidRPr="00B60CCD">
        <w:t>subject to the following condition</w:t>
      </w:r>
      <w:r>
        <w:t>.</w:t>
      </w:r>
    </w:p>
    <w:p w14:paraId="3B3145D6" w14:textId="77777777" w:rsidR="00B60CCD" w:rsidRDefault="00B60CCD" w:rsidP="003C586F"/>
    <w:p w14:paraId="4BBA7F09" w14:textId="118A2B62" w:rsidR="007E667A" w:rsidRDefault="000673E4" w:rsidP="003C586F">
      <w:r w:rsidRPr="00B60CCD">
        <w:rPr>
          <w:b/>
          <w:bCs/>
        </w:rPr>
        <w:t xml:space="preserve">In </w:t>
      </w:r>
      <w:r w:rsidR="00B60CCD" w:rsidRPr="00B60CCD">
        <w:rPr>
          <w:b/>
          <w:bCs/>
        </w:rPr>
        <w:t>all</w:t>
      </w:r>
      <w:r w:rsidRPr="00B60CCD">
        <w:rPr>
          <w:b/>
          <w:bCs/>
        </w:rPr>
        <w:t xml:space="preserve"> cases, students will be held to the following standard regarding generative AI, collaboration, or other outside sources:</w:t>
      </w:r>
      <w:r w:rsidRPr="000673E4">
        <w:t xml:space="preserve"> </w:t>
      </w:r>
      <w:r w:rsidRPr="000673E4">
        <w:rPr>
          <w:b/>
          <w:bCs/>
        </w:rPr>
        <w:t xml:space="preserve">Students are responsible for ensuring that submitted work is not substantially </w:t>
      </w:r>
      <w:proofErr w:type="gramStart"/>
      <w:r w:rsidRPr="000673E4">
        <w:rPr>
          <w:b/>
          <w:bCs/>
        </w:rPr>
        <w:t>similar to</w:t>
      </w:r>
      <w:proofErr w:type="gramEnd"/>
      <w:r w:rsidRPr="000673E4">
        <w:rPr>
          <w:b/>
          <w:bCs/>
        </w:rPr>
        <w:t xml:space="preserve"> existing publicly or privately available materials.  Submitting work that is substantially </w:t>
      </w:r>
      <w:proofErr w:type="gramStart"/>
      <w:r w:rsidRPr="000673E4">
        <w:rPr>
          <w:b/>
          <w:bCs/>
        </w:rPr>
        <w:t>similar to</w:t>
      </w:r>
      <w:proofErr w:type="gramEnd"/>
      <w:r w:rsidRPr="000673E4">
        <w:rPr>
          <w:b/>
          <w:bCs/>
        </w:rPr>
        <w:t xml:space="preserve"> existing work is an honor code violation.</w:t>
      </w:r>
      <w:r w:rsidRPr="000673E4">
        <w:t xml:space="preserve">  </w:t>
      </w:r>
      <w:proofErr w:type="gramStart"/>
      <w:r w:rsidR="000D350D" w:rsidRPr="000D350D">
        <w:rPr>
          <w:b/>
          <w:bCs/>
        </w:rPr>
        <w:t>In particular</w:t>
      </w:r>
      <w:r w:rsidRPr="000D350D">
        <w:rPr>
          <w:b/>
          <w:bCs/>
        </w:rPr>
        <w:t>, students</w:t>
      </w:r>
      <w:proofErr w:type="gramEnd"/>
      <w:r w:rsidRPr="000D350D">
        <w:rPr>
          <w:b/>
          <w:bCs/>
        </w:rPr>
        <w:t xml:space="preserve"> use generative AI tools at their own risk.</w:t>
      </w:r>
    </w:p>
    <w:p w14:paraId="24C3E1C5" w14:textId="77777777" w:rsidR="000673E4" w:rsidRDefault="000673E4" w:rsidP="003C586F"/>
    <w:p w14:paraId="72F06B57" w14:textId="4C791D58" w:rsidR="007E667A" w:rsidRDefault="007E667A" w:rsidP="003C586F">
      <w:r>
        <w:t xml:space="preserve">As a word of advice, current AI coding assistants are now good enough to generate a lot of code, very quickly, that may do approximately what you ask for.  However, the assignments in this class are generally complex enough that generated solutions are unlikely to work immediately.  If you generate a lot of code without understanding what it does, you will ultimately struggle to debug your program.  Remember, </w:t>
      </w:r>
      <w:r w:rsidRPr="007E667A">
        <w:rPr>
          <w:b/>
          <w:bCs/>
        </w:rPr>
        <w:t>instructors will not help you debug your code</w:t>
      </w:r>
      <w:r w:rsidRPr="007E667A">
        <w:t>,</w:t>
      </w:r>
      <w:r>
        <w:t xml:space="preserve"> so you are only hurting yourself by doing this.</w:t>
      </w:r>
    </w:p>
    <w:p w14:paraId="6BFBC3E6" w14:textId="77777777" w:rsidR="007E667A" w:rsidRDefault="007E667A" w:rsidP="003C586F"/>
    <w:p w14:paraId="2B47FF24" w14:textId="7A0DD0E9" w:rsidR="007E667A" w:rsidRPr="007E667A" w:rsidRDefault="007E667A" w:rsidP="003C586F">
      <w:r>
        <w:t>Finally, the above policies do not apply to the midterm or final exams.  Both exams will be completed without the use of any computing device</w:t>
      </w:r>
      <w:r w:rsidR="00F35BD9">
        <w:t>.  The use of AI or any computing device during the completion of an exam is an honor code violation.</w:t>
      </w:r>
    </w:p>
    <w:p w14:paraId="67167A0E" w14:textId="77777777" w:rsidR="00146125" w:rsidRPr="00263A30" w:rsidRDefault="00146125" w:rsidP="0052787F">
      <w:pPr>
        <w:pStyle w:val="Heading3"/>
      </w:pPr>
      <w:r w:rsidRPr="00263A30">
        <w:t xml:space="preserve">Course Goals &amp; Student Learning Outcomes </w:t>
      </w:r>
      <w:r w:rsidR="009C1375" w:rsidRPr="00263A30">
        <w:t>(SLOs)</w:t>
      </w:r>
    </w:p>
    <w:p w14:paraId="38E86B40" w14:textId="5A6A852F" w:rsidR="00246AB8" w:rsidRDefault="002A7FAE" w:rsidP="000C3085">
      <w:pPr>
        <w:rPr>
          <w:rFonts w:asciiTheme="minorHAnsi" w:hAnsiTheme="minorHAnsi" w:cstheme="minorHAnsi"/>
        </w:rPr>
      </w:pPr>
      <w:r>
        <w:rPr>
          <w:rFonts w:asciiTheme="minorHAnsi" w:hAnsiTheme="minorHAnsi" w:cstheme="minorHAnsi"/>
        </w:rPr>
        <w:t xml:space="preserve">Beyond gaining general knowledge </w:t>
      </w:r>
      <w:proofErr w:type="gramStart"/>
      <w:r>
        <w:rPr>
          <w:rFonts w:asciiTheme="minorHAnsi" w:hAnsiTheme="minorHAnsi" w:cstheme="minorHAnsi"/>
        </w:rPr>
        <w:t>in the area of</w:t>
      </w:r>
      <w:proofErr w:type="gramEnd"/>
      <w:r>
        <w:rPr>
          <w:rFonts w:asciiTheme="minorHAnsi" w:hAnsiTheme="minorHAnsi" w:cstheme="minorHAnsi"/>
        </w:rPr>
        <w:t xml:space="preserve"> database systems, there are three high-level goals of this course.</w:t>
      </w:r>
    </w:p>
    <w:p w14:paraId="412F2E07" w14:textId="77777777" w:rsidR="002A7FAE" w:rsidRDefault="002A7FAE" w:rsidP="000C3085">
      <w:pPr>
        <w:rPr>
          <w:rFonts w:asciiTheme="minorHAnsi" w:hAnsiTheme="minorHAnsi" w:cstheme="minorHAnsi"/>
        </w:rPr>
      </w:pPr>
    </w:p>
    <w:p w14:paraId="51E608F3" w14:textId="435BC181" w:rsidR="002A7FAE" w:rsidRDefault="002A7FAE" w:rsidP="000C3085">
      <w:pPr>
        <w:rPr>
          <w:rFonts w:asciiTheme="minorHAnsi" w:hAnsiTheme="minorHAnsi" w:cstheme="minorHAnsi"/>
        </w:rPr>
      </w:pPr>
      <w:r>
        <w:rPr>
          <w:rFonts w:asciiTheme="minorHAnsi" w:hAnsiTheme="minorHAnsi" w:cstheme="minorHAnsi"/>
        </w:rPr>
        <w:t>First, through the lecture material, students should learn to evaluate and compare the designs of large-scale, real-world computer systems.  This includes examining choices made by system designers in industry, as well as integrating concepts from the vast academic literature on database systems.  Students should leave the class knowing how discuss and evaluate state-of-the-</w:t>
      </w:r>
      <w:proofErr w:type="gramStart"/>
      <w:r>
        <w:rPr>
          <w:rFonts w:asciiTheme="minorHAnsi" w:hAnsiTheme="minorHAnsi" w:cstheme="minorHAnsi"/>
        </w:rPr>
        <w:t>art work</w:t>
      </w:r>
      <w:proofErr w:type="gramEnd"/>
      <w:r>
        <w:rPr>
          <w:rFonts w:asciiTheme="minorHAnsi" w:hAnsiTheme="minorHAnsi" w:cstheme="minorHAnsi"/>
        </w:rPr>
        <w:t xml:space="preserve"> on databases and other computer systems.  A student’s ability in this area will be tested on the midterm and final exams.</w:t>
      </w:r>
    </w:p>
    <w:p w14:paraId="6E0D707D" w14:textId="77777777" w:rsidR="002A7FAE" w:rsidRDefault="002A7FAE" w:rsidP="000C3085">
      <w:pPr>
        <w:rPr>
          <w:rFonts w:asciiTheme="minorHAnsi" w:hAnsiTheme="minorHAnsi" w:cstheme="minorHAnsi"/>
        </w:rPr>
      </w:pPr>
    </w:p>
    <w:p w14:paraId="0CFB369F" w14:textId="1CFF77D7" w:rsidR="002A7FAE" w:rsidRDefault="002A7FAE" w:rsidP="000C3085">
      <w:pPr>
        <w:rPr>
          <w:rFonts w:asciiTheme="minorHAnsi" w:hAnsiTheme="minorHAnsi" w:cstheme="minorHAnsi"/>
        </w:rPr>
      </w:pPr>
      <w:r>
        <w:rPr>
          <w:rFonts w:asciiTheme="minorHAnsi" w:hAnsiTheme="minorHAnsi" w:cstheme="minorHAnsi"/>
        </w:rPr>
        <w:t>Second, through the course projects, students should become comfortable writing performant, concurrent code in a lower-level language (C++).  This will require students to understand how the software they write interacts with a modern operating system and modern hardware.</w:t>
      </w:r>
    </w:p>
    <w:p w14:paraId="4FA5FE34" w14:textId="77777777" w:rsidR="002A7FAE" w:rsidRDefault="002A7FAE" w:rsidP="000C3085">
      <w:pPr>
        <w:rPr>
          <w:rFonts w:asciiTheme="minorHAnsi" w:hAnsiTheme="minorHAnsi" w:cstheme="minorHAnsi"/>
        </w:rPr>
      </w:pPr>
    </w:p>
    <w:p w14:paraId="4C8AC648" w14:textId="60F64262" w:rsidR="00246AB8" w:rsidRPr="001E6E77" w:rsidRDefault="002A7FAE" w:rsidP="001E6E77">
      <w:pPr>
        <w:rPr>
          <w:rFonts w:asciiTheme="minorHAnsi" w:hAnsiTheme="minorHAnsi" w:cstheme="minorHAnsi"/>
        </w:rPr>
      </w:pPr>
      <w:r>
        <w:rPr>
          <w:rFonts w:asciiTheme="minorHAnsi" w:hAnsiTheme="minorHAnsi" w:cstheme="minorHAnsi"/>
        </w:rPr>
        <w:t xml:space="preserve">Third, to achieve a good grade on the course projects, students will be asked to both debug and optimize their code using </w:t>
      </w:r>
      <w:r w:rsidR="001B3D42">
        <w:rPr>
          <w:rFonts w:asciiTheme="minorHAnsi" w:hAnsiTheme="minorHAnsi" w:cstheme="minorHAnsi"/>
        </w:rPr>
        <w:t>industry-standard debuggers and performance profilers.  These skills are broadly applicable to the implementation of any large-scale computer system, not just databases.  Unlike some other CS classes, students will be asked to debug and optimize code independently, with minimal TA assistance or group work.  This will ensure that the course projects help students develop competence in these tasks.</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Default="00146125" w:rsidP="0052787F">
      <w:pPr>
        <w:pStyle w:val="Heading3"/>
        <w:spacing w:before="0"/>
      </w:pPr>
      <w:r w:rsidRPr="00801890">
        <w:t xml:space="preserve">Assignment Descriptions </w:t>
      </w:r>
    </w:p>
    <w:p w14:paraId="7AFB21A1" w14:textId="77777777" w:rsidR="001B3D42" w:rsidRDefault="001B3D42" w:rsidP="001B3D42"/>
    <w:p w14:paraId="108ED9CF" w14:textId="28713EFC" w:rsidR="001B3D42" w:rsidRDefault="001B3D42" w:rsidP="001B3D42">
      <w:r>
        <w:t>There will be a midterm exam, a final exam, and four programming projects which are expected to work-intensive for the students.  If time allows, there may be a fifth programming project.</w:t>
      </w:r>
    </w:p>
    <w:p w14:paraId="0971C51D" w14:textId="77777777" w:rsidR="001B3D42" w:rsidRDefault="001B3D42" w:rsidP="001B3D42"/>
    <w:p w14:paraId="5B8C109B" w14:textId="5C5654A3" w:rsidR="001B3D42" w:rsidRDefault="001B3D42" w:rsidP="001B3D42">
      <w:r>
        <w:t xml:space="preserve">The midterm exam will cover material from the first ~15 lectures.  The final exam will be </w:t>
      </w:r>
      <w:proofErr w:type="gramStart"/>
      <w:r>
        <w:t>cumulative, but</w:t>
      </w:r>
      <w:proofErr w:type="gramEnd"/>
      <w:r>
        <w:t xml:space="preserve"> will emphasize material from the second half of the course.  The programming projects are (subject to change):</w:t>
      </w:r>
    </w:p>
    <w:p w14:paraId="2C13CE9B" w14:textId="77777777" w:rsidR="001B3D42" w:rsidRDefault="001B3D42" w:rsidP="001B3D42"/>
    <w:p w14:paraId="3CA09E4F" w14:textId="564110A3" w:rsidR="001B3D42" w:rsidRDefault="00E53117" w:rsidP="00E53117">
      <w:pPr>
        <w:pStyle w:val="ListParagraph"/>
        <w:numPr>
          <w:ilvl w:val="0"/>
          <w:numId w:val="21"/>
        </w:numPr>
      </w:pPr>
      <w:r>
        <w:t xml:space="preserve"> </w:t>
      </w:r>
      <w:proofErr w:type="spellStart"/>
      <w:r w:rsidR="001B3D42">
        <w:t>HyperLogLog</w:t>
      </w:r>
      <w:proofErr w:type="spellEnd"/>
      <w:r w:rsidR="001B3D42">
        <w:t xml:space="preserve">, A C++ primer: where students implement a data structure commonly used in database systems </w:t>
      </w:r>
      <w:proofErr w:type="gramStart"/>
      <w:r w:rsidR="001B3D42">
        <w:t>as a means to</w:t>
      </w:r>
      <w:proofErr w:type="gramEnd"/>
      <w:r w:rsidR="001B3D42">
        <w:t xml:space="preserve"> become more familiar with features of C++.</w:t>
      </w:r>
    </w:p>
    <w:p w14:paraId="02F52E06" w14:textId="6E5DEEDE" w:rsidR="001B3D42" w:rsidRDefault="001B3D42" w:rsidP="001B3D42">
      <w:pPr>
        <w:pStyle w:val="ListParagraph"/>
        <w:numPr>
          <w:ilvl w:val="0"/>
          <w:numId w:val="21"/>
        </w:numPr>
      </w:pPr>
      <w:r>
        <w:t>Buffer Pool Manager: implement the part of a disk-oriented DBMS that manages the movement of pages between disk and DRAM.</w:t>
      </w:r>
    </w:p>
    <w:p w14:paraId="6B1CD3DB" w14:textId="36301D10" w:rsidR="001B3D42" w:rsidRDefault="009D7677" w:rsidP="001B3D42">
      <w:pPr>
        <w:pStyle w:val="ListParagraph"/>
        <w:numPr>
          <w:ilvl w:val="0"/>
          <w:numId w:val="21"/>
        </w:numPr>
      </w:pPr>
      <w:r>
        <w:t>B+ Tree: a concurrent implementation of the ubiquitous B+ Tree algorithm used for indexing in databases.</w:t>
      </w:r>
    </w:p>
    <w:p w14:paraId="61F8C30B" w14:textId="7236FE6F" w:rsidR="009D7677" w:rsidRDefault="009D7677" w:rsidP="009D7677">
      <w:pPr>
        <w:pStyle w:val="ListParagraph"/>
        <w:numPr>
          <w:ilvl w:val="0"/>
          <w:numId w:val="21"/>
        </w:numPr>
      </w:pPr>
      <w:r>
        <w:t xml:space="preserve">Query Executor: students implement the query operators, execution mechanisms, and </w:t>
      </w:r>
      <w:r w:rsidR="00E53117">
        <w:t xml:space="preserve">some </w:t>
      </w:r>
      <w:r>
        <w:t>example optimizations used in query execution.</w:t>
      </w:r>
    </w:p>
    <w:p w14:paraId="67142205" w14:textId="23FF8C01" w:rsidR="009D7677" w:rsidRDefault="009D7677" w:rsidP="009D7677">
      <w:pPr>
        <w:pStyle w:val="ListParagraph"/>
        <w:numPr>
          <w:ilvl w:val="0"/>
          <w:numId w:val="21"/>
        </w:numPr>
      </w:pPr>
      <w:r>
        <w:t xml:space="preserve">(There may be a fifth project on </w:t>
      </w:r>
      <w:r w:rsidR="00E53117">
        <w:t xml:space="preserve">multi-version </w:t>
      </w:r>
      <w:r>
        <w:t>concurrency control depending on how these first project</w:t>
      </w:r>
      <w:r w:rsidR="00E53117">
        <w:t>s proceed.  If so, the below grading scheme will be rescaled.)</w:t>
      </w:r>
    </w:p>
    <w:p w14:paraId="607B00C6" w14:textId="77777777" w:rsidR="00E53117" w:rsidRDefault="00E53117" w:rsidP="00E53117"/>
    <w:p w14:paraId="3AD4F658" w14:textId="517C678D" w:rsidR="00E53117" w:rsidRDefault="00E53117" w:rsidP="00E53117">
      <w:r>
        <w:t>The value of the coursework will be assigned as follows:</w:t>
      </w:r>
    </w:p>
    <w:p w14:paraId="2B9DF9CA" w14:textId="77777777" w:rsidR="00E53117" w:rsidRDefault="00E53117" w:rsidP="00E53117"/>
    <w:p w14:paraId="065F8A15" w14:textId="7338C05D" w:rsidR="00E53117" w:rsidRDefault="00E53117" w:rsidP="00E53117">
      <w:r>
        <w:t>Project 0: 10%</w:t>
      </w:r>
    </w:p>
    <w:p w14:paraId="10FAEC21" w14:textId="5FC4AEED" w:rsidR="00E53117" w:rsidRDefault="00E53117" w:rsidP="00E53117">
      <w:r>
        <w:t>Project 1: 20%</w:t>
      </w:r>
    </w:p>
    <w:p w14:paraId="4EB412E4" w14:textId="66F1EB75" w:rsidR="00E53117" w:rsidRDefault="00E53117" w:rsidP="00E53117">
      <w:r>
        <w:t xml:space="preserve">Project </w:t>
      </w:r>
      <w:r>
        <w:t>2</w:t>
      </w:r>
      <w:r>
        <w:t xml:space="preserve">: </w:t>
      </w:r>
      <w:r>
        <w:t>20</w:t>
      </w:r>
      <w:r>
        <w:t>%</w:t>
      </w:r>
    </w:p>
    <w:p w14:paraId="4FC42885" w14:textId="225782DC" w:rsidR="00E53117" w:rsidRDefault="00E53117" w:rsidP="00E53117">
      <w:r>
        <w:t xml:space="preserve">Project </w:t>
      </w:r>
      <w:r>
        <w:t>3</w:t>
      </w:r>
      <w:r>
        <w:t xml:space="preserve">: </w:t>
      </w:r>
      <w:r>
        <w:t>20</w:t>
      </w:r>
      <w:r>
        <w:t>%</w:t>
      </w:r>
    </w:p>
    <w:p w14:paraId="33FEAA4D" w14:textId="2696AEB9" w:rsidR="00E53117" w:rsidRDefault="00E53117" w:rsidP="00E53117"/>
    <w:p w14:paraId="5AF28813" w14:textId="3E4EB53C" w:rsidR="00E53117" w:rsidRPr="001B3D42" w:rsidRDefault="00E53117" w:rsidP="00E53117">
      <w:r>
        <w:t>Midterm exam: 10%</w:t>
      </w:r>
    </w:p>
    <w:p w14:paraId="431DAEDE" w14:textId="146529D2" w:rsidR="00E53117" w:rsidRDefault="00E53117" w:rsidP="00E53117">
      <w:r>
        <w:t>Final</w:t>
      </w:r>
      <w:r>
        <w:t xml:space="preserve"> exam: 1</w:t>
      </w:r>
      <w:r>
        <w:t>5</w:t>
      </w:r>
      <w:r>
        <w:t>%</w:t>
      </w:r>
    </w:p>
    <w:p w14:paraId="51B76778" w14:textId="77777777" w:rsidR="00E53117" w:rsidRDefault="00E53117" w:rsidP="00E53117"/>
    <w:p w14:paraId="74A8B516" w14:textId="7894F72A" w:rsidR="00E53117" w:rsidRPr="001B3D42" w:rsidRDefault="00E53117" w:rsidP="00E53117">
      <w:r>
        <w:t>Participation: 5%</w:t>
      </w:r>
    </w:p>
    <w:p w14:paraId="22EBEBDC" w14:textId="77777777" w:rsidR="00E53117" w:rsidRPr="001B3D42" w:rsidRDefault="00E53117" w:rsidP="00E53117"/>
    <w:p w14:paraId="4AF5B1D5" w14:textId="77777777" w:rsidR="00E53117" w:rsidRPr="001B3D42" w:rsidRDefault="00E53117" w:rsidP="00E53117"/>
    <w:p w14:paraId="5AB1E93A" w14:textId="77777777" w:rsidR="00246AB8" w:rsidRPr="006E5DA1" w:rsidRDefault="00146125" w:rsidP="0052787F">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6E50082B" w14:textId="2D1E8614" w:rsidR="0011275E" w:rsidRPr="00EF7DC8" w:rsidRDefault="00EF7DC8" w:rsidP="000C3085">
      <w:pPr>
        <w:rPr>
          <w:rFonts w:asciiTheme="minorHAnsi" w:hAnsiTheme="minorHAnsi" w:cstheme="minorHAnsi"/>
        </w:rPr>
      </w:pPr>
      <w:r>
        <w:rPr>
          <w:rFonts w:asciiTheme="minorHAnsi" w:hAnsiTheme="minorHAnsi" w:cstheme="minorHAnsi"/>
        </w:rPr>
        <w:t xml:space="preserve">Students will receive 4 late days to use at their discretion.  Late days can be used for any project </w:t>
      </w:r>
      <w:r w:rsidRPr="00EF7DC8">
        <w:rPr>
          <w:rFonts w:asciiTheme="minorHAnsi" w:hAnsiTheme="minorHAnsi" w:cstheme="minorHAnsi"/>
          <w:b/>
          <w:bCs/>
        </w:rPr>
        <w:t>besides project 0</w:t>
      </w:r>
      <w:r>
        <w:rPr>
          <w:rFonts w:asciiTheme="minorHAnsi" w:hAnsiTheme="minorHAnsi" w:cstheme="minorHAnsi"/>
          <w:b/>
          <w:bCs/>
        </w:rPr>
        <w:t xml:space="preserve">.  </w:t>
      </w:r>
      <w:r>
        <w:rPr>
          <w:rFonts w:asciiTheme="minorHAnsi" w:hAnsiTheme="minorHAnsi" w:cstheme="minorHAnsi"/>
        </w:rPr>
        <w:t>Outside of this late day policy, no late work will be accepted without a university-approved excuse.</w:t>
      </w:r>
    </w:p>
    <w:p w14:paraId="0F565542" w14:textId="77777777" w:rsidR="0011275E" w:rsidRPr="00263A30" w:rsidRDefault="0011275E" w:rsidP="00933C86">
      <w:pPr>
        <w:pStyle w:val="Heading4"/>
      </w:pPr>
      <w:r w:rsidRPr="00263A30">
        <w:t>Grading Rubrics</w:t>
      </w:r>
    </w:p>
    <w:p w14:paraId="1A4C2543" w14:textId="77777777" w:rsidR="007644A8" w:rsidRDefault="007644A8" w:rsidP="000C3085">
      <w:pPr>
        <w:rPr>
          <w:rFonts w:asciiTheme="minorHAnsi" w:hAnsiTheme="minorHAnsi" w:cstheme="minorHAnsi"/>
        </w:rPr>
      </w:pPr>
      <w:r>
        <w:rPr>
          <w:rFonts w:asciiTheme="minorHAnsi" w:hAnsiTheme="minorHAnsi" w:cstheme="minorHAnsi"/>
        </w:rPr>
        <w:t xml:space="preserve">Programming assignments will be </w:t>
      </w:r>
      <w:proofErr w:type="spellStart"/>
      <w:r>
        <w:rPr>
          <w:rFonts w:asciiTheme="minorHAnsi" w:hAnsiTheme="minorHAnsi" w:cstheme="minorHAnsi"/>
        </w:rPr>
        <w:t>autograded</w:t>
      </w:r>
      <w:proofErr w:type="spellEnd"/>
      <w:r>
        <w:rPr>
          <w:rFonts w:asciiTheme="minorHAnsi" w:hAnsiTheme="minorHAnsi" w:cstheme="minorHAnsi"/>
        </w:rPr>
        <w:t xml:space="preserve"> on </w:t>
      </w:r>
      <w:proofErr w:type="spellStart"/>
      <w:r>
        <w:rPr>
          <w:rFonts w:asciiTheme="minorHAnsi" w:hAnsiTheme="minorHAnsi" w:cstheme="minorHAnsi"/>
        </w:rPr>
        <w:t>gradescope</w:t>
      </w:r>
      <w:proofErr w:type="spellEnd"/>
      <w:r>
        <w:rPr>
          <w:rFonts w:asciiTheme="minorHAnsi" w:hAnsiTheme="minorHAnsi" w:cstheme="minorHAnsi"/>
        </w:rPr>
        <w:t xml:space="preserve"> using a mixture of available and hidden test cases.  Other code formatting requirements will be detailed on the course page.</w:t>
      </w:r>
    </w:p>
    <w:p w14:paraId="4A072E6E" w14:textId="77777777" w:rsidR="007644A8" w:rsidRDefault="007644A8" w:rsidP="000C3085">
      <w:pPr>
        <w:rPr>
          <w:rFonts w:asciiTheme="minorHAnsi" w:hAnsiTheme="minorHAnsi" w:cstheme="minorHAnsi"/>
        </w:rPr>
      </w:pPr>
    </w:p>
    <w:p w14:paraId="7D9D5EF3" w14:textId="5EAC99A5" w:rsidR="00A2065B" w:rsidRPr="004C7A15" w:rsidRDefault="007644A8" w:rsidP="000C3085">
      <w:pPr>
        <w:rPr>
          <w:rFonts w:asciiTheme="minorHAnsi" w:hAnsiTheme="minorHAnsi" w:cstheme="minorHAnsi"/>
        </w:rPr>
      </w:pPr>
      <w:r>
        <w:rPr>
          <w:rFonts w:asciiTheme="minorHAnsi" w:hAnsiTheme="minorHAnsi" w:cstheme="minorHAnsi"/>
        </w:rPr>
        <w:t xml:space="preserve">Exam responses will be graded using a rubric for each question that will be made available upon request. </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p w14:paraId="44218271" w14:textId="7A879681" w:rsidR="00A2065B" w:rsidRPr="004C7A15" w:rsidRDefault="0070315D" w:rsidP="000C3085">
      <w:pPr>
        <w:rPr>
          <w:rFonts w:asciiTheme="minorHAnsi" w:hAnsiTheme="minorHAnsi" w:cstheme="minorHAnsi"/>
        </w:rPr>
      </w:pPr>
      <w:r>
        <w:rPr>
          <w:rFonts w:asciiTheme="minorHAnsi" w:hAnsiTheme="minorHAnsi" w:cstheme="minorHAnsi"/>
        </w:rPr>
        <w:t>Grades may be rescaled at the instructors</w:t>
      </w:r>
      <w:r w:rsidR="00F43CCA">
        <w:rPr>
          <w:rFonts w:asciiTheme="minorHAnsi" w:hAnsiTheme="minorHAnsi" w:cstheme="minorHAnsi"/>
        </w:rPr>
        <w:t>’</w:t>
      </w:r>
      <w:r>
        <w:rPr>
          <w:rFonts w:asciiTheme="minorHAnsi" w:hAnsiTheme="minorHAnsi" w:cstheme="minorHAnsi"/>
        </w:rPr>
        <w:t xml:space="preserve"> discretion</w:t>
      </w:r>
      <w:r w:rsidR="007644A8">
        <w:rPr>
          <w:rFonts w:asciiTheme="minorHAnsi" w:hAnsiTheme="minorHAnsi" w:cstheme="minorHAnsi"/>
        </w:rPr>
        <w:t xml:space="preserve"> to improve letter grades.  This rescaling will never decrease your grade.</w:t>
      </w:r>
    </w:p>
    <w:p w14:paraId="7D632D32" w14:textId="0EDA560A" w:rsidR="007C3938" w:rsidRPr="007C3938" w:rsidRDefault="00146125" w:rsidP="001E6E77">
      <w:pPr>
        <w:pStyle w:val="Heading2"/>
      </w:pPr>
      <w:r w:rsidRPr="000C0CA2">
        <w:t xml:space="preserve">Course Schedule </w:t>
      </w:r>
    </w:p>
    <w:tbl>
      <w:tblPr>
        <w:tblW w:w="6516" w:type="dxa"/>
        <w:tblCellMar>
          <w:left w:w="0" w:type="dxa"/>
          <w:right w:w="0" w:type="dxa"/>
        </w:tblCellMar>
        <w:tblLook w:val="04A0" w:firstRow="1" w:lastRow="0" w:firstColumn="1" w:lastColumn="0" w:noHBand="0" w:noVBand="1"/>
      </w:tblPr>
      <w:tblGrid>
        <w:gridCol w:w="786"/>
        <w:gridCol w:w="642"/>
        <w:gridCol w:w="556"/>
        <w:gridCol w:w="3322"/>
        <w:gridCol w:w="1210"/>
      </w:tblGrid>
      <w:tr w:rsidR="007C3938" w:rsidRPr="007C3938" w14:paraId="2B5D6DAB"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30FBC"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Lecture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F75C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5AB35" w14:textId="77777777" w:rsidR="007C3938" w:rsidRPr="007C3938" w:rsidRDefault="007C3938" w:rsidP="007C3938">
            <w:pPr>
              <w:spacing w:line="240" w:lineRule="auto"/>
              <w:rPr>
                <w:rFonts w:asciiTheme="minorHAnsi" w:eastAsia="Times New Roman" w:hAnsiTheme="minorHAnsi" w:cstheme="minorHAnsi"/>
              </w:rPr>
            </w:pPr>
            <w:proofErr w:type="spellStart"/>
            <w:r w:rsidRPr="007C3938">
              <w:rPr>
                <w:rFonts w:asciiTheme="minorHAnsi" w:eastAsia="Times New Roman" w:hAnsiTheme="minorHAnsi" w:cstheme="minorHAnsi"/>
              </w:rPr>
              <w:t>DoW</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5E347"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Topic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CD82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Project Info</w:t>
            </w:r>
          </w:p>
        </w:tc>
      </w:tr>
      <w:tr w:rsidR="007C3938" w:rsidRPr="007C3938" w14:paraId="2B498DEB"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50B9E"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B85B8"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84B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2168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Course Overview, 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7515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P0 Released</w:t>
            </w:r>
          </w:p>
        </w:tc>
      </w:tr>
      <w:tr w:rsidR="007C3938" w:rsidRPr="007C3938" w14:paraId="60E9D1D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6332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47320"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148F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8603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Relational Algebra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F812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1F4B597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2F7F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EE185"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E86A7"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09E9E"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SQL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1E717"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2525C8E"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2EFB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3D52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58C3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1F43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SQL II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3167D"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791FA6FD"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56E55"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675F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77ED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99AE0"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LABOR DAY, 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779FC"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63305C2"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62E1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2539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E772B"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E6AE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Storage 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75E2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P0 Due</w:t>
            </w:r>
          </w:p>
        </w:tc>
      </w:tr>
      <w:tr w:rsidR="007C3938" w:rsidRPr="007C3938" w14:paraId="7548EAB3"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0C14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F73E"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0EAC1"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AB0CC"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Storage II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D7546"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P1 Released</w:t>
            </w:r>
          </w:p>
        </w:tc>
      </w:tr>
      <w:tr w:rsidR="007C3938" w:rsidRPr="007C3938" w14:paraId="3C78F742"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0C10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8ED1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CB89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250E6"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Storage Models, Compression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64B7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77836B38"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26437"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B3F2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2F60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5B7EC"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WELL BEING, 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DADDB"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3902822E"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53A2F"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5D3B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73D76"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DC3F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Memory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49EF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CF65CBD"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8F78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BCCB4"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9021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2DB9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Hash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F0D85"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C85AA49"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0AC0D"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5766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CBEE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4DAE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B Trees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E4C6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P2 Released</w:t>
            </w:r>
          </w:p>
        </w:tc>
      </w:tr>
      <w:tr w:rsidR="007C3938" w:rsidRPr="007C3938" w14:paraId="51AB5222"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2AC6E"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DBFBE"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1B650"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F02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Tries, Bloom Filters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9FBBC"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P1 Due</w:t>
            </w:r>
          </w:p>
        </w:tc>
      </w:tr>
      <w:tr w:rsidR="007C3938" w:rsidRPr="007C3938" w14:paraId="5045247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ABF57"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B300A"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EDBC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1591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Concurrent Data Structures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2FF34"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21D870C3"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3BF86"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71B3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B2AC0"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3DC92" w14:textId="77777777" w:rsidR="007C3938" w:rsidRPr="007C3938" w:rsidRDefault="007C3938" w:rsidP="007C3938">
            <w:pPr>
              <w:spacing w:line="240" w:lineRule="auto"/>
              <w:rPr>
                <w:rFonts w:asciiTheme="minorHAnsi" w:eastAsia="Times New Roman" w:hAnsiTheme="minorHAnsi" w:cstheme="minorHAnsi"/>
              </w:rPr>
            </w:pPr>
            <w:proofErr w:type="spellStart"/>
            <w:r w:rsidRPr="007C3938">
              <w:rPr>
                <w:rFonts w:asciiTheme="minorHAnsi" w:eastAsia="Times New Roman" w:hAnsiTheme="minorHAnsi" w:cstheme="minorHAnsi"/>
              </w:rPr>
              <w:t>Extrenal</w:t>
            </w:r>
            <w:proofErr w:type="spellEnd"/>
            <w:r w:rsidRPr="007C3938">
              <w:rPr>
                <w:rFonts w:asciiTheme="minorHAnsi" w:eastAsia="Times New Roman" w:hAnsiTheme="minorHAnsi" w:cstheme="minorHAnsi"/>
              </w:rPr>
              <w:t xml:space="preserve"> Sort, External Aggregation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19832"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EB1E7F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A9DF8"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ADE4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D2F1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375A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Joins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505F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315B44EE"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B9F8D"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4DB5B"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02AEB"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B52C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Midterm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2D11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1F08469A"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02A71"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8EB9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148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B879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Midterm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D9D4C"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20C7D9CA"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93B3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097F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21440"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FC65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Query Execution 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82748"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31AF6543"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ACBB0"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65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59BC7"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60B0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Query Execution II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17DA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P3 Released</w:t>
            </w:r>
          </w:p>
        </w:tc>
      </w:tr>
      <w:tr w:rsidR="007C3938" w:rsidRPr="007C3938" w14:paraId="26125EF2"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C8825"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FADE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EAB0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39237"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Query Optimization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D390C"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D43E7F3"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13EB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07D7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985B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C58C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Concurrency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6E88B"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P2 Due</w:t>
            </w:r>
          </w:p>
        </w:tc>
      </w:tr>
      <w:tr w:rsidR="007C3938" w:rsidRPr="007C3938" w14:paraId="34E1C029"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62BBF"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90965"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A145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B7E11"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Two phase locking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00AF9"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1C3822A6"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5A63B"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70E4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AD83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662F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F9084"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5753CB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5F62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1D4D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F3AA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A373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Timestamp Ordering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5204E"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6CEF1CCA"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5D21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90E3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29891"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3A49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MVCC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D9A8E"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225B087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05E1B"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6FADD"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2CDF1"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398B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Logging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5F880"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50F3BAF"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F848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C391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E49E"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0580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Recovery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D75DB"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44EA0A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17C6B"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EF886"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11CD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C877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Distributed Databases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1FB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P3 Due</w:t>
            </w:r>
          </w:p>
        </w:tc>
      </w:tr>
      <w:tr w:rsidR="007C3938" w:rsidRPr="007C3938" w14:paraId="1CE0814B"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D83D"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88C4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9694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80C66"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THANKSGIVING, 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095D3"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5BFF3BC"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CD237"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97C1F"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799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39460" w14:textId="77777777" w:rsidR="007C3938" w:rsidRPr="007C3938" w:rsidRDefault="007C3938" w:rsidP="007C3938">
            <w:pPr>
              <w:spacing w:line="240" w:lineRule="auto"/>
              <w:rPr>
                <w:rFonts w:asciiTheme="minorHAnsi" w:eastAsia="Times New Roman" w:hAnsiTheme="minorHAnsi" w:cstheme="minorHAnsi"/>
              </w:rPr>
            </w:pPr>
            <w:proofErr w:type="spellStart"/>
            <w:r w:rsidRPr="007C3938">
              <w:rPr>
                <w:rFonts w:asciiTheme="minorHAnsi" w:eastAsia="Times New Roman" w:hAnsiTheme="minorHAnsi" w:cstheme="minorHAnsi"/>
              </w:rPr>
              <w:t>Distibuted</w:t>
            </w:r>
            <w:proofErr w:type="spellEnd"/>
            <w:r w:rsidRPr="007C3938">
              <w:rPr>
                <w:rFonts w:asciiTheme="minorHAnsi" w:eastAsia="Times New Roman" w:hAnsiTheme="minorHAnsi" w:cstheme="minorHAnsi"/>
              </w:rPr>
              <w:t xml:space="preserve"> OLTP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02BE0"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6D04CF8F"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65874"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C2CD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1E22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D605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Distributed OLAP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5943D"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882FDC7"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B944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3BD2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C9A3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6403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Final Review Q+A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B972A"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70727FC9"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E74C4"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242E4"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D0DCE"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75DBE"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Final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42DEC" w14:textId="77777777" w:rsidR="007C3938" w:rsidRPr="007C3938" w:rsidRDefault="007C3938" w:rsidP="007C3938">
            <w:pPr>
              <w:spacing w:line="240" w:lineRule="auto"/>
              <w:rPr>
                <w:rFonts w:asciiTheme="minorHAnsi" w:eastAsia="Times New Roman" w:hAnsiTheme="minorHAnsi" w:cstheme="minorHAnsi"/>
              </w:rPr>
            </w:pPr>
          </w:p>
        </w:tc>
      </w:tr>
    </w:tbl>
    <w:p w14:paraId="1743BD80" w14:textId="77777777" w:rsidR="005711C0" w:rsidRPr="005711C0" w:rsidRDefault="005711C0" w:rsidP="005711C0"/>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DA4CD9">
      <w:pPr>
        <w:pStyle w:val="Heading3"/>
        <w:spacing w:before="0"/>
      </w:pPr>
      <w:r w:rsidRPr="00CB6FF6">
        <w:t xml:space="preserve">Academic Policies </w:t>
      </w:r>
    </w:p>
    <w:p w14:paraId="6F12CA50" w14:textId="2BF569F5" w:rsidR="006A7B78" w:rsidRPr="00A74C97" w:rsidRDefault="0056160E" w:rsidP="00A74C97">
      <w:pPr>
        <w:pStyle w:val="Heading4"/>
        <w:spacing w:before="0"/>
      </w:pPr>
      <w:r w:rsidRPr="0056160E">
        <w:t xml:space="preserve">University Class Attendance Policy </w:t>
      </w:r>
      <w:r w:rsidRPr="0056160E">
        <w:rPr>
          <w:highlight w:val="yellow"/>
        </w:rPr>
        <w:t>(</w:t>
      </w:r>
      <w:r w:rsidRPr="007C5BD9">
        <w:rPr>
          <w:b/>
          <w:bCs/>
          <w:highlight w:val="yellow"/>
        </w:rPr>
        <w:t>required</w:t>
      </w:r>
      <w:r w:rsidR="007C5BD9">
        <w:rPr>
          <w:highlight w:val="yellow"/>
        </w:rPr>
        <w:t xml:space="preserve"> statement on syllabi</w:t>
      </w:r>
      <w:r w:rsidRPr="0056160E">
        <w:rPr>
          <w:highlight w:val="yellow"/>
        </w:rPr>
        <w:t>)</w:t>
      </w:r>
    </w:p>
    <w:p w14:paraId="4608C32E" w14:textId="77777777" w:rsidR="00591342" w:rsidRPr="00CD5DE4" w:rsidRDefault="00591342" w:rsidP="00591342">
      <w:pPr>
        <w:spacing w:after="120" w:line="257" w:lineRule="auto"/>
        <w:rPr>
          <w:rFonts w:cs="Calibri"/>
        </w:rPr>
      </w:pPr>
      <w:bookmarkStart w:id="0" w:name="_Hlk203568888"/>
      <w:r w:rsidRPr="00CD5DE4">
        <w:rPr>
          <w:rFonts w:cs="Calibri"/>
          <w:b/>
          <w:bCs/>
        </w:rPr>
        <w:t>University Policy:</w:t>
      </w:r>
      <w:r w:rsidRPr="00CD5DE4">
        <w:rPr>
          <w:rFonts w:cs="Calibri"/>
        </w:rPr>
        <w:t xml:space="preserve"> As stated in the University’s </w:t>
      </w:r>
      <w:hyperlink r:id="rId17" w:anchor="text" w:history="1">
        <w:r w:rsidRPr="00CD5DE4">
          <w:rPr>
            <w:rStyle w:val="Hyperlink"/>
            <w:rFonts w:cs="Calibri"/>
          </w:rPr>
          <w:t>Class Attendance Policy</w:t>
        </w:r>
      </w:hyperlink>
      <w:r w:rsidRPr="00CD5DE4">
        <w:rPr>
          <w:rFonts w:cs="Calibri"/>
        </w:rPr>
        <w:t>, no right or privilege exists that permits a student to be absent from any class meetings, except for these University Approved Absences:</w:t>
      </w:r>
    </w:p>
    <w:p w14:paraId="5934A835" w14:textId="77777777" w:rsidR="00591342" w:rsidRPr="00CD5DE4" w:rsidRDefault="00591342" w:rsidP="00591342">
      <w:pPr>
        <w:pStyle w:val="ListParagraph"/>
        <w:numPr>
          <w:ilvl w:val="0"/>
          <w:numId w:val="10"/>
        </w:numPr>
        <w:tabs>
          <w:tab w:val="left" w:pos="720"/>
        </w:tabs>
        <w:spacing w:after="120" w:line="257" w:lineRule="auto"/>
        <w:rPr>
          <w:rFonts w:cs="Calibri"/>
        </w:rPr>
      </w:pPr>
      <w:r w:rsidRPr="5F0C50C1">
        <w:rPr>
          <w:rFonts w:cs="Calibri"/>
        </w:rPr>
        <w:t xml:space="preserve">Authorized University activities: </w:t>
      </w:r>
      <w:hyperlink r:id="rId18">
        <w:r w:rsidRPr="5F0C50C1">
          <w:rPr>
            <w:rStyle w:val="Hyperlink"/>
            <w:rFonts w:cs="Calibri"/>
          </w:rPr>
          <w:t>University Approved Absence Office (UAAO)</w:t>
        </w:r>
      </w:hyperlink>
      <w:r w:rsidRPr="5F0C50C1">
        <w:rPr>
          <w:rFonts w:cs="Calibri"/>
          <w:color w:val="0563C1"/>
          <w:u w:val="single"/>
        </w:rPr>
        <w:t xml:space="preserve"> </w:t>
      </w:r>
      <w:r w:rsidRPr="5F0C50C1">
        <w:rPr>
          <w:rFonts w:cs="Calibri"/>
        </w:rPr>
        <w:t xml:space="preserve">website provides information and </w:t>
      </w:r>
      <w:hyperlink r:id="rId19">
        <w:r w:rsidRPr="5F0C50C1">
          <w:rPr>
            <w:rStyle w:val="Hyperlink"/>
            <w:rFonts w:cs="Calibri"/>
          </w:rPr>
          <w:t>FAQs for students</w:t>
        </w:r>
      </w:hyperlink>
      <w:r w:rsidRPr="5F0C50C1">
        <w:rPr>
          <w:rFonts w:cs="Calibri"/>
        </w:rPr>
        <w:t xml:space="preserve"> and </w:t>
      </w:r>
      <w:hyperlink r:id="rId20">
        <w:r w:rsidRPr="5F0C50C1">
          <w:rPr>
            <w:rStyle w:val="Hyperlink"/>
            <w:rFonts w:cs="Calibri"/>
          </w:rPr>
          <w:t>FAQs for faculty</w:t>
        </w:r>
      </w:hyperlink>
      <w:r w:rsidRPr="5F0C50C1">
        <w:rPr>
          <w:rFonts w:cs="Calibri"/>
        </w:rPr>
        <w:t xml:space="preserve"> related to University Approved Absences</w:t>
      </w:r>
    </w:p>
    <w:p w14:paraId="5425D3B1" w14:textId="77777777" w:rsidR="00591342" w:rsidRPr="00CD5DE4" w:rsidRDefault="00591342" w:rsidP="00591342">
      <w:pPr>
        <w:pStyle w:val="ListParagraph"/>
        <w:numPr>
          <w:ilvl w:val="0"/>
          <w:numId w:val="10"/>
        </w:numPr>
        <w:tabs>
          <w:tab w:val="left" w:pos="720"/>
        </w:tabs>
        <w:spacing w:after="120" w:line="257" w:lineRule="auto"/>
        <w:rPr>
          <w:rFonts w:cs="Calibri"/>
        </w:rPr>
      </w:pPr>
      <w:r w:rsidRPr="29467D43">
        <w:rPr>
          <w:rFonts w:cs="Calibri"/>
        </w:rPr>
        <w:t xml:space="preserve">Disability/religious observance/pregnancy/short-term military service, as required by law and approved by the </w:t>
      </w:r>
      <w:hyperlink r:id="rId21">
        <w:r w:rsidRPr="29467D43">
          <w:rPr>
            <w:rStyle w:val="Hyperlink"/>
            <w:rFonts w:cs="Calibri"/>
          </w:rPr>
          <w:t>University Compliance Office</w:t>
        </w:r>
      </w:hyperlink>
      <w:r w:rsidRPr="29467D43">
        <w:rPr>
          <w:rFonts w:cs="Calibri"/>
        </w:rPr>
        <w:t xml:space="preserve"> , or in the case of short-term military service, the Dean of Students</w:t>
      </w:r>
    </w:p>
    <w:p w14:paraId="4A37105B" w14:textId="77777777" w:rsidR="00591342" w:rsidRPr="00CD5DE4" w:rsidRDefault="00591342" w:rsidP="00591342">
      <w:pPr>
        <w:pStyle w:val="ListParagraph"/>
        <w:numPr>
          <w:ilvl w:val="0"/>
          <w:numId w:val="10"/>
        </w:numPr>
        <w:tabs>
          <w:tab w:val="left" w:pos="720"/>
        </w:tabs>
        <w:spacing w:after="120" w:line="257" w:lineRule="auto"/>
        <w:rPr>
          <w:rFonts w:cs="Calibri"/>
        </w:rPr>
      </w:pPr>
      <w:r w:rsidRPr="29467D43">
        <w:rPr>
          <w:rFonts w:cs="Calibri"/>
        </w:rPr>
        <w:t xml:space="preserve">Significant health condition and/or personal/family emergency as approved by the </w:t>
      </w:r>
      <w:hyperlink r:id="rId22">
        <w:r w:rsidRPr="29467D43">
          <w:rPr>
            <w:rStyle w:val="Hyperlink"/>
            <w:rFonts w:cs="Calibri"/>
          </w:rPr>
          <w:t>Office of the Dean of Students</w:t>
        </w:r>
      </w:hyperlink>
      <w:r w:rsidRPr="29467D43">
        <w:rPr>
          <w:rFonts w:cs="Calibri"/>
        </w:rPr>
        <w:t xml:space="preserve">, </w:t>
      </w:r>
      <w:hyperlink r:id="rId23">
        <w:r w:rsidRPr="29467D43">
          <w:rPr>
            <w:rStyle w:val="Hyperlink"/>
            <w:rFonts w:cs="Calibri"/>
          </w:rPr>
          <w:t>Gender Violence Service Coordinators</w:t>
        </w:r>
      </w:hyperlink>
      <w:r w:rsidRPr="29467D43">
        <w:rPr>
          <w:rFonts w:cs="Calibri"/>
        </w:rPr>
        <w:t>, and/or the</w:t>
      </w:r>
      <w:r w:rsidRPr="29467D43">
        <w:rPr>
          <w:rFonts w:cs="Calibri"/>
          <w:color w:val="0563C1"/>
        </w:rPr>
        <w:t xml:space="preserve"> </w:t>
      </w:r>
      <w:hyperlink r:id="rId24">
        <w:r w:rsidRPr="29467D43">
          <w:rPr>
            <w:rStyle w:val="Hyperlink"/>
            <w:rFonts w:cs="Calibri"/>
          </w:rPr>
          <w:t>University Compliance Office</w:t>
        </w:r>
      </w:hyperlink>
      <w:r w:rsidRPr="29467D43">
        <w:rPr>
          <w:rFonts w:cs="Calibri"/>
        </w:rPr>
        <w:t>.</w:t>
      </w:r>
    </w:p>
    <w:bookmarkEnd w:id="0"/>
    <w:p w14:paraId="1C6569D0" w14:textId="75D086D0" w:rsidR="0056160E" w:rsidRPr="00263A30" w:rsidRDefault="004C08E1" w:rsidP="0056160E">
      <w:pPr>
        <w:pStyle w:val="Heading4"/>
      </w:pPr>
      <w:r>
        <w:t>Code of Conduc</w:t>
      </w:r>
      <w:r w:rsidR="0056160E" w:rsidRPr="00263A30">
        <w:t xml:space="preserve">t </w:t>
      </w:r>
      <w:r w:rsidR="0056160E" w:rsidRPr="00277F8B">
        <w:rPr>
          <w:highlight w:val="yellow"/>
        </w:rPr>
        <w:t>(</w:t>
      </w:r>
      <w:r w:rsidR="0056160E" w:rsidRPr="007C5BD9">
        <w:rPr>
          <w:b/>
          <w:bCs/>
          <w:highlight w:val="yellow"/>
        </w:rPr>
        <w:t>required</w:t>
      </w:r>
      <w:r w:rsidR="007C5BD9">
        <w:rPr>
          <w:highlight w:val="yellow"/>
        </w:rPr>
        <w:t xml:space="preserve"> statement on syllabi</w:t>
      </w:r>
      <w:r w:rsidR="0056160E" w:rsidRPr="00277F8B">
        <w:rPr>
          <w:highlight w:val="yellow"/>
        </w:rPr>
        <w:t>)</w:t>
      </w:r>
    </w:p>
    <w:p w14:paraId="6A7EF481" w14:textId="77777777" w:rsidR="00591342" w:rsidRPr="00CD5DE4" w:rsidRDefault="00591342" w:rsidP="00591342">
      <w:pPr>
        <w:spacing w:after="120" w:line="257" w:lineRule="auto"/>
      </w:pPr>
      <w:r>
        <w:t xml:space="preserve">All students are expected to adhere to </w:t>
      </w:r>
      <w:proofErr w:type="gramStart"/>
      <w:r>
        <w:t>University</w:t>
      </w:r>
      <w:proofErr w:type="gramEnd"/>
      <w:r>
        <w:t xml:space="preserve"> policy and follow the guidelines of the UNC Student Code of Conduct. Additional information can be found at </w:t>
      </w:r>
      <w:hyperlink r:id="rId25">
        <w:r w:rsidRPr="307E0B2F">
          <w:rPr>
            <w:rStyle w:val="Hyperlink"/>
          </w:rPr>
          <w:t>https://studentconduct.unc.edu/</w:t>
        </w:r>
      </w:hyperlink>
      <w:r>
        <w:t xml:space="preserve">.  </w:t>
      </w:r>
    </w:p>
    <w:p w14:paraId="5832EA3E" w14:textId="77C17644" w:rsidR="006617F1" w:rsidRPr="00263A30" w:rsidRDefault="006617F1" w:rsidP="006617F1">
      <w:pPr>
        <w:pStyle w:val="Heading4"/>
      </w:pPr>
      <w:bookmarkStart w:id="1" w:name="_Hlk204248465"/>
      <w:r>
        <w:t>Artificial Intelligence (AI) Use Policy</w:t>
      </w:r>
      <w:r w:rsidRPr="00263A30">
        <w:t xml:space="preserve"> </w:t>
      </w:r>
      <w:r w:rsidRPr="00277F8B">
        <w:rPr>
          <w:highlight w:val="yellow"/>
        </w:rPr>
        <w:t>(</w:t>
      </w:r>
      <w:r w:rsidRPr="007C5BD9">
        <w:rPr>
          <w:b/>
          <w:bCs/>
          <w:highlight w:val="yellow"/>
        </w:rPr>
        <w:t>required</w:t>
      </w:r>
      <w:r>
        <w:rPr>
          <w:highlight w:val="yellow"/>
        </w:rPr>
        <w:t xml:space="preserve"> statement on </w:t>
      </w:r>
      <w:r w:rsidRPr="006617F1">
        <w:rPr>
          <w:b/>
          <w:bCs/>
          <w:highlight w:val="yellow"/>
        </w:rPr>
        <w:t>CAS</w:t>
      </w:r>
      <w:r>
        <w:rPr>
          <w:highlight w:val="yellow"/>
        </w:rPr>
        <w:t xml:space="preserve"> syllabi</w:t>
      </w:r>
      <w:r w:rsidRPr="00277F8B">
        <w:rPr>
          <w:highlight w:val="yellow"/>
        </w:rPr>
        <w:t>)</w:t>
      </w:r>
    </w:p>
    <w:p w14:paraId="263F3C4C" w14:textId="00DDB1D3" w:rsidR="00C77F0E" w:rsidRDefault="00C77F0E" w:rsidP="00C77F0E">
      <w:pPr>
        <w:rPr>
          <w:rFonts w:eastAsia="Times New Roman" w:cs="Calibri"/>
          <w:color w:val="000000"/>
        </w:rPr>
      </w:pPr>
      <w:bookmarkStart w:id="2" w:name="_Hlk204162988"/>
      <w:r w:rsidRPr="00C77F0E">
        <w:rPr>
          <w:rFonts w:eastAsia="Times New Roman" w:cs="Calibri"/>
          <w:color w:val="000000"/>
        </w:rPr>
        <w:t>All Carolina students are expected to follow these AI guidelines:  </w:t>
      </w:r>
    </w:p>
    <w:p w14:paraId="534976FF" w14:textId="77777777" w:rsidR="00C77F0E" w:rsidRPr="00C77F0E" w:rsidRDefault="00C77F0E" w:rsidP="00C77F0E">
      <w:pPr>
        <w:rPr>
          <w:rFonts w:asciiTheme="minorHAnsi" w:hAnsiTheme="minorHAnsi" w:cstheme="minorHAnsi"/>
          <w:iCs/>
        </w:rPr>
      </w:pPr>
    </w:p>
    <w:p w14:paraId="7CAF300B" w14:textId="77777777" w:rsidR="00E47CD5" w:rsidRPr="00E47CD5" w:rsidRDefault="00E47CD5" w:rsidP="00E47CD5">
      <w:pPr>
        <w:numPr>
          <w:ilvl w:val="0"/>
          <w:numId w:val="16"/>
        </w:numPr>
        <w:spacing w:line="240" w:lineRule="auto"/>
        <w:rPr>
          <w:rFonts w:asciiTheme="minorHAnsi" w:eastAsia="Times New Roman" w:hAnsiTheme="minorHAnsi" w:cstheme="minorHAnsi"/>
        </w:rPr>
      </w:pPr>
      <w:r w:rsidRPr="00E47CD5">
        <w:rPr>
          <w:rFonts w:asciiTheme="minorHAnsi" w:eastAsia="Times New Roman" w:hAnsiTheme="minorHAnsi" w:cstheme="minorHAnsi"/>
        </w:rPr>
        <w:t>AI should help you think, not think for you. You may be able to use these tools to brainstorm ideas, research topics, and analyze problems, but you must decide what’s appropriate and accurate.</w:t>
      </w:r>
    </w:p>
    <w:p w14:paraId="67D304BD" w14:textId="77777777" w:rsidR="00E47CD5" w:rsidRPr="00E47CD5" w:rsidRDefault="00E47CD5" w:rsidP="00E47CD5">
      <w:pPr>
        <w:numPr>
          <w:ilvl w:val="0"/>
          <w:numId w:val="16"/>
        </w:numPr>
        <w:spacing w:line="240" w:lineRule="auto"/>
        <w:rPr>
          <w:rFonts w:asciiTheme="minorHAnsi" w:eastAsia="Times New Roman" w:hAnsiTheme="minorHAnsi" w:cstheme="minorHAnsi"/>
        </w:rPr>
      </w:pPr>
      <w:r w:rsidRPr="00E47CD5">
        <w:rPr>
          <w:rFonts w:asciiTheme="minorHAnsi" w:eastAsia="Times New Roman" w:hAnsiTheme="minorHAnsi" w:cstheme="minorHAnsi"/>
        </w:rPr>
        <w:t>Engage responsibly with AI. You must evaluate AI-generated outputs for potential biases, limitations, inaccuracies, false output, and ethical implications. Do not put personal or confidential data into these tools. </w:t>
      </w:r>
    </w:p>
    <w:p w14:paraId="2569C01F" w14:textId="77777777" w:rsidR="00E47CD5" w:rsidRPr="00E47CD5" w:rsidRDefault="00E47CD5" w:rsidP="00E47CD5">
      <w:pPr>
        <w:numPr>
          <w:ilvl w:val="0"/>
          <w:numId w:val="16"/>
        </w:numPr>
        <w:spacing w:line="240" w:lineRule="auto"/>
        <w:rPr>
          <w:rFonts w:asciiTheme="minorHAnsi" w:eastAsia="Times New Roman" w:hAnsiTheme="minorHAnsi" w:cstheme="minorHAnsi"/>
        </w:rPr>
      </w:pPr>
      <w:r w:rsidRPr="00E47CD5">
        <w:rPr>
          <w:rFonts w:asciiTheme="minorHAnsi" w:eastAsia="Times New Roman" w:hAnsiTheme="minorHAnsi" w:cstheme="minorHAnsi"/>
        </w:rPr>
        <w:t>The use of AI must be open and documented. You should declare, explain, and cite any use of AI in the creation of your work using applicable standards (e.g., APA, MLA, course guidelines). Understand that you are ultimately 100% responsible for your final product. </w:t>
      </w:r>
    </w:p>
    <w:p w14:paraId="5F41CD3C" w14:textId="5F032C83" w:rsidR="00C77F0E" w:rsidRPr="00363541" w:rsidRDefault="00E47CD5" w:rsidP="00E47CD5">
      <w:pPr>
        <w:numPr>
          <w:ilvl w:val="0"/>
          <w:numId w:val="16"/>
        </w:numPr>
        <w:spacing w:line="240" w:lineRule="auto"/>
        <w:rPr>
          <w:rFonts w:asciiTheme="minorHAnsi" w:eastAsia="Times New Roman" w:hAnsiTheme="minorHAnsi" w:cstheme="minorHAnsi"/>
        </w:rPr>
      </w:pPr>
      <w:r w:rsidRPr="00E47CD5">
        <w:rPr>
          <w:rFonts w:asciiTheme="minorHAnsi" w:eastAsia="Times New Roman" w:hAnsiTheme="minorHAnsi" w:cstheme="minorHAnsi"/>
        </w:rPr>
        <w:t>Follow specific AI guidelines in this syllabus. If you are unsure, check with me. Guidance offered in this syllabus would be referenced should an issue be referred to Student Conduct for alleged academic misconduct.</w:t>
      </w:r>
      <w:r w:rsidR="00C77F0E" w:rsidRPr="00E47CD5">
        <w:rPr>
          <w:rFonts w:asciiTheme="minorHAnsi" w:eastAsia="Times New Roman" w:hAnsiTheme="minorHAnsi" w:cstheme="minorHAnsi"/>
          <w:color w:val="000000"/>
        </w:rPr>
        <w:t> </w:t>
      </w:r>
    </w:p>
    <w:p w14:paraId="17CF7DCD" w14:textId="48519539" w:rsidR="00363541" w:rsidRPr="00363541" w:rsidRDefault="00363541" w:rsidP="00363541">
      <w:pPr>
        <w:numPr>
          <w:ilvl w:val="0"/>
          <w:numId w:val="16"/>
        </w:numPr>
        <w:spacing w:line="240" w:lineRule="auto"/>
        <w:rPr>
          <w:rFonts w:asciiTheme="minorHAnsi" w:eastAsia="Times New Roman" w:hAnsiTheme="minorHAnsi" w:cstheme="minorHAnsi"/>
          <w:color w:val="EE0000"/>
        </w:rPr>
      </w:pPr>
      <w:r w:rsidRPr="00363541">
        <w:rPr>
          <w:rFonts w:asciiTheme="minorHAnsi" w:eastAsia="Times New Roman" w:hAnsiTheme="minorHAnsi" w:cstheme="minorHAnsi"/>
          <w:i/>
          <w:iCs/>
          <w:color w:val="EE0000"/>
        </w:rPr>
        <w:t xml:space="preserve">[Add details that apply to specific circumstances, assignments, or activities within the course. Additional guidance for faculty is available on the </w:t>
      </w:r>
      <w:hyperlink r:id="rId26" w:history="1">
        <w:r w:rsidRPr="00363541">
          <w:rPr>
            <w:rStyle w:val="Hyperlink"/>
            <w:rFonts w:asciiTheme="minorHAnsi" w:eastAsia="Times New Roman" w:hAnsiTheme="minorHAnsi" w:cstheme="minorHAnsi"/>
          </w:rPr>
          <w:t>AI @ UNC website</w:t>
        </w:r>
      </w:hyperlink>
      <w:r w:rsidRPr="00363541">
        <w:rPr>
          <w:rFonts w:asciiTheme="minorHAnsi" w:eastAsia="Times New Roman" w:hAnsiTheme="minorHAnsi" w:cstheme="minorHAnsi"/>
        </w:rPr>
        <w:t>.]</w:t>
      </w:r>
    </w:p>
    <w:bookmarkEnd w:id="1"/>
    <w:bookmarkEnd w:id="2"/>
    <w:p w14:paraId="00AF691E" w14:textId="6EE03B29" w:rsidR="0056160E" w:rsidRPr="00263A30" w:rsidRDefault="0056160E" w:rsidP="0056160E">
      <w:pPr>
        <w:pStyle w:val="Heading4"/>
      </w:pPr>
      <w:r w:rsidRPr="00263A30">
        <w:t xml:space="preserve">Syllabus Changes </w:t>
      </w:r>
      <w:r w:rsidRPr="00277F8B">
        <w:rPr>
          <w:highlight w:val="yellow"/>
        </w:rPr>
        <w:t>(</w:t>
      </w:r>
      <w:r w:rsidRPr="007C5BD9">
        <w:rPr>
          <w:b/>
          <w:bCs/>
          <w:highlight w:val="yellow"/>
        </w:rPr>
        <w:t>required</w:t>
      </w:r>
      <w:r w:rsidR="007C5BD9">
        <w:rPr>
          <w:highlight w:val="yellow"/>
        </w:rPr>
        <w:t xml:space="preserve"> statement on syllabi</w:t>
      </w:r>
      <w:r w:rsidRPr="00277F8B">
        <w:rPr>
          <w:highlight w:val="yellow"/>
        </w:rPr>
        <w:t>)</w:t>
      </w:r>
    </w:p>
    <w:p w14:paraId="44E77A6D" w14:textId="66D20D57" w:rsidR="00990409" w:rsidRPr="004C7A15" w:rsidRDefault="00990409" w:rsidP="0056160E">
      <w:pPr>
        <w:rPr>
          <w:rFonts w:asciiTheme="minorHAnsi" w:hAnsiTheme="minorHAnsi" w:cstheme="minorHAnsi"/>
        </w:rPr>
      </w:pPr>
      <w:r w:rsidRPr="004C7A15">
        <w:rPr>
          <w:rFonts w:asciiTheme="minorHAnsi" w:hAnsiTheme="minorHAnsi" w:cstheme="minorHAnsi"/>
        </w:rPr>
        <w:t xml:space="preserve">The instructor reserves the right to make changes to the syllabus including project due dates and test dates. These changes will be announced as early as possible. </w:t>
      </w:r>
    </w:p>
    <w:p w14:paraId="5C8C6C00" w14:textId="5B912CC7" w:rsidR="0056160E" w:rsidRPr="0056160E" w:rsidRDefault="0056160E" w:rsidP="0056160E">
      <w:pPr>
        <w:pStyle w:val="Heading4"/>
      </w:pPr>
      <w:r w:rsidRPr="0056160E">
        <w:t xml:space="preserve">Acceptable Use Policy </w:t>
      </w:r>
      <w:r w:rsidR="007C5BD9" w:rsidRPr="00277F8B">
        <w:rPr>
          <w:highlight w:val="yellow"/>
        </w:rPr>
        <w:t>(</w:t>
      </w:r>
      <w:r w:rsidR="007C5BD9" w:rsidRPr="00AC10A0">
        <w:rPr>
          <w:highlight w:val="yellow"/>
        </w:rPr>
        <w:t>recommended</w:t>
      </w:r>
      <w:r w:rsidR="007C5BD9">
        <w:rPr>
          <w:highlight w:val="yellow"/>
        </w:rPr>
        <w:t xml:space="preserve"> statement on syllabi</w:t>
      </w:r>
      <w:r w:rsidR="007C5BD9" w:rsidRPr="00277F8B">
        <w:rPr>
          <w:highlight w:val="yellow"/>
        </w:rPr>
        <w:t>)</w:t>
      </w:r>
    </w:p>
    <w:p w14:paraId="611D73F0" w14:textId="77777777" w:rsidR="00591342" w:rsidRPr="00CD5DE4" w:rsidRDefault="00591342" w:rsidP="00591342">
      <w:pPr>
        <w:spacing w:after="120"/>
      </w:pPr>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7">
        <w:r w:rsidRPr="230FE495">
          <w:rPr>
            <w:rStyle w:val="Hyperlink"/>
          </w:rPr>
          <w:t>Information Technology Acceptable Use Policy</w:t>
        </w:r>
      </w:hyperlink>
      <w:r>
        <w:t>, which covers topics related to using digital resources, such as privacy, confidentiality and intellectual property.</w:t>
      </w:r>
    </w:p>
    <w:p w14:paraId="41F5AB95" w14:textId="77777777" w:rsidR="00591342" w:rsidRPr="00CD5DE4" w:rsidRDefault="00591342" w:rsidP="00591342">
      <w:pPr>
        <w:spacing w:after="120"/>
      </w:pPr>
      <w:r w:rsidRPr="00CD5DE4">
        <w:t xml:space="preserve">Additionally, consult the </w:t>
      </w:r>
      <w:hyperlink r:id="rId28" w:history="1">
        <w:r w:rsidRPr="00CD5DE4">
          <w:rPr>
            <w:rStyle w:val="Hyperlink"/>
          </w:rPr>
          <w:t>Safe Computing at UNC</w:t>
        </w:r>
      </w:hyperlink>
      <w:r w:rsidRPr="00CD5DE4">
        <w:t xml:space="preserve"> website for information about data security policies, updates, and tips on keeping your identity, information, and devices safe.</w:t>
      </w:r>
    </w:p>
    <w:p w14:paraId="4094D014" w14:textId="526CEBF2" w:rsidR="0056160E" w:rsidRPr="00263A30" w:rsidRDefault="0056160E" w:rsidP="0056160E">
      <w:pPr>
        <w:pStyle w:val="Heading4"/>
      </w:pPr>
      <w:r w:rsidRPr="00263A30">
        <w:t xml:space="preserve">Data Security &amp; Privacy </w:t>
      </w:r>
      <w:r w:rsidR="007C5BD9" w:rsidRPr="00277F8B">
        <w:rPr>
          <w:highlight w:val="yellow"/>
        </w:rPr>
        <w:t>(</w:t>
      </w:r>
      <w:r w:rsidR="007C5BD9" w:rsidRPr="00AC10A0">
        <w:rPr>
          <w:highlight w:val="yellow"/>
        </w:rPr>
        <w:t>recommended</w:t>
      </w:r>
      <w:r w:rsidR="007C5BD9">
        <w:rPr>
          <w:highlight w:val="yellow"/>
        </w:rPr>
        <w:t xml:space="preserve"> statement on syllabi</w:t>
      </w:r>
      <w:r w:rsidR="007C5BD9" w:rsidRPr="00277F8B">
        <w:rPr>
          <w:highlight w:val="yellow"/>
        </w:rPr>
        <w:t>)</w:t>
      </w:r>
    </w:p>
    <w:p w14:paraId="60BF49DA" w14:textId="77777777" w:rsidR="00591342" w:rsidRPr="00CD5DE4" w:rsidRDefault="00591342" w:rsidP="00591342">
      <w:pPr>
        <w:spacing w:after="120" w:line="257" w:lineRule="auto"/>
        <w:rPr>
          <w:rFonts w:cs="Calibri"/>
        </w:rPr>
      </w:pPr>
      <w:r w:rsidRPr="00CD5DE4">
        <w:rPr>
          <w:rFonts w:cs="Calibri"/>
        </w:rPr>
        <w:t>UNC-Chapel Hill is committed to fulfilling its responsibilities of transparency as a state-sponsored institution of higher learning, protecting certain types of information, and using information Carolina collects only for appropriate purposes. Consult the </w:t>
      </w:r>
      <w:hyperlink r:id="rId29" w:history="1">
        <w:r w:rsidRPr="00CD5DE4">
          <w:rPr>
            <w:rStyle w:val="Hyperlink"/>
            <w:rFonts w:cs="Calibri"/>
          </w:rPr>
          <w:t>UNC-Chapel Hill Privacy Statement</w:t>
        </w:r>
      </w:hyperlink>
      <w:r w:rsidRPr="00CD5DE4">
        <w:rPr>
          <w:rFonts w:cs="Calibri"/>
        </w:rPr>
        <w:t> for additional information.</w:t>
      </w:r>
    </w:p>
    <w:p w14:paraId="0EB1C87D" w14:textId="74264BDD" w:rsidR="0056160E" w:rsidRPr="00263A30" w:rsidRDefault="0056160E" w:rsidP="0056160E">
      <w:pPr>
        <w:pStyle w:val="Heading4"/>
      </w:pPr>
      <w:r w:rsidRPr="00263A30">
        <w:t xml:space="preserve">Grade Appeal Process </w:t>
      </w:r>
      <w:r w:rsidR="007C5BD9" w:rsidRPr="00277F8B">
        <w:rPr>
          <w:highlight w:val="yellow"/>
        </w:rPr>
        <w:t>(</w:t>
      </w:r>
      <w:r w:rsidR="007C5BD9" w:rsidRPr="00AC10A0">
        <w:rPr>
          <w:highlight w:val="yellow"/>
        </w:rPr>
        <w:t>recommended</w:t>
      </w:r>
      <w:r w:rsidR="007C5BD9">
        <w:rPr>
          <w:highlight w:val="yellow"/>
        </w:rPr>
        <w:t xml:space="preserve"> statement on syllabi</w:t>
      </w:r>
      <w:r w:rsidR="007C5BD9" w:rsidRPr="00277F8B">
        <w:rPr>
          <w:highlight w:val="yellow"/>
        </w:rPr>
        <w:t>)</w:t>
      </w:r>
    </w:p>
    <w:p w14:paraId="55652618" w14:textId="77777777" w:rsidR="0056160E" w:rsidRPr="004C7A15" w:rsidRDefault="0056160E" w:rsidP="0056160E">
      <w:pPr>
        <w:rPr>
          <w:rFonts w:asciiTheme="minorHAnsi" w:hAnsiTheme="minorHAnsi" w:cstheme="minorHAnsi"/>
        </w:rPr>
      </w:pPr>
      <w:r w:rsidRPr="004C7A15">
        <w:rPr>
          <w:rFonts w:asciiTheme="minorHAnsi" w:hAnsiTheme="minorHAnsi" w:cstheme="minorHAnsi"/>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2787F">
      <w:pPr>
        <w:pStyle w:val="Heading3"/>
      </w:pPr>
      <w:r w:rsidRPr="00263A30">
        <w:t xml:space="preserve">Services &amp; Student Support Policies </w:t>
      </w:r>
    </w:p>
    <w:p w14:paraId="784C13E8" w14:textId="5351C356" w:rsidR="0056160E" w:rsidRDefault="00591342" w:rsidP="0056160E">
      <w:pPr>
        <w:pStyle w:val="Heading4"/>
        <w:spacing w:before="0"/>
        <w:rPr>
          <w:highlight w:val="yellow"/>
        </w:rPr>
      </w:pPr>
      <w:r>
        <w:t xml:space="preserve">University Compliance Office (formerly </w:t>
      </w:r>
      <w:r w:rsidR="004C08E1">
        <w:t>Equal Opportunity and Compliance</w:t>
      </w:r>
      <w:r>
        <w:t>)</w:t>
      </w:r>
      <w:r w:rsidR="004C08E1">
        <w:t xml:space="preserve"> - Accommodations</w:t>
      </w:r>
      <w:r w:rsidR="0056160E" w:rsidRPr="00263A30">
        <w:t xml:space="preserve"> </w:t>
      </w:r>
      <w:r w:rsidR="007C5BD9" w:rsidRPr="00277F8B">
        <w:rPr>
          <w:highlight w:val="yellow"/>
        </w:rPr>
        <w:t>(</w:t>
      </w:r>
      <w:r w:rsidR="007C5BD9" w:rsidRPr="007C5BD9">
        <w:rPr>
          <w:b/>
          <w:bCs/>
          <w:highlight w:val="yellow"/>
        </w:rPr>
        <w:t>required</w:t>
      </w:r>
      <w:r w:rsidR="007C5BD9">
        <w:rPr>
          <w:highlight w:val="yellow"/>
        </w:rPr>
        <w:t xml:space="preserve"> statement on syllabi</w:t>
      </w:r>
      <w:r w:rsidR="007C5BD9" w:rsidRPr="00277F8B">
        <w:rPr>
          <w:highlight w:val="yellow"/>
        </w:rPr>
        <w:t>)</w:t>
      </w:r>
    </w:p>
    <w:p w14:paraId="02BFA4DF" w14:textId="0CE0BE21" w:rsidR="00D0374B" w:rsidRPr="000E1520" w:rsidRDefault="00D0374B" w:rsidP="000E1520">
      <w:pPr>
        <w:spacing w:after="120"/>
        <w:rPr>
          <w:rFonts w:asciiTheme="minorHAnsi" w:hAnsiTheme="minorHAnsi" w:cstheme="minorHAnsi"/>
        </w:rPr>
      </w:pPr>
      <w:bookmarkStart w:id="3" w:name="_Hlk204161786"/>
      <w:r w:rsidRPr="000E1520">
        <w:rPr>
          <w:rStyle w:val="Hyperlink"/>
          <w:rFonts w:asciiTheme="minorHAnsi" w:hAnsiTheme="minorHAnsi" w:cstheme="minorHAnsi"/>
          <w:color w:val="auto"/>
          <w:u w:val="none"/>
        </w:rPr>
        <w:t>University Compliance Office (UCO) Accommodations Team</w:t>
      </w:r>
      <w:r w:rsidRPr="000E1520">
        <w:rPr>
          <w:rFonts w:asciiTheme="minorHAnsi" w:hAnsiTheme="minorHAnsi" w:cstheme="minorHAnsi"/>
        </w:rPr>
        <w:t xml:space="preserve"> (</w:t>
      </w:r>
      <w:hyperlink r:id="rId30">
        <w:r w:rsidRPr="000E1520">
          <w:rPr>
            <w:rStyle w:val="Hyperlink"/>
            <w:rFonts w:asciiTheme="minorHAnsi" w:hAnsiTheme="minorHAnsi" w:cstheme="minorHAnsi"/>
          </w:rPr>
          <w:t>Accommodations - UNC Equal Opportunity and Compliance)</w:t>
        </w:r>
      </w:hyperlink>
      <w:r w:rsidRPr="000E1520">
        <w:rPr>
          <w:rFonts w:asciiTheme="minorHAnsi" w:hAnsiTheme="minorHAnsi" w:cstheme="minorHAnsi"/>
        </w:rPr>
        <w:t xml:space="preserve"> receives requests for accommodations for disability, pregnancy and related conditions, and sincerely held religious beliefs and practices through the University’s Policy on Accommodations. UCO Accommodations team determines eligibility and reasonable accommodations consistent with state and federal laws. </w:t>
      </w:r>
      <w:bookmarkEnd w:id="3"/>
    </w:p>
    <w:p w14:paraId="5B7C1B00" w14:textId="39887A06" w:rsidR="0056160E" w:rsidRPr="00263A30" w:rsidRDefault="0056160E" w:rsidP="0056160E">
      <w:pPr>
        <w:pStyle w:val="Heading4"/>
      </w:pPr>
      <w:r w:rsidRPr="00263A30">
        <w:t xml:space="preserve">Counseling &amp; Psychological Services (CAPS) </w:t>
      </w:r>
      <w:r w:rsidR="007C5BD9" w:rsidRPr="00277F8B">
        <w:rPr>
          <w:highlight w:val="yellow"/>
        </w:rPr>
        <w:t>(</w:t>
      </w:r>
      <w:r w:rsidR="007C5BD9" w:rsidRPr="007C5BD9">
        <w:rPr>
          <w:b/>
          <w:bCs/>
          <w:highlight w:val="yellow"/>
        </w:rPr>
        <w:t>required</w:t>
      </w:r>
      <w:r w:rsidR="007C5BD9">
        <w:rPr>
          <w:highlight w:val="yellow"/>
        </w:rPr>
        <w:t xml:space="preserve"> statement on syllabi</w:t>
      </w:r>
      <w:r w:rsidR="007C5BD9" w:rsidRPr="00277F8B">
        <w:rPr>
          <w:highlight w:val="yellow"/>
        </w:rPr>
        <w:t>)</w:t>
      </w:r>
    </w:p>
    <w:p w14:paraId="7304771C" w14:textId="33E84292" w:rsidR="00744EA9" w:rsidRPr="000E1520" w:rsidRDefault="00591342" w:rsidP="00591342">
      <w:pPr>
        <w:spacing w:after="120"/>
        <w:rPr>
          <w:rFonts w:asciiTheme="minorHAnsi" w:hAnsiTheme="minorHAnsi" w:cstheme="minorHAnsi"/>
        </w:rPr>
      </w:pPr>
      <w:r w:rsidRPr="000E1520">
        <w:rPr>
          <w:rFonts w:asciiTheme="minorHAnsi" w:hAnsiTheme="minorHAnsi" w:cstheme="minorHAnsi"/>
        </w:rPr>
        <w:t xml:space="preserve">UNC-Chapel Hill is strongly committed to addressing the mental health needs of a diverse student body. The </w:t>
      </w:r>
      <w:hyperlink r:id="rId31">
        <w:r w:rsidRPr="000E1520">
          <w:rPr>
            <w:rStyle w:val="Hyperlink"/>
            <w:rFonts w:asciiTheme="minorHAnsi" w:hAnsiTheme="minorHAnsi" w:cstheme="minorHAnsi"/>
          </w:rPr>
          <w:t>Heels Care Network</w:t>
        </w:r>
      </w:hyperlink>
      <w:r w:rsidRPr="000E1520">
        <w:rPr>
          <w:rFonts w:asciiTheme="minorHAnsi" w:hAnsiTheme="minorHAnsi" w:cstheme="minorHAnsi"/>
        </w:rPr>
        <w:t xml:space="preserve"> website is a place</w:t>
      </w:r>
      <w:r w:rsidRPr="000E1520">
        <w:rPr>
          <w:rFonts w:asciiTheme="minorHAnsi" w:hAnsiTheme="minorHAnsi" w:cstheme="minorHAnsi"/>
          <w:b/>
          <w:bCs/>
        </w:rPr>
        <w:t> </w:t>
      </w:r>
      <w:r w:rsidRPr="000E1520">
        <w:rPr>
          <w:rFonts w:asciiTheme="minorHAnsi" w:hAnsiTheme="minorHAnsi" w:cstheme="minorHAnsi"/>
        </w:rPr>
        <w:t xml:space="preserve">to access the many mental health resources at Carolina. CAPS is the primary mental health provider for students, offering timely access to consultation and connection to clinically appropriate services. Go to the </w:t>
      </w:r>
      <w:hyperlink r:id="rId32" w:history="1">
        <w:r w:rsidRPr="000E1520">
          <w:rPr>
            <w:rStyle w:val="Hyperlink"/>
            <w:rFonts w:asciiTheme="minorHAnsi" w:hAnsiTheme="minorHAnsi" w:cstheme="minorHAnsi"/>
          </w:rPr>
          <w:t>CAPS website</w:t>
        </w:r>
      </w:hyperlink>
      <w:r w:rsidRPr="000E1520">
        <w:rPr>
          <w:rFonts w:asciiTheme="minorHAnsi" w:hAnsiTheme="minorHAnsi" w:cstheme="minorHAnsi"/>
        </w:rPr>
        <w:t xml:space="preserve"> or visit their facilities on the third floor of the Campus Health building for an initial evaluation to learn more. Students can also call CAPS 24/7 at 919-966-3658 for immediate assistance. </w:t>
      </w:r>
      <w:r w:rsidR="00744EA9" w:rsidRPr="000E1520">
        <w:rPr>
          <w:rFonts w:asciiTheme="minorHAnsi" w:hAnsiTheme="minorHAnsi" w:cstheme="minorHAnsi"/>
        </w:rPr>
        <w:t xml:space="preserve"> </w:t>
      </w:r>
    </w:p>
    <w:p w14:paraId="74F47DA8" w14:textId="1BB02172" w:rsidR="0056160E" w:rsidRPr="00263A30" w:rsidRDefault="0056160E" w:rsidP="0056160E">
      <w:pPr>
        <w:pStyle w:val="Heading4"/>
      </w:pPr>
      <w:r w:rsidRPr="00263A30">
        <w:t xml:space="preserve">Title IX Resources </w:t>
      </w:r>
      <w:r w:rsidR="007C5BD9" w:rsidRPr="00277F8B">
        <w:rPr>
          <w:highlight w:val="yellow"/>
        </w:rPr>
        <w:t>(</w:t>
      </w:r>
      <w:r w:rsidR="007C5BD9" w:rsidRPr="007C5BD9">
        <w:rPr>
          <w:b/>
          <w:bCs/>
          <w:highlight w:val="yellow"/>
        </w:rPr>
        <w:t>required</w:t>
      </w:r>
      <w:r w:rsidR="007C5BD9">
        <w:rPr>
          <w:highlight w:val="yellow"/>
        </w:rPr>
        <w:t xml:space="preserve"> statement on syllabi</w:t>
      </w:r>
      <w:r w:rsidR="007C5BD9" w:rsidRPr="00277F8B">
        <w:rPr>
          <w:highlight w:val="yellow"/>
        </w:rPr>
        <w:t>)</w:t>
      </w:r>
    </w:p>
    <w:p w14:paraId="3BB3A4F4" w14:textId="77777777" w:rsidR="00591342" w:rsidRPr="000E1520" w:rsidRDefault="00591342" w:rsidP="00591342">
      <w:pPr>
        <w:pStyle w:val="paragraph"/>
        <w:spacing w:before="0" w:beforeAutospacing="0" w:after="120" w:afterAutospacing="0"/>
        <w:textAlignment w:val="baseline"/>
        <w:rPr>
          <w:rStyle w:val="eop"/>
          <w:rFonts w:asciiTheme="minorHAnsi" w:hAnsiTheme="minorHAnsi" w:cstheme="minorHAnsi"/>
        </w:rPr>
      </w:pPr>
      <w:r w:rsidRPr="000E1520">
        <w:rPr>
          <w:rStyle w:val="normaltextrun"/>
          <w:rFonts w:asciiTheme="minorHAnsi" w:hAnsiTheme="minorHAnsi" w:cstheme="minorHAnsi"/>
        </w:rPr>
        <w:t xml:space="preserve">Any student who is impacted by discrimination, harassment, interpersonal (relationship) violence, sexual violence, sexual exploitation, or stalking is encouraged to seek resources on campus or in the community. Reports can be made </w:t>
      </w:r>
      <w:hyperlink r:id="rId33">
        <w:r w:rsidRPr="000E1520">
          <w:rPr>
            <w:rStyle w:val="Hyperlink"/>
            <w:rFonts w:asciiTheme="minorHAnsi" w:hAnsiTheme="minorHAnsi" w:cstheme="minorHAnsi"/>
          </w:rPr>
          <w:t>online to the UCO</w:t>
        </w:r>
      </w:hyperlink>
      <w:r w:rsidRPr="000E1520">
        <w:rPr>
          <w:rStyle w:val="normaltextrun"/>
          <w:rFonts w:asciiTheme="minorHAnsi" w:hAnsiTheme="minorHAnsi" w:cstheme="minorHAnsi"/>
        </w:rPr>
        <w:t xml:space="preserve"> or by contacting the </w:t>
      </w:r>
      <w:hyperlink r:id="rId34">
        <w:r w:rsidRPr="000E1520">
          <w:rPr>
            <w:rStyle w:val="Hyperlink"/>
            <w:rFonts w:asciiTheme="minorHAnsi" w:hAnsiTheme="minorHAnsi" w:cstheme="minorHAnsi"/>
          </w:rPr>
          <w:t>University’s Title IX Coordinator</w:t>
        </w:r>
      </w:hyperlink>
      <w:r w:rsidRPr="000E1520">
        <w:rPr>
          <w:rStyle w:val="normaltextrun"/>
          <w:rFonts w:asciiTheme="minorHAnsi" w:hAnsiTheme="minorHAnsi" w:cstheme="minorHAnsi"/>
        </w:rPr>
        <w:t xml:space="preserve">, Elizabeth Hall, or the </w:t>
      </w:r>
      <w:hyperlink r:id="rId35">
        <w:r w:rsidRPr="000E1520">
          <w:rPr>
            <w:rStyle w:val="Hyperlink"/>
            <w:rFonts w:asciiTheme="minorHAnsi" w:hAnsiTheme="minorHAnsi" w:cstheme="minorHAnsi"/>
          </w:rPr>
          <w:t>Report and Response Managers</w:t>
        </w:r>
      </w:hyperlink>
      <w:r w:rsidRPr="000E1520">
        <w:rPr>
          <w:rStyle w:val="normaltextrun"/>
          <w:rFonts w:asciiTheme="minorHAnsi" w:hAnsiTheme="minorHAnsi" w:cstheme="minorHAnsi"/>
        </w:rPr>
        <w:t xml:space="preserve"> in the University Compliance Office (UCO) (formerly the Equal Opportunity and Compliance Office).  Please note that I am designated as a Responsible Employee, which means I must report to the UCO any information I receive about the forms of misconduct listed in this paragraph.  If you’d like to speak with a confidential resource, those include Counseling and Psychological Services, the University’s Ombuds Office, and the </w:t>
      </w:r>
      <w:hyperlink r:id="rId36">
        <w:r w:rsidRPr="000E1520">
          <w:rPr>
            <w:rStyle w:val="Hyperlink"/>
            <w:rFonts w:asciiTheme="minorHAnsi" w:hAnsiTheme="minorHAnsi" w:cstheme="minorHAnsi"/>
          </w:rPr>
          <w:t>Gender Violence Services Coordinators</w:t>
        </w:r>
      </w:hyperlink>
      <w:r w:rsidRPr="000E1520">
        <w:rPr>
          <w:rStyle w:val="normaltextrun"/>
          <w:rFonts w:asciiTheme="minorHAnsi" w:hAnsiTheme="minorHAnsi" w:cstheme="minorHAnsi"/>
        </w:rPr>
        <w:t xml:space="preserve">. Additional resources are available at </w:t>
      </w:r>
      <w:hyperlink r:id="rId37">
        <w:r w:rsidRPr="000E1520">
          <w:rPr>
            <w:rStyle w:val="normaltextrun"/>
            <w:rFonts w:asciiTheme="minorHAnsi" w:hAnsiTheme="minorHAnsi" w:cstheme="minorHAnsi"/>
            <w:color w:val="0563C1"/>
            <w:u w:val="single"/>
          </w:rPr>
          <w:t>safe.unc.edu</w:t>
        </w:r>
      </w:hyperlink>
      <w:r w:rsidRPr="000E1520">
        <w:rPr>
          <w:rStyle w:val="normaltextrun"/>
          <w:rFonts w:asciiTheme="minorHAnsi" w:hAnsiTheme="minorHAnsi" w:cstheme="minorHAnsi"/>
        </w:rPr>
        <w:t>. </w:t>
      </w:r>
      <w:r w:rsidRPr="000E1520">
        <w:rPr>
          <w:rStyle w:val="eop"/>
          <w:rFonts w:asciiTheme="minorHAnsi" w:hAnsiTheme="minorHAnsi" w:cstheme="minorHAnsi"/>
        </w:rPr>
        <w:t> </w:t>
      </w:r>
    </w:p>
    <w:p w14:paraId="3823C184" w14:textId="76036224" w:rsidR="0056160E" w:rsidRPr="00263A30" w:rsidRDefault="0056160E" w:rsidP="0056160E">
      <w:pPr>
        <w:pStyle w:val="Heading4"/>
      </w:pPr>
      <w:r w:rsidRPr="00263A30">
        <w:t xml:space="preserve">Policy on Non-Discrimination </w:t>
      </w:r>
      <w:r w:rsidR="007C5BD9" w:rsidRPr="00277F8B">
        <w:rPr>
          <w:highlight w:val="yellow"/>
        </w:rPr>
        <w:t>(</w:t>
      </w:r>
      <w:r w:rsidR="007C5BD9" w:rsidRPr="00AC10A0">
        <w:rPr>
          <w:highlight w:val="yellow"/>
        </w:rPr>
        <w:t>recommended</w:t>
      </w:r>
      <w:r w:rsidR="007C5BD9">
        <w:rPr>
          <w:highlight w:val="yellow"/>
        </w:rPr>
        <w:t xml:space="preserve"> statement on syllabi</w:t>
      </w:r>
      <w:r w:rsidR="007C5BD9" w:rsidRPr="00277F8B">
        <w:rPr>
          <w:highlight w:val="yellow"/>
        </w:rPr>
        <w:t>)</w:t>
      </w:r>
    </w:p>
    <w:p w14:paraId="280E473A" w14:textId="77777777" w:rsidR="00591342" w:rsidRPr="000E1520" w:rsidRDefault="00591342" w:rsidP="00591342">
      <w:pPr>
        <w:spacing w:after="120"/>
        <w:rPr>
          <w:rFonts w:asciiTheme="minorHAnsi" w:hAnsiTheme="minorHAnsi" w:cstheme="minorHAnsi"/>
        </w:rPr>
      </w:pPr>
      <w:r w:rsidRPr="000E1520">
        <w:rPr>
          <w:rFonts w:asciiTheme="minorHAnsi" w:hAnsiTheme="minorHAnsi" w:cstheme="minorHAnsi"/>
        </w:rPr>
        <w:t xml:space="preserve">As set out in the University’s </w:t>
      </w:r>
      <w:hyperlink r:id="rId38">
        <w:r w:rsidRPr="000E1520">
          <w:rPr>
            <w:rStyle w:val="Hyperlink"/>
            <w:rFonts w:asciiTheme="minorHAnsi" w:hAnsiTheme="minorHAnsi" w:cstheme="minorHAnsi"/>
          </w:rPr>
          <w:t>Policy Statement on Non-Discrimination</w:t>
        </w:r>
      </w:hyperlink>
      <w:r w:rsidRPr="000E1520">
        <w:rPr>
          <w:rFonts w:asciiTheme="minorHAnsi" w:hAnsiTheme="minorHAnsi" w:cstheme="minorHAnsi"/>
        </w:rPr>
        <w:t xml:space="preserve">, the University is committed to providing an environment where all members of our community can learn, work, and thrive. Consistent with these principles and applicable laws, it is therefore the University's policy not to discriminate on the basis of age, color, disability, gender, gender expression, gender identity, genetic information, national origin, race, religion, sex, sexual orientation or veteran status as consistent with the University's </w:t>
      </w:r>
      <w:hyperlink r:id="rId39">
        <w:r w:rsidRPr="000E1520">
          <w:rPr>
            <w:rStyle w:val="Hyperlink"/>
            <w:rFonts w:asciiTheme="minorHAnsi" w:hAnsiTheme="minorHAnsi" w:cstheme="minorHAnsi"/>
          </w:rPr>
          <w:t>Policy on Prohibited Discrimination, Harassment and Related Misconduct</w:t>
        </w:r>
      </w:hyperlink>
      <w:r w:rsidRPr="000E1520">
        <w:rPr>
          <w:rFonts w:asciiTheme="minorHAnsi" w:hAnsiTheme="minorHAnsi" w:cstheme="minorHAnsi"/>
        </w:rPr>
        <w:t xml:space="preserve">. No person, </w:t>
      </w:r>
      <w:proofErr w:type="gramStart"/>
      <w:r w:rsidRPr="000E1520">
        <w:rPr>
          <w:rFonts w:asciiTheme="minorHAnsi" w:hAnsiTheme="minorHAnsi" w:cstheme="minorHAnsi"/>
        </w:rPr>
        <w:t>on the basis of</w:t>
      </w:r>
      <w:proofErr w:type="gramEnd"/>
      <w:r w:rsidRPr="000E1520">
        <w:rPr>
          <w:rFonts w:asciiTheme="minorHAnsi" w:hAnsiTheme="minorHAnsi" w:cstheme="minorHAnsi"/>
        </w:rPr>
        <w:t xml:space="preserve"> protected status, shall be excluded from participation in, be denied the benefits of, or be subjected to unlawful discrimination, harassment, or retaliation under any University program or activity, including with respect to employment terms and conditions. The University will consider only relevant factors such as individual abilities and qualifications in admissions, hiring, disciplinary action, and all other decisions and will apply consistent standards of conduct and performance.  </w:t>
      </w:r>
    </w:p>
    <w:p w14:paraId="46CF4846" w14:textId="77777777" w:rsidR="00591342" w:rsidRPr="000E1520" w:rsidRDefault="00591342" w:rsidP="00591342">
      <w:pPr>
        <w:spacing w:after="120"/>
        <w:rPr>
          <w:rFonts w:asciiTheme="minorHAnsi" w:hAnsiTheme="minorHAnsi" w:cstheme="minorHAnsi"/>
        </w:rPr>
      </w:pPr>
      <w:r w:rsidRPr="000E1520">
        <w:rPr>
          <w:rFonts w:asciiTheme="minorHAnsi" w:hAnsiTheme="minorHAnsi" w:cstheme="minorHAnsi"/>
        </w:rPr>
        <w:t xml:space="preserve">If you are experiencing harassment or discrimination, you can seek assistance and file a report through the Report and Response Coordinators (email </w:t>
      </w:r>
      <w:hyperlink r:id="rId40">
        <w:r w:rsidRPr="000E1520">
          <w:rPr>
            <w:rStyle w:val="Hyperlink"/>
            <w:rFonts w:asciiTheme="minorHAnsi" w:hAnsiTheme="minorHAnsi" w:cstheme="minorHAnsi"/>
          </w:rPr>
          <w:t>reportandresponse@unc.edu</w:t>
        </w:r>
      </w:hyperlink>
      <w:r w:rsidRPr="000E1520">
        <w:rPr>
          <w:rFonts w:asciiTheme="minorHAnsi" w:hAnsiTheme="minorHAnsi" w:cstheme="minorHAnsi"/>
        </w:rPr>
        <w:t xml:space="preserve"> or see additional contact info at </w:t>
      </w:r>
      <w:hyperlink r:id="rId41">
        <w:r w:rsidRPr="000E1520">
          <w:rPr>
            <w:rStyle w:val="Hyperlink"/>
            <w:rFonts w:asciiTheme="minorHAnsi" w:hAnsiTheme="minorHAnsi" w:cstheme="minorHAnsi"/>
          </w:rPr>
          <w:t>safe.unc.edu</w:t>
        </w:r>
      </w:hyperlink>
      <w:r w:rsidRPr="000E1520">
        <w:rPr>
          <w:rFonts w:asciiTheme="minorHAnsi" w:hAnsiTheme="minorHAnsi" w:cstheme="minorHAnsi"/>
        </w:rPr>
        <w:t xml:space="preserve">) or the </w:t>
      </w:r>
      <w:hyperlink r:id="rId42">
        <w:r w:rsidRPr="000E1520">
          <w:rPr>
            <w:rStyle w:val="Hyperlink"/>
            <w:rFonts w:asciiTheme="minorHAnsi" w:hAnsiTheme="minorHAnsi" w:cstheme="minorHAnsi"/>
          </w:rPr>
          <w:t>University Compliance Office.</w:t>
        </w:r>
      </w:hyperlink>
      <w:r w:rsidRPr="000E1520">
        <w:rPr>
          <w:rFonts w:asciiTheme="minorHAnsi" w:hAnsiTheme="minorHAnsi" w:cstheme="minorHAnsi"/>
        </w:rPr>
        <w:t xml:space="preserve"> Please note that I am designated as a Responsible Employee, which means that I must report to the UCO any information I receive about harassment or discrimination.  If you’d like to speak with a confidential resource, those include Counseling and Psychological Services and the University’s Ombuds Office.</w:t>
      </w:r>
    </w:p>
    <w:p w14:paraId="3039980E" w14:textId="052D6C7B" w:rsidR="0056160E" w:rsidRPr="00263A30" w:rsidRDefault="0056160E" w:rsidP="0056160E">
      <w:pPr>
        <w:pStyle w:val="Heading4"/>
      </w:pPr>
      <w:r w:rsidRPr="00263A30">
        <w:t xml:space="preserve">Undergraduate Testing Center </w:t>
      </w:r>
      <w:r w:rsidR="007C5BD9" w:rsidRPr="00277F8B">
        <w:rPr>
          <w:highlight w:val="yellow"/>
        </w:rPr>
        <w:t>(</w:t>
      </w:r>
      <w:r w:rsidR="007C5BD9" w:rsidRPr="00AC10A0">
        <w:rPr>
          <w:highlight w:val="yellow"/>
        </w:rPr>
        <w:t>recommended</w:t>
      </w:r>
      <w:r w:rsidR="007C5BD9">
        <w:rPr>
          <w:highlight w:val="yellow"/>
        </w:rPr>
        <w:t xml:space="preserve"> statement on syllabi</w:t>
      </w:r>
      <w:r w:rsidR="007C5BD9" w:rsidRPr="00277F8B">
        <w:rPr>
          <w:highlight w:val="yellow"/>
        </w:rPr>
        <w:t>)</w:t>
      </w:r>
    </w:p>
    <w:p w14:paraId="16300838" w14:textId="77777777" w:rsidR="00591342" w:rsidRPr="000E1520" w:rsidRDefault="00591342" w:rsidP="00591342">
      <w:pPr>
        <w:spacing w:after="120"/>
        <w:rPr>
          <w:rFonts w:asciiTheme="minorHAnsi" w:hAnsiTheme="minorHAnsi" w:cstheme="minorHAnsi"/>
        </w:rPr>
      </w:pPr>
      <w:bookmarkStart w:id="4" w:name="_Hlk203568811"/>
      <w:r w:rsidRPr="000E1520">
        <w:rPr>
          <w:rFonts w:asciiTheme="minorHAnsi" w:hAnsiTheme="minorHAnsi" w:cstheme="minorHAnsi"/>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3" w:history="1">
        <w:r w:rsidRPr="000E1520">
          <w:rPr>
            <w:rStyle w:val="Hyperlink"/>
            <w:rFonts w:asciiTheme="minorHAnsi" w:hAnsiTheme="minorHAnsi" w:cstheme="minorHAnsi"/>
          </w:rPr>
          <w:t>testing center website</w:t>
        </w:r>
      </w:hyperlink>
      <w:r w:rsidRPr="000E1520">
        <w:rPr>
          <w:rFonts w:asciiTheme="minorHAnsi" w:hAnsiTheme="minorHAnsi" w:cstheme="minorHAnsi"/>
        </w:rPr>
        <w:t xml:space="preserve">. </w:t>
      </w:r>
    </w:p>
    <w:bookmarkEnd w:id="4"/>
    <w:p w14:paraId="6FC4513E" w14:textId="1EC4AE48" w:rsidR="0056160E" w:rsidRPr="00263A30" w:rsidRDefault="0056160E" w:rsidP="0056160E">
      <w:pPr>
        <w:pStyle w:val="Heading4"/>
      </w:pPr>
      <w:r w:rsidRPr="00263A30">
        <w:t xml:space="preserve">Learning Center </w:t>
      </w:r>
      <w:r w:rsidR="007C5BD9" w:rsidRPr="00277F8B">
        <w:rPr>
          <w:highlight w:val="yellow"/>
        </w:rPr>
        <w:t>(</w:t>
      </w:r>
      <w:r w:rsidR="007C5BD9" w:rsidRPr="00AC10A0">
        <w:rPr>
          <w:highlight w:val="yellow"/>
        </w:rPr>
        <w:t>recommended</w:t>
      </w:r>
      <w:r w:rsidR="007C5BD9">
        <w:rPr>
          <w:highlight w:val="yellow"/>
        </w:rPr>
        <w:t xml:space="preserve"> statement on syllabi</w:t>
      </w:r>
      <w:r w:rsidR="007C5BD9" w:rsidRPr="00277F8B">
        <w:rPr>
          <w:highlight w:val="yellow"/>
        </w:rPr>
        <w:t>)</w:t>
      </w:r>
    </w:p>
    <w:p w14:paraId="6E50F9A9" w14:textId="42153611" w:rsidR="00DA660B" w:rsidRPr="000E1520" w:rsidRDefault="00591342" w:rsidP="00591342">
      <w:pPr>
        <w:spacing w:after="120"/>
        <w:rPr>
          <w:rFonts w:asciiTheme="minorHAnsi" w:hAnsiTheme="minorHAnsi" w:cstheme="minorHAnsi"/>
        </w:rPr>
      </w:pPr>
      <w:bookmarkStart w:id="5" w:name="_Hlk203568816"/>
      <w:bookmarkStart w:id="6" w:name="_Hlk204161919"/>
      <w:r w:rsidRPr="000E1520">
        <w:rPr>
          <w:rFonts w:asciiTheme="minorHAnsi" w:hAnsiTheme="minorHAnsi" w:cstheme="minorHAnsi"/>
        </w:rPr>
        <w:t xml:space="preserve">Want to get the most out of this course or others this semester? Visit </w:t>
      </w:r>
      <w:hyperlink r:id="rId44" w:history="1">
        <w:r w:rsidRPr="000E1520">
          <w:rPr>
            <w:rStyle w:val="Hyperlink"/>
            <w:rFonts w:asciiTheme="minorHAnsi" w:hAnsiTheme="minorHAnsi" w:cstheme="minorHAnsi"/>
          </w:rPr>
          <w:t xml:space="preserve">UNC’s Learning Center </w:t>
        </w:r>
      </w:hyperlink>
      <w:r w:rsidRPr="000E1520">
        <w:rPr>
          <w:rFonts w:asciiTheme="minorHAnsi" w:hAnsiTheme="minorHAnsi" w:cstheme="minorHAnsi"/>
        </w:rPr>
        <w:t>to make an appointment or register for an event. Their free, popular programs will help you optimize your academic performance.  Try academic coaching, peer tutoring, STEM support, ADHD/LD services, workshops and study camps, or review tips and tools available on the website</w:t>
      </w:r>
      <w:bookmarkEnd w:id="5"/>
      <w:bookmarkEnd w:id="6"/>
      <w:r w:rsidR="00DA660B" w:rsidRPr="000E1520">
        <w:rPr>
          <w:rFonts w:asciiTheme="minorHAnsi" w:hAnsiTheme="minorHAnsi" w:cstheme="minorHAnsi"/>
        </w:rPr>
        <w:t>. </w:t>
      </w:r>
    </w:p>
    <w:p w14:paraId="620B8248" w14:textId="3480A9F3" w:rsidR="0056160E" w:rsidRPr="00263A30" w:rsidRDefault="0056160E" w:rsidP="0056160E">
      <w:pPr>
        <w:pStyle w:val="Heading4"/>
      </w:pPr>
      <w:r w:rsidRPr="00263A30">
        <w:t xml:space="preserve">Writing Center </w:t>
      </w:r>
      <w:r w:rsidR="007C5BD9" w:rsidRPr="00277F8B">
        <w:rPr>
          <w:highlight w:val="yellow"/>
        </w:rPr>
        <w:t>(</w:t>
      </w:r>
      <w:r w:rsidR="007C5BD9" w:rsidRPr="00AC10A0">
        <w:rPr>
          <w:highlight w:val="yellow"/>
        </w:rPr>
        <w:t>recommended</w:t>
      </w:r>
      <w:r w:rsidR="007C5BD9">
        <w:rPr>
          <w:highlight w:val="yellow"/>
        </w:rPr>
        <w:t xml:space="preserve"> statement on syllabi</w:t>
      </w:r>
      <w:r w:rsidR="007C5BD9" w:rsidRPr="00277F8B">
        <w:rPr>
          <w:highlight w:val="yellow"/>
        </w:rPr>
        <w:t>)</w:t>
      </w:r>
    </w:p>
    <w:p w14:paraId="024B8904" w14:textId="1EDF1EE3" w:rsidR="00E86126" w:rsidRPr="000E1520" w:rsidRDefault="00591342" w:rsidP="00D0374B">
      <w:pPr>
        <w:spacing w:after="120"/>
        <w:rPr>
          <w:rFonts w:asciiTheme="minorHAnsi" w:hAnsiTheme="minorHAnsi" w:cstheme="minorHAnsi"/>
        </w:rPr>
      </w:pPr>
      <w:bookmarkStart w:id="7" w:name="_Hlk203568819"/>
      <w:r w:rsidRPr="000E1520">
        <w:rPr>
          <w:rFonts w:asciiTheme="minorHAnsi" w:hAnsiTheme="minorHAnsi" w:cstheme="minorHAnsi"/>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5" w:history="1">
        <w:r w:rsidRPr="000E1520">
          <w:rPr>
            <w:rStyle w:val="Hyperlink"/>
            <w:rFonts w:asciiTheme="minorHAnsi" w:hAnsiTheme="minorHAnsi" w:cstheme="minorHAnsi"/>
          </w:rPr>
          <w:t>UNC’s Writing Center online</w:t>
        </w:r>
      </w:hyperlink>
      <w:r w:rsidRPr="000E1520">
        <w:rPr>
          <w:rFonts w:asciiTheme="minorHAnsi" w:hAnsiTheme="minorHAnsi" w:cstheme="minorHAnsi"/>
        </w:rPr>
        <w:t xml:space="preserve">.  </w:t>
      </w:r>
      <w:bookmarkEnd w:id="7"/>
    </w:p>
    <w:sectPr w:rsidR="00E86126" w:rsidRPr="000E1520" w:rsidSect="00947720">
      <w:headerReference w:type="default" r:id="rId46"/>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BACF" w14:textId="77777777" w:rsidR="006A0214" w:rsidRDefault="006A0214" w:rsidP="00246AB8">
      <w:pPr>
        <w:spacing w:line="240" w:lineRule="auto"/>
      </w:pPr>
      <w:r>
        <w:separator/>
      </w:r>
    </w:p>
  </w:endnote>
  <w:endnote w:type="continuationSeparator" w:id="0">
    <w:p w14:paraId="79B5F7A6" w14:textId="77777777" w:rsidR="006A0214" w:rsidRDefault="006A0214" w:rsidP="00246AB8">
      <w:pPr>
        <w:spacing w:line="240" w:lineRule="auto"/>
      </w:pPr>
      <w:r>
        <w:continuationSeparator/>
      </w:r>
    </w:p>
  </w:endnote>
  <w:endnote w:type="continuationNotice" w:id="1">
    <w:p w14:paraId="479BD921" w14:textId="77777777" w:rsidR="006A0214" w:rsidRDefault="006A02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E8A5" w14:textId="77777777" w:rsidR="006A0214" w:rsidRDefault="006A0214">
      <w:pPr>
        <w:pStyle w:val="Footer"/>
      </w:pPr>
    </w:p>
    <w:p w14:paraId="5432DC62" w14:textId="77777777" w:rsidR="006A0214" w:rsidRDefault="006A0214"/>
    <w:p w14:paraId="3E3D6F4C" w14:textId="77777777" w:rsidR="006A0214" w:rsidRDefault="006A0214">
      <w:pPr>
        <w:pStyle w:val="Header"/>
      </w:pPr>
    </w:p>
    <w:p w14:paraId="55E38C54" w14:textId="77777777" w:rsidR="006A0214" w:rsidRDefault="006A0214"/>
    <w:p w14:paraId="158B4491" w14:textId="77777777" w:rsidR="006A0214" w:rsidRDefault="006A0214">
      <w:pPr>
        <w:pStyle w:val="Footer"/>
      </w:pPr>
    </w:p>
    <w:p w14:paraId="1AD21E2F" w14:textId="77777777" w:rsidR="006A0214" w:rsidRDefault="006A0214"/>
    <w:p w14:paraId="09DCAAB3" w14:textId="77777777" w:rsidR="006A0214" w:rsidRDefault="006A0214">
      <w:pPr>
        <w:pStyle w:val="Footer"/>
      </w:pPr>
    </w:p>
    <w:p w14:paraId="718D3C49" w14:textId="77777777" w:rsidR="006A0214" w:rsidRDefault="006A0214"/>
    <w:p w14:paraId="524EC39D" w14:textId="77777777" w:rsidR="006A0214" w:rsidRDefault="006A0214">
      <w:pPr>
        <w:pStyle w:val="Header"/>
      </w:pPr>
    </w:p>
    <w:p w14:paraId="32B34B0F" w14:textId="77777777" w:rsidR="006A0214" w:rsidRDefault="006A0214"/>
    <w:p w14:paraId="23533CF1" w14:textId="77777777" w:rsidR="006A0214" w:rsidRDefault="006A0214">
      <w:pPr>
        <w:pStyle w:val="Footer"/>
      </w:pPr>
    </w:p>
    <w:p w14:paraId="4B55AFC2" w14:textId="77777777" w:rsidR="006A0214" w:rsidRDefault="006A0214"/>
    <w:p w14:paraId="314486E2" w14:textId="77777777" w:rsidR="006A0214" w:rsidRDefault="006A0214">
      <w:pPr>
        <w:pStyle w:val="Header"/>
      </w:pPr>
    </w:p>
    <w:p w14:paraId="2CF76B0A" w14:textId="77777777" w:rsidR="006A0214" w:rsidRDefault="006A0214"/>
    <w:p w14:paraId="2AD2176E" w14:textId="77777777" w:rsidR="006A0214" w:rsidRDefault="006A0214">
      <w:pPr>
        <w:pStyle w:val="Footer"/>
      </w:pPr>
    </w:p>
    <w:p w14:paraId="58D9A4A9" w14:textId="77777777" w:rsidR="006A0214" w:rsidRDefault="006A0214"/>
    <w:p w14:paraId="308ECF19" w14:textId="77777777" w:rsidR="006A0214" w:rsidRDefault="006A0214">
      <w:pPr>
        <w:pStyle w:val="Footer"/>
      </w:pPr>
    </w:p>
    <w:p w14:paraId="71ABB48A" w14:textId="77777777" w:rsidR="006A0214" w:rsidRDefault="006A0214"/>
    <w:p w14:paraId="633A16C1" w14:textId="77777777" w:rsidR="006A0214" w:rsidRDefault="006A0214">
      <w:pPr>
        <w:pStyle w:val="Header"/>
      </w:pPr>
    </w:p>
    <w:p w14:paraId="4687D749" w14:textId="77777777" w:rsidR="006A0214" w:rsidRDefault="006A0214"/>
    <w:p w14:paraId="645AD7F2" w14:textId="77777777" w:rsidR="006A0214" w:rsidRDefault="006A0214">
      <w:pPr>
        <w:pStyle w:val="Footer"/>
      </w:pPr>
    </w:p>
    <w:p w14:paraId="0C1B433F" w14:textId="77777777" w:rsidR="006A0214" w:rsidRDefault="006A0214"/>
    <w:p w14:paraId="0CEF83AF" w14:textId="77777777" w:rsidR="006A0214" w:rsidRDefault="006A0214">
      <w:pPr>
        <w:pStyle w:val="Header"/>
      </w:pPr>
    </w:p>
    <w:p w14:paraId="5B9B821A" w14:textId="77777777" w:rsidR="006A0214" w:rsidRDefault="006A0214"/>
    <w:p w14:paraId="77DAFBC1" w14:textId="77777777" w:rsidR="006A0214" w:rsidRDefault="006A0214">
      <w:pPr>
        <w:pStyle w:val="Footer"/>
      </w:pPr>
    </w:p>
    <w:p w14:paraId="26F912ED" w14:textId="77777777" w:rsidR="006A0214" w:rsidRDefault="006A0214"/>
    <w:p w14:paraId="3C57D2A8" w14:textId="77777777" w:rsidR="006A0214" w:rsidRDefault="006A0214">
      <w:pPr>
        <w:pStyle w:val="Footer"/>
      </w:pPr>
    </w:p>
    <w:p w14:paraId="10395897" w14:textId="77777777" w:rsidR="006A0214" w:rsidRDefault="006A0214"/>
    <w:p w14:paraId="03085F5E" w14:textId="77777777" w:rsidR="006A0214" w:rsidRDefault="006A0214">
      <w:pPr>
        <w:pStyle w:val="Header"/>
      </w:pPr>
    </w:p>
    <w:p w14:paraId="733F49B3" w14:textId="77777777" w:rsidR="006A0214" w:rsidRDefault="006A0214"/>
    <w:p w14:paraId="5DFB4CD7" w14:textId="77777777" w:rsidR="006A0214" w:rsidRDefault="006A0214" w:rsidP="00246AB8">
      <w:pPr>
        <w:spacing w:line="240" w:lineRule="auto"/>
      </w:pPr>
      <w:r>
        <w:separator/>
      </w:r>
    </w:p>
  </w:footnote>
  <w:footnote w:type="continuationSeparator" w:id="0">
    <w:p w14:paraId="34F8FB1D" w14:textId="77777777" w:rsidR="006A0214" w:rsidRDefault="006A0214" w:rsidP="00246AB8">
      <w:pPr>
        <w:spacing w:line="240" w:lineRule="auto"/>
      </w:pPr>
      <w:r>
        <w:continuationSeparator/>
      </w:r>
    </w:p>
  </w:footnote>
  <w:footnote w:type="continuationNotice" w:id="1">
    <w:p w14:paraId="2CEB6207" w14:textId="77777777" w:rsidR="006A0214" w:rsidRDefault="006A02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4A5E5C"/>
    <w:multiLevelType w:val="multilevel"/>
    <w:tmpl w:val="5462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502153"/>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654FDA"/>
    <w:multiLevelType w:val="multilevel"/>
    <w:tmpl w:val="62B41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72A15"/>
    <w:multiLevelType w:val="hybridMultilevel"/>
    <w:tmpl w:val="805A8B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836A1B"/>
    <w:multiLevelType w:val="multilevel"/>
    <w:tmpl w:val="D6005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D6930"/>
    <w:multiLevelType w:val="multilevel"/>
    <w:tmpl w:val="F76E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76C37"/>
    <w:multiLevelType w:val="multilevel"/>
    <w:tmpl w:val="6BF40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7DB55D7"/>
    <w:multiLevelType w:val="multilevel"/>
    <w:tmpl w:val="B32A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945074">
    <w:abstractNumId w:val="11"/>
  </w:num>
  <w:num w:numId="2" w16cid:durableId="187380553">
    <w:abstractNumId w:val="4"/>
  </w:num>
  <w:num w:numId="3" w16cid:durableId="978531500">
    <w:abstractNumId w:val="17"/>
  </w:num>
  <w:num w:numId="4" w16cid:durableId="2079547172">
    <w:abstractNumId w:val="7"/>
  </w:num>
  <w:num w:numId="5" w16cid:durableId="330067076">
    <w:abstractNumId w:val="3"/>
  </w:num>
  <w:num w:numId="6" w16cid:durableId="340670553">
    <w:abstractNumId w:val="14"/>
  </w:num>
  <w:num w:numId="7" w16cid:durableId="2124837407">
    <w:abstractNumId w:val="12"/>
  </w:num>
  <w:num w:numId="8" w16cid:durableId="1361978526">
    <w:abstractNumId w:val="9"/>
  </w:num>
  <w:num w:numId="9" w16cid:durableId="1964650598">
    <w:abstractNumId w:val="5"/>
  </w:num>
  <w:num w:numId="10" w16cid:durableId="1378355083">
    <w:abstractNumId w:val="18"/>
  </w:num>
  <w:num w:numId="11" w16cid:durableId="553784338">
    <w:abstractNumId w:val="0"/>
  </w:num>
  <w:num w:numId="12" w16cid:durableId="1772315270">
    <w:abstractNumId w:val="1"/>
  </w:num>
  <w:num w:numId="13" w16cid:durableId="1207982515">
    <w:abstractNumId w:val="8"/>
  </w:num>
  <w:num w:numId="14" w16cid:durableId="1328360208">
    <w:abstractNumId w:val="6"/>
  </w:num>
  <w:num w:numId="15" w16cid:durableId="1765220475">
    <w:abstractNumId w:val="20"/>
  </w:num>
  <w:num w:numId="16" w16cid:durableId="885875972">
    <w:abstractNumId w:val="16"/>
  </w:num>
  <w:num w:numId="17" w16cid:durableId="1417358127">
    <w:abstractNumId w:val="10"/>
  </w:num>
  <w:num w:numId="18" w16cid:durableId="1557399365">
    <w:abstractNumId w:val="15"/>
  </w:num>
  <w:num w:numId="19" w16cid:durableId="8281356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045091">
    <w:abstractNumId w:val="2"/>
  </w:num>
  <w:num w:numId="21" w16cid:durableId="2094736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4341"/>
    <w:rsid w:val="00015BA1"/>
    <w:rsid w:val="0001698F"/>
    <w:rsid w:val="00036B44"/>
    <w:rsid w:val="0004049D"/>
    <w:rsid w:val="00043403"/>
    <w:rsid w:val="00066284"/>
    <w:rsid w:val="000673E4"/>
    <w:rsid w:val="00077CD9"/>
    <w:rsid w:val="00081517"/>
    <w:rsid w:val="000901D7"/>
    <w:rsid w:val="000934F4"/>
    <w:rsid w:val="000C0CA2"/>
    <w:rsid w:val="000C2BDA"/>
    <w:rsid w:val="000C3085"/>
    <w:rsid w:val="000C6DB4"/>
    <w:rsid w:val="000D350D"/>
    <w:rsid w:val="000D5B1D"/>
    <w:rsid w:val="000D72D2"/>
    <w:rsid w:val="000E1520"/>
    <w:rsid w:val="000F7984"/>
    <w:rsid w:val="0011275E"/>
    <w:rsid w:val="00112A7A"/>
    <w:rsid w:val="00124297"/>
    <w:rsid w:val="001258E6"/>
    <w:rsid w:val="00146125"/>
    <w:rsid w:val="0015604D"/>
    <w:rsid w:val="001608AC"/>
    <w:rsid w:val="00160A8C"/>
    <w:rsid w:val="00164B0E"/>
    <w:rsid w:val="00174BE6"/>
    <w:rsid w:val="001763F6"/>
    <w:rsid w:val="001B3D42"/>
    <w:rsid w:val="001C12C0"/>
    <w:rsid w:val="001C1D2B"/>
    <w:rsid w:val="001E0074"/>
    <w:rsid w:val="001E3FD3"/>
    <w:rsid w:val="001E6E77"/>
    <w:rsid w:val="001F05F3"/>
    <w:rsid w:val="001F1B98"/>
    <w:rsid w:val="0021642C"/>
    <w:rsid w:val="00216515"/>
    <w:rsid w:val="00227B36"/>
    <w:rsid w:val="00231353"/>
    <w:rsid w:val="00246AB8"/>
    <w:rsid w:val="00254F3D"/>
    <w:rsid w:val="00263A30"/>
    <w:rsid w:val="00276D70"/>
    <w:rsid w:val="00276FC3"/>
    <w:rsid w:val="00277F8B"/>
    <w:rsid w:val="002857A6"/>
    <w:rsid w:val="002923E8"/>
    <w:rsid w:val="002A354E"/>
    <w:rsid w:val="002A41DF"/>
    <w:rsid w:val="002A7FAE"/>
    <w:rsid w:val="002B2126"/>
    <w:rsid w:val="002B62B4"/>
    <w:rsid w:val="002B6401"/>
    <w:rsid w:val="002C2B23"/>
    <w:rsid w:val="002C50D9"/>
    <w:rsid w:val="002C7C93"/>
    <w:rsid w:val="002D0C07"/>
    <w:rsid w:val="002D3279"/>
    <w:rsid w:val="002D452E"/>
    <w:rsid w:val="002E74EB"/>
    <w:rsid w:val="00304905"/>
    <w:rsid w:val="003132E5"/>
    <w:rsid w:val="0031474F"/>
    <w:rsid w:val="00322901"/>
    <w:rsid w:val="00323AFC"/>
    <w:rsid w:val="00363541"/>
    <w:rsid w:val="00367D06"/>
    <w:rsid w:val="00381BDA"/>
    <w:rsid w:val="00385E38"/>
    <w:rsid w:val="00392E50"/>
    <w:rsid w:val="003A20EA"/>
    <w:rsid w:val="003C586F"/>
    <w:rsid w:val="003C6162"/>
    <w:rsid w:val="003D09D3"/>
    <w:rsid w:val="003E4A4E"/>
    <w:rsid w:val="003F01DE"/>
    <w:rsid w:val="003F57B5"/>
    <w:rsid w:val="003F6582"/>
    <w:rsid w:val="00401794"/>
    <w:rsid w:val="00416EA6"/>
    <w:rsid w:val="004175D2"/>
    <w:rsid w:val="00421853"/>
    <w:rsid w:val="00473A37"/>
    <w:rsid w:val="00482827"/>
    <w:rsid w:val="004A1105"/>
    <w:rsid w:val="004A2B5E"/>
    <w:rsid w:val="004A3847"/>
    <w:rsid w:val="004A5C17"/>
    <w:rsid w:val="004C08E1"/>
    <w:rsid w:val="004C730D"/>
    <w:rsid w:val="004C7A15"/>
    <w:rsid w:val="004D6EA0"/>
    <w:rsid w:val="004E2849"/>
    <w:rsid w:val="004F6708"/>
    <w:rsid w:val="00506695"/>
    <w:rsid w:val="005106F1"/>
    <w:rsid w:val="005273B3"/>
    <w:rsid w:val="0052787F"/>
    <w:rsid w:val="00534EEF"/>
    <w:rsid w:val="00546F5E"/>
    <w:rsid w:val="00552094"/>
    <w:rsid w:val="00554433"/>
    <w:rsid w:val="00555DC3"/>
    <w:rsid w:val="005562E4"/>
    <w:rsid w:val="00557C47"/>
    <w:rsid w:val="0056160E"/>
    <w:rsid w:val="005643E9"/>
    <w:rsid w:val="005711C0"/>
    <w:rsid w:val="00572004"/>
    <w:rsid w:val="00573E18"/>
    <w:rsid w:val="00574183"/>
    <w:rsid w:val="00581818"/>
    <w:rsid w:val="005863BC"/>
    <w:rsid w:val="00591342"/>
    <w:rsid w:val="005B4C7F"/>
    <w:rsid w:val="005B57A8"/>
    <w:rsid w:val="005C5DE8"/>
    <w:rsid w:val="005C5E44"/>
    <w:rsid w:val="005D2BCD"/>
    <w:rsid w:val="006230D4"/>
    <w:rsid w:val="0063530A"/>
    <w:rsid w:val="0063630A"/>
    <w:rsid w:val="00646A35"/>
    <w:rsid w:val="00650DE8"/>
    <w:rsid w:val="00652414"/>
    <w:rsid w:val="00653DE5"/>
    <w:rsid w:val="006617F1"/>
    <w:rsid w:val="006625ED"/>
    <w:rsid w:val="00680865"/>
    <w:rsid w:val="00694105"/>
    <w:rsid w:val="006A0214"/>
    <w:rsid w:val="006A3052"/>
    <w:rsid w:val="006A7B78"/>
    <w:rsid w:val="006B41BC"/>
    <w:rsid w:val="006B4BB6"/>
    <w:rsid w:val="006D3884"/>
    <w:rsid w:val="006E5DA1"/>
    <w:rsid w:val="00701216"/>
    <w:rsid w:val="0070315D"/>
    <w:rsid w:val="00703658"/>
    <w:rsid w:val="00703B06"/>
    <w:rsid w:val="00732A4F"/>
    <w:rsid w:val="00741C82"/>
    <w:rsid w:val="00744EA9"/>
    <w:rsid w:val="00751022"/>
    <w:rsid w:val="007644A8"/>
    <w:rsid w:val="007662F9"/>
    <w:rsid w:val="00766C85"/>
    <w:rsid w:val="007763D8"/>
    <w:rsid w:val="00777CB9"/>
    <w:rsid w:val="00795A24"/>
    <w:rsid w:val="007A2F30"/>
    <w:rsid w:val="007B143A"/>
    <w:rsid w:val="007C2736"/>
    <w:rsid w:val="007C3938"/>
    <w:rsid w:val="007C5BD9"/>
    <w:rsid w:val="007D3C62"/>
    <w:rsid w:val="007E667A"/>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C49F2"/>
    <w:rsid w:val="008D3FDA"/>
    <w:rsid w:val="008E7F3E"/>
    <w:rsid w:val="008F3B51"/>
    <w:rsid w:val="008F5574"/>
    <w:rsid w:val="009128DA"/>
    <w:rsid w:val="00925973"/>
    <w:rsid w:val="00933C86"/>
    <w:rsid w:val="00933F4F"/>
    <w:rsid w:val="00947720"/>
    <w:rsid w:val="00952BA0"/>
    <w:rsid w:val="00964218"/>
    <w:rsid w:val="00966A64"/>
    <w:rsid w:val="0097177C"/>
    <w:rsid w:val="00985738"/>
    <w:rsid w:val="00990409"/>
    <w:rsid w:val="00990F1C"/>
    <w:rsid w:val="00997813"/>
    <w:rsid w:val="009A1CD4"/>
    <w:rsid w:val="009B05C6"/>
    <w:rsid w:val="009B7D3A"/>
    <w:rsid w:val="009C1375"/>
    <w:rsid w:val="009D51FA"/>
    <w:rsid w:val="009D7677"/>
    <w:rsid w:val="009E4829"/>
    <w:rsid w:val="009E67CA"/>
    <w:rsid w:val="009F6C7F"/>
    <w:rsid w:val="00A06BA5"/>
    <w:rsid w:val="00A1043B"/>
    <w:rsid w:val="00A13072"/>
    <w:rsid w:val="00A2065B"/>
    <w:rsid w:val="00A218A6"/>
    <w:rsid w:val="00A21CBF"/>
    <w:rsid w:val="00A25F72"/>
    <w:rsid w:val="00A44736"/>
    <w:rsid w:val="00A47A4C"/>
    <w:rsid w:val="00A61968"/>
    <w:rsid w:val="00A61E63"/>
    <w:rsid w:val="00A631A2"/>
    <w:rsid w:val="00A65BDC"/>
    <w:rsid w:val="00A65CAB"/>
    <w:rsid w:val="00A7150D"/>
    <w:rsid w:val="00A7436E"/>
    <w:rsid w:val="00A74C97"/>
    <w:rsid w:val="00A95C3F"/>
    <w:rsid w:val="00AA61B9"/>
    <w:rsid w:val="00AB6B73"/>
    <w:rsid w:val="00AC10A0"/>
    <w:rsid w:val="00AC7B8B"/>
    <w:rsid w:val="00AD1AD4"/>
    <w:rsid w:val="00AE2901"/>
    <w:rsid w:val="00AE583A"/>
    <w:rsid w:val="00AF220E"/>
    <w:rsid w:val="00AF7623"/>
    <w:rsid w:val="00B04A77"/>
    <w:rsid w:val="00B10262"/>
    <w:rsid w:val="00B12E1B"/>
    <w:rsid w:val="00B2190D"/>
    <w:rsid w:val="00B22469"/>
    <w:rsid w:val="00B37F30"/>
    <w:rsid w:val="00B43D5B"/>
    <w:rsid w:val="00B4464D"/>
    <w:rsid w:val="00B55336"/>
    <w:rsid w:val="00B60CCD"/>
    <w:rsid w:val="00B649D1"/>
    <w:rsid w:val="00B7040F"/>
    <w:rsid w:val="00B81224"/>
    <w:rsid w:val="00B91B4C"/>
    <w:rsid w:val="00BA5FD7"/>
    <w:rsid w:val="00BB1049"/>
    <w:rsid w:val="00BB69BD"/>
    <w:rsid w:val="00BC464B"/>
    <w:rsid w:val="00BC58EB"/>
    <w:rsid w:val="00C00761"/>
    <w:rsid w:val="00C71D2D"/>
    <w:rsid w:val="00C77F0E"/>
    <w:rsid w:val="00C85693"/>
    <w:rsid w:val="00C872DC"/>
    <w:rsid w:val="00C901DE"/>
    <w:rsid w:val="00C935F0"/>
    <w:rsid w:val="00CA51BF"/>
    <w:rsid w:val="00CB597A"/>
    <w:rsid w:val="00CB63BA"/>
    <w:rsid w:val="00CB6FF6"/>
    <w:rsid w:val="00CC1811"/>
    <w:rsid w:val="00CD1235"/>
    <w:rsid w:val="00CD6A7D"/>
    <w:rsid w:val="00CE2325"/>
    <w:rsid w:val="00CF5372"/>
    <w:rsid w:val="00D0374B"/>
    <w:rsid w:val="00D05F14"/>
    <w:rsid w:val="00D12498"/>
    <w:rsid w:val="00D1378C"/>
    <w:rsid w:val="00D17189"/>
    <w:rsid w:val="00D251E6"/>
    <w:rsid w:val="00D375D7"/>
    <w:rsid w:val="00D4512A"/>
    <w:rsid w:val="00D61AEE"/>
    <w:rsid w:val="00D62813"/>
    <w:rsid w:val="00D67E16"/>
    <w:rsid w:val="00D818E4"/>
    <w:rsid w:val="00D83863"/>
    <w:rsid w:val="00D86885"/>
    <w:rsid w:val="00D9088A"/>
    <w:rsid w:val="00D95782"/>
    <w:rsid w:val="00D97FB3"/>
    <w:rsid w:val="00DA4CD9"/>
    <w:rsid w:val="00DA660B"/>
    <w:rsid w:val="00DA7654"/>
    <w:rsid w:val="00DB4B0C"/>
    <w:rsid w:val="00DB63AF"/>
    <w:rsid w:val="00DD14A5"/>
    <w:rsid w:val="00DD2390"/>
    <w:rsid w:val="00DD5831"/>
    <w:rsid w:val="00DE358A"/>
    <w:rsid w:val="00DE4ADD"/>
    <w:rsid w:val="00DE7DC6"/>
    <w:rsid w:val="00DF2ECB"/>
    <w:rsid w:val="00DF3B12"/>
    <w:rsid w:val="00E07F42"/>
    <w:rsid w:val="00E1105A"/>
    <w:rsid w:val="00E11BA7"/>
    <w:rsid w:val="00E207EE"/>
    <w:rsid w:val="00E30DF0"/>
    <w:rsid w:val="00E319F9"/>
    <w:rsid w:val="00E351E7"/>
    <w:rsid w:val="00E35BF0"/>
    <w:rsid w:val="00E36E8D"/>
    <w:rsid w:val="00E42B98"/>
    <w:rsid w:val="00E47CD5"/>
    <w:rsid w:val="00E511FC"/>
    <w:rsid w:val="00E514B2"/>
    <w:rsid w:val="00E52A10"/>
    <w:rsid w:val="00E53117"/>
    <w:rsid w:val="00E53341"/>
    <w:rsid w:val="00E60746"/>
    <w:rsid w:val="00E65BF3"/>
    <w:rsid w:val="00E66398"/>
    <w:rsid w:val="00E73C5E"/>
    <w:rsid w:val="00E82D4F"/>
    <w:rsid w:val="00E83564"/>
    <w:rsid w:val="00E86126"/>
    <w:rsid w:val="00E86FEA"/>
    <w:rsid w:val="00EA73B9"/>
    <w:rsid w:val="00EC6808"/>
    <w:rsid w:val="00ED53E7"/>
    <w:rsid w:val="00ED7D66"/>
    <w:rsid w:val="00EE0221"/>
    <w:rsid w:val="00EE08A6"/>
    <w:rsid w:val="00EE40CC"/>
    <w:rsid w:val="00EE454A"/>
    <w:rsid w:val="00EF155A"/>
    <w:rsid w:val="00EF551B"/>
    <w:rsid w:val="00EF7DC8"/>
    <w:rsid w:val="00F15679"/>
    <w:rsid w:val="00F16304"/>
    <w:rsid w:val="00F238A7"/>
    <w:rsid w:val="00F25788"/>
    <w:rsid w:val="00F31494"/>
    <w:rsid w:val="00F32B7A"/>
    <w:rsid w:val="00F32EC2"/>
    <w:rsid w:val="00F359F8"/>
    <w:rsid w:val="00F35BD9"/>
    <w:rsid w:val="00F36AE9"/>
    <w:rsid w:val="00F43CCA"/>
    <w:rsid w:val="00F53DB6"/>
    <w:rsid w:val="00F72375"/>
    <w:rsid w:val="00F72967"/>
    <w:rsid w:val="00F74278"/>
    <w:rsid w:val="00FA656A"/>
    <w:rsid w:val="00FC1741"/>
    <w:rsid w:val="00FC2E2B"/>
    <w:rsid w:val="00FC6E5E"/>
    <w:rsid w:val="00FE115B"/>
    <w:rsid w:val="00FE161D"/>
    <w:rsid w:val="00FE6D01"/>
    <w:rsid w:val="00FF0331"/>
    <w:rsid w:val="0884114B"/>
    <w:rsid w:val="1A7968CE"/>
    <w:rsid w:val="25960879"/>
    <w:rsid w:val="4D6CD37A"/>
    <w:rsid w:val="54BACE93"/>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A15"/>
    <w:pPr>
      <w:spacing w:line="259" w:lineRule="auto"/>
    </w:pPr>
    <w:rPr>
      <w:sz w:val="22"/>
      <w:szCs w:val="22"/>
    </w:rPr>
  </w:style>
  <w:style w:type="paragraph" w:styleId="Heading1">
    <w:name w:val="heading 1"/>
    <w:basedOn w:val="Normal"/>
    <w:next w:val="Normal"/>
    <w:link w:val="Heading1Char"/>
    <w:uiPriority w:val="9"/>
    <w:qFormat/>
    <w:rsid w:val="002D0C07"/>
    <w:pPr>
      <w:keepNext/>
      <w:keepLines/>
      <w:jc w:val="center"/>
      <w:outlineLvl w:val="0"/>
    </w:pPr>
    <w:rPr>
      <w:rFonts w:asciiTheme="minorHAnsi" w:eastAsia="Times New Roman" w:hAnsiTheme="minorHAnsi"/>
      <w:color w:val="13294B"/>
      <w:sz w:val="56"/>
      <w:szCs w:val="52"/>
    </w:rPr>
  </w:style>
  <w:style w:type="paragraph" w:styleId="Heading2">
    <w:name w:val="heading 2"/>
    <w:basedOn w:val="Normal"/>
    <w:next w:val="Normal"/>
    <w:link w:val="Heading2Char"/>
    <w:uiPriority w:val="9"/>
    <w:unhideWhenUsed/>
    <w:qFormat/>
    <w:rsid w:val="002D0C07"/>
    <w:pPr>
      <w:keepNext/>
      <w:keepLines/>
      <w:pBdr>
        <w:bottom w:val="single" w:sz="4" w:space="1" w:color="4C9CD3"/>
      </w:pBdr>
      <w:spacing w:before="360" w:after="120"/>
      <w:outlineLvl w:val="1"/>
    </w:pPr>
    <w:rPr>
      <w:rFonts w:asciiTheme="minorHAnsi" w:eastAsia="Times New Roman" w:hAnsiTheme="minorHAnsi"/>
      <w:color w:val="13294B"/>
      <w:sz w:val="40"/>
      <w:szCs w:val="36"/>
    </w:rPr>
  </w:style>
  <w:style w:type="paragraph" w:styleId="Heading3">
    <w:name w:val="heading 3"/>
    <w:basedOn w:val="Normal"/>
    <w:next w:val="Normal"/>
    <w:link w:val="Heading3Char"/>
    <w:uiPriority w:val="9"/>
    <w:unhideWhenUsed/>
    <w:qFormat/>
    <w:rsid w:val="00276FC3"/>
    <w:pPr>
      <w:keepNext/>
      <w:keepLines/>
      <w:spacing w:before="240" w:after="40"/>
      <w:outlineLvl w:val="2"/>
    </w:pPr>
    <w:rPr>
      <w:rFonts w:asciiTheme="minorHAnsi" w:eastAsia="Times New Roman" w:hAnsiTheme="minorHAnsi"/>
      <w:b/>
      <w:bCs/>
      <w:color w:val="13294B"/>
      <w:sz w:val="28"/>
      <w:szCs w:val="23"/>
    </w:rPr>
  </w:style>
  <w:style w:type="paragraph" w:styleId="Heading4">
    <w:name w:val="heading 4"/>
    <w:basedOn w:val="Normal"/>
    <w:next w:val="Normal"/>
    <w:link w:val="Heading4Char"/>
    <w:uiPriority w:val="9"/>
    <w:unhideWhenUsed/>
    <w:qFormat/>
    <w:rsid w:val="004C7A15"/>
    <w:pPr>
      <w:keepNext/>
      <w:keepLines/>
      <w:spacing w:before="240" w:after="40"/>
      <w:outlineLvl w:val="3"/>
    </w:pPr>
    <w:rPr>
      <w:rFonts w:asciiTheme="minorHAnsi" w:eastAsia="Times New Roman" w:hAnsiTheme="minorHAnsi"/>
      <w:i/>
      <w:iCs/>
      <w:color w:val="4F758B"/>
      <w:sz w:val="24"/>
      <w:szCs w:val="20"/>
    </w:rPr>
  </w:style>
  <w:style w:type="paragraph" w:styleId="Heading5">
    <w:name w:val="heading 5"/>
    <w:basedOn w:val="Normal"/>
    <w:next w:val="Normal"/>
    <w:link w:val="Heading5Char"/>
    <w:uiPriority w:val="9"/>
    <w:semiHidden/>
    <w:unhideWhenUsed/>
    <w:qFormat/>
    <w:rsid w:val="00276FC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2D0C07"/>
    <w:rPr>
      <w:rFonts w:asciiTheme="minorHAnsi" w:eastAsia="Times New Roman" w:hAnsiTheme="minorHAnsi"/>
      <w:color w:val="13294B"/>
      <w:sz w:val="56"/>
      <w:szCs w:val="52"/>
    </w:rPr>
  </w:style>
  <w:style w:type="character" w:customStyle="1" w:styleId="Heading2Char">
    <w:name w:val="Heading 2 Char"/>
    <w:link w:val="Heading2"/>
    <w:uiPriority w:val="9"/>
    <w:rsid w:val="002D0C07"/>
    <w:rPr>
      <w:rFonts w:asciiTheme="minorHAnsi" w:eastAsia="Times New Roman" w:hAnsiTheme="minorHAnsi"/>
      <w:color w:val="13294B"/>
      <w:sz w:val="40"/>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276FC3"/>
    <w:rPr>
      <w:rFonts w:asciiTheme="minorHAnsi" w:eastAsia="Times New Roman" w:hAnsiTheme="minorHAnsi"/>
      <w:b/>
      <w:bCs/>
      <w:color w:val="13294B"/>
      <w:sz w:val="28"/>
      <w:szCs w:val="23"/>
    </w:rPr>
  </w:style>
  <w:style w:type="character" w:customStyle="1" w:styleId="Heading4Char">
    <w:name w:val="Heading 4 Char"/>
    <w:link w:val="Heading4"/>
    <w:uiPriority w:val="9"/>
    <w:rsid w:val="004C7A15"/>
    <w:rPr>
      <w:rFonts w:asciiTheme="minorHAnsi" w:eastAsia="Times New Roman" w:hAnsiTheme="minorHAnsi"/>
      <w:i/>
      <w:iCs/>
      <w:color w:val="4F758B"/>
      <w:sz w:val="24"/>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C5E44"/>
    <w:rPr>
      <w:color w:val="954F72" w:themeColor="followedHyperlink"/>
      <w:u w:val="single"/>
    </w:rPr>
  </w:style>
  <w:style w:type="paragraph" w:customStyle="1" w:styleId="paragraph">
    <w:name w:val="paragraph"/>
    <w:basedOn w:val="Normal"/>
    <w:rsid w:val="004C08E1"/>
    <w:pPr>
      <w:spacing w:before="100" w:beforeAutospacing="1" w:after="100" w:afterAutospacing="1" w:line="240" w:lineRule="auto"/>
    </w:pPr>
    <w:rPr>
      <w:rFonts w:eastAsiaTheme="minorHAnsi" w:cs="Calibri"/>
    </w:rPr>
  </w:style>
  <w:style w:type="character" w:customStyle="1" w:styleId="normaltextrun">
    <w:name w:val="normaltextrun"/>
    <w:basedOn w:val="DefaultParagraphFont"/>
    <w:rsid w:val="004C08E1"/>
  </w:style>
  <w:style w:type="character" w:customStyle="1" w:styleId="eop">
    <w:name w:val="eop"/>
    <w:basedOn w:val="DefaultParagraphFont"/>
    <w:rsid w:val="004C08E1"/>
  </w:style>
  <w:style w:type="character" w:customStyle="1" w:styleId="Heading5Char">
    <w:name w:val="Heading 5 Char"/>
    <w:basedOn w:val="DefaultParagraphFont"/>
    <w:link w:val="Heading5"/>
    <w:uiPriority w:val="9"/>
    <w:semiHidden/>
    <w:rsid w:val="00276FC3"/>
    <w:rPr>
      <w:rFonts w:asciiTheme="majorHAnsi" w:eastAsiaTheme="majorEastAsia" w:hAnsiTheme="majorHAnsi" w:cstheme="majorBidi"/>
      <w:color w:val="2F5496" w:themeColor="accent1" w:themeShade="BF"/>
      <w:sz w:val="22"/>
      <w:szCs w:val="22"/>
    </w:rPr>
  </w:style>
  <w:style w:type="paragraph" w:styleId="BalloonText">
    <w:name w:val="Balloon Text"/>
    <w:basedOn w:val="Normal"/>
    <w:link w:val="BalloonTextChar"/>
    <w:uiPriority w:val="99"/>
    <w:semiHidden/>
    <w:unhideWhenUsed/>
    <w:rsid w:val="005913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3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5639">
      <w:bodyDiv w:val="1"/>
      <w:marLeft w:val="0"/>
      <w:marRight w:val="0"/>
      <w:marTop w:val="0"/>
      <w:marBottom w:val="0"/>
      <w:divBdr>
        <w:top w:val="none" w:sz="0" w:space="0" w:color="auto"/>
        <w:left w:val="none" w:sz="0" w:space="0" w:color="auto"/>
        <w:bottom w:val="none" w:sz="0" w:space="0" w:color="auto"/>
        <w:right w:val="none" w:sz="0" w:space="0" w:color="auto"/>
      </w:divBdr>
    </w:div>
    <w:div w:id="103154424">
      <w:bodyDiv w:val="1"/>
      <w:marLeft w:val="0"/>
      <w:marRight w:val="0"/>
      <w:marTop w:val="0"/>
      <w:marBottom w:val="0"/>
      <w:divBdr>
        <w:top w:val="none" w:sz="0" w:space="0" w:color="auto"/>
        <w:left w:val="none" w:sz="0" w:space="0" w:color="auto"/>
        <w:bottom w:val="none" w:sz="0" w:space="0" w:color="auto"/>
        <w:right w:val="none" w:sz="0" w:space="0" w:color="auto"/>
      </w:divBdr>
    </w:div>
    <w:div w:id="242418173">
      <w:bodyDiv w:val="1"/>
      <w:marLeft w:val="0"/>
      <w:marRight w:val="0"/>
      <w:marTop w:val="0"/>
      <w:marBottom w:val="0"/>
      <w:divBdr>
        <w:top w:val="none" w:sz="0" w:space="0" w:color="auto"/>
        <w:left w:val="none" w:sz="0" w:space="0" w:color="auto"/>
        <w:bottom w:val="none" w:sz="0" w:space="0" w:color="auto"/>
        <w:right w:val="none" w:sz="0" w:space="0" w:color="auto"/>
      </w:divBdr>
      <w:divsChild>
        <w:div w:id="1554391920">
          <w:marLeft w:val="0"/>
          <w:marRight w:val="0"/>
          <w:marTop w:val="0"/>
          <w:marBottom w:val="0"/>
          <w:divBdr>
            <w:top w:val="none" w:sz="0" w:space="0" w:color="auto"/>
            <w:left w:val="none" w:sz="0" w:space="0" w:color="auto"/>
            <w:bottom w:val="none" w:sz="0" w:space="0" w:color="auto"/>
            <w:right w:val="none" w:sz="0" w:space="0" w:color="auto"/>
          </w:divBdr>
          <w:divsChild>
            <w:div w:id="578027899">
              <w:marLeft w:val="0"/>
              <w:marRight w:val="0"/>
              <w:marTop w:val="0"/>
              <w:marBottom w:val="0"/>
              <w:divBdr>
                <w:top w:val="none" w:sz="0" w:space="0" w:color="auto"/>
                <w:left w:val="none" w:sz="0" w:space="0" w:color="auto"/>
                <w:bottom w:val="none" w:sz="0" w:space="0" w:color="auto"/>
                <w:right w:val="none" w:sz="0" w:space="0" w:color="auto"/>
              </w:divBdr>
              <w:divsChild>
                <w:div w:id="995258297">
                  <w:marLeft w:val="0"/>
                  <w:marRight w:val="0"/>
                  <w:marTop w:val="0"/>
                  <w:marBottom w:val="0"/>
                  <w:divBdr>
                    <w:top w:val="none" w:sz="0" w:space="0" w:color="auto"/>
                    <w:left w:val="none" w:sz="0" w:space="0" w:color="auto"/>
                    <w:bottom w:val="none" w:sz="0" w:space="0" w:color="auto"/>
                    <w:right w:val="none" w:sz="0" w:space="0" w:color="auto"/>
                  </w:divBdr>
                </w:div>
                <w:div w:id="877359338">
                  <w:marLeft w:val="0"/>
                  <w:marRight w:val="0"/>
                  <w:marTop w:val="0"/>
                  <w:marBottom w:val="0"/>
                  <w:divBdr>
                    <w:top w:val="none" w:sz="0" w:space="0" w:color="auto"/>
                    <w:left w:val="none" w:sz="0" w:space="0" w:color="auto"/>
                    <w:bottom w:val="none" w:sz="0" w:space="0" w:color="auto"/>
                    <w:right w:val="none" w:sz="0" w:space="0" w:color="auto"/>
                  </w:divBdr>
                </w:div>
                <w:div w:id="234171104">
                  <w:marLeft w:val="0"/>
                  <w:marRight w:val="0"/>
                  <w:marTop w:val="0"/>
                  <w:marBottom w:val="0"/>
                  <w:divBdr>
                    <w:top w:val="none" w:sz="0" w:space="0" w:color="auto"/>
                    <w:left w:val="none" w:sz="0" w:space="0" w:color="auto"/>
                    <w:bottom w:val="none" w:sz="0" w:space="0" w:color="auto"/>
                    <w:right w:val="none" w:sz="0" w:space="0" w:color="auto"/>
                  </w:divBdr>
                </w:div>
                <w:div w:id="278879487">
                  <w:marLeft w:val="0"/>
                  <w:marRight w:val="0"/>
                  <w:marTop w:val="0"/>
                  <w:marBottom w:val="0"/>
                  <w:divBdr>
                    <w:top w:val="none" w:sz="0" w:space="0" w:color="auto"/>
                    <w:left w:val="none" w:sz="0" w:space="0" w:color="auto"/>
                    <w:bottom w:val="none" w:sz="0" w:space="0" w:color="auto"/>
                    <w:right w:val="none" w:sz="0" w:space="0" w:color="auto"/>
                  </w:divBdr>
                </w:div>
                <w:div w:id="1212839934">
                  <w:marLeft w:val="0"/>
                  <w:marRight w:val="0"/>
                  <w:marTop w:val="0"/>
                  <w:marBottom w:val="0"/>
                  <w:divBdr>
                    <w:top w:val="none" w:sz="0" w:space="0" w:color="auto"/>
                    <w:left w:val="none" w:sz="0" w:space="0" w:color="auto"/>
                    <w:bottom w:val="none" w:sz="0" w:space="0" w:color="auto"/>
                    <w:right w:val="none" w:sz="0" w:space="0" w:color="auto"/>
                  </w:divBdr>
                </w:div>
                <w:div w:id="9719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6465">
      <w:bodyDiv w:val="1"/>
      <w:marLeft w:val="0"/>
      <w:marRight w:val="0"/>
      <w:marTop w:val="0"/>
      <w:marBottom w:val="0"/>
      <w:divBdr>
        <w:top w:val="none" w:sz="0" w:space="0" w:color="auto"/>
        <w:left w:val="none" w:sz="0" w:space="0" w:color="auto"/>
        <w:bottom w:val="none" w:sz="0" w:space="0" w:color="auto"/>
        <w:right w:val="none" w:sz="0" w:space="0" w:color="auto"/>
      </w:divBdr>
    </w:div>
    <w:div w:id="1309673640">
      <w:bodyDiv w:val="1"/>
      <w:marLeft w:val="0"/>
      <w:marRight w:val="0"/>
      <w:marTop w:val="0"/>
      <w:marBottom w:val="0"/>
      <w:divBdr>
        <w:top w:val="none" w:sz="0" w:space="0" w:color="auto"/>
        <w:left w:val="none" w:sz="0" w:space="0" w:color="auto"/>
        <w:bottom w:val="none" w:sz="0" w:space="0" w:color="auto"/>
        <w:right w:val="none" w:sz="0" w:space="0" w:color="auto"/>
      </w:divBdr>
    </w:div>
    <w:div w:id="1368482051">
      <w:bodyDiv w:val="1"/>
      <w:marLeft w:val="0"/>
      <w:marRight w:val="0"/>
      <w:marTop w:val="0"/>
      <w:marBottom w:val="0"/>
      <w:divBdr>
        <w:top w:val="none" w:sz="0" w:space="0" w:color="auto"/>
        <w:left w:val="none" w:sz="0" w:space="0" w:color="auto"/>
        <w:bottom w:val="none" w:sz="0" w:space="0" w:color="auto"/>
        <w:right w:val="none" w:sz="0" w:space="0" w:color="auto"/>
      </w:divBdr>
    </w:div>
    <w:div w:id="1501238733">
      <w:bodyDiv w:val="1"/>
      <w:marLeft w:val="0"/>
      <w:marRight w:val="0"/>
      <w:marTop w:val="0"/>
      <w:marBottom w:val="0"/>
      <w:divBdr>
        <w:top w:val="none" w:sz="0" w:space="0" w:color="auto"/>
        <w:left w:val="none" w:sz="0" w:space="0" w:color="auto"/>
        <w:bottom w:val="none" w:sz="0" w:space="0" w:color="auto"/>
        <w:right w:val="none" w:sz="0" w:space="0" w:color="auto"/>
      </w:divBdr>
    </w:div>
    <w:div w:id="1975259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ges.cs.wisc.edu/~remzi/OSTEP/" TargetMode="External"/><Relationship Id="rId18" Type="http://schemas.openxmlformats.org/officeDocument/2006/relationships/hyperlink" Target="https://uaao.unc.edu/" TargetMode="External"/><Relationship Id="rId26" Type="http://schemas.openxmlformats.org/officeDocument/2006/relationships/hyperlink" Target="https://ai.unc.edu/ai-guidance-for-faculty/" TargetMode="External"/><Relationship Id="rId39" Type="http://schemas.openxmlformats.org/officeDocument/2006/relationships/hyperlink" Target="https://policies.unc.edu/TDClient/2833/Portal/KB/ArticleDet?ID=132487" TargetMode="External"/><Relationship Id="rId21" Type="http://schemas.openxmlformats.org/officeDocument/2006/relationships/hyperlink" Target="https://eoc.unc.edu/what-we-do/accommodations/" TargetMode="External"/><Relationship Id="rId34" Type="http://schemas.openxmlformats.org/officeDocument/2006/relationships/hyperlink" Target="mailto:%20titleixcoordinator@unc.edu" TargetMode="External"/><Relationship Id="rId42" Type="http://schemas.openxmlformats.org/officeDocument/2006/relationships/hyperlink" Target="https://eoc.unc.edu/report-an-incident/"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s.cmu.edu/~weigand/staff/" TargetMode="External"/><Relationship Id="rId29" Type="http://schemas.openxmlformats.org/officeDocument/2006/relationships/hyperlink" Target="https://www.unc.edu/about/privacy-stat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oc.unc.edu/what-we-do/accommodations/" TargetMode="External"/><Relationship Id="rId32" Type="http://schemas.openxmlformats.org/officeDocument/2006/relationships/hyperlink" Target="https://caps.unc.edu/" TargetMode="External"/><Relationship Id="rId37" Type="http://schemas.openxmlformats.org/officeDocument/2006/relationships/hyperlink" Target="https://safe.unc.edu/" TargetMode="External"/><Relationship Id="rId40" Type="http://schemas.openxmlformats.org/officeDocument/2006/relationships/hyperlink" Target="mailto:reportandresponse@unc.edu" TargetMode="External"/><Relationship Id="rId45" Type="http://schemas.openxmlformats.org/officeDocument/2006/relationships/hyperlink" Target="http://writingcenter.unc.edu/" TargetMode="External"/><Relationship Id="rId5" Type="http://schemas.openxmlformats.org/officeDocument/2006/relationships/numbering" Target="numbering.xml"/><Relationship Id="rId15" Type="http://schemas.openxmlformats.org/officeDocument/2006/relationships/hyperlink" Target="https://www.goodreads.com/book/show/22800553-effective-modern-c" TargetMode="External"/><Relationship Id="rId23" Type="http://schemas.openxmlformats.org/officeDocument/2006/relationships/hyperlink" Target="https://gvsc.unc.edu/" TargetMode="External"/><Relationship Id="rId28" Type="http://schemas.openxmlformats.org/officeDocument/2006/relationships/hyperlink" Target="https://safecomputing.unc.edu/" TargetMode="External"/><Relationship Id="rId36" Type="http://schemas.openxmlformats.org/officeDocument/2006/relationships/hyperlink" Target="mailto:gvsc@unc.edu" TargetMode="External"/><Relationship Id="rId10" Type="http://schemas.openxmlformats.org/officeDocument/2006/relationships/endnotes" Target="endnotes.xml"/><Relationship Id="rId19" Type="http://schemas.openxmlformats.org/officeDocument/2006/relationships/hyperlink" Target="https://uaao.unc.edu/faqs-for-students/" TargetMode="External"/><Relationship Id="rId31" Type="http://schemas.openxmlformats.org/officeDocument/2006/relationships/hyperlink" Target="http://care.unc.edu" TargetMode="External"/><Relationship Id="rId44" Type="http://schemas.openxmlformats.org/officeDocument/2006/relationships/hyperlink" Target="http://learningcenter.unc.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lib.unc.edu/catalog/UNCb9358718" TargetMode="External"/><Relationship Id="rId22" Type="http://schemas.openxmlformats.org/officeDocument/2006/relationships/hyperlink" Target="https://odos.unc.edu/" TargetMode="External"/><Relationship Id="rId27" Type="http://schemas.openxmlformats.org/officeDocument/2006/relationships/hyperlink" Target="https://policies.unc.edu/TDClient/2833/Portal/KB/ArticleDet?ID=131247" TargetMode="External"/><Relationship Id="rId30" Type="http://schemas.openxmlformats.org/officeDocument/2006/relationships/hyperlink" Target="https://eoc.unc.edu/accommodations/" TargetMode="External"/><Relationship Id="rId35" Type="http://schemas.openxmlformats.org/officeDocument/2006/relationships/hyperlink" Target="mailto:reportandresponse@unc.edu" TargetMode="External"/><Relationship Id="rId43" Type="http://schemas.openxmlformats.org/officeDocument/2006/relationships/hyperlink" Target="http://testingcenter.web.unc.edu/"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db-book.com/" TargetMode="External"/><Relationship Id="rId17" Type="http://schemas.openxmlformats.org/officeDocument/2006/relationships/hyperlink" Target="https://catalog.unc.edu/policies-procedures/attendance-grading-examination/" TargetMode="External"/><Relationship Id="rId25" Type="http://schemas.openxmlformats.org/officeDocument/2006/relationships/hyperlink" Target="https://studentconduct.unc.edu/" TargetMode="External"/><Relationship Id="rId33" Type="http://schemas.openxmlformats.org/officeDocument/2006/relationships/hyperlink" Target="https://eoc.unc.edu/report-an-incident/" TargetMode="External"/><Relationship Id="rId38" Type="http://schemas.openxmlformats.org/officeDocument/2006/relationships/hyperlink" Target="https://policies.unc.edu/TDClient/2833/Portal/KB/ArticleDet?ID=131717" TargetMode="External"/><Relationship Id="rId46" Type="http://schemas.openxmlformats.org/officeDocument/2006/relationships/header" Target="header1.xml"/><Relationship Id="rId20" Type="http://schemas.openxmlformats.org/officeDocument/2006/relationships/hyperlink" Target="https://uaao.unc.edu/faqs-for-faculty/" TargetMode="External"/><Relationship Id="rId41" Type="http://schemas.openxmlformats.org/officeDocument/2006/relationships/hyperlink" Target="https://safe.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9" ma:contentTypeDescription="Create a new document." ma:contentTypeScope="" ma:versionID="48a3acabc1cec07b8a210f3976aa22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e9ddd1a571b8d9ca3697288db39ee0b1"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A026D-A81C-409A-9544-EB3125C1433F}">
  <ds:schemaRefs>
    <ds:schemaRef ds:uri="http://schemas.openxmlformats.org/officeDocument/2006/bibliography"/>
  </ds:schemaRefs>
</ds:datastoreItem>
</file>

<file path=customXml/itemProps2.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3.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4.xml><?xml version="1.0" encoding="utf-8"?>
<ds:datastoreItem xmlns:ds="http://schemas.openxmlformats.org/officeDocument/2006/customXml" ds:itemID="{1BA435CD-4F79-4627-9954-C301EFA3E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Benjamin S. Berg</cp:lastModifiedBy>
  <cp:revision>6</cp:revision>
  <cp:lastPrinted>2025-08-15T01:31:00Z</cp:lastPrinted>
  <dcterms:created xsi:type="dcterms:W3CDTF">2025-08-15T01:31:00Z</dcterms:created>
  <dcterms:modified xsi:type="dcterms:W3CDTF">2025-08-15T01:38:00Z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