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289" w:rsidRPr="00715289" w:rsidRDefault="00715289" w:rsidP="00715289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48"/>
          <w:szCs w:val="48"/>
          <w:lang w:val="es-ES"/>
        </w:rPr>
      </w:pPr>
      <w:r w:rsidRPr="00715289">
        <w:rPr>
          <w:rFonts w:ascii="Times New Roman" w:eastAsia="Times New Roman" w:hAnsi="Times New Roman" w:cs="Times New Roman"/>
          <w:b/>
          <w:bCs/>
          <w:color w:val="1D2125"/>
          <w:kern w:val="36"/>
          <w:sz w:val="48"/>
          <w:szCs w:val="48"/>
          <w:lang w:val="es-ES"/>
        </w:rPr>
        <w:t xml:space="preserve">C2-Q1: Construir </w:t>
      </w:r>
      <w:proofErr w:type="spellStart"/>
      <w:r w:rsidRPr="00715289">
        <w:rPr>
          <w:rFonts w:ascii="Times New Roman" w:eastAsia="Times New Roman" w:hAnsi="Times New Roman" w:cs="Times New Roman"/>
          <w:b/>
          <w:bCs/>
          <w:color w:val="1D2125"/>
          <w:kern w:val="36"/>
          <w:sz w:val="48"/>
          <w:szCs w:val="48"/>
          <w:lang w:val="es-ES"/>
        </w:rPr>
        <w:t>layout</w:t>
      </w:r>
      <w:proofErr w:type="spellEnd"/>
      <w:r w:rsidRPr="00715289">
        <w:rPr>
          <w:rFonts w:ascii="Times New Roman" w:eastAsia="Times New Roman" w:hAnsi="Times New Roman" w:cs="Times New Roman"/>
          <w:b/>
          <w:bCs/>
          <w:color w:val="1D2125"/>
          <w:kern w:val="36"/>
          <w:sz w:val="48"/>
          <w:szCs w:val="48"/>
          <w:lang w:val="es-ES"/>
        </w:rPr>
        <w:t xml:space="preserve"> a partir de </w:t>
      </w:r>
      <w:proofErr w:type="spellStart"/>
      <w:r w:rsidRPr="00715289">
        <w:rPr>
          <w:rFonts w:ascii="Times New Roman" w:eastAsia="Times New Roman" w:hAnsi="Times New Roman" w:cs="Times New Roman"/>
          <w:b/>
          <w:bCs/>
          <w:color w:val="1D2125"/>
          <w:kern w:val="36"/>
          <w:sz w:val="48"/>
          <w:szCs w:val="48"/>
          <w:lang w:val="es-ES"/>
        </w:rPr>
        <w:t>components</w:t>
      </w:r>
      <w:proofErr w:type="spellEnd"/>
    </w:p>
    <w:p w:rsidR="00B666F9" w:rsidRPr="00871266" w:rsidRDefault="00B666F9">
      <w:pPr>
        <w:rPr>
          <w:rFonts w:ascii="Times New Roman" w:hAnsi="Times New Roman" w:cs="Times New Roman"/>
          <w:lang w:val="es-ES"/>
        </w:rPr>
      </w:pPr>
    </w:p>
    <w:p w:rsidR="00715289" w:rsidRDefault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Brayan Smith Bedoya </w:t>
      </w:r>
    </w:p>
    <w:p w:rsidR="00871266" w:rsidRDefault="00871266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Programación móvil</w:t>
      </w:r>
    </w:p>
    <w:p w:rsidR="00871266" w:rsidRDefault="00871266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Enlace de </w:t>
      </w:r>
      <w:proofErr w:type="spellStart"/>
      <w:r>
        <w:rPr>
          <w:rFonts w:ascii="Times New Roman" w:hAnsi="Times New Roman" w:cs="Times New Roman"/>
          <w:lang w:val="es-ES"/>
        </w:rPr>
        <w:t>git</w:t>
      </w:r>
      <w:proofErr w:type="spellEnd"/>
      <w:r>
        <w:rPr>
          <w:rFonts w:ascii="Times New Roman" w:hAnsi="Times New Roman" w:cs="Times New Roman"/>
          <w:lang w:val="es-ES"/>
        </w:rPr>
        <w:t>:</w:t>
      </w:r>
      <w:r w:rsidRPr="00871266">
        <w:rPr>
          <w:lang w:val="es-ES"/>
        </w:rPr>
        <w:t xml:space="preserve"> </w:t>
      </w:r>
      <w:hyperlink r:id="rId4" w:history="1">
        <w:r w:rsidRPr="005E6814">
          <w:rPr>
            <w:rStyle w:val="Hipervnculo"/>
            <w:rFonts w:ascii="Times New Roman" w:hAnsi="Times New Roman" w:cs="Times New Roman"/>
            <w:lang w:val="es-ES"/>
          </w:rPr>
          <w:t>https://github.com/bsbedoya/programacion-movil-2025-a-g2.git</w:t>
        </w:r>
      </w:hyperlink>
      <w:r>
        <w:rPr>
          <w:rFonts w:ascii="Times New Roman" w:hAnsi="Times New Roman" w:cs="Times New Roman"/>
          <w:lang w:val="es-ES"/>
        </w:rPr>
        <w:t xml:space="preserve"> 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Este proyecto parece ser una aplicación web desarrollada con Vue.js y </w:t>
      </w:r>
      <w:proofErr w:type="spellStart"/>
      <w:r w:rsidRPr="00871266">
        <w:rPr>
          <w:rFonts w:ascii="Times New Roman" w:hAnsi="Times New Roman" w:cs="Times New Roman"/>
          <w:lang w:val="es-ES"/>
        </w:rPr>
        <w:t>Ionic</w:t>
      </w:r>
      <w:proofErr w:type="spellEnd"/>
      <w:r w:rsidRPr="00871266">
        <w:rPr>
          <w:rFonts w:ascii="Times New Roman" w:hAnsi="Times New Roman" w:cs="Times New Roman"/>
          <w:lang w:val="es-ES"/>
        </w:rPr>
        <w:t xml:space="preserve"> Framework. El propósito principal del proyecto es gestionar diferentes tipos de usuarios (enfermeros, médicos, pacientes y recepcionistas) mediante una interfaz que permite realizar operaciones CRUD (Crear, Leer, Actualizar y Eliminar) para cada tipo de usuario.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bookmarkStart w:id="0" w:name="_GoBack"/>
      <w:bookmarkEnd w:id="0"/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Estructura del Proyecto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1. </w:t>
      </w:r>
      <w:proofErr w:type="spellStart"/>
      <w:r w:rsidRPr="00871266">
        <w:rPr>
          <w:rFonts w:ascii="Times New Roman" w:hAnsi="Times New Roman" w:cs="Times New Roman"/>
          <w:lang w:val="es-ES"/>
        </w:rPr>
        <w:t>HomePage.vue</w:t>
      </w:r>
      <w:proofErr w:type="spellEnd"/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Propósito: Es la página de inicio de la aplicación. Desde aquí, los usuarios pueden navegar a las diferentes secciones (Enfermeros, Médicos, Pacientes y Recepcionistas).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Características: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Contiene enlaces (router-link) que redirigen a las páginas específicas para cada tipo de usuario.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Diseño limpio y botones estilizados para facilitar la navegación.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2. </w:t>
      </w:r>
      <w:proofErr w:type="spellStart"/>
      <w:r w:rsidRPr="00871266">
        <w:rPr>
          <w:rFonts w:ascii="Times New Roman" w:hAnsi="Times New Roman" w:cs="Times New Roman"/>
          <w:lang w:val="es-ES"/>
        </w:rPr>
        <w:t>EnfermeroPage.vue</w:t>
      </w:r>
      <w:proofErr w:type="spellEnd"/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Propósito: Gestionar la información de los enfermeros.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Características: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Formulario: Permite agregar o modificar enfermeros. Los campos incluyen: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Nombre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Apellido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Correo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Documento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Turno Asignado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Área de Atención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Tabla: Muestra la lista de enfermeros con las siguientes columnas: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Nombre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lastRenderedPageBreak/>
        <w:t>Apellido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Correo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Turno Asignado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Área de Atención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Botones de acción: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Modificar: Carga los datos del enfermero seleccionado en el formulario para su edición.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Eliminar: Elimina un enfermero de la lista.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Consultar: Abre un modal que muestra los detalles del enfermero seleccionado.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Modal: Se utiliza para mostrar los detalles de un enfermero cuando se selecciona la opción "Consultar".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3. </w:t>
      </w:r>
      <w:proofErr w:type="spellStart"/>
      <w:r w:rsidRPr="00871266">
        <w:rPr>
          <w:rFonts w:ascii="Times New Roman" w:hAnsi="Times New Roman" w:cs="Times New Roman"/>
          <w:lang w:val="es-ES"/>
        </w:rPr>
        <w:t>MedicoPage.vue</w:t>
      </w:r>
      <w:proofErr w:type="spellEnd"/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Propósito: Similar a </w:t>
      </w:r>
      <w:proofErr w:type="spellStart"/>
      <w:r w:rsidRPr="00871266">
        <w:rPr>
          <w:rFonts w:ascii="Times New Roman" w:hAnsi="Times New Roman" w:cs="Times New Roman"/>
          <w:lang w:val="es-ES"/>
        </w:rPr>
        <w:t>EnfermeroPage.vue</w:t>
      </w:r>
      <w:proofErr w:type="spellEnd"/>
      <w:r w:rsidRPr="00871266">
        <w:rPr>
          <w:rFonts w:ascii="Times New Roman" w:hAnsi="Times New Roman" w:cs="Times New Roman"/>
          <w:lang w:val="es-ES"/>
        </w:rPr>
        <w:t>, pero para gestionar médicos.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Características: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Campos específicos como: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Especialidad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Número de Licencia Médica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Funcionalidades CRUD similares a las de los enfermeros.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4. </w:t>
      </w:r>
      <w:proofErr w:type="spellStart"/>
      <w:r w:rsidRPr="00871266">
        <w:rPr>
          <w:rFonts w:ascii="Times New Roman" w:hAnsi="Times New Roman" w:cs="Times New Roman"/>
          <w:lang w:val="es-ES"/>
        </w:rPr>
        <w:t>PacientePage.vue</w:t>
      </w:r>
      <w:proofErr w:type="spellEnd"/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Propósito: Gestionar la información de los pacientes.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Características: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Campos específicos como: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Número de Historia Clínica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Tipo de Afiliación (EPS o Particular)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Funcionalidades CRUD similares a las de los enfermeros.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5. </w:t>
      </w:r>
      <w:proofErr w:type="spellStart"/>
      <w:r w:rsidRPr="00871266">
        <w:rPr>
          <w:rFonts w:ascii="Times New Roman" w:hAnsi="Times New Roman" w:cs="Times New Roman"/>
          <w:lang w:val="es-ES"/>
        </w:rPr>
        <w:t>RecepcionistaPage.vue</w:t>
      </w:r>
      <w:proofErr w:type="spellEnd"/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Propósito: Gestionar la información de los recepcionistas.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Características: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Campos específicos como: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Horario Laboral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Extensión Telefónica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lastRenderedPageBreak/>
        <w:t>Funcionalidades CRUD similares a las de los enfermeros.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6. </w:t>
      </w:r>
      <w:proofErr w:type="spellStart"/>
      <w:r w:rsidRPr="00871266">
        <w:rPr>
          <w:rFonts w:ascii="Times New Roman" w:hAnsi="Times New Roman" w:cs="Times New Roman"/>
          <w:lang w:val="es-ES"/>
        </w:rPr>
        <w:t>BaseData.vue</w:t>
      </w:r>
      <w:proofErr w:type="spellEnd"/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Propósito: Contiene los datos iniciales para cada tipo de usuario (enfermeros, médicos, pacientes y recepcionistas).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Estructura: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Define </w:t>
      </w:r>
      <w:proofErr w:type="spellStart"/>
      <w:r w:rsidRPr="00871266">
        <w:rPr>
          <w:rFonts w:ascii="Times New Roman" w:hAnsi="Times New Roman" w:cs="Times New Roman"/>
          <w:lang w:val="es-ES"/>
        </w:rPr>
        <w:t>arrays</w:t>
      </w:r>
      <w:proofErr w:type="spellEnd"/>
      <w:r w:rsidRPr="00871266">
        <w:rPr>
          <w:rFonts w:ascii="Times New Roman" w:hAnsi="Times New Roman" w:cs="Times New Roman"/>
          <w:lang w:val="es-ES"/>
        </w:rPr>
        <w:t xml:space="preserve"> de objetos para cada tipo de usuario con sus respectivos campos.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7. Router (</w:t>
      </w:r>
      <w:proofErr w:type="spellStart"/>
      <w:r w:rsidRPr="00871266">
        <w:rPr>
          <w:rFonts w:ascii="Times New Roman" w:hAnsi="Times New Roman" w:cs="Times New Roman"/>
          <w:lang w:val="es-ES"/>
        </w:rPr>
        <w:t>index.ts</w:t>
      </w:r>
      <w:proofErr w:type="spellEnd"/>
      <w:r w:rsidRPr="00871266">
        <w:rPr>
          <w:rFonts w:ascii="Times New Roman" w:hAnsi="Times New Roman" w:cs="Times New Roman"/>
          <w:lang w:val="es-ES"/>
        </w:rPr>
        <w:t>)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Propósito: Configura las rutas de la aplicación.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Rutas definidas: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/home: Página de inicio.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/enfermero: Página de gestión de enfermeros.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/medico: Página de gestión de médicos.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/paciente: Página de gestión de pacientes.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/recepcionista: Página de gestión de recepcionistas.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Funcionalidades Principales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CRUD (Crear, Leer, Actualizar, Eliminar):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Cada página permite realizar operaciones CRUD para el tipo de usuario correspondiente.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Los datos se gestionan localmente en </w:t>
      </w:r>
      <w:proofErr w:type="spellStart"/>
      <w:r w:rsidRPr="00871266">
        <w:rPr>
          <w:rFonts w:ascii="Times New Roman" w:hAnsi="Times New Roman" w:cs="Times New Roman"/>
          <w:lang w:val="es-ES"/>
        </w:rPr>
        <w:t>arrays</w:t>
      </w:r>
      <w:proofErr w:type="spellEnd"/>
      <w:r w:rsidRPr="00871266">
        <w:rPr>
          <w:rFonts w:ascii="Times New Roman" w:hAnsi="Times New Roman" w:cs="Times New Roman"/>
          <w:lang w:val="es-ES"/>
        </w:rPr>
        <w:t xml:space="preserve"> definidos en </w:t>
      </w:r>
      <w:proofErr w:type="spellStart"/>
      <w:r w:rsidRPr="00871266">
        <w:rPr>
          <w:rFonts w:ascii="Times New Roman" w:hAnsi="Times New Roman" w:cs="Times New Roman"/>
          <w:lang w:val="es-ES"/>
        </w:rPr>
        <w:t>BaseData.vue</w:t>
      </w:r>
      <w:proofErr w:type="spellEnd"/>
      <w:r w:rsidRPr="00871266">
        <w:rPr>
          <w:rFonts w:ascii="Times New Roman" w:hAnsi="Times New Roman" w:cs="Times New Roman"/>
          <w:lang w:val="es-ES"/>
        </w:rPr>
        <w:t>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Navegación: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La navegación entre las páginas se realiza mediante el router de Vue.js.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Modal de Consulta: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Cada página incluye un modal para mostrar los detalles de un usuario seleccionado.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Diseño Responsivo: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Utiliza clases de diseño (</w:t>
      </w:r>
      <w:proofErr w:type="spellStart"/>
      <w:r w:rsidRPr="00871266">
        <w:rPr>
          <w:rFonts w:ascii="Times New Roman" w:hAnsi="Times New Roman" w:cs="Times New Roman"/>
          <w:lang w:val="es-ES"/>
        </w:rPr>
        <w:t>grid</w:t>
      </w:r>
      <w:proofErr w:type="spellEnd"/>
      <w:r w:rsidRPr="00871266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871266">
        <w:rPr>
          <w:rFonts w:ascii="Times New Roman" w:hAnsi="Times New Roman" w:cs="Times New Roman"/>
          <w:lang w:val="es-ES"/>
        </w:rPr>
        <w:t>flex</w:t>
      </w:r>
      <w:proofErr w:type="spellEnd"/>
      <w:r w:rsidRPr="00871266">
        <w:rPr>
          <w:rFonts w:ascii="Times New Roman" w:hAnsi="Times New Roman" w:cs="Times New Roman"/>
          <w:lang w:val="es-ES"/>
        </w:rPr>
        <w:t>, etc.) para garantizar que la interfaz sea responsiva y fácil de usar.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Tecnologías Utilizadas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Vue.js: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Framework principal para la construcción de la interfaz de usuario.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Componentes reutilizables para cada tipo de usuario.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proofErr w:type="spellStart"/>
      <w:r w:rsidRPr="00871266">
        <w:rPr>
          <w:rFonts w:ascii="Times New Roman" w:hAnsi="Times New Roman" w:cs="Times New Roman"/>
          <w:lang w:val="es-ES"/>
        </w:rPr>
        <w:t>Ionic</w:t>
      </w:r>
      <w:proofErr w:type="spellEnd"/>
      <w:r w:rsidRPr="00871266">
        <w:rPr>
          <w:rFonts w:ascii="Times New Roman" w:hAnsi="Times New Roman" w:cs="Times New Roman"/>
          <w:lang w:val="es-ES"/>
        </w:rPr>
        <w:t xml:space="preserve"> Framework: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Proporciona componentes estilizados como ion-</w:t>
      </w:r>
      <w:proofErr w:type="spellStart"/>
      <w:r w:rsidRPr="00871266">
        <w:rPr>
          <w:rFonts w:ascii="Times New Roman" w:hAnsi="Times New Roman" w:cs="Times New Roman"/>
          <w:lang w:val="es-ES"/>
        </w:rPr>
        <w:t>button</w:t>
      </w:r>
      <w:proofErr w:type="spellEnd"/>
      <w:r w:rsidRPr="00871266">
        <w:rPr>
          <w:rFonts w:ascii="Times New Roman" w:hAnsi="Times New Roman" w:cs="Times New Roman"/>
          <w:lang w:val="es-ES"/>
        </w:rPr>
        <w:t>, ion-</w:t>
      </w:r>
      <w:proofErr w:type="spellStart"/>
      <w:r w:rsidRPr="00871266">
        <w:rPr>
          <w:rFonts w:ascii="Times New Roman" w:hAnsi="Times New Roman" w:cs="Times New Roman"/>
          <w:lang w:val="es-ES"/>
        </w:rPr>
        <w:t>header</w:t>
      </w:r>
      <w:proofErr w:type="spellEnd"/>
      <w:r w:rsidRPr="00871266">
        <w:rPr>
          <w:rFonts w:ascii="Times New Roman" w:hAnsi="Times New Roman" w:cs="Times New Roman"/>
          <w:lang w:val="es-ES"/>
        </w:rPr>
        <w:t>, etc.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Mejora la experiencia de usuario con un diseño moderno y responsivo.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proofErr w:type="spellStart"/>
      <w:r w:rsidRPr="00871266">
        <w:rPr>
          <w:rFonts w:ascii="Times New Roman" w:hAnsi="Times New Roman" w:cs="Times New Roman"/>
          <w:lang w:val="es-ES"/>
        </w:rPr>
        <w:t>Tailwind</w:t>
      </w:r>
      <w:proofErr w:type="spellEnd"/>
      <w:r w:rsidRPr="00871266">
        <w:rPr>
          <w:rFonts w:ascii="Times New Roman" w:hAnsi="Times New Roman" w:cs="Times New Roman"/>
          <w:lang w:val="es-ES"/>
        </w:rPr>
        <w:t xml:space="preserve"> CSS: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Utilizado para el diseño y la personalización de estilos.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proofErr w:type="spellStart"/>
      <w:r w:rsidRPr="00871266">
        <w:rPr>
          <w:rFonts w:ascii="Times New Roman" w:hAnsi="Times New Roman" w:cs="Times New Roman"/>
          <w:lang w:val="es-ES"/>
        </w:rPr>
        <w:t>Vue</w:t>
      </w:r>
      <w:proofErr w:type="spellEnd"/>
      <w:r w:rsidRPr="00871266">
        <w:rPr>
          <w:rFonts w:ascii="Times New Roman" w:hAnsi="Times New Roman" w:cs="Times New Roman"/>
          <w:lang w:val="es-ES"/>
        </w:rPr>
        <w:t xml:space="preserve"> Router: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Maneja la navegación entre las diferentes páginas de la aplicación.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Flujo de la Aplicación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El usuario inicia en la página de inicio (</w:t>
      </w:r>
      <w:proofErr w:type="spellStart"/>
      <w:r w:rsidRPr="00871266">
        <w:rPr>
          <w:rFonts w:ascii="Times New Roman" w:hAnsi="Times New Roman" w:cs="Times New Roman"/>
          <w:lang w:val="es-ES"/>
        </w:rPr>
        <w:t>HomePage.vue</w:t>
      </w:r>
      <w:proofErr w:type="spellEnd"/>
      <w:r w:rsidRPr="00871266">
        <w:rPr>
          <w:rFonts w:ascii="Times New Roman" w:hAnsi="Times New Roman" w:cs="Times New Roman"/>
          <w:lang w:val="es-ES"/>
        </w:rPr>
        <w:t>).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Desde la página de inicio, el usuario selecciona una opción (Enfermeros, Médicos, Pacientes o Recepcionistas).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En la página seleccionada, el usuario puede: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Agregar un nuevo registro.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Modificar un registro existente.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Eliminar un registro.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Consultar los detalles de un registro.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Los datos se actualizan dinámicamente en la tabla correspondiente.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Posibles Mejoras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Persistencia de Datos: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Actualmente, los datos se almacenan en memoria. Podrías integrar una base de datos o almacenamiento local (como </w:t>
      </w:r>
      <w:proofErr w:type="spellStart"/>
      <w:r w:rsidRPr="00871266">
        <w:rPr>
          <w:rFonts w:ascii="Times New Roman" w:hAnsi="Times New Roman" w:cs="Times New Roman"/>
          <w:lang w:val="es-ES"/>
        </w:rPr>
        <w:t>localStorage</w:t>
      </w:r>
      <w:proofErr w:type="spellEnd"/>
      <w:r w:rsidRPr="00871266">
        <w:rPr>
          <w:rFonts w:ascii="Times New Roman" w:hAnsi="Times New Roman" w:cs="Times New Roman"/>
          <w:lang w:val="es-ES"/>
        </w:rPr>
        <w:t>) para persistir los datos.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Validaciones Avanzadas: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lastRenderedPageBreak/>
        <w:t>Implementar validaciones más robustas en los formularios (por ejemplo, verificar formatos de correo o números de documento).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Autenticación: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Agregar un sistema de autenticación para proteger las páginas de gestión.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API Backend: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Conectar la aplicación a un backend para manejar los datos de manera centralizada.</w:t>
      </w: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>Resumen</w:t>
      </w:r>
    </w:p>
    <w:p w:rsidR="00871266" w:rsidRDefault="00871266" w:rsidP="00871266">
      <w:pPr>
        <w:rPr>
          <w:rFonts w:ascii="Times New Roman" w:hAnsi="Times New Roman" w:cs="Times New Roman"/>
          <w:lang w:val="es-ES"/>
        </w:rPr>
      </w:pPr>
      <w:r w:rsidRPr="00871266">
        <w:rPr>
          <w:rFonts w:ascii="Times New Roman" w:hAnsi="Times New Roman" w:cs="Times New Roman"/>
          <w:lang w:val="es-ES"/>
        </w:rPr>
        <w:t xml:space="preserve">Este proyecto es una aplicación de gestión básica que utiliza Vue.js e </w:t>
      </w:r>
      <w:proofErr w:type="spellStart"/>
      <w:r w:rsidRPr="00871266">
        <w:rPr>
          <w:rFonts w:ascii="Times New Roman" w:hAnsi="Times New Roman" w:cs="Times New Roman"/>
          <w:lang w:val="es-ES"/>
        </w:rPr>
        <w:t>Ionic</w:t>
      </w:r>
      <w:proofErr w:type="spellEnd"/>
      <w:r w:rsidRPr="00871266">
        <w:rPr>
          <w:rFonts w:ascii="Times New Roman" w:hAnsi="Times New Roman" w:cs="Times New Roman"/>
          <w:lang w:val="es-ES"/>
        </w:rPr>
        <w:t xml:space="preserve"> Framework para proporcionar una interfaz moderna y funcional. Es ideal para aprender sobre componentes, manejo de datos locales y navegación en aplicaciones </w:t>
      </w:r>
      <w:proofErr w:type="spellStart"/>
      <w:r w:rsidRPr="00871266">
        <w:rPr>
          <w:rFonts w:ascii="Times New Roman" w:hAnsi="Times New Roman" w:cs="Times New Roman"/>
          <w:lang w:val="es-ES"/>
        </w:rPr>
        <w:t>Vue</w:t>
      </w:r>
      <w:proofErr w:type="spellEnd"/>
      <w:r w:rsidRPr="00871266">
        <w:rPr>
          <w:rFonts w:ascii="Times New Roman" w:hAnsi="Times New Roman" w:cs="Times New Roman"/>
          <w:lang w:val="es-ES"/>
        </w:rPr>
        <w:t>.</w:t>
      </w:r>
    </w:p>
    <w:p w:rsidR="00871266" w:rsidRDefault="00871266" w:rsidP="00871266">
      <w:pPr>
        <w:rPr>
          <w:rFonts w:ascii="Times New Roman" w:hAnsi="Times New Roman" w:cs="Times New Roman"/>
          <w:lang w:val="es-ES"/>
        </w:rPr>
      </w:pPr>
    </w:p>
    <w:p w:rsidR="00871266" w:rsidRPr="00871266" w:rsidRDefault="00871266" w:rsidP="00871266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SOPORTE DE CAPTURAS DE PANTALLA:</w:t>
      </w:r>
    </w:p>
    <w:p w:rsidR="00871266" w:rsidRDefault="00871266">
      <w:pPr>
        <w:rPr>
          <w:rFonts w:ascii="Arial" w:hAnsi="Arial" w:cs="Arial"/>
          <w:lang w:val="es-ES"/>
        </w:rPr>
      </w:pPr>
    </w:p>
    <w:p w:rsidR="00871266" w:rsidRDefault="00871266">
      <w:pPr>
        <w:rPr>
          <w:rFonts w:ascii="Arial" w:hAnsi="Arial" w:cs="Arial"/>
          <w:lang w:val="es-ES"/>
        </w:rPr>
      </w:pPr>
      <w:r w:rsidRPr="00871266">
        <w:rPr>
          <w:rFonts w:ascii="Arial" w:hAnsi="Arial" w:cs="Arial"/>
          <w:lang w:val="es-ES"/>
        </w:rPr>
        <w:drawing>
          <wp:inline distT="0" distB="0" distL="0" distR="0" wp14:anchorId="2FAF7DFD" wp14:editId="38243E73">
            <wp:extent cx="5612130" cy="30251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66" w:rsidRDefault="00871266">
      <w:pPr>
        <w:rPr>
          <w:rFonts w:ascii="Arial" w:hAnsi="Arial" w:cs="Arial"/>
          <w:lang w:val="es-ES"/>
        </w:rPr>
      </w:pPr>
    </w:p>
    <w:p w:rsidR="00871266" w:rsidRDefault="00871266">
      <w:pPr>
        <w:rPr>
          <w:rFonts w:ascii="Arial" w:hAnsi="Arial" w:cs="Arial"/>
          <w:lang w:val="es-ES"/>
        </w:rPr>
      </w:pPr>
      <w:r w:rsidRPr="00871266">
        <w:rPr>
          <w:rFonts w:ascii="Arial" w:hAnsi="Arial" w:cs="Arial"/>
          <w:lang w:val="es-ES"/>
        </w:rPr>
        <w:lastRenderedPageBreak/>
        <w:drawing>
          <wp:inline distT="0" distB="0" distL="0" distR="0" wp14:anchorId="32E2CDE9" wp14:editId="58C23BC7">
            <wp:extent cx="5612130" cy="27863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66" w:rsidRDefault="00871266">
      <w:pPr>
        <w:rPr>
          <w:rFonts w:ascii="Arial" w:hAnsi="Arial" w:cs="Arial"/>
          <w:lang w:val="es-ES"/>
        </w:rPr>
      </w:pPr>
    </w:p>
    <w:p w:rsidR="00871266" w:rsidRDefault="00871266">
      <w:pPr>
        <w:rPr>
          <w:rFonts w:ascii="Arial" w:hAnsi="Arial" w:cs="Arial"/>
          <w:lang w:val="es-ES"/>
        </w:rPr>
      </w:pPr>
      <w:r w:rsidRPr="00871266">
        <w:rPr>
          <w:rFonts w:ascii="Arial" w:hAnsi="Arial" w:cs="Arial"/>
          <w:lang w:val="es-ES"/>
        </w:rPr>
        <w:drawing>
          <wp:inline distT="0" distB="0" distL="0" distR="0" wp14:anchorId="677C471D" wp14:editId="0BA7BABD">
            <wp:extent cx="5612130" cy="24784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66" w:rsidRDefault="00871266">
      <w:pPr>
        <w:rPr>
          <w:rFonts w:ascii="Arial" w:hAnsi="Arial" w:cs="Arial"/>
          <w:lang w:val="es-ES"/>
        </w:rPr>
      </w:pPr>
      <w:r w:rsidRPr="00871266">
        <w:rPr>
          <w:rFonts w:ascii="Arial" w:hAnsi="Arial" w:cs="Arial"/>
          <w:lang w:val="es-ES"/>
        </w:rPr>
        <w:lastRenderedPageBreak/>
        <w:drawing>
          <wp:inline distT="0" distB="0" distL="0" distR="0" wp14:anchorId="79D1EE4A" wp14:editId="0E71AD5E">
            <wp:extent cx="5612130" cy="28448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66" w:rsidRDefault="00871266">
      <w:pPr>
        <w:rPr>
          <w:rFonts w:ascii="Arial" w:hAnsi="Arial" w:cs="Arial"/>
          <w:lang w:val="es-ES"/>
        </w:rPr>
      </w:pPr>
      <w:r w:rsidRPr="00871266">
        <w:rPr>
          <w:rFonts w:ascii="Arial" w:hAnsi="Arial" w:cs="Arial"/>
          <w:lang w:val="es-ES"/>
        </w:rPr>
        <w:drawing>
          <wp:inline distT="0" distB="0" distL="0" distR="0" wp14:anchorId="08FF8ED5" wp14:editId="617D8526">
            <wp:extent cx="5612130" cy="255587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66" w:rsidRPr="00715289" w:rsidRDefault="00871266">
      <w:pPr>
        <w:rPr>
          <w:rFonts w:ascii="Arial" w:hAnsi="Arial" w:cs="Arial"/>
          <w:lang w:val="es-ES"/>
        </w:rPr>
      </w:pPr>
    </w:p>
    <w:p w:rsidR="00715289" w:rsidRPr="00715289" w:rsidRDefault="00715289">
      <w:pPr>
        <w:rPr>
          <w:lang w:val="es-ES"/>
        </w:rPr>
      </w:pPr>
    </w:p>
    <w:sectPr w:rsidR="00715289" w:rsidRPr="007152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289"/>
    <w:rsid w:val="00715289"/>
    <w:rsid w:val="00871266"/>
    <w:rsid w:val="00B6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AF75"/>
  <w15:chartTrackingRefBased/>
  <w15:docId w15:val="{A97123CF-2552-4D37-9BB7-17C4284D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152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2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2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52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2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2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8712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2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bsbedoya/programacion-movil-2025-a-g2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bedoya montealegre</dc:creator>
  <cp:keywords/>
  <dc:description/>
  <cp:lastModifiedBy>nicolas bedoya montealegre</cp:lastModifiedBy>
  <cp:revision>1</cp:revision>
  <dcterms:created xsi:type="dcterms:W3CDTF">2025-04-01T13:10:00Z</dcterms:created>
  <dcterms:modified xsi:type="dcterms:W3CDTF">2025-04-01T14:17:00Z</dcterms:modified>
</cp:coreProperties>
</file>