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0A779" w14:textId="799763AD" w:rsidR="00904739" w:rsidRDefault="006F735B" w:rsidP="006F735B">
      <w:pPr>
        <w:jc w:val="center"/>
        <w:rPr>
          <w:rFonts w:ascii="Times New Roman" w:hAnsi="Times New Roman" w:cs="Times New Roman"/>
          <w:sz w:val="24"/>
          <w:szCs w:val="24"/>
        </w:rPr>
      </w:pPr>
      <w:r w:rsidRPr="006F735B">
        <w:rPr>
          <w:rFonts w:ascii="Times New Roman" w:hAnsi="Times New Roman" w:cs="Times New Roman"/>
          <w:sz w:val="24"/>
          <w:szCs w:val="24"/>
        </w:rPr>
        <w:t>Na</w:t>
      </w:r>
      <w:r>
        <w:rPr>
          <w:rFonts w:ascii="Times New Roman" w:hAnsi="Times New Roman" w:cs="Times New Roman"/>
          <w:sz w:val="24"/>
          <w:szCs w:val="24"/>
        </w:rPr>
        <w:t>rrative</w:t>
      </w:r>
    </w:p>
    <w:p w14:paraId="10F971E5" w14:textId="0232E56E" w:rsidR="000C5874" w:rsidRPr="000C5874" w:rsidRDefault="006F735B" w:rsidP="000C5874">
      <w:pPr>
        <w:rPr>
          <w:rFonts w:ascii="Times New Roman" w:hAnsi="Times New Roman" w:cs="Times New Roman"/>
          <w:sz w:val="24"/>
          <w:szCs w:val="24"/>
        </w:rPr>
      </w:pPr>
      <w:r>
        <w:rPr>
          <w:rFonts w:ascii="Times New Roman" w:hAnsi="Times New Roman" w:cs="Times New Roman"/>
          <w:sz w:val="24"/>
          <w:szCs w:val="24"/>
        </w:rPr>
        <w:t>Below is a class diagram for our use cases, showing how</w:t>
      </w:r>
      <w:r w:rsidR="000C5874">
        <w:rPr>
          <w:rFonts w:ascii="Times New Roman" w:hAnsi="Times New Roman" w:cs="Times New Roman"/>
          <w:sz w:val="24"/>
          <w:szCs w:val="24"/>
        </w:rPr>
        <w:t xml:space="preserve"> Sweet Karoline</w:t>
      </w:r>
      <w:r>
        <w:rPr>
          <w:rFonts w:ascii="Times New Roman" w:hAnsi="Times New Roman" w:cs="Times New Roman"/>
          <w:sz w:val="24"/>
          <w:szCs w:val="24"/>
        </w:rPr>
        <w:t xml:space="preserve"> </w:t>
      </w:r>
      <w:r w:rsidR="000C5874">
        <w:rPr>
          <w:rFonts w:ascii="Times New Roman" w:hAnsi="Times New Roman" w:cs="Times New Roman"/>
          <w:sz w:val="24"/>
          <w:szCs w:val="24"/>
        </w:rPr>
        <w:t>orders</w:t>
      </w:r>
      <w:r w:rsidR="000C5874" w:rsidRPr="000C5874">
        <w:rPr>
          <w:rFonts w:ascii="Times New Roman" w:hAnsi="Times New Roman" w:cs="Times New Roman"/>
          <w:sz w:val="24"/>
          <w:szCs w:val="24"/>
        </w:rPr>
        <w:t xml:space="preserve"> supplies</w:t>
      </w:r>
      <w:r w:rsidR="000C5874">
        <w:rPr>
          <w:rFonts w:ascii="Times New Roman" w:hAnsi="Times New Roman" w:cs="Times New Roman"/>
          <w:sz w:val="24"/>
          <w:szCs w:val="24"/>
        </w:rPr>
        <w:t xml:space="preserve">, and </w:t>
      </w:r>
    </w:p>
    <w:p w14:paraId="1A3233DF" w14:textId="03FE1ACD" w:rsidR="000C5874" w:rsidRDefault="001D36B2" w:rsidP="000C5874">
      <w:pPr>
        <w:rPr>
          <w:rFonts w:ascii="Times New Roman" w:hAnsi="Times New Roman" w:cs="Times New Roman"/>
          <w:sz w:val="24"/>
          <w:szCs w:val="24"/>
        </w:rPr>
      </w:pPr>
      <w:r w:rsidRPr="000C5874">
        <w:rPr>
          <w:rFonts w:ascii="Times New Roman" w:hAnsi="Times New Roman" w:cs="Times New Roman"/>
          <w:sz w:val="24"/>
          <w:szCs w:val="24"/>
        </w:rPr>
        <w:t>Track supplies expense</w:t>
      </w:r>
      <w:r w:rsidR="000C5874">
        <w:rPr>
          <w:rFonts w:ascii="Times New Roman" w:hAnsi="Times New Roman" w:cs="Times New Roman"/>
          <w:sz w:val="24"/>
          <w:szCs w:val="24"/>
        </w:rPr>
        <w:t xml:space="preserve"> records the costs of the business as well as its income and number of employee hours worked. It also utilizes a database for long term storage of this information. This also illustrates </w:t>
      </w:r>
      <w:r>
        <w:rPr>
          <w:rFonts w:ascii="Times New Roman" w:hAnsi="Times New Roman" w:cs="Times New Roman"/>
          <w:sz w:val="24"/>
          <w:szCs w:val="24"/>
        </w:rPr>
        <w:t>how,</w:t>
      </w:r>
      <w:r w:rsidR="000C5874">
        <w:rPr>
          <w:rFonts w:ascii="Times New Roman" w:hAnsi="Times New Roman" w:cs="Times New Roman"/>
          <w:sz w:val="24"/>
          <w:szCs w:val="24"/>
        </w:rPr>
        <w:t xml:space="preserve"> and administrator can update Facebook content and store that content in its database in case of data loss, or in case they wish to transfer this content to its main website. This whole process displays how to market to consumers, and how to track the production of those goods and the costs and benefits associated</w:t>
      </w:r>
    </w:p>
    <w:p w14:paraId="018DBC47" w14:textId="77777777" w:rsidR="000C5874" w:rsidRDefault="000C5874" w:rsidP="000C5874">
      <w:pPr>
        <w:rPr>
          <w:rFonts w:ascii="Times New Roman" w:hAnsi="Times New Roman" w:cs="Times New Roman"/>
          <w:sz w:val="24"/>
          <w:szCs w:val="24"/>
        </w:rPr>
      </w:pPr>
      <w:bookmarkStart w:id="0" w:name="_GoBack"/>
      <w:bookmarkEnd w:id="0"/>
    </w:p>
    <w:p w14:paraId="069981E3" w14:textId="77777777" w:rsidR="000C5874" w:rsidRDefault="000C5874" w:rsidP="000C5874">
      <w:pPr>
        <w:rPr>
          <w:rFonts w:ascii="Times New Roman" w:hAnsi="Times New Roman" w:cs="Times New Roman"/>
          <w:sz w:val="24"/>
          <w:szCs w:val="24"/>
        </w:rPr>
      </w:pPr>
    </w:p>
    <w:p w14:paraId="4C930EE5" w14:textId="0EFEF95C" w:rsidR="000C5874" w:rsidRPr="000C5874" w:rsidRDefault="00E60537" w:rsidP="000C587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B0FBC9" wp14:editId="2E6952FB">
            <wp:extent cx="6199147" cy="4314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41490.tmp"/>
                    <pic:cNvPicPr/>
                  </pic:nvPicPr>
                  <pic:blipFill>
                    <a:blip r:embed="rId4">
                      <a:extLst>
                        <a:ext uri="{28A0092B-C50C-407E-A947-70E740481C1C}">
                          <a14:useLocalDpi xmlns:a14="http://schemas.microsoft.com/office/drawing/2010/main" val="0"/>
                        </a:ext>
                      </a:extLst>
                    </a:blip>
                    <a:stretch>
                      <a:fillRect/>
                    </a:stretch>
                  </pic:blipFill>
                  <pic:spPr>
                    <a:xfrm>
                      <a:off x="0" y="0"/>
                      <a:ext cx="6209594" cy="4322097"/>
                    </a:xfrm>
                    <a:prstGeom prst="rect">
                      <a:avLst/>
                    </a:prstGeom>
                  </pic:spPr>
                </pic:pic>
              </a:graphicData>
            </a:graphic>
          </wp:inline>
        </w:drawing>
      </w:r>
    </w:p>
    <w:sectPr w:rsidR="000C5874" w:rsidRPr="000C5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39"/>
    <w:rsid w:val="000C5874"/>
    <w:rsid w:val="001D36B2"/>
    <w:rsid w:val="00246316"/>
    <w:rsid w:val="006F735B"/>
    <w:rsid w:val="00904739"/>
    <w:rsid w:val="009A1EAC"/>
    <w:rsid w:val="00A24AD9"/>
    <w:rsid w:val="00E60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3465"/>
  <w15:chartTrackingRefBased/>
  <w15:docId w15:val="{8B40EC98-6850-4849-8FFD-12CF5996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bsben01@outlook.com</dc:creator>
  <cp:keywords/>
  <dc:description/>
  <cp:lastModifiedBy>bsben01@outlook.com</cp:lastModifiedBy>
  <cp:revision>4</cp:revision>
  <dcterms:created xsi:type="dcterms:W3CDTF">2018-10-30T04:29:00Z</dcterms:created>
  <dcterms:modified xsi:type="dcterms:W3CDTF">2018-10-30T05:35:00Z</dcterms:modified>
</cp:coreProperties>
</file>