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2DE96FC6" w:rsidR="008F3F9A" w:rsidRDefault="000477B7">
      <w:pPr>
        <w:pStyle w:val="Title"/>
        <w:jc w:val="right"/>
      </w:pPr>
      <w:fldSimple w:instr=" SUBJECT  \* MERGEFORMAT ">
        <w:r w:rsidR="00CA0558">
          <w:t>&lt;</w:t>
        </w:r>
        <w:r w:rsidR="00C9584B">
          <w:t>Silver Soul</w:t>
        </w:r>
        <w:r w:rsidR="00CA0558">
          <w:t>&gt;</w:t>
        </w:r>
      </w:fldSimple>
    </w:p>
    <w:p w14:paraId="2F09F50B" w14:textId="3ECBF933" w:rsidR="008F3F9A" w:rsidRDefault="006C604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Case Specification: &lt;</w:t>
      </w:r>
      <w:r w:rsidR="003A7E43">
        <w:t>Order Supplies</w:t>
      </w:r>
      <w:r w:rsidR="00CA0558">
        <w:t>&gt;</w:t>
      </w:r>
      <w:r>
        <w:fldChar w:fldCharType="end"/>
      </w:r>
    </w:p>
    <w:p w14:paraId="2C0A7A65" w14:textId="77777777" w:rsidR="008F3F9A" w:rsidRDefault="008F3F9A">
      <w:pPr>
        <w:pStyle w:val="Title"/>
        <w:jc w:val="right"/>
      </w:pPr>
    </w:p>
    <w:p w14:paraId="29062E8A" w14:textId="77777777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0818C51" w:rsidR="008F3F9A" w:rsidRDefault="00AE19B8">
            <w:pPr>
              <w:pStyle w:val="Tabletext"/>
            </w:pPr>
            <w:r>
              <w:t>&lt;</w:t>
            </w:r>
            <w:r w:rsidR="00C9584B">
              <w:t>24</w:t>
            </w:r>
            <w:r>
              <w:t>/</w:t>
            </w:r>
            <w:r w:rsidR="00C9584B">
              <w:t>10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A752BDB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9584B">
              <w:t>0</w:t>
            </w:r>
            <w:r>
              <w:t>&gt;</w:t>
            </w:r>
          </w:p>
        </w:tc>
        <w:tc>
          <w:tcPr>
            <w:tcW w:w="3744" w:type="dxa"/>
          </w:tcPr>
          <w:p w14:paraId="66B0FF50" w14:textId="6E7D1031" w:rsidR="008F3F9A" w:rsidRDefault="00AE19B8">
            <w:pPr>
              <w:pStyle w:val="Tabletext"/>
            </w:pPr>
            <w:r>
              <w:t>&lt;</w:t>
            </w:r>
            <w:r w:rsidR="00C9584B">
              <w:t>First Edit</w:t>
            </w:r>
            <w:r>
              <w:t>&gt;</w:t>
            </w:r>
          </w:p>
        </w:tc>
        <w:tc>
          <w:tcPr>
            <w:tcW w:w="2304" w:type="dxa"/>
          </w:tcPr>
          <w:p w14:paraId="2F3FA091" w14:textId="62218783" w:rsidR="008F3F9A" w:rsidRDefault="00AE19B8">
            <w:pPr>
              <w:pStyle w:val="Tabletext"/>
            </w:pPr>
            <w:r>
              <w:t>&lt;</w:t>
            </w:r>
            <w:r w:rsidR="003A7E43">
              <w:t>Benjamin Benoit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3B3BAFF6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C604E">
        <w:lastRenderedPageBreak/>
        <w:fldChar w:fldCharType="begin"/>
      </w:r>
      <w:r w:rsidR="006C604E">
        <w:instrText xml:space="preserve">title  \* Mergeformat </w:instrText>
      </w:r>
      <w:r w:rsidR="006C604E">
        <w:fldChar w:fldCharType="separate"/>
      </w:r>
      <w:r w:rsidR="00CA0558">
        <w:t>Use Case Specification: &lt;</w:t>
      </w:r>
      <w:r w:rsidR="008273EA">
        <w:t>Order Supplies</w:t>
      </w:r>
      <w:r w:rsidR="00CA0558">
        <w:t>&gt;</w:t>
      </w:r>
      <w:r w:rsidR="006C604E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04F95AA6" w14:textId="263B9452" w:rsidR="000F671D" w:rsidRDefault="008273EA">
      <w:pPr>
        <w:pStyle w:val="Heading2"/>
      </w:pPr>
      <w:bookmarkStart w:id="2" w:name="_Toc423410238"/>
      <w:bookmarkStart w:id="3" w:name="_Toc425054504"/>
      <w:bookmarkStart w:id="4" w:name="_Toc494515305"/>
      <w:r>
        <w:t xml:space="preserve">Order Supplies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2"/>
      <w:bookmarkEnd w:id="3"/>
      <w:bookmarkEnd w:id="4"/>
    </w:p>
    <w:p w14:paraId="42738D4E" w14:textId="65D60823" w:rsidR="00354970" w:rsidRPr="00354970" w:rsidRDefault="00354970" w:rsidP="00354970">
      <w:pPr>
        <w:ind w:left="720"/>
      </w:pPr>
      <w:r>
        <w:t xml:space="preserve">This use case defines the actions involved when Karoline </w:t>
      </w:r>
      <w:r w:rsidR="003A7E43">
        <w:t>orders supplies</w:t>
      </w:r>
    </w:p>
    <w:p w14:paraId="4D345EDC" w14:textId="1136DB05" w:rsidR="008F3F9A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6D27F3B6" w14:textId="77777777" w:rsidR="008F3F9A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376266DE" w14:textId="33EB2440" w:rsidR="003870EE" w:rsidRDefault="000F671D" w:rsidP="003870EE">
      <w:pPr>
        <w:pStyle w:val="BodyText"/>
        <w:numPr>
          <w:ilvl w:val="0"/>
          <w:numId w:val="24"/>
        </w:numPr>
      </w:pPr>
      <w:r>
        <w:t xml:space="preserve">Karoline </w:t>
      </w:r>
      <w:r w:rsidR="003870EE">
        <w:t xml:space="preserve">logs into </w:t>
      </w:r>
      <w:r w:rsidR="003A7E43">
        <w:t>supplies</w:t>
      </w:r>
      <w:r w:rsidR="003870EE">
        <w:t xml:space="preserve"> database.</w:t>
      </w:r>
    </w:p>
    <w:p w14:paraId="5789C8A0" w14:textId="249CE238" w:rsidR="000F671D" w:rsidRDefault="003870EE" w:rsidP="000F671D">
      <w:pPr>
        <w:pStyle w:val="BodyText"/>
        <w:numPr>
          <w:ilvl w:val="0"/>
          <w:numId w:val="24"/>
        </w:numPr>
      </w:pPr>
      <w:r>
        <w:t xml:space="preserve">Karoline </w:t>
      </w:r>
      <w:r w:rsidR="003A7E43">
        <w:t>takes physical logistics of supplies and compares it with database</w:t>
      </w:r>
    </w:p>
    <w:p w14:paraId="2F4F3B1A" w14:textId="7BDDA590" w:rsidR="000F671D" w:rsidRDefault="000F671D" w:rsidP="000F671D">
      <w:pPr>
        <w:pStyle w:val="BodyText"/>
        <w:numPr>
          <w:ilvl w:val="0"/>
          <w:numId w:val="24"/>
        </w:numPr>
      </w:pPr>
      <w:r>
        <w:t>Karoline</w:t>
      </w:r>
      <w:r w:rsidR="003870EE">
        <w:t xml:space="preserve"> </w:t>
      </w:r>
      <w:r w:rsidR="003A7E43">
        <w:t>uses comparisons and set supply quotas to decide on supply purchase</w:t>
      </w:r>
    </w:p>
    <w:p w14:paraId="652F11C4" w14:textId="16FA3A50" w:rsidR="000F671D" w:rsidRDefault="000F671D" w:rsidP="000F671D">
      <w:pPr>
        <w:pStyle w:val="BodyText"/>
        <w:numPr>
          <w:ilvl w:val="0"/>
          <w:numId w:val="24"/>
        </w:numPr>
      </w:pPr>
      <w:r>
        <w:t>Karoline</w:t>
      </w:r>
      <w:r w:rsidR="003870EE">
        <w:t xml:space="preserve"> </w:t>
      </w:r>
      <w:r w:rsidR="003A7E43">
        <w:t>makes supply purchase decisions via database information</w:t>
      </w:r>
    </w:p>
    <w:p w14:paraId="6087795B" w14:textId="1116FA66" w:rsidR="003870EE" w:rsidRDefault="003870EE" w:rsidP="000F671D">
      <w:pPr>
        <w:pStyle w:val="BodyText"/>
        <w:numPr>
          <w:ilvl w:val="0"/>
          <w:numId w:val="24"/>
        </w:numPr>
      </w:pPr>
      <w:r>
        <w:t xml:space="preserve">Karoline </w:t>
      </w:r>
      <w:r w:rsidR="003A7E43">
        <w:t>travels to the store</w:t>
      </w:r>
    </w:p>
    <w:p w14:paraId="749AC24F" w14:textId="7CAE25CB" w:rsidR="003870EE" w:rsidRDefault="003870EE" w:rsidP="000F671D">
      <w:pPr>
        <w:pStyle w:val="BodyText"/>
        <w:numPr>
          <w:ilvl w:val="0"/>
          <w:numId w:val="24"/>
        </w:numPr>
      </w:pPr>
      <w:r>
        <w:t xml:space="preserve">Karoline </w:t>
      </w:r>
      <w:r w:rsidR="003A7E43">
        <w:t>purchases supplies</w:t>
      </w:r>
    </w:p>
    <w:p w14:paraId="40720F2E" w14:textId="7AC3832C" w:rsidR="008030AB" w:rsidRDefault="003870EE" w:rsidP="008030AB">
      <w:pPr>
        <w:pStyle w:val="BodyText"/>
        <w:numPr>
          <w:ilvl w:val="0"/>
          <w:numId w:val="24"/>
        </w:numPr>
      </w:pPr>
      <w:r>
        <w:t xml:space="preserve">The bank transfers the specified money to </w:t>
      </w:r>
      <w:r w:rsidR="003A7E43">
        <w:t>supplier where goods are purchased</w:t>
      </w:r>
    </w:p>
    <w:p w14:paraId="7E84F603" w14:textId="46B58055" w:rsidR="008030AB" w:rsidRDefault="003A7E43" w:rsidP="008030AB">
      <w:pPr>
        <w:pStyle w:val="BodyText"/>
        <w:numPr>
          <w:ilvl w:val="0"/>
          <w:numId w:val="24"/>
        </w:numPr>
      </w:pPr>
      <w:r>
        <w:t>Karoline uses this data to create accounting logs of transactions</w:t>
      </w:r>
    </w:p>
    <w:p w14:paraId="799FEDA6" w14:textId="5627AB00" w:rsidR="008030AB" w:rsidRDefault="008030AB" w:rsidP="008030AB">
      <w:pPr>
        <w:pStyle w:val="BodyText"/>
        <w:numPr>
          <w:ilvl w:val="0"/>
          <w:numId w:val="24"/>
        </w:numPr>
      </w:pPr>
      <w:r>
        <w:t xml:space="preserve">Karoline </w:t>
      </w:r>
      <w:r w:rsidR="003A7E43">
        <w:t>inputs transactional data into accounting system</w:t>
      </w:r>
    </w:p>
    <w:p w14:paraId="5667284B" w14:textId="4F799A4B" w:rsidR="008030AB" w:rsidRDefault="003A7E43" w:rsidP="00D635A0">
      <w:pPr>
        <w:pStyle w:val="BodyText"/>
        <w:numPr>
          <w:ilvl w:val="0"/>
          <w:numId w:val="24"/>
        </w:numPr>
      </w:pPr>
      <w:r>
        <w:t>Accounting data is stored in the DBMS</w:t>
      </w:r>
    </w:p>
    <w:p w14:paraId="072108CA" w14:textId="42FEB1A9" w:rsidR="008273EA" w:rsidRDefault="008273EA" w:rsidP="00D635A0">
      <w:pPr>
        <w:pStyle w:val="BodyText"/>
        <w:numPr>
          <w:ilvl w:val="0"/>
          <w:numId w:val="24"/>
        </w:numPr>
      </w:pPr>
      <w:r>
        <w:t>Current supplies on hand is updated by Karoline in the DBMS</w:t>
      </w: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14:paraId="2C3042FD" w14:textId="6AE099AF" w:rsidR="008F3F9A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14:paraId="4574BFCA" w14:textId="5711552C" w:rsidR="008235F4" w:rsidRPr="008235F4" w:rsidRDefault="008235F4" w:rsidP="008235F4">
      <w:pPr>
        <w:ind w:left="720"/>
      </w:pPr>
      <w:r>
        <w:t xml:space="preserve">Karoline must have </w:t>
      </w:r>
      <w:r w:rsidR="003A7E43">
        <w:t>set supply quotas and data about her current supplies available</w:t>
      </w:r>
    </w:p>
    <w:p w14:paraId="5286BD26" w14:textId="77777777" w:rsidR="008F3F9A" w:rsidRDefault="00AE19B8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14:paraId="7BC2F97F" w14:textId="7B581950" w:rsidR="008F3F9A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14:paraId="7DD00DB1" w14:textId="0F7E4F74" w:rsidR="008235F4" w:rsidRPr="008235F4" w:rsidRDefault="000324B9" w:rsidP="008235F4">
      <w:pPr>
        <w:ind w:left="720"/>
      </w:pPr>
      <w:r>
        <w:t xml:space="preserve">Karoline has the correct amount of money </w:t>
      </w:r>
      <w:r w:rsidR="003A7E43">
        <w:t xml:space="preserve">for purchasing supplies, </w:t>
      </w:r>
      <w:r w:rsidR="008273EA">
        <w:t>the accounting system is updated, transactions successfully process, supply system is updated to reflect purchases</w:t>
      </w:r>
    </w:p>
    <w:p w14:paraId="01EA6EBB" w14:textId="77777777" w:rsidR="008F3F9A" w:rsidRDefault="00AE19B8">
      <w:pPr>
        <w:pStyle w:val="Heading1"/>
      </w:pPr>
      <w:bookmarkStart w:id="23" w:name="_Toc494515317"/>
      <w:r>
        <w:t>Extension Points</w:t>
      </w:r>
      <w:bookmarkEnd w:id="23"/>
    </w:p>
    <w:p w14:paraId="2CC08882" w14:textId="13AF49D7" w:rsidR="008F3F9A" w:rsidRDefault="00AE19B8">
      <w:pPr>
        <w:pStyle w:val="Heading2"/>
      </w:pPr>
      <w:bookmarkStart w:id="24" w:name="_Toc494515318"/>
      <w:r>
        <w:t>&lt;Name of Extension Point&gt;</w:t>
      </w:r>
      <w:bookmarkEnd w:id="24"/>
    </w:p>
    <w:p w14:paraId="46B06F15" w14:textId="26A9F4F0" w:rsidR="00CE714C" w:rsidRPr="00CE714C" w:rsidRDefault="008273EA" w:rsidP="00CE714C">
      <w:pPr>
        <w:ind w:left="720"/>
      </w:pPr>
      <w:r>
        <w:t xml:space="preserve">Tracking supplies expense; </w:t>
      </w:r>
      <w:r w:rsidR="00500219">
        <w:t>record costs</w:t>
      </w:r>
      <w:bookmarkStart w:id="25" w:name="_GoBack"/>
      <w:bookmarkEnd w:id="25"/>
    </w:p>
    <w:p w14:paraId="7141A5C3" w14:textId="03D81521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D2A24" w14:textId="77777777" w:rsidR="007B04B5" w:rsidRDefault="007B04B5">
      <w:pPr>
        <w:spacing w:line="240" w:lineRule="auto"/>
      </w:pPr>
      <w:r>
        <w:separator/>
      </w:r>
    </w:p>
  </w:endnote>
  <w:endnote w:type="continuationSeparator" w:id="0">
    <w:p w14:paraId="1D8FAF62" w14:textId="77777777" w:rsidR="007B04B5" w:rsidRDefault="007B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5E2B3923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C604E">
            <w:fldChar w:fldCharType="begin"/>
          </w:r>
          <w:r w:rsidR="006C604E">
            <w:instrText xml:space="preserve"> DOCPROPERTY "Company"  \* MERGEFORMAT </w:instrText>
          </w:r>
          <w:r w:rsidR="006C604E">
            <w:fldChar w:fldCharType="separate"/>
          </w:r>
          <w:r w:rsidR="00CA0558">
            <w:t>&lt;Company Name&gt;</w:t>
          </w:r>
          <w:r w:rsidR="006C604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7E4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8A332" w14:textId="77777777" w:rsidR="007B04B5" w:rsidRDefault="007B04B5">
      <w:pPr>
        <w:spacing w:line="240" w:lineRule="auto"/>
      </w:pPr>
      <w:r>
        <w:separator/>
      </w:r>
    </w:p>
  </w:footnote>
  <w:footnote w:type="continuationSeparator" w:id="0">
    <w:p w14:paraId="279D9819" w14:textId="77777777" w:rsidR="007B04B5" w:rsidRDefault="007B0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6C604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C9584B">
            <w:t>Silver Soul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06402EB2" w14:textId="77777777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0728622C" w:rsidR="008F3F9A" w:rsidRDefault="006C604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Case Specification: &lt;</w:t>
          </w:r>
          <w:r w:rsidR="003A7E43">
            <w:t>Order Supplies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543CF665" w14:textId="4C2C5B4E" w:rsidR="008F3F9A" w:rsidRDefault="00AE19B8">
          <w:r>
            <w:t xml:space="preserve">  Date:  &lt;</w:t>
          </w:r>
          <w:r w:rsidR="00C9584B">
            <w:t>24</w:t>
          </w:r>
          <w:r>
            <w:t>/</w:t>
          </w:r>
          <w:r w:rsidR="00C9584B">
            <w:t>October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9"/>
  </w:num>
  <w:num w:numId="21">
    <w:abstractNumId w:val="18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324B9"/>
    <w:rsid w:val="00036E8B"/>
    <w:rsid w:val="000477B7"/>
    <w:rsid w:val="000F671D"/>
    <w:rsid w:val="00153832"/>
    <w:rsid w:val="00230003"/>
    <w:rsid w:val="0031471C"/>
    <w:rsid w:val="00354970"/>
    <w:rsid w:val="0038359D"/>
    <w:rsid w:val="003870EE"/>
    <w:rsid w:val="003A7E43"/>
    <w:rsid w:val="00440970"/>
    <w:rsid w:val="00482291"/>
    <w:rsid w:val="00500219"/>
    <w:rsid w:val="00513C99"/>
    <w:rsid w:val="00545715"/>
    <w:rsid w:val="006C604E"/>
    <w:rsid w:val="007B04B5"/>
    <w:rsid w:val="008030AB"/>
    <w:rsid w:val="008235F4"/>
    <w:rsid w:val="008273EA"/>
    <w:rsid w:val="008F3F9A"/>
    <w:rsid w:val="00A75060"/>
    <w:rsid w:val="00AE19B8"/>
    <w:rsid w:val="00B13522"/>
    <w:rsid w:val="00C86C4D"/>
    <w:rsid w:val="00C9584B"/>
    <w:rsid w:val="00CA0558"/>
    <w:rsid w:val="00CB69DE"/>
    <w:rsid w:val="00CE714C"/>
    <w:rsid w:val="00D635A0"/>
    <w:rsid w:val="00DD634E"/>
    <w:rsid w:val="00E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bsben01@outlook.com</cp:lastModifiedBy>
  <cp:revision>2</cp:revision>
  <cp:lastPrinted>1900-01-01T05:00:00Z</cp:lastPrinted>
  <dcterms:created xsi:type="dcterms:W3CDTF">2018-10-25T14:21:00Z</dcterms:created>
  <dcterms:modified xsi:type="dcterms:W3CDTF">2018-10-25T14:21:00Z</dcterms:modified>
</cp:coreProperties>
</file>