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0639" w14:textId="77777777" w:rsidR="00C84A94" w:rsidRDefault="00C84A94" w:rsidP="00C84A9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Sweet Karoline's Cakes Business Automation</w:t>
      </w:r>
      <w:r>
        <w:fldChar w:fldCharType="end"/>
      </w:r>
    </w:p>
    <w:p w14:paraId="71A3606B" w14:textId="4379B528" w:rsidR="00C84A94" w:rsidRDefault="00C84A94" w:rsidP="00C84A9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t>Delete</w:t>
      </w:r>
      <w:r>
        <w:t xml:space="preserve"> Item</w:t>
      </w:r>
      <w:r>
        <w:fldChar w:fldCharType="end"/>
      </w:r>
    </w:p>
    <w:p w14:paraId="23B6CD0E" w14:textId="77777777" w:rsidR="00C84A94" w:rsidRDefault="00C84A94" w:rsidP="00C84A9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36E556F2" w14:textId="77777777" w:rsidR="00C84A94" w:rsidRDefault="00C84A94" w:rsidP="00C84A94"/>
    <w:p w14:paraId="174558FC" w14:textId="77777777" w:rsidR="00C84A94" w:rsidRDefault="00C84A94" w:rsidP="00C84A94"/>
    <w:p w14:paraId="5A737192" w14:textId="77777777" w:rsidR="00C84A94" w:rsidRDefault="00C84A94" w:rsidP="00C84A94">
      <w:pPr>
        <w:pStyle w:val="BodyText"/>
      </w:pPr>
    </w:p>
    <w:p w14:paraId="19D8C675" w14:textId="77777777" w:rsidR="00C84A94" w:rsidRDefault="00C84A94" w:rsidP="00C84A94">
      <w:pPr>
        <w:pStyle w:val="BodyText"/>
      </w:pPr>
    </w:p>
    <w:p w14:paraId="2C4236DE" w14:textId="77777777" w:rsidR="00C84A94" w:rsidRDefault="00C84A94" w:rsidP="00C84A94">
      <w:pPr>
        <w:widowControl/>
        <w:spacing w:line="240" w:lineRule="auto"/>
        <w:sectPr w:rsidR="00C84A94">
          <w:headerReference w:type="default" r:id="rId7"/>
          <w:headerReference w:type="firs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3FBD9E" w14:textId="77777777" w:rsidR="00C84A94" w:rsidRDefault="00C84A94" w:rsidP="00C84A9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84A94" w14:paraId="0433E881" w14:textId="77777777" w:rsidTr="00C84A9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9F724" w14:textId="77777777" w:rsidR="00C84A94" w:rsidRDefault="00C84A9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B0861" w14:textId="77777777" w:rsidR="00C84A94" w:rsidRDefault="00C84A9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2D5C17" w14:textId="77777777" w:rsidR="00C84A94" w:rsidRDefault="00C84A9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3292BB" w14:textId="77777777" w:rsidR="00C84A94" w:rsidRDefault="00C84A9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84A94" w14:paraId="3CE537C5" w14:textId="77777777" w:rsidTr="00C84A9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B44CD" w14:textId="77777777" w:rsidR="00C84A94" w:rsidRDefault="00C84A94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B3F31" w14:textId="77777777" w:rsidR="00C84A94" w:rsidRDefault="00C84A9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42905" w14:textId="77777777" w:rsidR="00C84A94" w:rsidRDefault="00C84A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D68626" w14:textId="77777777" w:rsidR="00C84A94" w:rsidRDefault="00C84A94">
            <w:pPr>
              <w:pStyle w:val="Tabletext"/>
            </w:pPr>
            <w:r>
              <w:t>Adam Schweitzer</w:t>
            </w:r>
          </w:p>
        </w:tc>
      </w:tr>
      <w:tr w:rsidR="00C84A94" w14:paraId="1510F61A" w14:textId="77777777" w:rsidTr="00C84A9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963D9" w14:textId="77777777" w:rsidR="00C84A94" w:rsidRDefault="00C84A94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84928" w14:textId="77777777" w:rsidR="00C84A94" w:rsidRDefault="00C84A94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B6EC2" w14:textId="77777777" w:rsidR="00C84A94" w:rsidRDefault="00C84A94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4B92D" w14:textId="77777777" w:rsidR="00C84A94" w:rsidRDefault="00C84A94">
            <w:pPr>
              <w:pStyle w:val="Tabletext"/>
            </w:pPr>
          </w:p>
        </w:tc>
      </w:tr>
      <w:tr w:rsidR="00C84A94" w14:paraId="4BF4C031" w14:textId="77777777" w:rsidTr="00C84A9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DF592" w14:textId="77777777" w:rsidR="00C84A94" w:rsidRDefault="00C84A94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CFBD" w14:textId="77777777" w:rsidR="00C84A94" w:rsidRDefault="00C84A94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3624" w14:textId="77777777" w:rsidR="00C84A94" w:rsidRDefault="00C84A94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CA8F" w14:textId="77777777" w:rsidR="00C84A94" w:rsidRDefault="00C84A94">
            <w:pPr>
              <w:pStyle w:val="Tabletext"/>
            </w:pPr>
          </w:p>
        </w:tc>
      </w:tr>
      <w:tr w:rsidR="00C84A94" w14:paraId="298B50C7" w14:textId="77777777" w:rsidTr="00C84A9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DF58A" w14:textId="77777777" w:rsidR="00C84A94" w:rsidRDefault="00C84A94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16B87" w14:textId="77777777" w:rsidR="00C84A94" w:rsidRDefault="00C84A94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6DCF5" w14:textId="77777777" w:rsidR="00C84A94" w:rsidRDefault="00C84A94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75E58" w14:textId="77777777" w:rsidR="00C84A94" w:rsidRDefault="00C84A94">
            <w:pPr>
              <w:pStyle w:val="Tabletext"/>
            </w:pPr>
          </w:p>
        </w:tc>
      </w:tr>
    </w:tbl>
    <w:p w14:paraId="60A6B0F7" w14:textId="77777777" w:rsidR="00C84A94" w:rsidRDefault="00C84A94" w:rsidP="00C84A94"/>
    <w:p w14:paraId="75DFE94A" w14:textId="77777777" w:rsidR="00C84A94" w:rsidRDefault="00C84A94" w:rsidP="00C84A94">
      <w:pPr>
        <w:pStyle w:val="Title"/>
      </w:pPr>
      <w:r>
        <w:rPr>
          <w:b w:val="0"/>
        </w:rPr>
        <w:br w:type="page"/>
      </w:r>
      <w:r>
        <w:lastRenderedPageBreak/>
        <w:t>Table of Contents</w:t>
      </w:r>
    </w:p>
    <w:p w14:paraId="2A05BBDD" w14:textId="77777777" w:rsidR="00C84A94" w:rsidRDefault="00C84A94" w:rsidP="00C84A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04CA0E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83A7B" w14:textId="77777777" w:rsidR="00C84A94" w:rsidRDefault="00C84A94" w:rsidP="00C84A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8276C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D308D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8C74A8" w14:textId="77777777" w:rsidR="00C84A94" w:rsidRDefault="00C84A94" w:rsidP="00C84A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405EE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own and use Expression Engine with CartThrob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45E71" w14:textId="77777777" w:rsidR="00C84A94" w:rsidRDefault="00C84A94" w:rsidP="00C84A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7ECDD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be able to produce the specified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6D5FE" w14:textId="77777777" w:rsidR="00C84A94" w:rsidRDefault="00C84A94" w:rsidP="00C84A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C46EA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97074" w14:textId="77777777" w:rsidR="00C84A94" w:rsidRDefault="00C84A94" w:rsidP="00C84A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BC5EA" w14:textId="77777777" w:rsidR="00C84A94" w:rsidRDefault="00C84A94" w:rsidP="00C84A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048F8D" w14:textId="351631FC" w:rsidR="00C84A94" w:rsidRDefault="00C84A94" w:rsidP="00C84A9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t>Delete</w:t>
      </w:r>
      <w:r>
        <w:t xml:space="preserve"> Item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6F0403A3" w14:textId="77777777" w:rsidR="00C84A94" w:rsidRDefault="00C84A94" w:rsidP="00C84A94">
      <w:pPr>
        <w:pStyle w:val="InfoBlue"/>
      </w:pPr>
    </w:p>
    <w:p w14:paraId="080C883E" w14:textId="77777777" w:rsidR="00C84A94" w:rsidRDefault="00C84A94" w:rsidP="00C84A94">
      <w:pPr>
        <w:pStyle w:val="Heading1"/>
      </w:pPr>
      <w:bookmarkStart w:id="2" w:name="_Toc528186339"/>
      <w:bookmarkStart w:id="3" w:name="_Toc425054504"/>
      <w:bookmarkStart w:id="4" w:name="_Toc423410238"/>
      <w:r>
        <w:t>Add Item</w:t>
      </w:r>
      <w:bookmarkEnd w:id="2"/>
      <w:r>
        <w:t xml:space="preserve"> </w:t>
      </w:r>
    </w:p>
    <w:p w14:paraId="63D36818" w14:textId="77777777" w:rsidR="00C84A94" w:rsidRDefault="00C84A94" w:rsidP="00C84A94">
      <w:pPr>
        <w:pStyle w:val="Heading2"/>
      </w:pPr>
      <w:bookmarkStart w:id="5" w:name="_Toc528186340"/>
      <w:r>
        <w:t>Brief Description</w:t>
      </w:r>
      <w:bookmarkEnd w:id="3"/>
      <w:bookmarkEnd w:id="4"/>
      <w:bookmarkEnd w:id="5"/>
    </w:p>
    <w:p w14:paraId="404D5C0D" w14:textId="201F63B2" w:rsidR="00C84A94" w:rsidRDefault="00C84A94" w:rsidP="00C84A94">
      <w:pPr>
        <w:pStyle w:val="InfoBlue"/>
        <w:rPr>
          <w:color w:val="auto"/>
        </w:rPr>
      </w:pPr>
      <w:r>
        <w:rPr>
          <w:color w:val="auto"/>
        </w:rPr>
        <w:t>Delete</w:t>
      </w:r>
      <w:r>
        <w:rPr>
          <w:color w:val="auto"/>
        </w:rPr>
        <w:t xml:space="preserve"> Item will be used by Karoline, or a member of her team, to </w:t>
      </w:r>
      <w:r>
        <w:rPr>
          <w:color w:val="auto"/>
        </w:rPr>
        <w:t>delete an item off</w:t>
      </w:r>
      <w:r>
        <w:rPr>
          <w:color w:val="auto"/>
        </w:rPr>
        <w:t xml:space="preserve"> the website </w:t>
      </w:r>
      <w:r>
        <w:rPr>
          <w:color w:val="auto"/>
        </w:rPr>
        <w:t>that no longer needs to be displayed or sold.  This will allow Karoline to have the most up to date website that shows her currently offered products.</w:t>
      </w:r>
    </w:p>
    <w:p w14:paraId="72D137CF" w14:textId="77777777" w:rsidR="00C84A94" w:rsidRDefault="00C84A94" w:rsidP="00C84A94">
      <w:pPr>
        <w:pStyle w:val="Heading1"/>
        <w:widowControl/>
      </w:pPr>
      <w:bookmarkStart w:id="6" w:name="_Toc528186341"/>
      <w:bookmarkStart w:id="7" w:name="_Toc425054505"/>
      <w:bookmarkStart w:id="8" w:name="_Toc423410239"/>
      <w:r>
        <w:t>Flow of Events</w:t>
      </w:r>
      <w:bookmarkEnd w:id="6"/>
      <w:bookmarkEnd w:id="7"/>
      <w:bookmarkEnd w:id="8"/>
    </w:p>
    <w:p w14:paraId="5F56FF47" w14:textId="77777777" w:rsidR="00C84A94" w:rsidRDefault="00C84A94" w:rsidP="00C84A94">
      <w:pPr>
        <w:pStyle w:val="Heading2"/>
        <w:widowControl/>
      </w:pPr>
      <w:bookmarkStart w:id="9" w:name="_Toc528186342"/>
      <w:bookmarkStart w:id="10" w:name="_Toc425054506"/>
      <w:bookmarkStart w:id="11" w:name="_Toc423410240"/>
      <w:r>
        <w:t>Basic Flow</w:t>
      </w:r>
      <w:bookmarkEnd w:id="9"/>
      <w:bookmarkEnd w:id="10"/>
      <w:bookmarkEnd w:id="11"/>
      <w:r>
        <w:t xml:space="preserve"> </w:t>
      </w:r>
    </w:p>
    <w:p w14:paraId="278C2308" w14:textId="77777777" w:rsidR="00C84A94" w:rsidRDefault="00C84A94" w:rsidP="00C84A94">
      <w:pPr>
        <w:numPr>
          <w:ilvl w:val="0"/>
          <w:numId w:val="2"/>
        </w:numPr>
      </w:pPr>
      <w:r>
        <w:t>Karoline or an Employee launches Expression Engine Content Management System</w:t>
      </w:r>
    </w:p>
    <w:p w14:paraId="4628B463" w14:textId="77777777" w:rsidR="00C84A94" w:rsidRDefault="00C84A94" w:rsidP="00C84A94">
      <w:pPr>
        <w:numPr>
          <w:ilvl w:val="0"/>
          <w:numId w:val="2"/>
        </w:numPr>
      </w:pPr>
      <w:r>
        <w:t>Karoline enters username</w:t>
      </w:r>
    </w:p>
    <w:p w14:paraId="229D0293" w14:textId="77777777" w:rsidR="00C84A94" w:rsidRDefault="00C84A94" w:rsidP="00C84A94">
      <w:pPr>
        <w:numPr>
          <w:ilvl w:val="0"/>
          <w:numId w:val="2"/>
        </w:numPr>
      </w:pPr>
      <w:r>
        <w:t>Karoline enters password</w:t>
      </w:r>
    </w:p>
    <w:p w14:paraId="7C787540" w14:textId="77777777" w:rsidR="00C84A94" w:rsidRDefault="00C84A94" w:rsidP="00C84A94">
      <w:pPr>
        <w:numPr>
          <w:ilvl w:val="0"/>
          <w:numId w:val="2"/>
        </w:numPr>
      </w:pPr>
      <w:r>
        <w:t>Karoline clicks settings</w:t>
      </w:r>
    </w:p>
    <w:p w14:paraId="34370CC4" w14:textId="77777777" w:rsidR="00C84A94" w:rsidRDefault="00C84A94" w:rsidP="00C84A94">
      <w:pPr>
        <w:numPr>
          <w:ilvl w:val="0"/>
          <w:numId w:val="2"/>
        </w:numPr>
      </w:pPr>
      <w:r>
        <w:t>Karoline clicks Menu Sets</w:t>
      </w:r>
    </w:p>
    <w:p w14:paraId="3EF18010" w14:textId="77777777" w:rsidR="00C84A94" w:rsidRDefault="00C84A94" w:rsidP="00C84A94">
      <w:pPr>
        <w:numPr>
          <w:ilvl w:val="0"/>
          <w:numId w:val="2"/>
        </w:numPr>
      </w:pPr>
      <w:r>
        <w:t xml:space="preserve">Karoline clicks on </w:t>
      </w:r>
      <w:proofErr w:type="spellStart"/>
      <w:r>
        <w:t>CartThrob</w:t>
      </w:r>
      <w:proofErr w:type="spellEnd"/>
    </w:p>
    <w:p w14:paraId="3AC03798" w14:textId="77777777" w:rsidR="00C84A94" w:rsidRDefault="00C84A94" w:rsidP="00C84A94">
      <w:pPr>
        <w:numPr>
          <w:ilvl w:val="0"/>
          <w:numId w:val="2"/>
        </w:numPr>
      </w:pPr>
      <w:r>
        <w:t xml:space="preserve">Karoline </w:t>
      </w:r>
      <w:r>
        <w:t>selects item</w:t>
      </w:r>
    </w:p>
    <w:p w14:paraId="51CABCE1" w14:textId="64CE3966" w:rsidR="00C84A94" w:rsidRDefault="00C84A94" w:rsidP="00C84A94">
      <w:pPr>
        <w:numPr>
          <w:ilvl w:val="0"/>
          <w:numId w:val="2"/>
        </w:numPr>
      </w:pPr>
      <w:r>
        <w:t>Karoline clicks delete item</w:t>
      </w:r>
    </w:p>
    <w:p w14:paraId="567CF783" w14:textId="2ED8B941" w:rsidR="00C84A94" w:rsidRDefault="00C84A94" w:rsidP="00C84A94">
      <w:pPr>
        <w:numPr>
          <w:ilvl w:val="0"/>
          <w:numId w:val="2"/>
        </w:numPr>
      </w:pPr>
      <w:r>
        <w:t>Karoline clicks confirm</w:t>
      </w:r>
    </w:p>
    <w:p w14:paraId="0DEF040B" w14:textId="77777777" w:rsidR="00C84A94" w:rsidRDefault="00C84A94" w:rsidP="00C84A94">
      <w:pPr>
        <w:ind w:left="720"/>
      </w:pPr>
    </w:p>
    <w:p w14:paraId="257ADA5D" w14:textId="77777777" w:rsidR="00C84A94" w:rsidRDefault="00C84A94" w:rsidP="00C84A94">
      <w:pPr>
        <w:pStyle w:val="Heading2"/>
        <w:widowControl/>
      </w:pPr>
      <w:bookmarkStart w:id="12" w:name="_Toc528186343"/>
      <w:bookmarkStart w:id="13" w:name="_Toc425054507"/>
      <w:bookmarkStart w:id="14" w:name="_Toc423410241"/>
      <w:r>
        <w:t>Alternative Flows</w:t>
      </w:r>
      <w:bookmarkEnd w:id="12"/>
      <w:bookmarkEnd w:id="13"/>
      <w:bookmarkEnd w:id="14"/>
    </w:p>
    <w:p w14:paraId="7517D662" w14:textId="77777777" w:rsidR="00C84A94" w:rsidRDefault="00C84A94" w:rsidP="00C84A94">
      <w:pPr>
        <w:pStyle w:val="Heading1"/>
      </w:pPr>
      <w:bookmarkStart w:id="15" w:name="_Toc528186344"/>
      <w:bookmarkStart w:id="16" w:name="_Toc425054510"/>
      <w:bookmarkStart w:id="17" w:name="_Toc423410251"/>
      <w:r>
        <w:t>Special Requirements</w:t>
      </w:r>
      <w:bookmarkEnd w:id="15"/>
      <w:bookmarkEnd w:id="16"/>
      <w:bookmarkEnd w:id="17"/>
    </w:p>
    <w:p w14:paraId="2E885B13" w14:textId="77777777" w:rsidR="00C84A94" w:rsidRDefault="00C84A94" w:rsidP="00C84A94">
      <w:pPr>
        <w:pStyle w:val="Heading2"/>
        <w:widowControl/>
      </w:pPr>
      <w:bookmarkStart w:id="18" w:name="_Toc528186345"/>
      <w:bookmarkStart w:id="19" w:name="_GoBack"/>
      <w:r>
        <w:t xml:space="preserve">Karoline must own and use Expression Engine with </w:t>
      </w:r>
      <w:proofErr w:type="spellStart"/>
      <w:r>
        <w:t>CartThrob</w:t>
      </w:r>
      <w:bookmarkEnd w:id="18"/>
      <w:proofErr w:type="spellEnd"/>
    </w:p>
    <w:bookmarkEnd w:id="19"/>
    <w:p w14:paraId="401AA9EA" w14:textId="77777777" w:rsidR="00C84A94" w:rsidRDefault="00C84A94" w:rsidP="00C84A94"/>
    <w:p w14:paraId="59F550D2" w14:textId="77777777" w:rsidR="00C84A94" w:rsidRDefault="00C84A94" w:rsidP="00C84A94">
      <w:pPr>
        <w:pStyle w:val="Heading1"/>
        <w:widowControl/>
      </w:pPr>
      <w:bookmarkStart w:id="20" w:name="_Toc528186346"/>
      <w:bookmarkStart w:id="21" w:name="_Toc425054512"/>
      <w:bookmarkStart w:id="22" w:name="_Toc423410253"/>
      <w:r>
        <w:t>Pre-conditions</w:t>
      </w:r>
      <w:bookmarkEnd w:id="20"/>
      <w:bookmarkEnd w:id="21"/>
      <w:bookmarkEnd w:id="22"/>
    </w:p>
    <w:p w14:paraId="332A67D3" w14:textId="77777777" w:rsidR="00C84A94" w:rsidRDefault="00C84A94" w:rsidP="00C84A94">
      <w:pPr>
        <w:pStyle w:val="Heading2"/>
        <w:widowControl/>
      </w:pPr>
      <w:r>
        <w:t>None</w:t>
      </w:r>
    </w:p>
    <w:p w14:paraId="7CDDD3D4" w14:textId="77777777" w:rsidR="00C84A94" w:rsidRDefault="00C84A94" w:rsidP="00C84A94">
      <w:pPr>
        <w:pStyle w:val="Heading1"/>
        <w:widowControl/>
      </w:pPr>
      <w:bookmarkStart w:id="23" w:name="_Toc528186348"/>
      <w:bookmarkStart w:id="24" w:name="_Toc425054514"/>
      <w:bookmarkStart w:id="25" w:name="_Toc423410255"/>
      <w:r>
        <w:t>Post-conditions</w:t>
      </w:r>
      <w:bookmarkEnd w:id="23"/>
      <w:bookmarkEnd w:id="24"/>
      <w:bookmarkEnd w:id="25"/>
    </w:p>
    <w:p w14:paraId="65146579" w14:textId="77777777" w:rsidR="00C84A94" w:rsidRDefault="00C84A94" w:rsidP="00C84A94">
      <w:pPr>
        <w:pStyle w:val="Heading2"/>
        <w:widowControl/>
      </w:pPr>
      <w:bookmarkStart w:id="26" w:name="_Toc528186349"/>
      <w:r>
        <w:t>None</w:t>
      </w:r>
      <w:bookmarkEnd w:id="26"/>
    </w:p>
    <w:p w14:paraId="5A85BDBB" w14:textId="77777777" w:rsidR="00C84A94" w:rsidRDefault="00C84A94" w:rsidP="00C84A94">
      <w:pPr>
        <w:pStyle w:val="Heading1"/>
      </w:pPr>
      <w:bookmarkStart w:id="27" w:name="_Toc528186350"/>
      <w:r>
        <w:t>Extension Points</w:t>
      </w:r>
      <w:bookmarkEnd w:id="27"/>
    </w:p>
    <w:p w14:paraId="57CC828D" w14:textId="77777777" w:rsidR="00C84A94" w:rsidRDefault="00C84A94" w:rsidP="00C84A94">
      <w:pPr>
        <w:pStyle w:val="Heading2"/>
      </w:pPr>
      <w:r>
        <w:t>Add Item</w:t>
      </w:r>
    </w:p>
    <w:p w14:paraId="5BB95056" w14:textId="77777777" w:rsidR="00C84A94" w:rsidRDefault="00C84A94" w:rsidP="00C84A94">
      <w:pPr>
        <w:pStyle w:val="InfoBlue"/>
      </w:pPr>
    </w:p>
    <w:p w14:paraId="6F4BC968" w14:textId="77777777" w:rsidR="00C84A94" w:rsidRDefault="00C84A94" w:rsidP="00C84A94"/>
    <w:p w14:paraId="497A96A3" w14:textId="77777777" w:rsidR="00C84A94" w:rsidRDefault="00C84A94"/>
    <w:sectPr w:rsidR="00C84A94" w:rsidSect="00C84A9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BD2B" w14:textId="77777777" w:rsidR="00BE2E12" w:rsidRDefault="00BE2E12" w:rsidP="00C84A94">
      <w:pPr>
        <w:spacing w:line="240" w:lineRule="auto"/>
      </w:pPr>
      <w:r>
        <w:separator/>
      </w:r>
    </w:p>
  </w:endnote>
  <w:endnote w:type="continuationSeparator" w:id="0">
    <w:p w14:paraId="5D4B7C89" w14:textId="77777777" w:rsidR="00BE2E12" w:rsidRDefault="00BE2E12" w:rsidP="00C84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60C2" w14:textId="77777777" w:rsidR="00BE2E12" w:rsidRDefault="00BE2E12" w:rsidP="00C84A94">
      <w:pPr>
        <w:spacing w:line="240" w:lineRule="auto"/>
      </w:pPr>
      <w:r>
        <w:separator/>
      </w:r>
    </w:p>
  </w:footnote>
  <w:footnote w:type="continuationSeparator" w:id="0">
    <w:p w14:paraId="7308681D" w14:textId="77777777" w:rsidR="00BE2E12" w:rsidRDefault="00BE2E12" w:rsidP="00C84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AE713" w14:textId="77777777" w:rsidR="00C84A94" w:rsidRDefault="00C84A94" w:rsidP="00C84A94">
    <w:pPr>
      <w:rPr>
        <w:sz w:val="24"/>
      </w:rPr>
    </w:pPr>
  </w:p>
  <w:p w14:paraId="5C4F999E" w14:textId="77777777" w:rsidR="00C84A94" w:rsidRDefault="00C84A94" w:rsidP="00C84A94">
    <w:pPr>
      <w:pBdr>
        <w:top w:val="single" w:sz="6" w:space="1" w:color="auto"/>
      </w:pBdr>
      <w:rPr>
        <w:sz w:val="24"/>
      </w:rPr>
    </w:pPr>
  </w:p>
  <w:p w14:paraId="74C53ACE" w14:textId="77777777" w:rsidR="00C84A94" w:rsidRDefault="00C84A94" w:rsidP="00C84A9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4D6DED11" w14:textId="77777777" w:rsidR="00C84A94" w:rsidRDefault="00C84A94" w:rsidP="00C84A94">
    <w:pPr>
      <w:pBdr>
        <w:bottom w:val="single" w:sz="6" w:space="1" w:color="auto"/>
      </w:pBdr>
      <w:jc w:val="right"/>
      <w:rPr>
        <w:sz w:val="24"/>
      </w:rPr>
    </w:pPr>
  </w:p>
  <w:p w14:paraId="30ED284A" w14:textId="77777777" w:rsidR="00C84A94" w:rsidRDefault="00C84A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4A94" w14:paraId="7DEC7C3B" w14:textId="77777777" w:rsidTr="00AD7063">
      <w:tc>
        <w:tcPr>
          <w:tcW w:w="6379" w:type="dxa"/>
        </w:tcPr>
        <w:p w14:paraId="710A95DA" w14:textId="77777777" w:rsidR="00C84A94" w:rsidRDefault="00C84A94" w:rsidP="00C84A94">
          <w:r>
            <w:t>Sweet Karoline’s Cakes Business Automation</w:t>
          </w:r>
        </w:p>
      </w:tc>
      <w:tc>
        <w:tcPr>
          <w:tcW w:w="3179" w:type="dxa"/>
        </w:tcPr>
        <w:p w14:paraId="3E23C940" w14:textId="77777777" w:rsidR="00C84A94" w:rsidRDefault="00C84A94" w:rsidP="00C84A9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84A94" w14:paraId="7F7432BF" w14:textId="77777777" w:rsidTr="00AD7063">
      <w:tc>
        <w:tcPr>
          <w:tcW w:w="6379" w:type="dxa"/>
        </w:tcPr>
        <w:p w14:paraId="7466D76B" w14:textId="5E409D83" w:rsidR="00C84A94" w:rsidRDefault="00C84A94" w:rsidP="00C84A9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r>
            <w:fldChar w:fldCharType="end"/>
          </w:r>
          <w:r>
            <w:t>Delete</w:t>
          </w:r>
          <w:r>
            <w:t xml:space="preserve"> Item</w:t>
          </w:r>
        </w:p>
      </w:tc>
      <w:tc>
        <w:tcPr>
          <w:tcW w:w="3179" w:type="dxa"/>
        </w:tcPr>
        <w:p w14:paraId="28632AF8" w14:textId="77777777" w:rsidR="00C84A94" w:rsidRDefault="00C84A94" w:rsidP="00C84A94">
          <w:r>
            <w:t xml:space="preserve">  Date:  24/10/18</w:t>
          </w:r>
        </w:p>
      </w:tc>
    </w:tr>
    <w:tr w:rsidR="00C84A94" w14:paraId="51A804AA" w14:textId="77777777" w:rsidTr="00AD7063">
      <w:tc>
        <w:tcPr>
          <w:tcW w:w="9558" w:type="dxa"/>
          <w:gridSpan w:val="2"/>
        </w:tcPr>
        <w:p w14:paraId="27CBD49B" w14:textId="58AC93C8" w:rsidR="00C84A94" w:rsidRDefault="00C84A94" w:rsidP="00C84A94">
          <w:r>
            <w:t>Use Case ID: 2</w:t>
          </w:r>
          <w:r>
            <w:t>7</w:t>
          </w:r>
        </w:p>
      </w:tc>
    </w:tr>
  </w:tbl>
  <w:p w14:paraId="616C0509" w14:textId="77777777" w:rsidR="00C84A94" w:rsidRDefault="00C84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4"/>
    <w:rsid w:val="00BE2E12"/>
    <w:rsid w:val="00C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448D5"/>
  <w15:chartTrackingRefBased/>
  <w15:docId w15:val="{7BF78B68-9F60-45A8-A708-9B0B2823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A9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84A9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84A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C84A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C84A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4A9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84A9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84A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84A9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84A9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4A9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84A9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84A9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84A9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84A9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84A9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84A9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84A9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84A9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4A9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84A94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C84A9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84A94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C84A9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C84A9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C84A94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C84A94"/>
    <w:pPr>
      <w:spacing w:after="120"/>
      <w:ind w:left="720"/>
    </w:pPr>
    <w:rPr>
      <w:i/>
      <w:color w:val="0000FF"/>
    </w:rPr>
  </w:style>
  <w:style w:type="paragraph" w:styleId="Header">
    <w:name w:val="header"/>
    <w:basedOn w:val="Normal"/>
    <w:link w:val="HeaderChar"/>
    <w:unhideWhenUsed/>
    <w:rsid w:val="00C84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9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4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9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1</cp:revision>
  <dcterms:created xsi:type="dcterms:W3CDTF">2018-10-25T03:25:00Z</dcterms:created>
  <dcterms:modified xsi:type="dcterms:W3CDTF">2018-10-25T03:29:00Z</dcterms:modified>
</cp:coreProperties>
</file>