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F90E1" w14:textId="77777777" w:rsidR="00A17A2D" w:rsidRPr="00A17A2D" w:rsidRDefault="00FC7F4E">
      <w:pPr>
        <w:rPr>
          <w:sz w:val="26"/>
          <w:szCs w:val="26"/>
        </w:rPr>
      </w:pPr>
      <w:r w:rsidRPr="00A17A2D">
        <w:rPr>
          <w:sz w:val="26"/>
          <w:szCs w:val="26"/>
        </w:rPr>
        <w:t xml:space="preserve">Feature scaling is an essential preprocessing technique of input data for machine learning algorithms and beyond. Two widely used feature scaling techniques are </w:t>
      </w:r>
      <w:r w:rsidRPr="00A17A2D">
        <w:rPr>
          <w:rFonts w:ascii="AAAAAE+Helvetica-LightOblique" w:hAnsi="AAAAAE+Helvetica-LightOblique" w:cs="AAAAAE+Helvetica-LightOblique"/>
          <w:i/>
          <w:iCs/>
          <w:sz w:val="26"/>
          <w:szCs w:val="26"/>
        </w:rPr>
        <w:t xml:space="preserve">normalization </w:t>
      </w:r>
      <w:r w:rsidRPr="00A17A2D">
        <w:rPr>
          <w:sz w:val="26"/>
          <w:szCs w:val="26"/>
        </w:rPr>
        <w:t xml:space="preserve">and </w:t>
      </w:r>
      <w:r w:rsidRPr="00A17A2D">
        <w:rPr>
          <w:rFonts w:ascii="AAAAAE+Helvetica-LightOblique" w:hAnsi="AAAAAE+Helvetica-LightOblique" w:cs="AAAAAE+Helvetica-LightOblique"/>
          <w:i/>
          <w:iCs/>
          <w:sz w:val="26"/>
          <w:szCs w:val="26"/>
        </w:rPr>
        <w:t>standardization</w:t>
      </w:r>
      <w:r w:rsidRPr="00A17A2D">
        <w:rPr>
          <w:sz w:val="26"/>
          <w:szCs w:val="26"/>
        </w:rPr>
        <w:t xml:space="preserve">. For each of the following questions explain clearly and concisely: </w:t>
      </w:r>
    </w:p>
    <w:p w14:paraId="7DC5C7E1" w14:textId="77777777" w:rsidR="00A17A2D" w:rsidRPr="00A17A2D" w:rsidRDefault="00A17A2D">
      <w:pPr>
        <w:rPr>
          <w:sz w:val="26"/>
          <w:szCs w:val="26"/>
        </w:rPr>
      </w:pPr>
    </w:p>
    <w:p w14:paraId="3AD84537" w14:textId="115FB62E" w:rsidR="00A17A2D" w:rsidRPr="00A17A2D" w:rsidRDefault="00FC7F4E">
      <w:pPr>
        <w:rPr>
          <w:sz w:val="26"/>
          <w:szCs w:val="26"/>
        </w:rPr>
      </w:pPr>
      <w:r w:rsidRPr="00A17A2D">
        <w:rPr>
          <w:sz w:val="26"/>
          <w:szCs w:val="26"/>
        </w:rPr>
        <w:t xml:space="preserve">(I) What is feature scaling? </w:t>
      </w:r>
    </w:p>
    <w:p w14:paraId="34DA08C7" w14:textId="3E080D14" w:rsidR="00A17A2D" w:rsidRDefault="00A428AD">
      <w:pPr>
        <w:rPr>
          <w:sz w:val="26"/>
          <w:szCs w:val="26"/>
        </w:rPr>
      </w:pPr>
      <w:r>
        <w:rPr>
          <w:sz w:val="26"/>
          <w:szCs w:val="26"/>
        </w:rPr>
        <w:t>Feature scaling is a</w:t>
      </w:r>
      <w:r w:rsidRPr="00A428AD">
        <w:rPr>
          <w:sz w:val="26"/>
          <w:szCs w:val="26"/>
        </w:rPr>
        <w:t xml:space="preserve"> technique for normalising the variety of independent variables or features in data. It is typically carried out during the data preprocessing step and is sometimes referred to as data normalisation in the context of data processing.</w:t>
      </w:r>
      <w:r w:rsidR="0019020B">
        <w:rPr>
          <w:sz w:val="26"/>
          <w:szCs w:val="26"/>
        </w:rPr>
        <w:t xml:space="preserve"> </w:t>
      </w:r>
      <w:r w:rsidR="006B1009">
        <w:rPr>
          <w:sz w:val="26"/>
          <w:szCs w:val="26"/>
        </w:rPr>
        <w:t xml:space="preserve">We can look at </w:t>
      </w:r>
      <w:r w:rsidR="006B1009" w:rsidRPr="006B1009">
        <w:rPr>
          <w:sz w:val="26"/>
          <w:szCs w:val="26"/>
        </w:rPr>
        <w:t>an example</w:t>
      </w:r>
      <w:r w:rsidR="006B1009">
        <w:rPr>
          <w:sz w:val="26"/>
          <w:szCs w:val="26"/>
        </w:rPr>
        <w:t>:</w:t>
      </w:r>
      <w:r w:rsidR="006B1009" w:rsidRPr="006B1009">
        <w:rPr>
          <w:sz w:val="26"/>
          <w:szCs w:val="26"/>
        </w:rPr>
        <w:t xml:space="preserve"> </w:t>
      </w:r>
      <w:r w:rsidR="006B1009">
        <w:rPr>
          <w:sz w:val="26"/>
          <w:szCs w:val="26"/>
        </w:rPr>
        <w:t>When we</w:t>
      </w:r>
      <w:r w:rsidR="006B1009" w:rsidRPr="006B1009">
        <w:rPr>
          <w:sz w:val="26"/>
          <w:szCs w:val="26"/>
        </w:rPr>
        <w:t xml:space="preserve"> have </w:t>
      </w:r>
      <w:r w:rsidR="006B1009">
        <w:rPr>
          <w:sz w:val="26"/>
          <w:szCs w:val="26"/>
        </w:rPr>
        <w:t>some</w:t>
      </w:r>
      <w:r w:rsidR="006B1009" w:rsidRPr="006B1009">
        <w:rPr>
          <w:sz w:val="26"/>
          <w:szCs w:val="26"/>
        </w:rPr>
        <w:t xml:space="preserve"> independent variables such as age, salary, and height, each of which has </w:t>
      </w:r>
      <w:r w:rsidR="006B1009">
        <w:rPr>
          <w:sz w:val="26"/>
          <w:szCs w:val="26"/>
        </w:rPr>
        <w:t>the corresponding</w:t>
      </w:r>
      <w:r w:rsidR="006B1009" w:rsidRPr="006B1009">
        <w:rPr>
          <w:sz w:val="26"/>
          <w:szCs w:val="26"/>
        </w:rPr>
        <w:t xml:space="preserve"> range</w:t>
      </w:r>
      <w:r w:rsidR="006B1009">
        <w:rPr>
          <w:sz w:val="26"/>
          <w:szCs w:val="26"/>
        </w:rPr>
        <w:t>s</w:t>
      </w:r>
      <w:r w:rsidR="006B1009" w:rsidRPr="006B1009">
        <w:rPr>
          <w:sz w:val="26"/>
          <w:szCs w:val="26"/>
        </w:rPr>
        <w:t xml:space="preserve"> of </w:t>
      </w:r>
      <w:r w:rsidR="00EB50FC">
        <w:rPr>
          <w:sz w:val="26"/>
          <w:szCs w:val="26"/>
        </w:rPr>
        <w:t>(</w:t>
      </w:r>
      <w:r w:rsidR="006B1009" w:rsidRPr="006B1009">
        <w:rPr>
          <w:sz w:val="26"/>
          <w:szCs w:val="26"/>
        </w:rPr>
        <w:t>18-100 Years</w:t>
      </w:r>
      <w:r w:rsidR="00EB50FC">
        <w:rPr>
          <w:sz w:val="26"/>
          <w:szCs w:val="26"/>
        </w:rPr>
        <w:t>)</w:t>
      </w:r>
      <w:r w:rsidR="006B1009" w:rsidRPr="006B1009">
        <w:rPr>
          <w:sz w:val="26"/>
          <w:szCs w:val="26"/>
        </w:rPr>
        <w:t xml:space="preserve">, </w:t>
      </w:r>
      <w:r w:rsidR="00EB50FC">
        <w:rPr>
          <w:sz w:val="26"/>
          <w:szCs w:val="26"/>
        </w:rPr>
        <w:t>(</w:t>
      </w:r>
      <w:r w:rsidR="006B1009" w:rsidRPr="006B1009">
        <w:rPr>
          <w:sz w:val="26"/>
          <w:szCs w:val="26"/>
        </w:rPr>
        <w:t>25,000-75,000 Euros</w:t>
      </w:r>
      <w:r w:rsidR="00EB50FC">
        <w:rPr>
          <w:sz w:val="26"/>
          <w:szCs w:val="26"/>
        </w:rPr>
        <w:t>)</w:t>
      </w:r>
      <w:r w:rsidR="006B1009" w:rsidRPr="006B1009">
        <w:rPr>
          <w:sz w:val="26"/>
          <w:szCs w:val="26"/>
        </w:rPr>
        <w:t xml:space="preserve">, and </w:t>
      </w:r>
      <w:r w:rsidR="00EB50FC">
        <w:rPr>
          <w:sz w:val="26"/>
          <w:szCs w:val="26"/>
        </w:rPr>
        <w:t>(</w:t>
      </w:r>
      <w:r w:rsidR="006B1009" w:rsidRPr="006B1009">
        <w:rPr>
          <w:sz w:val="26"/>
          <w:szCs w:val="26"/>
        </w:rPr>
        <w:t>1-2 Meters</w:t>
      </w:r>
      <w:r w:rsidR="00EB50FC">
        <w:rPr>
          <w:sz w:val="26"/>
          <w:szCs w:val="26"/>
        </w:rPr>
        <w:t>)</w:t>
      </w:r>
      <w:r w:rsidR="006B1009" w:rsidRPr="006B1009">
        <w:rPr>
          <w:sz w:val="26"/>
          <w:szCs w:val="26"/>
        </w:rPr>
        <w:t xml:space="preserve">, </w:t>
      </w:r>
      <w:r w:rsidR="006B1009">
        <w:rPr>
          <w:sz w:val="26"/>
          <w:szCs w:val="26"/>
        </w:rPr>
        <w:t>‘</w:t>
      </w:r>
      <w:r w:rsidR="006B1009" w:rsidRPr="006B1009">
        <w:rPr>
          <w:sz w:val="26"/>
          <w:szCs w:val="26"/>
        </w:rPr>
        <w:t>feature scaling</w:t>
      </w:r>
      <w:r w:rsidR="006B1009">
        <w:rPr>
          <w:sz w:val="26"/>
          <w:szCs w:val="26"/>
        </w:rPr>
        <w:t>’</w:t>
      </w:r>
      <w:r w:rsidR="006B1009" w:rsidRPr="006B1009">
        <w:rPr>
          <w:sz w:val="26"/>
          <w:szCs w:val="26"/>
        </w:rPr>
        <w:t xml:space="preserve"> would enable all of them to fall within the same range, such as being centred around 0 or falling within the range </w:t>
      </w:r>
      <w:r w:rsidR="00EB50FC">
        <w:rPr>
          <w:sz w:val="26"/>
          <w:szCs w:val="26"/>
        </w:rPr>
        <w:t>(</w:t>
      </w:r>
      <w:r w:rsidR="006B1009" w:rsidRPr="006B1009">
        <w:rPr>
          <w:sz w:val="26"/>
          <w:szCs w:val="26"/>
        </w:rPr>
        <w:t>0,1), depending on the scaling method.</w:t>
      </w:r>
    </w:p>
    <w:p w14:paraId="3330FAD5" w14:textId="77777777" w:rsidR="006B1009" w:rsidRPr="00A17A2D" w:rsidRDefault="006B1009">
      <w:pPr>
        <w:rPr>
          <w:sz w:val="26"/>
          <w:szCs w:val="26"/>
        </w:rPr>
      </w:pPr>
    </w:p>
    <w:p w14:paraId="1D606DB9" w14:textId="175E0FE0" w:rsidR="006B1009" w:rsidRDefault="00FC7F4E">
      <w:pPr>
        <w:rPr>
          <w:sz w:val="26"/>
          <w:szCs w:val="26"/>
        </w:rPr>
      </w:pPr>
      <w:r w:rsidRPr="00A17A2D">
        <w:rPr>
          <w:sz w:val="26"/>
          <w:szCs w:val="26"/>
        </w:rPr>
        <w:t>(II) Why scaling features of a dataset is necessary?</w:t>
      </w:r>
    </w:p>
    <w:p w14:paraId="633BAB98" w14:textId="006FD015" w:rsidR="006B1009" w:rsidRDefault="00EB50FC">
      <w:pPr>
        <w:rPr>
          <w:sz w:val="26"/>
          <w:szCs w:val="26"/>
        </w:rPr>
      </w:pPr>
      <w:r>
        <w:rPr>
          <w:sz w:val="26"/>
          <w:szCs w:val="26"/>
        </w:rPr>
        <w:t>I</w:t>
      </w:r>
      <w:r w:rsidRPr="00EB50FC">
        <w:rPr>
          <w:sz w:val="26"/>
          <w:szCs w:val="26"/>
        </w:rPr>
        <w:t xml:space="preserve">n </w:t>
      </w:r>
      <w:r>
        <w:rPr>
          <w:sz w:val="26"/>
          <w:szCs w:val="26"/>
        </w:rPr>
        <w:t>various</w:t>
      </w:r>
      <w:r w:rsidRPr="00EB50FC">
        <w:rPr>
          <w:sz w:val="26"/>
          <w:szCs w:val="26"/>
        </w:rPr>
        <w:t xml:space="preserve"> machine learning algorithms,</w:t>
      </w:r>
      <w:r>
        <w:rPr>
          <w:sz w:val="26"/>
          <w:szCs w:val="26"/>
        </w:rPr>
        <w:t xml:space="preserve"> we need to do scaling</w:t>
      </w:r>
      <w:r w:rsidRPr="00EB50FC">
        <w:rPr>
          <w:sz w:val="26"/>
          <w:szCs w:val="26"/>
        </w:rPr>
        <w:t xml:space="preserve"> to bring all features</w:t>
      </w:r>
      <w:r>
        <w:rPr>
          <w:sz w:val="26"/>
          <w:szCs w:val="26"/>
        </w:rPr>
        <w:t xml:space="preserve"> of the data</w:t>
      </w:r>
      <w:r w:rsidRPr="00EB50FC">
        <w:rPr>
          <w:sz w:val="26"/>
          <w:szCs w:val="26"/>
        </w:rPr>
        <w:t xml:space="preserve"> in</w:t>
      </w:r>
      <w:r>
        <w:rPr>
          <w:sz w:val="26"/>
          <w:szCs w:val="26"/>
        </w:rPr>
        <w:t xml:space="preserve"> a</w:t>
      </w:r>
      <w:r w:rsidRPr="00EB50FC">
        <w:rPr>
          <w:sz w:val="26"/>
          <w:szCs w:val="26"/>
        </w:rPr>
        <w:t xml:space="preserve"> s</w:t>
      </w:r>
      <w:r>
        <w:rPr>
          <w:sz w:val="26"/>
          <w:szCs w:val="26"/>
        </w:rPr>
        <w:t>imilar</w:t>
      </w:r>
      <w:r w:rsidRPr="00EB50FC">
        <w:rPr>
          <w:sz w:val="26"/>
          <w:szCs w:val="26"/>
        </w:rPr>
        <w:t xml:space="preserve"> standing, </w:t>
      </w:r>
      <w:r>
        <w:rPr>
          <w:sz w:val="26"/>
          <w:szCs w:val="26"/>
        </w:rPr>
        <w:t>such that</w:t>
      </w:r>
      <w:r w:rsidRPr="00EB50FC">
        <w:rPr>
          <w:sz w:val="26"/>
          <w:szCs w:val="26"/>
        </w:rPr>
        <w:t xml:space="preserve"> so that one significant number </w:t>
      </w:r>
      <w:r>
        <w:rPr>
          <w:sz w:val="26"/>
          <w:szCs w:val="26"/>
        </w:rPr>
        <w:t>does not</w:t>
      </w:r>
      <w:r w:rsidRPr="00EB50FC">
        <w:rPr>
          <w:sz w:val="26"/>
          <w:szCs w:val="26"/>
        </w:rPr>
        <w:t xml:space="preserve"> impact the </w:t>
      </w:r>
      <w:r>
        <w:rPr>
          <w:sz w:val="26"/>
          <w:szCs w:val="26"/>
        </w:rPr>
        <w:t xml:space="preserve">data </w:t>
      </w:r>
      <w:r w:rsidRPr="00EB50FC">
        <w:rPr>
          <w:sz w:val="26"/>
          <w:szCs w:val="26"/>
        </w:rPr>
        <w:t>model just because of their large</w:t>
      </w:r>
      <w:r>
        <w:rPr>
          <w:sz w:val="26"/>
          <w:szCs w:val="26"/>
        </w:rPr>
        <w:t>r</w:t>
      </w:r>
      <w:r w:rsidRPr="00EB50FC">
        <w:rPr>
          <w:sz w:val="26"/>
          <w:szCs w:val="26"/>
        </w:rPr>
        <w:t xml:space="preserve"> magnitude</w:t>
      </w:r>
      <w:r>
        <w:rPr>
          <w:sz w:val="26"/>
          <w:szCs w:val="26"/>
        </w:rPr>
        <w:t>.</w:t>
      </w:r>
      <w:r w:rsidRPr="00EB50FC">
        <w:t xml:space="preserve"> </w:t>
      </w:r>
      <w:r w:rsidRPr="00EB50FC">
        <w:rPr>
          <w:sz w:val="26"/>
          <w:szCs w:val="26"/>
        </w:rPr>
        <w:t xml:space="preserve">Scaling can make a difference between a weak machine learning model and a </w:t>
      </w:r>
      <w:r>
        <w:rPr>
          <w:sz w:val="26"/>
          <w:szCs w:val="26"/>
        </w:rPr>
        <w:t>strong</w:t>
      </w:r>
      <w:r w:rsidRPr="00EB50FC">
        <w:rPr>
          <w:sz w:val="26"/>
          <w:szCs w:val="26"/>
        </w:rPr>
        <w:t xml:space="preserve"> one.</w:t>
      </w:r>
      <w:r>
        <w:rPr>
          <w:sz w:val="26"/>
          <w:szCs w:val="26"/>
        </w:rPr>
        <w:t xml:space="preserve"> </w:t>
      </w:r>
      <w:r w:rsidRPr="00EB50FC">
        <w:rPr>
          <w:sz w:val="26"/>
          <w:szCs w:val="26"/>
        </w:rPr>
        <w:t>Real-world datasets frequently include features that vary in size, scope, and units. We must therefore do feature scaling for machine learning models to comprehend these features on the same scale.</w:t>
      </w:r>
      <w:r w:rsidR="00B10D2F" w:rsidRPr="00B10D2F">
        <w:t xml:space="preserve"> </w:t>
      </w:r>
      <w:r w:rsidR="00B10D2F" w:rsidRPr="00B10D2F">
        <w:rPr>
          <w:sz w:val="26"/>
          <w:szCs w:val="26"/>
        </w:rPr>
        <w:t xml:space="preserve">Scaling is a </w:t>
      </w:r>
      <w:r w:rsidR="00B10D2F">
        <w:rPr>
          <w:sz w:val="26"/>
          <w:szCs w:val="26"/>
        </w:rPr>
        <w:t>‘must’</w:t>
      </w:r>
      <w:r w:rsidR="00B10D2F" w:rsidRPr="00B10D2F">
        <w:rPr>
          <w:sz w:val="26"/>
          <w:szCs w:val="26"/>
        </w:rPr>
        <w:t xml:space="preserve"> in many algorithms when we want to get faster convergence, </w:t>
      </w:r>
      <w:r w:rsidR="00B10D2F">
        <w:rPr>
          <w:sz w:val="26"/>
          <w:szCs w:val="26"/>
        </w:rPr>
        <w:t>like the convergence</w:t>
      </w:r>
      <w:r w:rsidR="00B10D2F" w:rsidRPr="00B10D2F">
        <w:rPr>
          <w:sz w:val="26"/>
          <w:szCs w:val="26"/>
        </w:rPr>
        <w:t xml:space="preserve"> in neural networks.</w:t>
      </w:r>
    </w:p>
    <w:p w14:paraId="62E52010" w14:textId="77777777" w:rsidR="00EB50FC" w:rsidRDefault="00EB50FC">
      <w:pPr>
        <w:rPr>
          <w:sz w:val="26"/>
          <w:szCs w:val="26"/>
        </w:rPr>
      </w:pPr>
    </w:p>
    <w:p w14:paraId="5F2679B0" w14:textId="77777777" w:rsidR="00B10D2F" w:rsidRDefault="00FC7F4E">
      <w:pPr>
        <w:rPr>
          <w:sz w:val="26"/>
          <w:szCs w:val="26"/>
        </w:rPr>
      </w:pPr>
      <w:r w:rsidRPr="00A17A2D">
        <w:rPr>
          <w:sz w:val="26"/>
          <w:szCs w:val="26"/>
        </w:rPr>
        <w:t xml:space="preserve">(III) What does normalization and standardization do to the data and the noise? </w:t>
      </w:r>
    </w:p>
    <w:p w14:paraId="02A122BD" w14:textId="6FB3097A" w:rsidR="00017B48" w:rsidRPr="00D42E22" w:rsidRDefault="00017B48" w:rsidP="00017B48">
      <w:pPr>
        <w:rPr>
          <w:b/>
          <w:bCs/>
          <w:sz w:val="26"/>
          <w:szCs w:val="26"/>
        </w:rPr>
      </w:pPr>
      <w:r w:rsidRPr="00D42E22">
        <w:rPr>
          <w:b/>
          <w:bCs/>
          <w:sz w:val="26"/>
          <w:szCs w:val="26"/>
        </w:rPr>
        <w:t>Normalization:</w:t>
      </w:r>
    </w:p>
    <w:p w14:paraId="049A4754" w14:textId="1AF4B10B" w:rsidR="008D332F" w:rsidRPr="00DE148D" w:rsidRDefault="00017B48" w:rsidP="00DE148D">
      <w:pPr>
        <w:rPr>
          <w:sz w:val="26"/>
          <w:szCs w:val="26"/>
        </w:rPr>
      </w:pPr>
      <w:r w:rsidRPr="00017B48">
        <w:rPr>
          <w:sz w:val="26"/>
          <w:szCs w:val="26"/>
        </w:rPr>
        <w:t>Normalization typically</w:t>
      </w:r>
      <w:r>
        <w:rPr>
          <w:sz w:val="26"/>
          <w:szCs w:val="26"/>
        </w:rPr>
        <w:t xml:space="preserve"> changes the values of</w:t>
      </w:r>
      <w:r w:rsidR="00B05002">
        <w:rPr>
          <w:sz w:val="26"/>
          <w:szCs w:val="26"/>
        </w:rPr>
        <w:t xml:space="preserve"> the dataset’s numerical</w:t>
      </w:r>
      <w:r>
        <w:rPr>
          <w:sz w:val="26"/>
          <w:szCs w:val="26"/>
        </w:rPr>
        <w:t xml:space="preserve"> columns to a common scale</w:t>
      </w:r>
      <w:r w:rsidR="00B05002">
        <w:rPr>
          <w:sz w:val="26"/>
          <w:szCs w:val="26"/>
        </w:rPr>
        <w:t xml:space="preserve"> without changing differences in the ranges of values</w:t>
      </w:r>
      <w:r>
        <w:rPr>
          <w:sz w:val="26"/>
          <w:szCs w:val="26"/>
        </w:rPr>
        <w:t>.</w:t>
      </w:r>
      <w:r w:rsidRPr="00017B48">
        <w:rPr>
          <w:sz w:val="26"/>
          <w:szCs w:val="26"/>
        </w:rPr>
        <w:t xml:space="preserve"> means rescaling the values into a range of [0,1]. In vector terminology, “normalizing” a vector most often means dividing by a norm of the vector and it often refers to rescaling by the minimum and range of the vector. This is done to ensure all the elements lie between 0 and 1 thus bringing all the values of numeric columns in the dataset to a common scale.</w:t>
      </w:r>
    </w:p>
    <w:p w14:paraId="2DAF09AE" w14:textId="2E856962" w:rsidR="008D332F" w:rsidRDefault="00DE148D" w:rsidP="008D33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Example:</w:t>
      </w:r>
      <w:r w:rsidR="008D332F">
        <w:rPr>
          <w:rFonts w:ascii="Segoe UI" w:hAnsi="Segoe UI" w:cs="Segoe UI"/>
          <w:color w:val="24292F"/>
        </w:rPr>
        <w:t xml:space="preserve"> Rescal</w:t>
      </w:r>
      <w:r>
        <w:rPr>
          <w:rFonts w:ascii="Segoe UI" w:hAnsi="Segoe UI" w:cs="Segoe UI"/>
          <w:color w:val="24292F"/>
        </w:rPr>
        <w:t>e</w:t>
      </w:r>
      <w:r w:rsidR="008D332F">
        <w:rPr>
          <w:rFonts w:ascii="Segoe UI" w:hAnsi="Segoe UI" w:cs="Segoe UI"/>
          <w:color w:val="24292F"/>
        </w:rPr>
        <w:t xml:space="preserve"> feature to [0, 1]</w:t>
      </w:r>
    </w:p>
    <w:p w14:paraId="2F13197A" w14:textId="1173FFA8" w:rsidR="008D332F" w:rsidRPr="008D332F" w:rsidRDefault="008D332F" w:rsidP="008D332F">
      <w:pPr>
        <w:pStyle w:val="NormalWeb"/>
        <w:shd w:val="clear" w:color="auto" w:fill="FFFFFF"/>
        <w:spacing w:before="0" w:beforeAutospacing="0" w:after="240" w:afterAutospacing="0"/>
        <w:ind w:firstLine="720"/>
        <w:rPr>
          <w:rFonts w:ascii="Segoe UI" w:hAnsi="Segoe UI" w:cs="Segoe UI"/>
          <w:b/>
          <w:bCs/>
          <w:i/>
          <w:iCs/>
          <w:color w:val="24292F"/>
        </w:rPr>
      </w:pPr>
      <w:r w:rsidRPr="008D332F">
        <w:rPr>
          <w:rFonts w:ascii="Segoe UI" w:hAnsi="Segoe UI" w:cs="Segoe UI"/>
          <w:b/>
          <w:bCs/>
          <w:i/>
          <w:iCs/>
          <w:color w:val="24292F"/>
        </w:rPr>
        <w:t>x′ = (x−min(x)) / (max(x)−min(x))</w:t>
      </w:r>
    </w:p>
    <w:p w14:paraId="16A52A4D" w14:textId="50EAFE78" w:rsidR="008D332F" w:rsidRDefault="00DE148D" w:rsidP="008D33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Example:</w:t>
      </w:r>
      <w:r w:rsidR="008D332F">
        <w:rPr>
          <w:rFonts w:ascii="Segoe UI" w:hAnsi="Segoe UI" w:cs="Segoe UI"/>
          <w:color w:val="24292F"/>
        </w:rPr>
        <w:t xml:space="preserve"> Rescale feature to [−1, 1]</w:t>
      </w:r>
    </w:p>
    <w:p w14:paraId="6B7980E8" w14:textId="4C286B22" w:rsidR="008D332F" w:rsidRPr="008D332F" w:rsidRDefault="008D332F" w:rsidP="008D332F">
      <w:pPr>
        <w:pStyle w:val="NormalWeb"/>
        <w:shd w:val="clear" w:color="auto" w:fill="FFFFFF"/>
        <w:spacing w:before="0" w:beforeAutospacing="0" w:after="240" w:afterAutospacing="0"/>
        <w:ind w:firstLine="720"/>
        <w:rPr>
          <w:rFonts w:ascii="Segoe UI" w:hAnsi="Segoe UI" w:cs="Segoe UI"/>
          <w:b/>
          <w:bCs/>
          <w:i/>
          <w:iCs/>
          <w:color w:val="24292F"/>
        </w:rPr>
      </w:pPr>
      <w:r w:rsidRPr="008D332F">
        <w:rPr>
          <w:rFonts w:ascii="Segoe UI" w:hAnsi="Segoe UI" w:cs="Segoe UI"/>
          <w:b/>
          <w:bCs/>
          <w:i/>
          <w:iCs/>
          <w:color w:val="24292F"/>
        </w:rPr>
        <w:t>x′ = (x−mean(x))/ / (max(x)−min(x))</w:t>
      </w:r>
    </w:p>
    <w:p w14:paraId="099142BD" w14:textId="77777777" w:rsidR="008D332F" w:rsidRDefault="008D332F" w:rsidP="00017B48">
      <w:pPr>
        <w:rPr>
          <w:sz w:val="26"/>
          <w:szCs w:val="26"/>
        </w:rPr>
      </w:pPr>
    </w:p>
    <w:p w14:paraId="75DC86CF" w14:textId="1FB6D372" w:rsidR="00017B48" w:rsidRPr="00017B48" w:rsidRDefault="00017B48" w:rsidP="00017B48">
      <w:pPr>
        <w:rPr>
          <w:sz w:val="26"/>
          <w:szCs w:val="26"/>
        </w:rPr>
      </w:pPr>
      <w:r w:rsidRPr="00DE148D">
        <w:rPr>
          <w:b/>
          <w:bCs/>
          <w:sz w:val="26"/>
          <w:szCs w:val="26"/>
        </w:rPr>
        <w:t>Standardization</w:t>
      </w:r>
      <w:r w:rsidR="00DE148D" w:rsidRPr="00DE148D">
        <w:rPr>
          <w:b/>
          <w:bCs/>
          <w:sz w:val="26"/>
          <w:szCs w:val="26"/>
        </w:rPr>
        <w:t xml:space="preserve"> </w:t>
      </w:r>
      <w:r w:rsidR="00DE148D" w:rsidRPr="00DE148D">
        <w:rPr>
          <w:rFonts w:ascii="Segoe UI" w:eastAsia="Times New Roman" w:hAnsi="Segoe UI" w:cs="Segoe UI"/>
          <w:b/>
          <w:bCs/>
          <w:color w:val="24292F"/>
          <w:sz w:val="24"/>
          <w:szCs w:val="24"/>
          <w:lang w:eastAsia="en-CA"/>
        </w:rPr>
        <w:t>(Z-Score Normalization)</w:t>
      </w:r>
      <w:r w:rsidRPr="00017B48">
        <w:rPr>
          <w:sz w:val="26"/>
          <w:szCs w:val="26"/>
        </w:rPr>
        <w:t>:</w:t>
      </w:r>
    </w:p>
    <w:p w14:paraId="7AF71548" w14:textId="77777777" w:rsidR="00DE148D" w:rsidRPr="00DE148D" w:rsidRDefault="00DE148D" w:rsidP="00DE148D">
      <w:pPr>
        <w:rPr>
          <w:sz w:val="26"/>
          <w:szCs w:val="26"/>
        </w:rPr>
      </w:pPr>
      <w:r>
        <w:rPr>
          <w:sz w:val="26"/>
          <w:szCs w:val="26"/>
        </w:rPr>
        <w:t>Standardization r</w:t>
      </w:r>
      <w:r w:rsidR="005A0AE3" w:rsidRPr="005A0AE3">
        <w:rPr>
          <w:sz w:val="26"/>
          <w:szCs w:val="26"/>
        </w:rPr>
        <w:t>esca</w:t>
      </w:r>
      <w:r>
        <w:rPr>
          <w:sz w:val="26"/>
          <w:szCs w:val="26"/>
        </w:rPr>
        <w:t>les</w:t>
      </w:r>
      <w:r w:rsidR="005A0AE3" w:rsidRPr="005A0AE3">
        <w:rPr>
          <w:sz w:val="26"/>
          <w:szCs w:val="26"/>
        </w:rPr>
        <w:t xml:space="preserve"> the data to have a mean of 0 and a standard deviation of 1</w:t>
      </w:r>
      <w:r>
        <w:rPr>
          <w:sz w:val="26"/>
          <w:szCs w:val="26"/>
        </w:rPr>
        <w:t xml:space="preserve">. This is called </w:t>
      </w:r>
      <w:r w:rsidR="005A0AE3" w:rsidRPr="005A0AE3">
        <w:rPr>
          <w:sz w:val="26"/>
          <w:szCs w:val="26"/>
        </w:rPr>
        <w:t xml:space="preserve">the norm for standardisation (unit variance). In the context of vectors, "standardising" a vector typically entails </w:t>
      </w:r>
      <w:r w:rsidRPr="00DE148D">
        <w:rPr>
          <w:sz w:val="26"/>
          <w:szCs w:val="26"/>
        </w:rPr>
        <w:t>subtraction of the mean and then dividing by its SD (standard deviation)</w:t>
      </w:r>
      <w:r w:rsidR="005A0AE3" w:rsidRPr="005A0AE3">
        <w:rPr>
          <w:sz w:val="26"/>
          <w:szCs w:val="26"/>
        </w:rPr>
        <w:t>.</w:t>
      </w:r>
      <w:r>
        <w:rPr>
          <w:sz w:val="26"/>
          <w:szCs w:val="26"/>
        </w:rPr>
        <w:t xml:space="preserve"> It basically rescales the features to unit-variance and zero-mean. </w:t>
      </w:r>
      <w:r w:rsidRPr="00DE148D">
        <w:rPr>
          <w:sz w:val="26"/>
          <w:szCs w:val="26"/>
        </w:rPr>
        <w:t>so that they’ll have the properties of a standard normal distribution with</w:t>
      </w:r>
    </w:p>
    <w:p w14:paraId="73F8709A" w14:textId="77777777" w:rsidR="00DE148D" w:rsidRPr="00DE148D" w:rsidRDefault="00DE148D" w:rsidP="00DE148D">
      <w:pPr>
        <w:rPr>
          <w:sz w:val="26"/>
          <w:szCs w:val="26"/>
        </w:rPr>
      </w:pPr>
    </w:p>
    <w:p w14:paraId="1D04B11E" w14:textId="77777777" w:rsidR="00DE148D" w:rsidRPr="00DE148D" w:rsidRDefault="00DE148D" w:rsidP="00DE148D">
      <w:pPr>
        <w:rPr>
          <w:sz w:val="26"/>
          <w:szCs w:val="26"/>
        </w:rPr>
      </w:pPr>
      <w:r w:rsidRPr="00DE148D">
        <w:rPr>
          <w:sz w:val="26"/>
          <w:szCs w:val="26"/>
        </w:rPr>
        <w:t>μ=0 and σ=1</w:t>
      </w:r>
    </w:p>
    <w:p w14:paraId="2E507B21" w14:textId="580B9866" w:rsidR="00B10D2F" w:rsidRDefault="00DE148D" w:rsidP="00DE148D">
      <w:pPr>
        <w:rPr>
          <w:sz w:val="26"/>
          <w:szCs w:val="26"/>
        </w:rPr>
      </w:pPr>
      <w:r w:rsidRPr="00DE148D">
        <w:rPr>
          <w:sz w:val="26"/>
          <w:szCs w:val="26"/>
        </w:rPr>
        <w:t>where μ is the mean (average) and σ is the standard deviation from the mean.</w:t>
      </w:r>
    </w:p>
    <w:p w14:paraId="0422D1FA" w14:textId="047782A4" w:rsidR="00A17A2D" w:rsidRDefault="00DE148D" w:rsidP="00404940">
      <w:pPr>
        <w:shd w:val="clear" w:color="auto" w:fill="FFFFFF"/>
        <w:spacing w:after="240" w:line="240" w:lineRule="auto"/>
        <w:ind w:firstLine="720"/>
        <w:rPr>
          <w:rFonts w:ascii="Segoe UI" w:eastAsia="Times New Roman" w:hAnsi="Segoe UI" w:cs="Segoe UI"/>
          <w:b/>
          <w:bCs/>
          <w:i/>
          <w:iCs/>
          <w:color w:val="24292F"/>
          <w:sz w:val="24"/>
          <w:szCs w:val="24"/>
          <w:lang w:eastAsia="en-CA"/>
        </w:rPr>
      </w:pPr>
      <w:r w:rsidRPr="00DE148D">
        <w:rPr>
          <w:rFonts w:ascii="Segoe UI" w:eastAsia="Times New Roman" w:hAnsi="Segoe UI" w:cs="Segoe UI"/>
          <w:b/>
          <w:bCs/>
          <w:i/>
          <w:iCs/>
          <w:color w:val="24292F"/>
          <w:sz w:val="24"/>
          <w:szCs w:val="24"/>
          <w:lang w:eastAsia="en-CA"/>
        </w:rPr>
        <w:t>x′ = (x−μ) / σ</w:t>
      </w:r>
    </w:p>
    <w:p w14:paraId="5F6E20CE" w14:textId="338009C9" w:rsidR="00D42E22" w:rsidRDefault="00D42E22" w:rsidP="00D42E22">
      <w:pPr>
        <w:shd w:val="clear" w:color="auto" w:fill="FFFFFF"/>
        <w:spacing w:after="240" w:line="240" w:lineRule="auto"/>
        <w:rPr>
          <w:rFonts w:ascii="Segoe UI" w:eastAsia="Times New Roman" w:hAnsi="Segoe UI" w:cs="Segoe UI"/>
          <w:b/>
          <w:bCs/>
          <w:i/>
          <w:iCs/>
          <w:color w:val="24292F"/>
          <w:sz w:val="24"/>
          <w:szCs w:val="24"/>
          <w:lang w:eastAsia="en-CA"/>
        </w:rPr>
      </w:pPr>
    </w:p>
    <w:p w14:paraId="51610B71" w14:textId="77777777" w:rsidR="00D42E22" w:rsidRDefault="00D42E22" w:rsidP="00D42E22">
      <w:pPr>
        <w:shd w:val="clear" w:color="auto" w:fill="FFFFFF"/>
        <w:spacing w:after="240" w:line="240" w:lineRule="auto"/>
        <w:rPr>
          <w:sz w:val="26"/>
          <w:szCs w:val="26"/>
        </w:rPr>
      </w:pPr>
      <w:r>
        <w:rPr>
          <w:sz w:val="26"/>
          <w:szCs w:val="26"/>
        </w:rPr>
        <w:t>Effect of normalization and standardization on noise:</w:t>
      </w:r>
    </w:p>
    <w:p w14:paraId="5058F9FB" w14:textId="41C588B2" w:rsidR="00A17A2D" w:rsidRPr="00567434" w:rsidRDefault="00D42E22" w:rsidP="00567434">
      <w:pPr>
        <w:shd w:val="clear" w:color="auto" w:fill="FFFFFF"/>
        <w:spacing w:after="240" w:line="240" w:lineRule="auto"/>
        <w:rPr>
          <w:rFonts w:ascii="Segoe UI" w:eastAsia="Times New Roman" w:hAnsi="Segoe UI" w:cs="Segoe UI"/>
          <w:color w:val="24292F"/>
          <w:sz w:val="24"/>
          <w:szCs w:val="24"/>
          <w:lang w:eastAsia="en-CA"/>
        </w:rPr>
      </w:pPr>
      <w:r w:rsidRPr="00D42E22">
        <w:rPr>
          <w:sz w:val="26"/>
          <w:szCs w:val="26"/>
        </w:rPr>
        <w:t>Standardisation matches the variance of each variable. If that balance comes from relevant underlying processes relevant to what you are interested in, great. If the variance comes from noise, then you amplify the noise in variables with a lower information content.</w:t>
      </w:r>
    </w:p>
    <w:p w14:paraId="224ECA1B" w14:textId="447F6CC9" w:rsidR="00D42E22" w:rsidRDefault="00D42E22">
      <w:pPr>
        <w:rPr>
          <w:sz w:val="26"/>
          <w:szCs w:val="26"/>
        </w:rPr>
      </w:pPr>
      <w:r w:rsidRPr="00D42E22">
        <w:rPr>
          <w:sz w:val="26"/>
          <w:szCs w:val="26"/>
        </w:rPr>
        <w:t xml:space="preserve">Normalization and standardization </w:t>
      </w:r>
      <w:r w:rsidR="00FF6311">
        <w:rPr>
          <w:sz w:val="26"/>
          <w:szCs w:val="26"/>
        </w:rPr>
        <w:t>take into consideration</w:t>
      </w:r>
      <w:r w:rsidRPr="00D42E22">
        <w:rPr>
          <w:sz w:val="26"/>
          <w:szCs w:val="26"/>
        </w:rPr>
        <w:t xml:space="preserve"> the noise in a data set to allow for more meaningful interpretation. Often, noise is represented in a data set by its standard deviation. </w:t>
      </w:r>
      <w:r w:rsidR="00FF6311">
        <w:rPr>
          <w:sz w:val="26"/>
          <w:szCs w:val="26"/>
        </w:rPr>
        <w:t>If we</w:t>
      </w:r>
      <w:r w:rsidRPr="00D42E22">
        <w:rPr>
          <w:sz w:val="26"/>
          <w:szCs w:val="26"/>
        </w:rPr>
        <w:t xml:space="preserve"> scal</w:t>
      </w:r>
      <w:r w:rsidR="00FF6311">
        <w:rPr>
          <w:sz w:val="26"/>
          <w:szCs w:val="26"/>
        </w:rPr>
        <w:t>e</w:t>
      </w:r>
      <w:r w:rsidRPr="00D42E22">
        <w:rPr>
          <w:sz w:val="26"/>
          <w:szCs w:val="26"/>
        </w:rPr>
        <w:t xml:space="preserve"> the standard deviation to a constant like 1 by standardizing the </w:t>
      </w:r>
      <w:r w:rsidR="00567434" w:rsidRPr="00D42E22">
        <w:rPr>
          <w:sz w:val="26"/>
          <w:szCs w:val="26"/>
        </w:rPr>
        <w:t>data or</w:t>
      </w:r>
      <w:r w:rsidR="00FF6311">
        <w:rPr>
          <w:sz w:val="26"/>
          <w:szCs w:val="26"/>
        </w:rPr>
        <w:t xml:space="preserve"> if we limit</w:t>
      </w:r>
      <w:r w:rsidRPr="00D42E22">
        <w:rPr>
          <w:sz w:val="26"/>
          <w:szCs w:val="26"/>
        </w:rPr>
        <w:t xml:space="preserve"> the standard deviation by bounding the data</w:t>
      </w:r>
      <w:r w:rsidR="00FF6311">
        <w:rPr>
          <w:sz w:val="26"/>
          <w:szCs w:val="26"/>
        </w:rPr>
        <w:t xml:space="preserve"> when we</w:t>
      </w:r>
      <w:r w:rsidRPr="00D42E22">
        <w:rPr>
          <w:sz w:val="26"/>
          <w:szCs w:val="26"/>
        </w:rPr>
        <w:t xml:space="preserve"> normaliz</w:t>
      </w:r>
      <w:r w:rsidR="00FF6311">
        <w:rPr>
          <w:sz w:val="26"/>
          <w:szCs w:val="26"/>
        </w:rPr>
        <w:t>e</w:t>
      </w:r>
      <w:r w:rsidRPr="00D42E22">
        <w:rPr>
          <w:sz w:val="26"/>
          <w:szCs w:val="26"/>
        </w:rPr>
        <w:t xml:space="preserve"> </w:t>
      </w:r>
      <w:r w:rsidR="00FF6311">
        <w:rPr>
          <w:sz w:val="26"/>
          <w:szCs w:val="26"/>
        </w:rPr>
        <w:t>it</w:t>
      </w:r>
      <w:r w:rsidRPr="00D42E22">
        <w:rPr>
          <w:sz w:val="26"/>
          <w:szCs w:val="26"/>
        </w:rPr>
        <w:t>, the noise</w:t>
      </w:r>
      <w:r w:rsidR="00FF6311">
        <w:rPr>
          <w:sz w:val="26"/>
          <w:szCs w:val="26"/>
        </w:rPr>
        <w:t xml:space="preserve"> is</w:t>
      </w:r>
      <w:r w:rsidRPr="00D42E22">
        <w:rPr>
          <w:sz w:val="26"/>
          <w:szCs w:val="26"/>
        </w:rPr>
        <w:t xml:space="preserve"> effectively accounted for.</w:t>
      </w:r>
    </w:p>
    <w:p w14:paraId="0077C9F8" w14:textId="77777777" w:rsidR="00DA5FDD" w:rsidRDefault="00DA5FDD">
      <w:pPr>
        <w:rPr>
          <w:sz w:val="26"/>
          <w:szCs w:val="26"/>
        </w:rPr>
      </w:pPr>
      <w:r>
        <w:rPr>
          <w:sz w:val="26"/>
          <w:szCs w:val="26"/>
        </w:rPr>
        <w:br w:type="page"/>
      </w:r>
    </w:p>
    <w:p w14:paraId="51749CCA" w14:textId="6A37B554" w:rsidR="00DA5FDD" w:rsidRDefault="00DA5FDD">
      <w:pPr>
        <w:rPr>
          <w:sz w:val="26"/>
          <w:szCs w:val="26"/>
        </w:rPr>
      </w:pPr>
      <w:r>
        <w:rPr>
          <w:sz w:val="26"/>
          <w:szCs w:val="26"/>
        </w:rPr>
        <w:lastRenderedPageBreak/>
        <w:t>2.  We picked our time window to be 10 consecutive days.</w:t>
      </w:r>
    </w:p>
    <w:p w14:paraId="763444D5" w14:textId="7C70192B" w:rsidR="00DA5FDD" w:rsidRDefault="00DA5FDD">
      <w:pPr>
        <w:rPr>
          <w:sz w:val="26"/>
          <w:szCs w:val="26"/>
        </w:rPr>
      </w:pPr>
      <w:r>
        <w:rPr>
          <w:sz w:val="26"/>
          <w:szCs w:val="26"/>
        </w:rPr>
        <w:t xml:space="preserve">After calculating the smoothened weeks, we observed that each week had 10071 data points corresponding to different time periods of the day. In order to calculate the ‘normal week’ we took the same time period data point from each of the 52 smoothened weeks and averaged it out. This resulted in the normal week with 10071 data points. </w:t>
      </w:r>
      <w:r>
        <w:rPr>
          <w:sz w:val="26"/>
          <w:szCs w:val="26"/>
        </w:rPr>
        <w:br/>
        <w:t>In order to calculate the score we found the absolute difference between the</w:t>
      </w:r>
      <w:r w:rsidR="004E43E6">
        <w:rPr>
          <w:sz w:val="26"/>
          <w:szCs w:val="26"/>
        </w:rPr>
        <w:t xml:space="preserve"> </w:t>
      </w:r>
      <w:proofErr w:type="gramStart"/>
      <w:r w:rsidR="004E43E6">
        <w:rPr>
          <w:sz w:val="26"/>
          <w:szCs w:val="26"/>
        </w:rPr>
        <w:t xml:space="preserve">each </w:t>
      </w:r>
      <w:r>
        <w:rPr>
          <w:sz w:val="26"/>
          <w:szCs w:val="26"/>
        </w:rPr>
        <w:t xml:space="preserve"> datapoint</w:t>
      </w:r>
      <w:proofErr w:type="gramEnd"/>
      <w:r>
        <w:rPr>
          <w:sz w:val="26"/>
          <w:szCs w:val="26"/>
        </w:rPr>
        <w:t xml:space="preserve"> and their corresponding point in the normal week and then summed all the differences. Mathematically, </w:t>
      </w:r>
    </w:p>
    <w:p w14:paraId="20F50F91" w14:textId="159FEA94" w:rsidR="00DA5FDD" w:rsidRDefault="00DA5FDD" w:rsidP="00DA5FDD">
      <w:pPr>
        <w:jc w:val="center"/>
        <w:rPr>
          <w:rFonts w:eastAsiaTheme="minorEastAsia"/>
          <w:sz w:val="26"/>
          <w:szCs w:val="26"/>
        </w:rPr>
      </w:pPr>
      <w:r>
        <w:rPr>
          <w:sz w:val="26"/>
          <w:szCs w:val="26"/>
        </w:rPr>
        <w:t xml:space="preserve">Score(B) = </w:t>
      </w:r>
      <m:oMath>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10071</m:t>
            </m:r>
          </m:sup>
          <m:e>
            <m:r>
              <m:rPr>
                <m:sty m:val="p"/>
              </m:rPr>
              <w:rPr>
                <w:rFonts w:ascii="Cambria Math" w:eastAsiaTheme="minorEastAsia" w:hAnsi="Cambria Math"/>
                <w:sz w:val="26"/>
                <w:szCs w:val="26"/>
              </w:rPr>
              <m:t>|A</m:t>
            </m:r>
            <m:r>
              <m:rPr>
                <m:sty m:val="p"/>
              </m:rPr>
              <w:rPr>
                <w:rFonts w:ascii="Cambria Math" w:eastAsiaTheme="minorEastAsia" w:hAnsi="Cambria Math"/>
                <w:sz w:val="26"/>
                <w:szCs w:val="26"/>
                <w:vertAlign w:val="subscript"/>
              </w:rPr>
              <m:t>i</m:t>
            </m:r>
            <m:r>
              <m:rPr>
                <m:sty m:val="p"/>
              </m:rPr>
              <w:rPr>
                <w:rFonts w:ascii="Cambria Math" w:eastAsiaTheme="minorEastAsia"/>
                <w:sz w:val="26"/>
                <w:szCs w:val="26"/>
                <w:vertAlign w:val="subscript"/>
              </w:rPr>
              <m:t>-</m:t>
            </m:r>
            <m:r>
              <m:rPr>
                <m:sty m:val="p"/>
              </m:rPr>
              <w:rPr>
                <w:rFonts w:ascii="Cambria Math" w:eastAsiaTheme="minorEastAsia"/>
                <w:sz w:val="26"/>
                <w:szCs w:val="26"/>
                <w:vertAlign w:val="subscript"/>
              </w:rPr>
              <m:t>Bi|</m:t>
            </m:r>
          </m:e>
        </m:nary>
      </m:oMath>
      <w:r>
        <w:rPr>
          <w:rFonts w:eastAsiaTheme="minorEastAsia"/>
          <w:sz w:val="26"/>
          <w:szCs w:val="26"/>
        </w:rPr>
        <w:t xml:space="preserve"> </w:t>
      </w:r>
    </w:p>
    <w:p w14:paraId="6DB7B6D4" w14:textId="441117DA" w:rsidR="00DA5FDD" w:rsidRDefault="00DA5FDD" w:rsidP="00DA5FDD">
      <w:pPr>
        <w:rPr>
          <w:rFonts w:eastAsiaTheme="minorEastAsia"/>
          <w:sz w:val="26"/>
          <w:szCs w:val="26"/>
        </w:rPr>
      </w:pPr>
      <w:r>
        <w:rPr>
          <w:rFonts w:eastAsiaTheme="minorEastAsia"/>
          <w:sz w:val="26"/>
          <w:szCs w:val="26"/>
        </w:rPr>
        <w:t>where A is the normal week and B is the smoothened week and Ai and Bi are the respective data points.</w:t>
      </w:r>
    </w:p>
    <w:p w14:paraId="5ECCDA7D" w14:textId="7A9AD0D4" w:rsidR="00DA5FDD" w:rsidRDefault="00DA5FDD" w:rsidP="00DA5FDD">
      <w:pPr>
        <w:rPr>
          <w:rFonts w:eastAsiaTheme="minorEastAsia"/>
          <w:sz w:val="26"/>
          <w:szCs w:val="26"/>
        </w:rPr>
      </w:pPr>
      <w:r>
        <w:rPr>
          <w:rFonts w:eastAsiaTheme="minorEastAsia"/>
          <w:sz w:val="26"/>
          <w:szCs w:val="26"/>
        </w:rPr>
        <w:t>This score quantifies the difference between each data point in the normal and the smoothened week.</w:t>
      </w:r>
      <w:r w:rsidR="004E43E6">
        <w:rPr>
          <w:rFonts w:eastAsiaTheme="minorEastAsia"/>
          <w:sz w:val="26"/>
          <w:szCs w:val="26"/>
        </w:rPr>
        <w:t xml:space="preserve"> The score is proportionally related to the </w:t>
      </w:r>
      <w:r w:rsidR="00AB3D90">
        <w:rPr>
          <w:rFonts w:eastAsiaTheme="minorEastAsia"/>
          <w:sz w:val="26"/>
          <w:szCs w:val="26"/>
        </w:rPr>
        <w:t>anomalous nature of the week. Higher the score higher the anomolity.</w:t>
      </w:r>
      <w:r w:rsidR="004E43E6">
        <w:rPr>
          <w:rFonts w:eastAsiaTheme="minorEastAsia"/>
          <w:sz w:val="26"/>
          <w:szCs w:val="26"/>
        </w:rPr>
        <w:t xml:space="preserve"> </w:t>
      </w:r>
      <w:r>
        <w:rPr>
          <w:rFonts w:eastAsiaTheme="minorEastAsia"/>
          <w:sz w:val="26"/>
          <w:szCs w:val="26"/>
        </w:rPr>
        <w:t>In order to find the most and the leas</w:t>
      </w:r>
      <w:r w:rsidR="004E43E6">
        <w:rPr>
          <w:rFonts w:eastAsiaTheme="minorEastAsia"/>
          <w:sz w:val="26"/>
          <w:szCs w:val="26"/>
        </w:rPr>
        <w:t>t</w:t>
      </w:r>
      <w:r>
        <w:rPr>
          <w:rFonts w:eastAsiaTheme="minorEastAsia"/>
          <w:sz w:val="26"/>
          <w:szCs w:val="26"/>
        </w:rPr>
        <w:t xml:space="preserve"> anomalous week we simply found the minimum and maximum score respectively.</w:t>
      </w:r>
    </w:p>
    <w:p w14:paraId="3BF28AEA" w14:textId="3309FE8E" w:rsidR="004E43E6" w:rsidRDefault="004E43E6" w:rsidP="00DA5FDD">
      <w:pPr>
        <w:rPr>
          <w:rFonts w:eastAsiaTheme="minorEastAsia"/>
          <w:sz w:val="26"/>
          <w:szCs w:val="26"/>
        </w:rPr>
      </w:pPr>
      <w:r>
        <w:rPr>
          <w:rFonts w:eastAsiaTheme="minorEastAsia"/>
          <w:sz w:val="26"/>
          <w:szCs w:val="26"/>
        </w:rPr>
        <w:t>We also replaced all the NA values with 0 in order to avoid irregularities in the graph.</w:t>
      </w:r>
    </w:p>
    <w:p w14:paraId="575EEA56" w14:textId="2CB46615" w:rsidR="007E6684" w:rsidRDefault="007E6684" w:rsidP="00DA5FDD">
      <w:pPr>
        <w:rPr>
          <w:rFonts w:eastAsiaTheme="minorEastAsia"/>
          <w:sz w:val="26"/>
          <w:szCs w:val="26"/>
        </w:rPr>
      </w:pPr>
      <w:r>
        <w:rPr>
          <w:rFonts w:eastAsiaTheme="minorEastAsia"/>
          <w:sz w:val="26"/>
          <w:szCs w:val="26"/>
        </w:rPr>
        <w:t>The most anomalous week is week 52 and the least anomalous week is week 37</w:t>
      </w:r>
    </w:p>
    <w:p w14:paraId="190150EC" w14:textId="16790F2B" w:rsidR="004268FC" w:rsidRDefault="00DA5FDD" w:rsidP="004268FC">
      <w:pPr>
        <w:rPr>
          <w:rFonts w:eastAsiaTheme="minorEastAsia"/>
          <w:noProof/>
          <w:sz w:val="26"/>
          <w:szCs w:val="26"/>
        </w:rPr>
      </w:pPr>
      <w:r>
        <w:rPr>
          <w:rFonts w:eastAsiaTheme="minorEastAsia"/>
          <w:sz w:val="26"/>
          <w:szCs w:val="26"/>
        </w:rPr>
        <w:t>The scores are as follows:</w:t>
      </w:r>
      <w:r w:rsidR="004268FC">
        <w:rPr>
          <w:rFonts w:eastAsiaTheme="minorEastAsia"/>
          <w:noProof/>
          <w:sz w:val="26"/>
          <w:szCs w:val="26"/>
        </w:rPr>
        <w:t xml:space="preserve"> </w:t>
      </w:r>
    </w:p>
    <w:p w14:paraId="3D47994C" w14:textId="501EC6C2" w:rsidR="004268FC" w:rsidRDefault="004268FC" w:rsidP="004268FC">
      <w:pPr>
        <w:rPr>
          <w:rFonts w:eastAsiaTheme="minorEastAsia"/>
          <w:noProof/>
          <w:sz w:val="26"/>
          <w:szCs w:val="26"/>
        </w:rPr>
      </w:pPr>
      <w:r>
        <w:rPr>
          <w:rFonts w:eastAsiaTheme="minorEastAsia"/>
          <w:noProof/>
          <w:sz w:val="26"/>
          <w:szCs w:val="26"/>
        </w:rPr>
        <w:drawing>
          <wp:inline distT="0" distB="0" distL="0" distR="0" wp14:anchorId="47A9DFE2" wp14:editId="164C23E5">
            <wp:extent cx="5943600" cy="5403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40385"/>
                    </a:xfrm>
                    <a:prstGeom prst="rect">
                      <a:avLst/>
                    </a:prstGeom>
                  </pic:spPr>
                </pic:pic>
              </a:graphicData>
            </a:graphic>
          </wp:inline>
        </w:drawing>
      </w:r>
    </w:p>
    <w:p w14:paraId="47BBD25F" w14:textId="5E9191B0" w:rsidR="004268FC" w:rsidRDefault="004268FC" w:rsidP="004268FC">
      <w:pPr>
        <w:rPr>
          <w:rFonts w:eastAsiaTheme="minorEastAsia"/>
          <w:noProof/>
          <w:sz w:val="26"/>
          <w:szCs w:val="26"/>
        </w:rPr>
      </w:pPr>
      <w:r>
        <w:rPr>
          <w:noProof/>
          <w:sz w:val="26"/>
          <w:szCs w:val="26"/>
        </w:rPr>
        <w:drawing>
          <wp:inline distT="0" distB="0" distL="0" distR="0" wp14:anchorId="118EF4B7" wp14:editId="2A1542CC">
            <wp:extent cx="5943600" cy="711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
                      <a:extLst>
                        <a:ext uri="{28A0092B-C50C-407E-A947-70E740481C1C}">
                          <a14:useLocalDpi xmlns:a14="http://schemas.microsoft.com/office/drawing/2010/main" val="0"/>
                        </a:ext>
                      </a:extLst>
                    </a:blip>
                    <a:stretch>
                      <a:fillRect/>
                    </a:stretch>
                  </pic:blipFill>
                  <pic:spPr>
                    <a:xfrm>
                      <a:off x="0" y="0"/>
                      <a:ext cx="5943600" cy="711200"/>
                    </a:xfrm>
                    <a:prstGeom prst="rect">
                      <a:avLst/>
                    </a:prstGeom>
                  </pic:spPr>
                </pic:pic>
              </a:graphicData>
            </a:graphic>
          </wp:inline>
        </w:drawing>
      </w:r>
    </w:p>
    <w:p w14:paraId="18262A1D" w14:textId="77777777" w:rsidR="004268FC" w:rsidRDefault="004268FC" w:rsidP="00DA5FDD">
      <w:pPr>
        <w:rPr>
          <w:rFonts w:eastAsiaTheme="minorEastAsia"/>
          <w:sz w:val="26"/>
          <w:szCs w:val="26"/>
        </w:rPr>
      </w:pPr>
      <w:r>
        <w:rPr>
          <w:rFonts w:eastAsiaTheme="minorEastAsia"/>
          <w:noProof/>
          <w:sz w:val="26"/>
          <w:szCs w:val="26"/>
        </w:rPr>
        <w:drawing>
          <wp:inline distT="0" distB="0" distL="0" distR="0" wp14:anchorId="7AD54CE2" wp14:editId="3806641F">
            <wp:extent cx="5943600" cy="4635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
                      <a:extLst>
                        <a:ext uri="{28A0092B-C50C-407E-A947-70E740481C1C}">
                          <a14:useLocalDpi xmlns:a14="http://schemas.microsoft.com/office/drawing/2010/main" val="0"/>
                        </a:ext>
                      </a:extLst>
                    </a:blip>
                    <a:stretch>
                      <a:fillRect/>
                    </a:stretch>
                  </pic:blipFill>
                  <pic:spPr>
                    <a:xfrm>
                      <a:off x="0" y="0"/>
                      <a:ext cx="5943600" cy="463550"/>
                    </a:xfrm>
                    <a:prstGeom prst="rect">
                      <a:avLst/>
                    </a:prstGeom>
                  </pic:spPr>
                </pic:pic>
              </a:graphicData>
            </a:graphic>
          </wp:inline>
        </w:drawing>
      </w:r>
    </w:p>
    <w:p w14:paraId="72A5D0BD" w14:textId="77777777" w:rsidR="004268FC" w:rsidRDefault="004268FC" w:rsidP="00DA5FDD">
      <w:pPr>
        <w:rPr>
          <w:rFonts w:eastAsiaTheme="minorEastAsia"/>
          <w:noProof/>
          <w:sz w:val="26"/>
          <w:szCs w:val="26"/>
        </w:rPr>
      </w:pPr>
      <w:r>
        <w:rPr>
          <w:rFonts w:eastAsiaTheme="minorEastAsia"/>
          <w:noProof/>
          <w:sz w:val="26"/>
          <w:szCs w:val="26"/>
        </w:rPr>
        <w:drawing>
          <wp:inline distT="0" distB="0" distL="0" distR="0" wp14:anchorId="749D311E" wp14:editId="4D723506">
            <wp:extent cx="5943600" cy="6642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extLst>
                        <a:ext uri="{28A0092B-C50C-407E-A947-70E740481C1C}">
                          <a14:useLocalDpi xmlns:a14="http://schemas.microsoft.com/office/drawing/2010/main" val="0"/>
                        </a:ext>
                      </a:extLst>
                    </a:blip>
                    <a:stretch>
                      <a:fillRect/>
                    </a:stretch>
                  </pic:blipFill>
                  <pic:spPr>
                    <a:xfrm>
                      <a:off x="0" y="0"/>
                      <a:ext cx="5943600" cy="664210"/>
                    </a:xfrm>
                    <a:prstGeom prst="rect">
                      <a:avLst/>
                    </a:prstGeom>
                  </pic:spPr>
                </pic:pic>
              </a:graphicData>
            </a:graphic>
          </wp:inline>
        </w:drawing>
      </w:r>
      <w:r>
        <w:rPr>
          <w:rFonts w:eastAsiaTheme="minorEastAsia"/>
          <w:noProof/>
          <w:sz w:val="26"/>
          <w:szCs w:val="26"/>
        </w:rPr>
        <w:t xml:space="preserve"> </w:t>
      </w:r>
    </w:p>
    <w:p w14:paraId="31C9DD8F" w14:textId="77777777" w:rsidR="004268FC" w:rsidRDefault="004268FC" w:rsidP="00DA5FDD">
      <w:pPr>
        <w:rPr>
          <w:rFonts w:eastAsiaTheme="minorEastAsia"/>
          <w:noProof/>
          <w:sz w:val="26"/>
          <w:szCs w:val="26"/>
        </w:rPr>
      </w:pPr>
      <w:r>
        <w:rPr>
          <w:rFonts w:eastAsiaTheme="minorEastAsia"/>
          <w:noProof/>
          <w:sz w:val="26"/>
          <w:szCs w:val="26"/>
        </w:rPr>
        <w:lastRenderedPageBreak/>
        <w:drawing>
          <wp:inline distT="0" distB="0" distL="0" distR="0" wp14:anchorId="3A98A48C" wp14:editId="0CED5E70">
            <wp:extent cx="5943600" cy="6470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extLst>
                        <a:ext uri="{28A0092B-C50C-407E-A947-70E740481C1C}">
                          <a14:useLocalDpi xmlns:a14="http://schemas.microsoft.com/office/drawing/2010/main" val="0"/>
                        </a:ext>
                      </a:extLst>
                    </a:blip>
                    <a:stretch>
                      <a:fillRect/>
                    </a:stretch>
                  </pic:blipFill>
                  <pic:spPr>
                    <a:xfrm>
                      <a:off x="0" y="0"/>
                      <a:ext cx="5943600" cy="647065"/>
                    </a:xfrm>
                    <a:prstGeom prst="rect">
                      <a:avLst/>
                    </a:prstGeom>
                  </pic:spPr>
                </pic:pic>
              </a:graphicData>
            </a:graphic>
          </wp:inline>
        </w:drawing>
      </w:r>
      <w:r>
        <w:rPr>
          <w:rFonts w:eastAsiaTheme="minorEastAsia"/>
          <w:noProof/>
          <w:sz w:val="26"/>
          <w:szCs w:val="26"/>
        </w:rPr>
        <w:t xml:space="preserve"> </w:t>
      </w:r>
    </w:p>
    <w:p w14:paraId="7B4DA338" w14:textId="77777777" w:rsidR="007E6684" w:rsidRDefault="004268FC" w:rsidP="00DA5FDD">
      <w:pPr>
        <w:rPr>
          <w:rFonts w:eastAsiaTheme="minorEastAsia"/>
          <w:noProof/>
          <w:sz w:val="26"/>
          <w:szCs w:val="26"/>
        </w:rPr>
      </w:pPr>
      <w:r>
        <w:rPr>
          <w:rFonts w:eastAsiaTheme="minorEastAsia"/>
          <w:noProof/>
          <w:sz w:val="26"/>
          <w:szCs w:val="26"/>
        </w:rPr>
        <w:drawing>
          <wp:inline distT="0" distB="0" distL="0" distR="0" wp14:anchorId="0B5E1A45" wp14:editId="342290C6">
            <wp:extent cx="5943600" cy="58356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extLst>
                        <a:ext uri="{28A0092B-C50C-407E-A947-70E740481C1C}">
                          <a14:useLocalDpi xmlns:a14="http://schemas.microsoft.com/office/drawing/2010/main" val="0"/>
                        </a:ext>
                      </a:extLst>
                    </a:blip>
                    <a:stretch>
                      <a:fillRect/>
                    </a:stretch>
                  </pic:blipFill>
                  <pic:spPr>
                    <a:xfrm>
                      <a:off x="0" y="0"/>
                      <a:ext cx="5943600" cy="583565"/>
                    </a:xfrm>
                    <a:prstGeom prst="rect">
                      <a:avLst/>
                    </a:prstGeom>
                  </pic:spPr>
                </pic:pic>
              </a:graphicData>
            </a:graphic>
          </wp:inline>
        </w:drawing>
      </w:r>
      <w:r>
        <w:rPr>
          <w:rFonts w:eastAsiaTheme="minorEastAsia"/>
          <w:noProof/>
          <w:sz w:val="26"/>
          <w:szCs w:val="26"/>
        </w:rPr>
        <w:t xml:space="preserve"> </w:t>
      </w:r>
    </w:p>
    <w:p w14:paraId="687709D2" w14:textId="77777777" w:rsidR="007E6684" w:rsidRDefault="007E6684" w:rsidP="00DA5FDD">
      <w:pPr>
        <w:rPr>
          <w:rFonts w:eastAsiaTheme="minorEastAsia"/>
          <w:noProof/>
          <w:sz w:val="26"/>
          <w:szCs w:val="26"/>
        </w:rPr>
      </w:pPr>
      <w:r>
        <w:rPr>
          <w:rFonts w:eastAsiaTheme="minorEastAsia"/>
          <w:noProof/>
          <w:sz w:val="26"/>
          <w:szCs w:val="26"/>
        </w:rPr>
        <w:drawing>
          <wp:inline distT="0" distB="0" distL="0" distR="0" wp14:anchorId="5C19A678" wp14:editId="5F142AED">
            <wp:extent cx="5943600" cy="5943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
                    </a:xfrm>
                    <a:prstGeom prst="rect">
                      <a:avLst/>
                    </a:prstGeom>
                  </pic:spPr>
                </pic:pic>
              </a:graphicData>
            </a:graphic>
          </wp:inline>
        </w:drawing>
      </w:r>
      <w:r>
        <w:rPr>
          <w:rFonts w:eastAsiaTheme="minorEastAsia"/>
          <w:noProof/>
          <w:sz w:val="26"/>
          <w:szCs w:val="26"/>
        </w:rPr>
        <w:t xml:space="preserve"> </w:t>
      </w:r>
    </w:p>
    <w:p w14:paraId="466F6B7F" w14:textId="77777777" w:rsidR="007E6684" w:rsidRDefault="007E6684" w:rsidP="00DA5FDD">
      <w:pPr>
        <w:rPr>
          <w:rFonts w:eastAsiaTheme="minorEastAsia"/>
          <w:noProof/>
          <w:sz w:val="26"/>
          <w:szCs w:val="26"/>
        </w:rPr>
      </w:pPr>
      <w:r>
        <w:rPr>
          <w:rFonts w:eastAsiaTheme="minorEastAsia"/>
          <w:noProof/>
          <w:sz w:val="26"/>
          <w:szCs w:val="26"/>
        </w:rPr>
        <w:drawing>
          <wp:inline distT="0" distB="0" distL="0" distR="0" wp14:anchorId="2E5588EF" wp14:editId="2273106B">
            <wp:extent cx="5943600" cy="5492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1">
                      <a:extLst>
                        <a:ext uri="{28A0092B-C50C-407E-A947-70E740481C1C}">
                          <a14:useLocalDpi xmlns:a14="http://schemas.microsoft.com/office/drawing/2010/main" val="0"/>
                        </a:ext>
                      </a:extLst>
                    </a:blip>
                    <a:stretch>
                      <a:fillRect/>
                    </a:stretch>
                  </pic:blipFill>
                  <pic:spPr>
                    <a:xfrm>
                      <a:off x="0" y="0"/>
                      <a:ext cx="5943600" cy="549275"/>
                    </a:xfrm>
                    <a:prstGeom prst="rect">
                      <a:avLst/>
                    </a:prstGeom>
                  </pic:spPr>
                </pic:pic>
              </a:graphicData>
            </a:graphic>
          </wp:inline>
        </w:drawing>
      </w:r>
      <w:r>
        <w:rPr>
          <w:rFonts w:eastAsiaTheme="minorEastAsia"/>
          <w:noProof/>
          <w:sz w:val="26"/>
          <w:szCs w:val="26"/>
        </w:rPr>
        <w:t xml:space="preserve"> </w:t>
      </w:r>
    </w:p>
    <w:p w14:paraId="37EDD503" w14:textId="2C7AA3EE" w:rsidR="004268FC" w:rsidRDefault="007E6684" w:rsidP="00DA5FDD">
      <w:pPr>
        <w:rPr>
          <w:rFonts w:eastAsiaTheme="minorEastAsia"/>
          <w:sz w:val="26"/>
          <w:szCs w:val="26"/>
        </w:rPr>
      </w:pPr>
      <w:r>
        <w:rPr>
          <w:rFonts w:eastAsiaTheme="minorEastAsia"/>
          <w:noProof/>
          <w:sz w:val="26"/>
          <w:szCs w:val="26"/>
        </w:rPr>
        <w:drawing>
          <wp:inline distT="0" distB="0" distL="0" distR="0" wp14:anchorId="15D7E64C" wp14:editId="16AAAB4F">
            <wp:extent cx="5943600" cy="521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a:extLst>
                        <a:ext uri="{28A0092B-C50C-407E-A947-70E740481C1C}">
                          <a14:useLocalDpi xmlns:a14="http://schemas.microsoft.com/office/drawing/2010/main" val="0"/>
                        </a:ext>
                      </a:extLst>
                    </a:blip>
                    <a:stretch>
                      <a:fillRect/>
                    </a:stretch>
                  </pic:blipFill>
                  <pic:spPr>
                    <a:xfrm>
                      <a:off x="0" y="0"/>
                      <a:ext cx="5943600" cy="521970"/>
                    </a:xfrm>
                    <a:prstGeom prst="rect">
                      <a:avLst/>
                    </a:prstGeom>
                  </pic:spPr>
                </pic:pic>
              </a:graphicData>
            </a:graphic>
          </wp:inline>
        </w:drawing>
      </w:r>
      <w:r>
        <w:rPr>
          <w:rFonts w:eastAsiaTheme="minorEastAsia"/>
          <w:noProof/>
          <w:sz w:val="26"/>
          <w:szCs w:val="26"/>
        </w:rPr>
        <w:t xml:space="preserve"> </w:t>
      </w:r>
      <w:r w:rsidR="004268FC">
        <w:rPr>
          <w:rFonts w:eastAsiaTheme="minorEastAsia"/>
          <w:noProof/>
          <w:sz w:val="26"/>
          <w:szCs w:val="26"/>
        </w:rPr>
        <w:drawing>
          <wp:inline distT="0" distB="0" distL="0" distR="0" wp14:anchorId="5407F878" wp14:editId="64BFDE68">
            <wp:extent cx="5943600" cy="6616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a:extLst>
                        <a:ext uri="{28A0092B-C50C-407E-A947-70E740481C1C}">
                          <a14:useLocalDpi xmlns:a14="http://schemas.microsoft.com/office/drawing/2010/main" val="0"/>
                        </a:ext>
                      </a:extLst>
                    </a:blip>
                    <a:stretch>
                      <a:fillRect/>
                    </a:stretch>
                  </pic:blipFill>
                  <pic:spPr>
                    <a:xfrm>
                      <a:off x="0" y="0"/>
                      <a:ext cx="5943600" cy="661670"/>
                    </a:xfrm>
                    <a:prstGeom prst="rect">
                      <a:avLst/>
                    </a:prstGeom>
                  </pic:spPr>
                </pic:pic>
              </a:graphicData>
            </a:graphic>
          </wp:inline>
        </w:drawing>
      </w:r>
      <w:r w:rsidR="004268FC">
        <w:rPr>
          <w:rFonts w:eastAsiaTheme="minorEastAsia"/>
          <w:noProof/>
          <w:sz w:val="26"/>
          <w:szCs w:val="26"/>
        </w:rPr>
        <w:drawing>
          <wp:inline distT="0" distB="0" distL="0" distR="0" wp14:anchorId="1102A251" wp14:editId="734CE7A8">
            <wp:extent cx="5384800" cy="838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4">
                      <a:extLst>
                        <a:ext uri="{28A0092B-C50C-407E-A947-70E740481C1C}">
                          <a14:useLocalDpi xmlns:a14="http://schemas.microsoft.com/office/drawing/2010/main" val="0"/>
                        </a:ext>
                      </a:extLst>
                    </a:blip>
                    <a:stretch>
                      <a:fillRect/>
                    </a:stretch>
                  </pic:blipFill>
                  <pic:spPr>
                    <a:xfrm>
                      <a:off x="0" y="0"/>
                      <a:ext cx="5384800" cy="838200"/>
                    </a:xfrm>
                    <a:prstGeom prst="rect">
                      <a:avLst/>
                    </a:prstGeom>
                  </pic:spPr>
                </pic:pic>
              </a:graphicData>
            </a:graphic>
          </wp:inline>
        </w:drawing>
      </w:r>
    </w:p>
    <w:p w14:paraId="12411458" w14:textId="254CB2DF" w:rsidR="00EC65F5" w:rsidRDefault="00EC65F5">
      <w:pPr>
        <w:rPr>
          <w:rFonts w:eastAsiaTheme="minorEastAsia"/>
          <w:sz w:val="26"/>
          <w:szCs w:val="26"/>
        </w:rPr>
      </w:pPr>
      <w:r>
        <w:rPr>
          <w:rFonts w:eastAsiaTheme="minorEastAsia"/>
          <w:sz w:val="26"/>
          <w:szCs w:val="26"/>
        </w:rPr>
        <w:br w:type="page"/>
      </w:r>
      <w:r w:rsidR="007E6684">
        <w:lastRenderedPageBreak/>
        <w:fldChar w:fldCharType="begin"/>
      </w:r>
      <w:r w:rsidR="007E6684">
        <w:instrText xml:space="preserve"> INCLUDEPICTURE "https://cdn.discordapp.com/attachments/984295279996059698/1037596539557789696/unknown.png" \* MERGEFORMATINET </w:instrText>
      </w:r>
      <w:r w:rsidR="007E6684">
        <w:fldChar w:fldCharType="separate"/>
      </w:r>
      <w:r w:rsidR="007E6684">
        <w:rPr>
          <w:noProof/>
        </w:rPr>
        <w:drawing>
          <wp:inline distT="0" distB="0" distL="0" distR="0" wp14:anchorId="36D7F8AD" wp14:editId="7F2ABAC9">
            <wp:extent cx="5943600" cy="39446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44620"/>
                    </a:xfrm>
                    <a:prstGeom prst="rect">
                      <a:avLst/>
                    </a:prstGeom>
                    <a:noFill/>
                    <a:ln>
                      <a:noFill/>
                    </a:ln>
                  </pic:spPr>
                </pic:pic>
              </a:graphicData>
            </a:graphic>
          </wp:inline>
        </w:drawing>
      </w:r>
      <w:r w:rsidR="007E6684">
        <w:fldChar w:fldCharType="end"/>
      </w:r>
    </w:p>
    <w:p w14:paraId="598374E5" w14:textId="0A76E69D" w:rsidR="007E6684" w:rsidRDefault="007E6684">
      <w:pPr>
        <w:rPr>
          <w:rFonts w:eastAsiaTheme="minorEastAsia"/>
          <w:sz w:val="26"/>
          <w:szCs w:val="26"/>
        </w:rPr>
      </w:pPr>
      <w:r>
        <w:rPr>
          <w:rFonts w:eastAsiaTheme="minorEastAsia"/>
          <w:sz w:val="26"/>
          <w:szCs w:val="26"/>
        </w:rPr>
        <w:br w:type="page"/>
      </w:r>
    </w:p>
    <w:p w14:paraId="0E79C119" w14:textId="77777777" w:rsidR="007153A4" w:rsidRDefault="007153A4" w:rsidP="00DA5FDD">
      <w:pPr>
        <w:rPr>
          <w:rFonts w:eastAsiaTheme="minorEastAsia"/>
          <w:sz w:val="26"/>
          <w:szCs w:val="26"/>
        </w:rPr>
      </w:pPr>
    </w:p>
    <w:p w14:paraId="4B72D0CD" w14:textId="77777777" w:rsidR="00FC4A12" w:rsidRDefault="00FC4A12" w:rsidP="003971C9">
      <w:pPr>
        <w:rPr>
          <w:sz w:val="26"/>
          <w:szCs w:val="26"/>
        </w:rPr>
      </w:pPr>
      <w:r>
        <w:rPr>
          <w:sz w:val="26"/>
          <w:szCs w:val="26"/>
        </w:rPr>
        <w:t xml:space="preserve">3. </w:t>
      </w:r>
    </w:p>
    <w:p w14:paraId="1633AFD5" w14:textId="0EC130B4" w:rsidR="003971C9" w:rsidRPr="003971C9" w:rsidRDefault="003971C9" w:rsidP="003971C9">
      <w:pPr>
        <w:rPr>
          <w:sz w:val="26"/>
          <w:szCs w:val="26"/>
        </w:rPr>
      </w:pPr>
      <w:r w:rsidRPr="003971C9">
        <w:rPr>
          <w:sz w:val="26"/>
          <w:szCs w:val="26"/>
        </w:rPr>
        <w:t xml:space="preserve">Problem 1 explains how we efficiently calculate the exact probabilities of a sequence of observations given a certain number of states, </w:t>
      </w:r>
      <w:proofErr w:type="spellStart"/>
      <w:r w:rsidRPr="003971C9">
        <w:rPr>
          <w:sz w:val="26"/>
          <w:szCs w:val="26"/>
        </w:rPr>
        <w:t>i.e</w:t>
      </w:r>
      <w:proofErr w:type="spellEnd"/>
      <w:r w:rsidRPr="003971C9">
        <w:rPr>
          <w:sz w:val="26"/>
          <w:szCs w:val="26"/>
        </w:rPr>
        <w:t xml:space="preserve"> to find out which sequence of states maximizes the probability of the sequence of observations.</w:t>
      </w:r>
    </w:p>
    <w:p w14:paraId="57ED3620" w14:textId="77777777" w:rsidR="003971C9" w:rsidRPr="003971C9" w:rsidRDefault="003971C9" w:rsidP="003971C9">
      <w:pPr>
        <w:rPr>
          <w:sz w:val="26"/>
          <w:szCs w:val="26"/>
        </w:rPr>
      </w:pPr>
    </w:p>
    <w:p w14:paraId="424248DC" w14:textId="77777777" w:rsidR="003971C9" w:rsidRPr="003971C9" w:rsidRDefault="003971C9" w:rsidP="003971C9">
      <w:pPr>
        <w:rPr>
          <w:sz w:val="26"/>
          <w:szCs w:val="26"/>
        </w:rPr>
      </w:pPr>
      <w:r w:rsidRPr="003971C9">
        <w:rPr>
          <w:sz w:val="26"/>
          <w:szCs w:val="26"/>
        </w:rPr>
        <w:t xml:space="preserve">Mathematically, </w:t>
      </w:r>
    </w:p>
    <w:p w14:paraId="03F1F498" w14:textId="77777777" w:rsidR="003971C9" w:rsidRPr="003971C9" w:rsidRDefault="003971C9" w:rsidP="003971C9">
      <w:pPr>
        <w:rPr>
          <w:sz w:val="26"/>
          <w:szCs w:val="26"/>
        </w:rPr>
      </w:pPr>
      <w:r w:rsidRPr="003971C9">
        <w:rPr>
          <w:sz w:val="26"/>
          <w:szCs w:val="26"/>
        </w:rPr>
        <w:t>O1, O2</w:t>
      </w:r>
      <w:proofErr w:type="gramStart"/>
      <w:r w:rsidRPr="003971C9">
        <w:rPr>
          <w:sz w:val="26"/>
          <w:szCs w:val="26"/>
        </w:rPr>
        <w:t>…..</w:t>
      </w:r>
      <w:proofErr w:type="gramEnd"/>
      <w:r w:rsidRPr="003971C9">
        <w:rPr>
          <w:sz w:val="26"/>
          <w:szCs w:val="26"/>
        </w:rPr>
        <w:t xml:space="preserve"> On is the sequence of observations </w:t>
      </w:r>
    </w:p>
    <w:p w14:paraId="7441286F" w14:textId="77777777" w:rsidR="003971C9" w:rsidRPr="003971C9" w:rsidRDefault="003971C9" w:rsidP="003971C9">
      <w:pPr>
        <w:rPr>
          <w:sz w:val="26"/>
          <w:szCs w:val="26"/>
        </w:rPr>
      </w:pPr>
      <w:r w:rsidRPr="003971C9">
        <w:rPr>
          <w:sz w:val="26"/>
          <w:szCs w:val="26"/>
        </w:rPr>
        <w:t>λ = (A, B, π) is the Hidden Markov Model provided where</w:t>
      </w:r>
    </w:p>
    <w:p w14:paraId="02B91387" w14:textId="3EC14A33" w:rsidR="003971C9" w:rsidRPr="003971C9" w:rsidRDefault="003971C9" w:rsidP="003971C9">
      <w:pPr>
        <w:rPr>
          <w:sz w:val="26"/>
          <w:szCs w:val="26"/>
        </w:rPr>
      </w:pPr>
      <w:r w:rsidRPr="003971C9">
        <w:rPr>
          <w:sz w:val="26"/>
          <w:szCs w:val="26"/>
        </w:rPr>
        <w:t xml:space="preserve">A </w:t>
      </w:r>
      <w:r w:rsidR="00623CB0" w:rsidRPr="003971C9">
        <w:rPr>
          <w:sz w:val="26"/>
          <w:szCs w:val="26"/>
        </w:rPr>
        <w:t>= State</w:t>
      </w:r>
      <w:r w:rsidRPr="003971C9">
        <w:rPr>
          <w:sz w:val="26"/>
          <w:szCs w:val="26"/>
        </w:rPr>
        <w:t xml:space="preserve"> transition Probabilities </w:t>
      </w:r>
      <w:proofErr w:type="spellStart"/>
      <w:r w:rsidRPr="003971C9">
        <w:rPr>
          <w:sz w:val="26"/>
          <w:szCs w:val="26"/>
        </w:rPr>
        <w:t>i.e</w:t>
      </w:r>
      <w:proofErr w:type="spellEnd"/>
      <w:r w:rsidRPr="003971C9">
        <w:rPr>
          <w:sz w:val="26"/>
          <w:szCs w:val="26"/>
        </w:rPr>
        <w:t xml:space="preserve"> the probability of going from one state to another</w:t>
      </w:r>
    </w:p>
    <w:p w14:paraId="112ED66C" w14:textId="77777777" w:rsidR="003971C9" w:rsidRPr="003971C9" w:rsidRDefault="003971C9" w:rsidP="003971C9">
      <w:pPr>
        <w:rPr>
          <w:sz w:val="26"/>
          <w:szCs w:val="26"/>
        </w:rPr>
      </w:pPr>
      <w:r w:rsidRPr="003971C9">
        <w:rPr>
          <w:sz w:val="26"/>
          <w:szCs w:val="26"/>
        </w:rPr>
        <w:t xml:space="preserve">B = Emission Probability </w:t>
      </w:r>
      <w:proofErr w:type="spellStart"/>
      <w:r w:rsidRPr="003971C9">
        <w:rPr>
          <w:sz w:val="26"/>
          <w:szCs w:val="26"/>
        </w:rPr>
        <w:t>i.e</w:t>
      </w:r>
      <w:proofErr w:type="spellEnd"/>
      <w:r w:rsidRPr="003971C9">
        <w:rPr>
          <w:sz w:val="26"/>
          <w:szCs w:val="26"/>
        </w:rPr>
        <w:t xml:space="preserve"> the probability of an observation given a specific state</w:t>
      </w:r>
    </w:p>
    <w:p w14:paraId="4CE49F70" w14:textId="77777777" w:rsidR="003971C9" w:rsidRPr="003971C9" w:rsidRDefault="003971C9" w:rsidP="003971C9">
      <w:pPr>
        <w:rPr>
          <w:sz w:val="26"/>
          <w:szCs w:val="26"/>
        </w:rPr>
      </w:pPr>
      <w:r w:rsidRPr="003971C9">
        <w:rPr>
          <w:sz w:val="26"/>
          <w:szCs w:val="26"/>
        </w:rPr>
        <w:t xml:space="preserve">π = Initial State probability </w:t>
      </w:r>
      <w:proofErr w:type="spellStart"/>
      <w:r w:rsidRPr="003971C9">
        <w:rPr>
          <w:sz w:val="26"/>
          <w:szCs w:val="26"/>
        </w:rPr>
        <w:t>i.e</w:t>
      </w:r>
      <w:proofErr w:type="spellEnd"/>
      <w:r w:rsidRPr="003971C9">
        <w:rPr>
          <w:sz w:val="26"/>
          <w:szCs w:val="26"/>
        </w:rPr>
        <w:t xml:space="preserve"> the probability of a state occurring independently</w:t>
      </w:r>
    </w:p>
    <w:p w14:paraId="79C570FD" w14:textId="77777777" w:rsidR="003971C9" w:rsidRPr="003971C9" w:rsidRDefault="003971C9" w:rsidP="003971C9">
      <w:pPr>
        <w:rPr>
          <w:sz w:val="26"/>
          <w:szCs w:val="26"/>
        </w:rPr>
      </w:pPr>
      <w:proofErr w:type="gramStart"/>
      <w:r w:rsidRPr="003971C9">
        <w:rPr>
          <w:sz w:val="26"/>
          <w:szCs w:val="26"/>
        </w:rPr>
        <w:t>P(</w:t>
      </w:r>
      <w:proofErr w:type="gramEnd"/>
      <w:r w:rsidRPr="003971C9">
        <w:rPr>
          <w:sz w:val="26"/>
          <w:szCs w:val="26"/>
        </w:rPr>
        <w:t xml:space="preserve">O| λ ) = Likelihood of the sequence of observations given the present Hidden Markov Model.      </w:t>
      </w:r>
      <w:proofErr w:type="gramStart"/>
      <w:r w:rsidRPr="003971C9">
        <w:rPr>
          <w:sz w:val="26"/>
          <w:szCs w:val="26"/>
        </w:rPr>
        <w:t>P(</w:t>
      </w:r>
      <w:proofErr w:type="gramEnd"/>
      <w:r w:rsidRPr="003971C9">
        <w:rPr>
          <w:sz w:val="26"/>
          <w:szCs w:val="26"/>
        </w:rPr>
        <w:t>O| λ )  =  ∑P(O|Q).P(Q) , where Q is the assumed sequence of states.</w:t>
      </w:r>
    </w:p>
    <w:p w14:paraId="268C89EE" w14:textId="77777777" w:rsidR="003971C9" w:rsidRPr="003971C9" w:rsidRDefault="003971C9" w:rsidP="003971C9">
      <w:pPr>
        <w:rPr>
          <w:sz w:val="26"/>
          <w:szCs w:val="26"/>
        </w:rPr>
      </w:pPr>
      <w:r w:rsidRPr="003971C9">
        <w:rPr>
          <w:sz w:val="26"/>
          <w:szCs w:val="26"/>
        </w:rPr>
        <w:t xml:space="preserve">For instance, </w:t>
      </w:r>
    </w:p>
    <w:p w14:paraId="78943837" w14:textId="77777777" w:rsidR="003971C9" w:rsidRPr="003971C9" w:rsidRDefault="003971C9" w:rsidP="003971C9">
      <w:pPr>
        <w:rPr>
          <w:sz w:val="26"/>
          <w:szCs w:val="26"/>
        </w:rPr>
      </w:pPr>
      <w:r w:rsidRPr="003971C9">
        <w:rPr>
          <w:sz w:val="26"/>
          <w:szCs w:val="26"/>
        </w:rPr>
        <w:t xml:space="preserve">If the sequence of observations is O1, O2 and the assumed states are S1, S2 </w:t>
      </w:r>
    </w:p>
    <w:p w14:paraId="693D7E21" w14:textId="77777777" w:rsidR="003971C9" w:rsidRPr="003971C9" w:rsidRDefault="003971C9" w:rsidP="003971C9">
      <w:pPr>
        <w:rPr>
          <w:sz w:val="26"/>
          <w:szCs w:val="26"/>
        </w:rPr>
      </w:pPr>
      <w:r w:rsidRPr="003971C9">
        <w:rPr>
          <w:sz w:val="26"/>
          <w:szCs w:val="26"/>
        </w:rPr>
        <w:t>Then one possible sequence of state can be S2 and S</w:t>
      </w:r>
      <w:proofErr w:type="gramStart"/>
      <w:r w:rsidRPr="003971C9">
        <w:rPr>
          <w:sz w:val="26"/>
          <w:szCs w:val="26"/>
        </w:rPr>
        <w:t>1 .</w:t>
      </w:r>
      <w:proofErr w:type="gramEnd"/>
      <w:r w:rsidRPr="003971C9">
        <w:rPr>
          <w:sz w:val="26"/>
          <w:szCs w:val="26"/>
        </w:rPr>
        <w:t xml:space="preserve"> The probability in such a case would be:</w:t>
      </w:r>
    </w:p>
    <w:p w14:paraId="384F255D" w14:textId="1FBD02AE" w:rsidR="003971C9" w:rsidRPr="003971C9" w:rsidRDefault="003971C9" w:rsidP="003971C9">
      <w:pPr>
        <w:rPr>
          <w:sz w:val="26"/>
          <w:szCs w:val="26"/>
        </w:rPr>
      </w:pPr>
      <w:proofErr w:type="gramStart"/>
      <w:r w:rsidRPr="003971C9">
        <w:rPr>
          <w:sz w:val="26"/>
          <w:szCs w:val="26"/>
        </w:rPr>
        <w:t>P(</w:t>
      </w:r>
      <w:proofErr w:type="gramEnd"/>
      <w:r w:rsidRPr="003971C9">
        <w:rPr>
          <w:sz w:val="26"/>
          <w:szCs w:val="26"/>
        </w:rPr>
        <w:t>O1O2| λ) = P(S2) * P(O1|S2) * P(S1|S2) * P(O2|S1)</w:t>
      </w:r>
    </w:p>
    <w:p w14:paraId="157E7831" w14:textId="758D7DC4" w:rsidR="003971C9" w:rsidRPr="00A17A2D" w:rsidRDefault="003971C9" w:rsidP="003971C9">
      <w:pPr>
        <w:rPr>
          <w:sz w:val="26"/>
          <w:szCs w:val="26"/>
        </w:rPr>
      </w:pPr>
      <w:r w:rsidRPr="003971C9">
        <w:rPr>
          <w:sz w:val="26"/>
          <w:szCs w:val="26"/>
        </w:rPr>
        <w:t xml:space="preserve">In case of an architecture like a </w:t>
      </w:r>
      <w:r w:rsidR="00623CB0" w:rsidRPr="003971C9">
        <w:rPr>
          <w:sz w:val="26"/>
          <w:szCs w:val="26"/>
        </w:rPr>
        <w:t>supervisory control system observation</w:t>
      </w:r>
      <w:r w:rsidRPr="003971C9">
        <w:rPr>
          <w:sz w:val="26"/>
          <w:szCs w:val="26"/>
        </w:rPr>
        <w:t xml:space="preserve"> would be the real time continuous data received from the supervisory system. For instance, the requests received by a server to access resources or in an office system it would be the computer activity or log in/out activities by employees. Possible states could be the system under attack or not under attack. Such observations form a multivariate time series that needs to be analyzed in (near) real-time. When these observations are received the conditional probabilities of the sequence of these observations is calculated and if it is extremely low then it can be flagged as an anomaly and countermeasures can be taken to contain the damage and facilitate cyber forensics.</w:t>
      </w:r>
    </w:p>
    <w:sectPr w:rsidR="003971C9" w:rsidRPr="00A17A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AAAAE+Helvetica-LightOblique">
    <w:altName w:val="Calibri"/>
    <w:panose1 w:val="020B0604020202020204"/>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4E"/>
    <w:rsid w:val="00017B48"/>
    <w:rsid w:val="0019020B"/>
    <w:rsid w:val="00350818"/>
    <w:rsid w:val="00382AAA"/>
    <w:rsid w:val="003971C9"/>
    <w:rsid w:val="00404940"/>
    <w:rsid w:val="004268FC"/>
    <w:rsid w:val="004E43E6"/>
    <w:rsid w:val="00567434"/>
    <w:rsid w:val="005A0AE3"/>
    <w:rsid w:val="00623CB0"/>
    <w:rsid w:val="006325C2"/>
    <w:rsid w:val="006B1009"/>
    <w:rsid w:val="007153A4"/>
    <w:rsid w:val="007E6684"/>
    <w:rsid w:val="008D332F"/>
    <w:rsid w:val="009E6160"/>
    <w:rsid w:val="00A17A2D"/>
    <w:rsid w:val="00A428AD"/>
    <w:rsid w:val="00A95292"/>
    <w:rsid w:val="00AB3D90"/>
    <w:rsid w:val="00B05002"/>
    <w:rsid w:val="00B10D2F"/>
    <w:rsid w:val="00C72B47"/>
    <w:rsid w:val="00D42E22"/>
    <w:rsid w:val="00DA5FDD"/>
    <w:rsid w:val="00DE148D"/>
    <w:rsid w:val="00EB50FC"/>
    <w:rsid w:val="00EC65F5"/>
    <w:rsid w:val="00FC4A12"/>
    <w:rsid w:val="00FC7F4E"/>
    <w:rsid w:val="00FF63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AFEC"/>
  <w15:chartTrackingRefBased/>
  <w15:docId w15:val="{C7F89F23-C847-48DB-9E35-7F925D89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E148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A2D"/>
    <w:pPr>
      <w:ind w:left="720"/>
      <w:contextualSpacing/>
    </w:pPr>
  </w:style>
  <w:style w:type="paragraph" w:styleId="NormalWeb">
    <w:name w:val="Normal (Web)"/>
    <w:basedOn w:val="Normal"/>
    <w:uiPriority w:val="99"/>
    <w:unhideWhenUsed/>
    <w:rsid w:val="008D332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DE148D"/>
    <w:rPr>
      <w:rFonts w:ascii="Times New Roman" w:eastAsia="Times New Roman" w:hAnsi="Times New Roman" w:cs="Times New Roman"/>
      <w:b/>
      <w:bCs/>
      <w:sz w:val="24"/>
      <w:szCs w:val="24"/>
      <w:lang w:eastAsia="en-CA"/>
    </w:rPr>
  </w:style>
  <w:style w:type="character" w:styleId="PlaceholderText">
    <w:name w:val="Placeholder Text"/>
    <w:basedOn w:val="DefaultParagraphFont"/>
    <w:uiPriority w:val="99"/>
    <w:semiHidden/>
    <w:rsid w:val="00DA5F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5441">
      <w:bodyDiv w:val="1"/>
      <w:marLeft w:val="0"/>
      <w:marRight w:val="0"/>
      <w:marTop w:val="0"/>
      <w:marBottom w:val="0"/>
      <w:divBdr>
        <w:top w:val="none" w:sz="0" w:space="0" w:color="auto"/>
        <w:left w:val="none" w:sz="0" w:space="0" w:color="auto"/>
        <w:bottom w:val="none" w:sz="0" w:space="0" w:color="auto"/>
        <w:right w:val="none" w:sz="0" w:space="0" w:color="auto"/>
      </w:divBdr>
      <w:divsChild>
        <w:div w:id="128380188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59987788">
      <w:bodyDiv w:val="1"/>
      <w:marLeft w:val="0"/>
      <w:marRight w:val="0"/>
      <w:marTop w:val="0"/>
      <w:marBottom w:val="0"/>
      <w:divBdr>
        <w:top w:val="none" w:sz="0" w:space="0" w:color="auto"/>
        <w:left w:val="none" w:sz="0" w:space="0" w:color="auto"/>
        <w:bottom w:val="none" w:sz="0" w:space="0" w:color="auto"/>
        <w:right w:val="none" w:sz="0" w:space="0" w:color="auto"/>
      </w:divBdr>
    </w:div>
    <w:div w:id="1228957282">
      <w:bodyDiv w:val="1"/>
      <w:marLeft w:val="0"/>
      <w:marRight w:val="0"/>
      <w:marTop w:val="0"/>
      <w:marBottom w:val="0"/>
      <w:divBdr>
        <w:top w:val="none" w:sz="0" w:space="0" w:color="auto"/>
        <w:left w:val="none" w:sz="0" w:space="0" w:color="auto"/>
        <w:bottom w:val="none" w:sz="0" w:space="0" w:color="auto"/>
        <w:right w:val="none" w:sz="0" w:space="0" w:color="auto"/>
      </w:divBdr>
    </w:div>
    <w:div w:id="1322197841">
      <w:bodyDiv w:val="1"/>
      <w:marLeft w:val="0"/>
      <w:marRight w:val="0"/>
      <w:marTop w:val="0"/>
      <w:marBottom w:val="0"/>
      <w:divBdr>
        <w:top w:val="none" w:sz="0" w:space="0" w:color="auto"/>
        <w:left w:val="none" w:sz="0" w:space="0" w:color="auto"/>
        <w:bottom w:val="none" w:sz="0" w:space="0" w:color="auto"/>
        <w:right w:val="none" w:sz="0" w:space="0" w:color="auto"/>
      </w:divBdr>
    </w:div>
    <w:div w:id="193521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Khoja</dc:creator>
  <cp:keywords/>
  <dc:description/>
  <cp:lastModifiedBy>Microsoft Office User</cp:lastModifiedBy>
  <cp:revision>2</cp:revision>
  <dcterms:created xsi:type="dcterms:W3CDTF">2022-11-03T18:56:00Z</dcterms:created>
  <dcterms:modified xsi:type="dcterms:W3CDTF">2022-11-03T18:56:00Z</dcterms:modified>
</cp:coreProperties>
</file>