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38761d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40"/>
          <w:szCs w:val="40"/>
          <w:rtl w:val="0"/>
        </w:rPr>
        <w:t xml:space="preserve">Data Science Course: Capstone Project 1</w:t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38761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Capstone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Mini-Project : Data Story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Learning Objective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Learn to ask questions about and explore data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Develop skills in identifying  trends, correlations and making hypotheses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Practice using text and plots to  communicate and present insights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trHeight w:val="540" w:hRule="atLeast"/>
        </w:trPr>
        <w:tc>
          <w:tcPr>
            <w:shd w:fill="48485e" w:val="clear"/>
          </w:tcPr>
          <w:p w:rsidR="00000000" w:rsidDel="00000000" w:rsidP="00000000" w:rsidRDefault="00000000" w:rsidRPr="00000000" w14:paraId="0000000B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tabs>
                <w:tab w:val="right" w:pos="2121"/>
              </w:tabs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Criteria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C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Meets Expectations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D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 1-2 page Google doc communicating a data story for the project and data wrangling work completed to date.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Process and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shows that the student used effective questions and exploration of the data.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shows that inferences, correlations, and/other relationships among the data were identified.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shows that a hypothesis was developed.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16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he project presentation demonstrates strong communication skills and presents insights.using text and visuals.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Excellence: </w:t>
      </w: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highlight w:val="white"/>
          <w:rtl w:val="0"/>
        </w:rPr>
        <w:t xml:space="preserve">The story is not only clear, but extremely well-written! The problem, story and conclusions are crisp and clear even to someone who doesn't know a lot of data science.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For reference, review how this interim project fits into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highlight w:val="white"/>
            <w:u w:val="single"/>
            <w:rtl w:val="0"/>
          </w:rPr>
          <w:t xml:space="preserve">Overall Capstone Project 1 Rubric</w:t>
        </w:r>
      </w:hyperlink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180975</wp:posOffset>
          </wp:positionV>
          <wp:extent cx="1662113" cy="37850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2371" l="12019" r="11698" t="32692"/>
                  <a:stretch>
                    <a:fillRect/>
                  </a:stretch>
                </pic:blipFill>
                <pic:spPr>
                  <a:xfrm>
                    <a:off x="0" y="0"/>
                    <a:ext cx="1662113" cy="3785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CoZ7R0bRL3p5I9o7XUNVtpSf47Jlsp_yiY3wlNLM8Y/edit#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