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631" w:rsidRPr="00AD0DA7" w:rsidRDefault="009A5631" w:rsidP="009A5631">
      <w:pPr>
        <w:suppressAutoHyphens/>
        <w:jc w:val="both"/>
        <w:rPr>
          <w:rFonts w:ascii="Arial" w:hAnsi="Arial" w:cs="Arial"/>
          <w:sz w:val="24"/>
        </w:rPr>
      </w:pPr>
    </w:p>
    <w:p w:rsidR="009A5631" w:rsidRPr="00AD0DA7" w:rsidRDefault="009A5631" w:rsidP="009A5631">
      <w:pPr>
        <w:suppressAutoHyphens/>
        <w:jc w:val="both"/>
        <w:rPr>
          <w:rFonts w:ascii="Arial" w:hAnsi="Arial" w:cs="Arial"/>
          <w:sz w:val="24"/>
        </w:rPr>
      </w:pPr>
    </w:p>
    <w:p w:rsidR="009A5631" w:rsidRPr="00AD0DA7" w:rsidRDefault="009A5631" w:rsidP="009A5631">
      <w:pPr>
        <w:suppressAutoHyphens/>
        <w:jc w:val="both"/>
        <w:rPr>
          <w:rFonts w:ascii="Arial" w:hAnsi="Arial" w:cs="Arial"/>
          <w:sz w:val="24"/>
        </w:rPr>
      </w:pPr>
      <w:r w:rsidRPr="00AD0DA7">
        <w:rPr>
          <w:rFonts w:ascii="Arial" w:hAnsi="Arial" w:cs="Arial"/>
          <w:noProof/>
          <w:sz w:val="24"/>
          <w:lang w:eastAsia="en-GB"/>
        </w:rPr>
        <w:drawing>
          <wp:inline distT="0" distB="0" distL="0" distR="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7"/>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9A5631" w:rsidRPr="00AD0DA7" w:rsidRDefault="009A5631" w:rsidP="009A5631">
      <w:pPr>
        <w:suppressAutoHyphens/>
        <w:jc w:val="both"/>
        <w:rPr>
          <w:rFonts w:ascii="Arial" w:hAnsi="Arial" w:cs="Arial"/>
          <w:sz w:val="24"/>
        </w:rPr>
      </w:pPr>
    </w:p>
    <w:p w:rsidR="009A5631" w:rsidRPr="00AD0DA7" w:rsidRDefault="009A5631" w:rsidP="009A5631">
      <w:pPr>
        <w:suppressAutoHyphens/>
        <w:jc w:val="both"/>
        <w:rPr>
          <w:rFonts w:ascii="Arial" w:hAnsi="Arial" w:cs="Arial"/>
          <w:spacing w:val="-3"/>
          <w:sz w:val="28"/>
          <w:szCs w:val="28"/>
        </w:rPr>
      </w:pPr>
    </w:p>
    <w:p w:rsidR="009A5631" w:rsidRPr="00AD0DA7" w:rsidRDefault="004D130E" w:rsidP="004D130E">
      <w:pPr>
        <w:suppressAutoHyphens/>
        <w:jc w:val="center"/>
        <w:rPr>
          <w:rFonts w:ascii="Arial" w:hAnsi="Arial" w:cs="Arial"/>
          <w:sz w:val="28"/>
          <w:szCs w:val="28"/>
        </w:rPr>
      </w:pPr>
      <w:r w:rsidRPr="00AD0DA7">
        <w:rPr>
          <w:rFonts w:ascii="Arial" w:hAnsi="Arial" w:cs="Arial"/>
          <w:b/>
          <w:sz w:val="28"/>
          <w:szCs w:val="28"/>
        </w:rPr>
        <w:t>Computer Games Technology</w:t>
      </w:r>
    </w:p>
    <w:p w:rsidR="009A5631" w:rsidRPr="00AD0DA7" w:rsidRDefault="009A5631" w:rsidP="009A5631">
      <w:pPr>
        <w:suppressAutoHyphens/>
        <w:jc w:val="center"/>
        <w:rPr>
          <w:rFonts w:ascii="Arial" w:hAnsi="Arial" w:cs="Arial"/>
          <w:sz w:val="28"/>
          <w:szCs w:val="28"/>
        </w:rPr>
      </w:pPr>
    </w:p>
    <w:p w:rsidR="009A5631" w:rsidRPr="00AD0DA7" w:rsidRDefault="009A5631" w:rsidP="009A5631">
      <w:pPr>
        <w:suppressAutoHyphens/>
        <w:jc w:val="center"/>
        <w:rPr>
          <w:rFonts w:ascii="Arial" w:hAnsi="Arial" w:cs="Arial"/>
          <w:sz w:val="28"/>
          <w:szCs w:val="28"/>
        </w:rPr>
      </w:pPr>
    </w:p>
    <w:p w:rsidR="009A5631" w:rsidRPr="00AD0DA7" w:rsidRDefault="004D130E" w:rsidP="001F2FE0">
      <w:pPr>
        <w:suppressAutoHyphens/>
        <w:jc w:val="center"/>
        <w:rPr>
          <w:rFonts w:ascii="Arial" w:hAnsi="Arial" w:cs="Arial"/>
          <w:sz w:val="28"/>
          <w:szCs w:val="28"/>
        </w:rPr>
      </w:pPr>
      <w:r w:rsidRPr="00AD0DA7">
        <w:rPr>
          <w:rFonts w:ascii="Arial" w:hAnsi="Arial" w:cs="Arial"/>
          <w:sz w:val="28"/>
          <w:szCs w:val="28"/>
        </w:rPr>
        <w:t>A JavaScript Runtime for Hardware Accelerated Applications</w:t>
      </w:r>
    </w:p>
    <w:p w:rsidR="009A5631" w:rsidRPr="00AD0DA7" w:rsidRDefault="009A5631" w:rsidP="009A5631">
      <w:pPr>
        <w:suppressAutoHyphens/>
        <w:jc w:val="center"/>
        <w:rPr>
          <w:rFonts w:ascii="Arial" w:hAnsi="Arial" w:cs="Arial"/>
          <w:sz w:val="28"/>
          <w:szCs w:val="28"/>
        </w:rPr>
      </w:pPr>
    </w:p>
    <w:p w:rsidR="009A5631" w:rsidRPr="00AD0DA7" w:rsidRDefault="007E29FA" w:rsidP="009A5631">
      <w:pPr>
        <w:suppressAutoHyphens/>
        <w:jc w:val="center"/>
        <w:rPr>
          <w:rFonts w:ascii="Arial" w:hAnsi="Arial" w:cs="Arial"/>
          <w:b/>
          <w:sz w:val="28"/>
          <w:szCs w:val="28"/>
        </w:rPr>
      </w:pPr>
      <w:r w:rsidRPr="00AD0DA7">
        <w:rPr>
          <w:rFonts w:ascii="Arial" w:hAnsi="Arial" w:cs="Arial"/>
          <w:b/>
          <w:sz w:val="28"/>
          <w:szCs w:val="28"/>
        </w:rPr>
        <w:t xml:space="preserve">Computing </w:t>
      </w:r>
      <w:r w:rsidR="00261A6F" w:rsidRPr="00AD0DA7">
        <w:rPr>
          <w:rFonts w:ascii="Arial" w:hAnsi="Arial" w:cs="Arial"/>
          <w:b/>
          <w:sz w:val="28"/>
          <w:szCs w:val="28"/>
        </w:rPr>
        <w:t xml:space="preserve">Honours Project </w:t>
      </w:r>
      <w:r w:rsidRPr="00AD0DA7">
        <w:rPr>
          <w:rFonts w:ascii="Arial" w:hAnsi="Arial" w:cs="Arial"/>
          <w:b/>
          <w:sz w:val="28"/>
          <w:szCs w:val="28"/>
        </w:rPr>
        <w:t xml:space="preserve">(COMP10034) </w:t>
      </w:r>
      <w:r w:rsidR="00261A6F" w:rsidRPr="00AD0DA7">
        <w:rPr>
          <w:rFonts w:ascii="Arial" w:hAnsi="Arial" w:cs="Arial"/>
          <w:b/>
          <w:sz w:val="28"/>
          <w:szCs w:val="28"/>
        </w:rPr>
        <w:t>Interim Report</w:t>
      </w:r>
    </w:p>
    <w:p w:rsidR="009A5631" w:rsidRPr="00AD0DA7" w:rsidRDefault="009A5631" w:rsidP="009A5631">
      <w:pPr>
        <w:suppressAutoHyphens/>
        <w:jc w:val="center"/>
        <w:rPr>
          <w:rFonts w:ascii="Arial" w:hAnsi="Arial" w:cs="Arial"/>
          <w:sz w:val="28"/>
          <w:szCs w:val="28"/>
        </w:rPr>
      </w:pPr>
    </w:p>
    <w:p w:rsidR="009A5631" w:rsidRPr="00AD0DA7" w:rsidRDefault="009A5631" w:rsidP="009A5631">
      <w:pPr>
        <w:suppressAutoHyphens/>
        <w:jc w:val="center"/>
        <w:rPr>
          <w:rFonts w:ascii="Arial" w:hAnsi="Arial" w:cs="Arial"/>
          <w:sz w:val="28"/>
          <w:szCs w:val="28"/>
        </w:rPr>
      </w:pPr>
    </w:p>
    <w:p w:rsidR="009A5631" w:rsidRPr="00AD0DA7" w:rsidRDefault="004D130E" w:rsidP="009A5631">
      <w:pPr>
        <w:suppressAutoHyphens/>
        <w:jc w:val="center"/>
        <w:rPr>
          <w:rFonts w:ascii="Arial" w:hAnsi="Arial" w:cs="Arial"/>
          <w:sz w:val="28"/>
          <w:szCs w:val="28"/>
        </w:rPr>
      </w:pPr>
      <w:r w:rsidRPr="00AD0DA7">
        <w:rPr>
          <w:rFonts w:ascii="Arial" w:hAnsi="Arial" w:cs="Arial"/>
          <w:sz w:val="28"/>
          <w:szCs w:val="28"/>
        </w:rPr>
        <w:t>William Taylor</w:t>
      </w:r>
    </w:p>
    <w:p w:rsidR="009A5631" w:rsidRPr="00AD0DA7" w:rsidRDefault="004D130E" w:rsidP="001F2FE0">
      <w:pPr>
        <w:suppressAutoHyphens/>
        <w:jc w:val="center"/>
        <w:rPr>
          <w:rFonts w:ascii="Arial" w:hAnsi="Arial" w:cs="Arial"/>
          <w:b/>
          <w:sz w:val="28"/>
          <w:szCs w:val="28"/>
        </w:rPr>
      </w:pPr>
      <w:r w:rsidRPr="00AD0DA7">
        <w:rPr>
          <w:rFonts w:ascii="Arial" w:hAnsi="Arial" w:cs="Arial"/>
          <w:b/>
          <w:sz w:val="28"/>
          <w:szCs w:val="28"/>
        </w:rPr>
        <w:t>B00235610</w:t>
      </w:r>
    </w:p>
    <w:p w:rsidR="009A5631" w:rsidRPr="00AD0DA7" w:rsidRDefault="009A5631" w:rsidP="009A5631">
      <w:pPr>
        <w:suppressAutoHyphens/>
        <w:jc w:val="center"/>
        <w:rPr>
          <w:rFonts w:ascii="Arial" w:hAnsi="Arial" w:cs="Arial"/>
          <w:sz w:val="28"/>
          <w:szCs w:val="28"/>
        </w:rPr>
      </w:pPr>
    </w:p>
    <w:p w:rsidR="009A5631" w:rsidRPr="00AD0DA7" w:rsidRDefault="009A5631" w:rsidP="009A5631">
      <w:pPr>
        <w:suppressAutoHyphens/>
        <w:jc w:val="center"/>
        <w:rPr>
          <w:rFonts w:ascii="Arial" w:hAnsi="Arial" w:cs="Arial"/>
          <w:sz w:val="28"/>
          <w:szCs w:val="28"/>
        </w:rPr>
      </w:pPr>
    </w:p>
    <w:p w:rsidR="009A5631" w:rsidRPr="00AD0DA7" w:rsidRDefault="004D130E" w:rsidP="009A5631">
      <w:pPr>
        <w:suppressAutoHyphens/>
        <w:jc w:val="center"/>
        <w:rPr>
          <w:rFonts w:ascii="Arial" w:hAnsi="Arial" w:cs="Arial"/>
          <w:sz w:val="28"/>
          <w:szCs w:val="28"/>
        </w:rPr>
      </w:pPr>
      <w:r w:rsidRPr="00AD0DA7">
        <w:rPr>
          <w:rFonts w:ascii="Arial" w:hAnsi="Arial" w:cs="Arial"/>
          <w:sz w:val="28"/>
          <w:szCs w:val="28"/>
        </w:rPr>
        <w:t>17/10/2016</w:t>
      </w:r>
    </w:p>
    <w:p w:rsidR="009A5631" w:rsidRPr="00AD0DA7" w:rsidRDefault="009A5631" w:rsidP="009A5631">
      <w:pPr>
        <w:suppressAutoHyphens/>
        <w:jc w:val="center"/>
        <w:rPr>
          <w:rFonts w:ascii="Arial" w:hAnsi="Arial" w:cs="Arial"/>
          <w:spacing w:val="-3"/>
          <w:sz w:val="28"/>
          <w:szCs w:val="28"/>
        </w:rPr>
      </w:pPr>
    </w:p>
    <w:p w:rsidR="009A5631" w:rsidRPr="00AD0DA7" w:rsidRDefault="009A5631" w:rsidP="009A5631">
      <w:pPr>
        <w:suppressAutoHyphens/>
        <w:jc w:val="center"/>
        <w:rPr>
          <w:rFonts w:ascii="Arial" w:hAnsi="Arial" w:cs="Arial"/>
          <w:spacing w:val="-3"/>
          <w:sz w:val="28"/>
          <w:szCs w:val="28"/>
        </w:rPr>
      </w:pPr>
    </w:p>
    <w:p w:rsidR="009A5631" w:rsidRPr="00AD0DA7" w:rsidRDefault="009A5631" w:rsidP="009A5631">
      <w:pPr>
        <w:suppressAutoHyphens/>
        <w:jc w:val="center"/>
        <w:rPr>
          <w:rFonts w:ascii="Arial" w:hAnsi="Arial" w:cs="Arial"/>
          <w:spacing w:val="-3"/>
          <w:sz w:val="28"/>
          <w:szCs w:val="28"/>
        </w:rPr>
      </w:pPr>
    </w:p>
    <w:p w:rsidR="009A5631" w:rsidRPr="00AD0DA7" w:rsidRDefault="009A5631" w:rsidP="009A5631">
      <w:pPr>
        <w:suppressAutoHyphens/>
        <w:jc w:val="center"/>
        <w:rPr>
          <w:rFonts w:ascii="Arial" w:hAnsi="Arial" w:cs="Arial"/>
          <w:sz w:val="28"/>
          <w:szCs w:val="28"/>
        </w:rPr>
      </w:pPr>
      <w:r w:rsidRPr="00AD0DA7">
        <w:rPr>
          <w:rFonts w:ascii="Arial" w:hAnsi="Arial" w:cs="Arial"/>
          <w:b/>
          <w:sz w:val="28"/>
          <w:szCs w:val="28"/>
        </w:rPr>
        <w:t>Supervisor</w:t>
      </w:r>
      <w:r w:rsidR="004D130E" w:rsidRPr="00AD0DA7">
        <w:rPr>
          <w:rFonts w:ascii="Arial" w:hAnsi="Arial" w:cs="Arial"/>
          <w:b/>
          <w:sz w:val="28"/>
          <w:szCs w:val="28"/>
        </w:rPr>
        <w:t>: Paul Keir</w:t>
      </w:r>
    </w:p>
    <w:p w:rsidR="006B33E5" w:rsidRPr="00AD0DA7" w:rsidRDefault="006B33E5" w:rsidP="009A5631">
      <w:pPr>
        <w:suppressAutoHyphens/>
        <w:jc w:val="both"/>
        <w:rPr>
          <w:rFonts w:ascii="Arial" w:hAnsi="Arial" w:cs="Arial"/>
          <w:spacing w:val="-3"/>
          <w:sz w:val="24"/>
        </w:rPr>
      </w:pPr>
    </w:p>
    <w:p w:rsidR="001F2FE0" w:rsidRPr="00AD0DA7" w:rsidRDefault="006B33E5" w:rsidP="00DB781E">
      <w:pPr>
        <w:pStyle w:val="Heading1"/>
        <w:rPr>
          <w:rFonts w:ascii="Arial" w:hAnsi="Arial" w:cs="Arial"/>
          <w:color w:val="000000" w:themeColor="text1"/>
          <w:sz w:val="28"/>
        </w:rPr>
      </w:pPr>
      <w:r w:rsidRPr="00AD0DA7">
        <w:rPr>
          <w:rFonts w:ascii="Arial" w:hAnsi="Arial" w:cs="Arial"/>
          <w:color w:val="000000" w:themeColor="text1"/>
          <w:sz w:val="28"/>
        </w:rPr>
        <w:lastRenderedPageBreak/>
        <w:t>Introduction</w:t>
      </w:r>
    </w:p>
    <w:p w:rsidR="001F2FE0" w:rsidRPr="00AD0DA7" w:rsidRDefault="00DB781E" w:rsidP="001F2FE0">
      <w:pPr>
        <w:pStyle w:val="Heading6"/>
        <w:rPr>
          <w:rFonts w:ascii="Arial" w:hAnsi="Arial" w:cs="Arial"/>
        </w:rPr>
      </w:pPr>
      <w:r w:rsidRPr="00AD0DA7">
        <w:rPr>
          <w:rFonts w:ascii="Arial" w:hAnsi="Arial" w:cs="Arial"/>
        </w:rPr>
        <w:t>The Topic</w:t>
      </w:r>
    </w:p>
    <w:p w:rsidR="006C5CE2" w:rsidRPr="00AD0DA7" w:rsidRDefault="006C5CE2" w:rsidP="00DB781E">
      <w:pPr>
        <w:rPr>
          <w:rFonts w:ascii="Arial" w:hAnsi="Arial" w:cs="Arial"/>
        </w:rPr>
      </w:pPr>
      <w:r w:rsidRPr="00AD0DA7">
        <w:rPr>
          <w:rFonts w:ascii="Arial" w:hAnsi="Arial" w:cs="Arial"/>
        </w:rPr>
        <w:t xml:space="preserve">In recent history there has been a seismic shift in technology. Processors have stopped getting faster at an exponential rate. Increasing the clock speed of processors has now been abandoned in favour of multicore processors. </w:t>
      </w:r>
      <w:r w:rsidR="00446EF0" w:rsidRPr="00AD0DA7">
        <w:rPr>
          <w:rFonts w:ascii="Arial" w:hAnsi="Arial" w:cs="Arial"/>
        </w:rPr>
        <w:t>Due to 3D and high resolution media increasing in popularity</w:t>
      </w:r>
      <w:r w:rsidRPr="00AD0DA7">
        <w:rPr>
          <w:rFonts w:ascii="Arial" w:hAnsi="Arial" w:cs="Arial"/>
        </w:rPr>
        <w:t xml:space="preserve"> we now </w:t>
      </w:r>
      <w:r w:rsidR="00446EF0" w:rsidRPr="00AD0DA7">
        <w:rPr>
          <w:rFonts w:ascii="Arial" w:hAnsi="Arial" w:cs="Arial"/>
        </w:rPr>
        <w:t>see</w:t>
      </w:r>
      <w:r w:rsidRPr="00AD0DA7">
        <w:rPr>
          <w:rFonts w:ascii="Arial" w:hAnsi="Arial" w:cs="Arial"/>
        </w:rPr>
        <w:t xml:space="preserve"> </w:t>
      </w:r>
      <w:r w:rsidR="00E25557" w:rsidRPr="00AD0DA7">
        <w:rPr>
          <w:rFonts w:ascii="Arial" w:hAnsi="Arial" w:cs="Arial"/>
        </w:rPr>
        <w:t xml:space="preserve">GPU’s integrated into </w:t>
      </w:r>
      <w:r w:rsidR="0042412B" w:rsidRPr="00AD0DA7">
        <w:rPr>
          <w:rFonts w:ascii="Arial" w:hAnsi="Arial" w:cs="Arial"/>
        </w:rPr>
        <w:t xml:space="preserve">modern </w:t>
      </w:r>
      <w:r w:rsidR="00E25557" w:rsidRPr="00AD0DA7">
        <w:rPr>
          <w:rFonts w:ascii="Arial" w:hAnsi="Arial" w:cs="Arial"/>
        </w:rPr>
        <w:t xml:space="preserve">computers by default. </w:t>
      </w:r>
      <w:r w:rsidR="00277C70" w:rsidRPr="00AD0DA7">
        <w:rPr>
          <w:rFonts w:ascii="Arial" w:hAnsi="Arial" w:cs="Arial"/>
        </w:rPr>
        <w:t>Easily learning and experimenting with this new technology is of great importance if we are to see GPU parallel programming more widely adopted.</w:t>
      </w:r>
    </w:p>
    <w:p w:rsidR="00DB781E" w:rsidRPr="00AD0DA7" w:rsidRDefault="00DB781E" w:rsidP="00DB781E">
      <w:pPr>
        <w:pStyle w:val="Heading6"/>
        <w:rPr>
          <w:rFonts w:ascii="Arial" w:hAnsi="Arial" w:cs="Arial"/>
        </w:rPr>
      </w:pPr>
      <w:r w:rsidRPr="00AD0DA7">
        <w:rPr>
          <w:rFonts w:ascii="Arial" w:hAnsi="Arial" w:cs="Arial"/>
        </w:rPr>
        <w:t>The Problem</w:t>
      </w:r>
    </w:p>
    <w:p w:rsidR="00695E9A" w:rsidRPr="00AD0DA7" w:rsidRDefault="00277C70" w:rsidP="00695E9A">
      <w:pPr>
        <w:rPr>
          <w:rFonts w:ascii="Arial" w:hAnsi="Arial" w:cs="Arial"/>
        </w:rPr>
      </w:pPr>
      <w:r w:rsidRPr="00AD0DA7">
        <w:rPr>
          <w:rFonts w:ascii="Arial" w:hAnsi="Arial" w:cs="Arial"/>
        </w:rPr>
        <w:t>Developing and learning how to utilise this te</w:t>
      </w:r>
      <w:r w:rsidR="00214368">
        <w:rPr>
          <w:rFonts w:ascii="Arial" w:hAnsi="Arial" w:cs="Arial"/>
        </w:rPr>
        <w:t xml:space="preserve">chnology is a problem however. </w:t>
      </w:r>
      <w:r w:rsidRPr="00AD0DA7">
        <w:rPr>
          <w:rFonts w:ascii="Arial" w:hAnsi="Arial" w:cs="Arial"/>
        </w:rPr>
        <w:t>There is no easy to use integrated environment to experiment with various GPU API’s such as OpenCL and OpenGL which are used heavily for compute and rendering. What’s more using these API’s tends to be in low level C++ leading to a lot of boilerplate which needs to be written before you actually start writing GPU based programs.</w:t>
      </w:r>
    </w:p>
    <w:p w:rsidR="00DB781E" w:rsidRPr="00AD0DA7" w:rsidRDefault="00DB781E" w:rsidP="00DB781E">
      <w:pPr>
        <w:pStyle w:val="Heading6"/>
        <w:rPr>
          <w:rFonts w:ascii="Arial" w:hAnsi="Arial" w:cs="Arial"/>
        </w:rPr>
      </w:pPr>
      <w:r w:rsidRPr="00AD0DA7">
        <w:rPr>
          <w:rFonts w:ascii="Arial" w:hAnsi="Arial" w:cs="Arial"/>
        </w:rPr>
        <w:t xml:space="preserve">The </w:t>
      </w:r>
      <w:r w:rsidR="000C5107" w:rsidRPr="00AD0DA7">
        <w:rPr>
          <w:rFonts w:ascii="Arial" w:hAnsi="Arial" w:cs="Arial"/>
        </w:rPr>
        <w:t>Project</w:t>
      </w:r>
    </w:p>
    <w:p w:rsidR="006B33E5" w:rsidRPr="00AD0DA7" w:rsidRDefault="00277C70" w:rsidP="007C3B5D">
      <w:pPr>
        <w:rPr>
          <w:rFonts w:ascii="Arial" w:hAnsi="Arial" w:cs="Arial"/>
          <w:color w:val="000000" w:themeColor="text1"/>
        </w:rPr>
      </w:pPr>
      <w:r w:rsidRPr="00AD0DA7">
        <w:rPr>
          <w:rFonts w:ascii="Arial" w:hAnsi="Arial" w:cs="Arial"/>
        </w:rPr>
        <w:t>In this project we aim to build an all in one platform suitable for GPU programming experimentati</w:t>
      </w:r>
      <w:r w:rsidR="0007273C" w:rsidRPr="00AD0DA7">
        <w:rPr>
          <w:rFonts w:ascii="Arial" w:hAnsi="Arial" w:cs="Arial"/>
        </w:rPr>
        <w:t xml:space="preserve">on, </w:t>
      </w:r>
      <w:r w:rsidRPr="00AD0DA7">
        <w:rPr>
          <w:rFonts w:ascii="Arial" w:hAnsi="Arial" w:cs="Arial"/>
        </w:rPr>
        <w:t>learning</w:t>
      </w:r>
      <w:r w:rsidR="0007273C" w:rsidRPr="00AD0DA7">
        <w:rPr>
          <w:rFonts w:ascii="Arial" w:hAnsi="Arial" w:cs="Arial"/>
        </w:rPr>
        <w:t xml:space="preserve"> and prototyping</w:t>
      </w:r>
      <w:r w:rsidRPr="00AD0DA7">
        <w:rPr>
          <w:rFonts w:ascii="Arial" w:hAnsi="Arial" w:cs="Arial"/>
        </w:rPr>
        <w:t>. We will provide a JavaScript runtime which aims to provide a bulk of features out the box</w:t>
      </w:r>
      <w:r w:rsidR="00037013" w:rsidRPr="00AD0DA7">
        <w:rPr>
          <w:rFonts w:ascii="Arial" w:hAnsi="Arial" w:cs="Arial"/>
        </w:rPr>
        <w:t xml:space="preserve"> and native bindings to popular industry standard API’s.</w:t>
      </w:r>
      <w:r w:rsidR="007C3B5D" w:rsidRPr="00AD0DA7">
        <w:rPr>
          <w:rFonts w:ascii="Arial" w:hAnsi="Arial" w:cs="Arial"/>
        </w:rPr>
        <w:t xml:space="preserve"> </w:t>
      </w:r>
      <w:r w:rsidR="00037013" w:rsidRPr="00AD0DA7">
        <w:rPr>
          <w:rFonts w:ascii="Arial" w:hAnsi="Arial" w:cs="Arial"/>
        </w:rPr>
        <w:t>Finally, we</w:t>
      </w:r>
      <w:r w:rsidR="007C3B5D" w:rsidRPr="00AD0DA7">
        <w:rPr>
          <w:rFonts w:ascii="Arial" w:hAnsi="Arial" w:cs="Arial"/>
        </w:rPr>
        <w:t xml:space="preserve"> aim that </w:t>
      </w:r>
      <w:r w:rsidR="0007273C" w:rsidRPr="00AD0DA7">
        <w:rPr>
          <w:rFonts w:ascii="Arial" w:hAnsi="Arial" w:cs="Arial"/>
        </w:rPr>
        <w:t>the techniques developed using the</w:t>
      </w:r>
      <w:r w:rsidR="007C3B5D" w:rsidRPr="00AD0DA7">
        <w:rPr>
          <w:rFonts w:ascii="Arial" w:hAnsi="Arial" w:cs="Arial"/>
        </w:rPr>
        <w:t xml:space="preserve"> platform </w:t>
      </w:r>
      <w:r w:rsidR="00037013" w:rsidRPr="00AD0DA7">
        <w:rPr>
          <w:rFonts w:ascii="Arial" w:hAnsi="Arial" w:cs="Arial"/>
        </w:rPr>
        <w:t xml:space="preserve">should be easily integrated into </w:t>
      </w:r>
      <w:r w:rsidR="00214368">
        <w:rPr>
          <w:rFonts w:ascii="Arial" w:hAnsi="Arial" w:cs="Arial"/>
        </w:rPr>
        <w:t>real world</w:t>
      </w:r>
      <w:r w:rsidR="00037013" w:rsidRPr="00AD0DA7">
        <w:rPr>
          <w:rFonts w:ascii="Arial" w:hAnsi="Arial" w:cs="Arial"/>
        </w:rPr>
        <w:t xml:space="preserve"> applications.</w:t>
      </w:r>
    </w:p>
    <w:p w:rsidR="006B33E5" w:rsidRPr="00AD0DA7" w:rsidRDefault="004E5D38" w:rsidP="006B33E5">
      <w:pPr>
        <w:pStyle w:val="Heading1"/>
        <w:rPr>
          <w:rFonts w:ascii="Arial" w:hAnsi="Arial" w:cs="Arial"/>
          <w:color w:val="000000" w:themeColor="text1"/>
          <w:sz w:val="28"/>
        </w:rPr>
      </w:pPr>
      <w:r w:rsidRPr="00AD0DA7">
        <w:rPr>
          <w:rFonts w:ascii="Arial" w:hAnsi="Arial" w:cs="Arial"/>
          <w:color w:val="000000" w:themeColor="text1"/>
          <w:sz w:val="28"/>
        </w:rPr>
        <w:t>Technical Review</w:t>
      </w:r>
    </w:p>
    <w:p w:rsidR="006B33E5" w:rsidRPr="00AD0DA7" w:rsidRDefault="00DB781E" w:rsidP="00DB781E">
      <w:pPr>
        <w:pStyle w:val="Heading6"/>
        <w:rPr>
          <w:rFonts w:ascii="Arial" w:hAnsi="Arial" w:cs="Arial"/>
        </w:rPr>
      </w:pPr>
      <w:r w:rsidRPr="00AD0DA7">
        <w:rPr>
          <w:rFonts w:ascii="Arial" w:hAnsi="Arial" w:cs="Arial"/>
        </w:rPr>
        <w:t>GPU’s</w:t>
      </w:r>
    </w:p>
    <w:p w:rsidR="00287572" w:rsidRPr="00AD0DA7" w:rsidRDefault="00F10597" w:rsidP="00287572">
      <w:pPr>
        <w:rPr>
          <w:rFonts w:ascii="Arial" w:hAnsi="Arial" w:cs="Arial"/>
        </w:rPr>
      </w:pPr>
      <w:r w:rsidRPr="00AD0DA7">
        <w:rPr>
          <w:rFonts w:ascii="Arial" w:hAnsi="Arial" w:cs="Arial"/>
        </w:rPr>
        <w:t xml:space="preserve">Before proceeding it is best to summarize why </w:t>
      </w:r>
      <w:r w:rsidR="00287572" w:rsidRPr="00AD0DA7">
        <w:rPr>
          <w:rFonts w:ascii="Arial" w:hAnsi="Arial" w:cs="Arial"/>
        </w:rPr>
        <w:t>GPU</w:t>
      </w:r>
      <w:r w:rsidRPr="00AD0DA7">
        <w:rPr>
          <w:rFonts w:ascii="Arial" w:hAnsi="Arial" w:cs="Arial"/>
        </w:rPr>
        <w:t xml:space="preserve"> programming is an important subject to address.  In recent years GPU’s have become more mainstream. If you for instance look at the latest 6</w:t>
      </w:r>
      <w:r w:rsidRPr="00AD0DA7">
        <w:rPr>
          <w:rFonts w:ascii="Arial" w:hAnsi="Arial" w:cs="Arial"/>
          <w:vertAlign w:val="superscript"/>
        </w:rPr>
        <w:t>th</w:t>
      </w:r>
      <w:r w:rsidRPr="00AD0DA7">
        <w:rPr>
          <w:rFonts w:ascii="Arial" w:hAnsi="Arial" w:cs="Arial"/>
        </w:rPr>
        <w:t xml:space="preserve"> generation intel processors all ship with integrated GPU chips on the die. As such most computers which ship with an intel processor now have a high performing GPU chip waiting to be utilized.</w:t>
      </w:r>
    </w:p>
    <w:p w:rsidR="00AD0DA7" w:rsidRDefault="00F10597" w:rsidP="00AD0DA7">
      <w:pPr>
        <w:rPr>
          <w:rFonts w:ascii="Arial" w:hAnsi="Arial" w:cs="Arial"/>
        </w:rPr>
      </w:pPr>
      <w:r w:rsidRPr="00AD0DA7">
        <w:rPr>
          <w:rFonts w:ascii="Arial" w:hAnsi="Arial" w:cs="Arial"/>
        </w:rPr>
        <w:t>Much research has been taken in investigating the advantage of taking traditional algorithms</w:t>
      </w:r>
      <w:r w:rsidR="000025BC" w:rsidRPr="00AD0DA7">
        <w:rPr>
          <w:rFonts w:ascii="Arial" w:hAnsi="Arial" w:cs="Arial"/>
        </w:rPr>
        <w:t xml:space="preserve"> and seeing the speeds up available. </w:t>
      </w:r>
      <w:r w:rsidR="00535E50">
        <w:rPr>
          <w:rFonts w:ascii="Arial" w:hAnsi="Arial" w:cs="Arial"/>
        </w:rPr>
        <w:t xml:space="preserve">Research by </w:t>
      </w:r>
      <w:r w:rsidR="000025BC" w:rsidRPr="00AD0DA7">
        <w:rPr>
          <w:rFonts w:ascii="Arial" w:hAnsi="Arial" w:cs="Arial"/>
        </w:rPr>
        <w:t xml:space="preserve">Yang et all (2008) took bread and butter computer vision algorithms and compared their performance when processed across a CPU and GPU. </w:t>
      </w:r>
      <w:r w:rsidR="00915537" w:rsidRPr="00AD0DA7">
        <w:rPr>
          <w:rFonts w:ascii="Arial" w:hAnsi="Arial" w:cs="Arial"/>
        </w:rPr>
        <w:t xml:space="preserve">With a </w:t>
      </w:r>
      <w:r w:rsidR="000025BC" w:rsidRPr="00AD0DA7">
        <w:rPr>
          <w:rFonts w:ascii="Arial" w:hAnsi="Arial" w:cs="Arial"/>
        </w:rPr>
        <w:t xml:space="preserve">histogram </w:t>
      </w:r>
      <w:r w:rsidR="00915537" w:rsidRPr="00AD0DA7">
        <w:rPr>
          <w:rFonts w:ascii="Arial" w:hAnsi="Arial" w:cs="Arial"/>
        </w:rPr>
        <w:t xml:space="preserve">they saw a 44x speed up when computed on the GPU. When it came to edge detection they saw a 200x speed </w:t>
      </w:r>
      <w:r w:rsidR="00D420E1" w:rsidRPr="00AD0DA7">
        <w:rPr>
          <w:rFonts w:ascii="Arial" w:hAnsi="Arial" w:cs="Arial"/>
        </w:rPr>
        <w:t>up. Ad</w:t>
      </w:r>
      <w:r w:rsidR="00535E50">
        <w:rPr>
          <w:rFonts w:ascii="Arial" w:hAnsi="Arial" w:cs="Arial"/>
        </w:rPr>
        <w:t>ditionally, research</w:t>
      </w:r>
      <w:r w:rsidR="00D420E1" w:rsidRPr="00AD0DA7">
        <w:rPr>
          <w:rFonts w:ascii="Arial" w:hAnsi="Arial" w:cs="Arial"/>
        </w:rPr>
        <w:t xml:space="preserve"> Teodoro et all</w:t>
      </w:r>
      <w:r w:rsidR="00915537" w:rsidRPr="00AD0DA7">
        <w:rPr>
          <w:rFonts w:ascii="Arial" w:hAnsi="Arial" w:cs="Arial"/>
        </w:rPr>
        <w:t xml:space="preserve"> (2009) found that </w:t>
      </w:r>
      <w:r w:rsidR="00AD0DA7" w:rsidRPr="00AD0DA7">
        <w:rPr>
          <w:rFonts w:ascii="Arial" w:hAnsi="Arial" w:cs="Arial"/>
        </w:rPr>
        <w:t xml:space="preserve">optimising </w:t>
      </w:r>
      <w:r w:rsidR="00915537" w:rsidRPr="00AD0DA7">
        <w:rPr>
          <w:rFonts w:ascii="Arial" w:hAnsi="Arial" w:cs="Arial"/>
        </w:rPr>
        <w:t>a histopathology application </w:t>
      </w:r>
      <w:r w:rsidR="00AD0DA7" w:rsidRPr="00AD0DA7">
        <w:rPr>
          <w:rFonts w:ascii="Arial" w:hAnsi="Arial" w:cs="Arial"/>
        </w:rPr>
        <w:t>result in a speed factor increase of between 19x to 40x.</w:t>
      </w:r>
    </w:p>
    <w:p w:rsidR="00AD0DA7" w:rsidRPr="00AD0DA7" w:rsidRDefault="00AD0DA7" w:rsidP="00AD0DA7">
      <w:pPr>
        <w:rPr>
          <w:rFonts w:ascii="Arial" w:hAnsi="Arial" w:cs="Arial"/>
        </w:rPr>
      </w:pPr>
      <w:r>
        <w:rPr>
          <w:rFonts w:ascii="Arial" w:hAnsi="Arial" w:cs="Arial"/>
        </w:rPr>
        <w:t>In computationally expensive tasks we can see GPU’s</w:t>
      </w:r>
      <w:r w:rsidR="00D0767A">
        <w:rPr>
          <w:rFonts w:ascii="Arial" w:hAnsi="Arial" w:cs="Arial"/>
        </w:rPr>
        <w:t xml:space="preserve"> can provide unseen speed ups in expensive computations. We can also see how a workbench could be advantageous to experiment and test such optimisations.</w:t>
      </w:r>
    </w:p>
    <w:p w:rsidR="007C3B5D" w:rsidRPr="00AD0DA7" w:rsidRDefault="007C3B5D" w:rsidP="007C3B5D">
      <w:pPr>
        <w:pStyle w:val="Heading6"/>
        <w:rPr>
          <w:rFonts w:ascii="Arial" w:hAnsi="Arial" w:cs="Arial"/>
        </w:rPr>
      </w:pPr>
      <w:r w:rsidRPr="00AD0DA7">
        <w:rPr>
          <w:rFonts w:ascii="Arial" w:hAnsi="Arial" w:cs="Arial"/>
        </w:rPr>
        <w:t>JavaScript</w:t>
      </w:r>
    </w:p>
    <w:p w:rsidR="00853528" w:rsidRPr="00AD0DA7" w:rsidRDefault="007C3B5D" w:rsidP="00977B71">
      <w:pPr>
        <w:rPr>
          <w:rFonts w:ascii="Arial" w:hAnsi="Arial" w:cs="Arial"/>
        </w:rPr>
      </w:pPr>
      <w:r w:rsidRPr="00AD0DA7">
        <w:rPr>
          <w:rFonts w:ascii="Arial" w:hAnsi="Arial" w:cs="Arial"/>
        </w:rPr>
        <w:t xml:space="preserve">We choose JavaScript as the language for the platform for various reasons. The first is its speed. JavaScript has benefited from </w:t>
      </w:r>
      <w:r w:rsidR="009839F0" w:rsidRPr="00AD0DA7">
        <w:rPr>
          <w:rFonts w:ascii="Arial" w:hAnsi="Arial" w:cs="Arial"/>
        </w:rPr>
        <w:t>a</w:t>
      </w:r>
      <w:r w:rsidRPr="00AD0DA7">
        <w:rPr>
          <w:rFonts w:ascii="Arial" w:hAnsi="Arial" w:cs="Arial"/>
        </w:rPr>
        <w:t xml:space="preserve"> large amount of investment</w:t>
      </w:r>
      <w:r w:rsidR="009839F0" w:rsidRPr="00AD0DA7">
        <w:rPr>
          <w:rFonts w:ascii="Arial" w:hAnsi="Arial" w:cs="Arial"/>
        </w:rPr>
        <w:t xml:space="preserve"> in compiler development with most browser vendors now opting for JIT compilers over traditional interpreters for JavaScript execution. The result is a tenfold increase in JavaScript speed making the language more suitable for high performance applications.</w:t>
      </w:r>
      <w:r w:rsidR="00977B71" w:rsidRPr="00AD0DA7">
        <w:rPr>
          <w:rFonts w:ascii="Arial" w:hAnsi="Arial" w:cs="Arial"/>
        </w:rPr>
        <w:t xml:space="preserve"> JavaScript is also asynchronous meaning that the complexity of multicore programming will not be found here, instead found is a simple and easy to understand event driven style leading to less complexity. Finally, JavaScript has had a new </w:t>
      </w:r>
      <w:r w:rsidR="00977B71" w:rsidRPr="00AD0DA7">
        <w:rPr>
          <w:rFonts w:ascii="Arial" w:hAnsi="Arial" w:cs="Arial"/>
        </w:rPr>
        <w:lastRenderedPageBreak/>
        <w:t>recent standard ECMAScript 2015 which has sought to remove previous issue and present JavaScript as a clear concise general purpose scripting language rather than a language for document object model manipulation in the browser.</w:t>
      </w:r>
    </w:p>
    <w:p w:rsidR="007A344D" w:rsidRPr="00AD0DA7" w:rsidRDefault="007A344D" w:rsidP="007A344D">
      <w:pPr>
        <w:pStyle w:val="Heading6"/>
        <w:rPr>
          <w:rFonts w:ascii="Arial" w:hAnsi="Arial" w:cs="Arial"/>
        </w:rPr>
      </w:pPr>
      <w:r w:rsidRPr="00AD0DA7">
        <w:rPr>
          <w:rFonts w:ascii="Arial" w:hAnsi="Arial" w:cs="Arial"/>
        </w:rPr>
        <w:t>Typed Arrays</w:t>
      </w:r>
    </w:p>
    <w:p w:rsidR="007A344D" w:rsidRPr="00AD0DA7" w:rsidRDefault="00C6348B" w:rsidP="007A344D">
      <w:pPr>
        <w:rPr>
          <w:rFonts w:ascii="Arial" w:hAnsi="Arial" w:cs="Arial"/>
        </w:rPr>
      </w:pPr>
      <w:r w:rsidRPr="00AD0DA7">
        <w:rPr>
          <w:rFonts w:ascii="Arial" w:hAnsi="Arial" w:cs="Arial"/>
        </w:rPr>
        <w:t>Recent revisions of the</w:t>
      </w:r>
      <w:r w:rsidR="00AD45D5" w:rsidRPr="00AD0DA7">
        <w:rPr>
          <w:rFonts w:ascii="Arial" w:hAnsi="Arial" w:cs="Arial"/>
        </w:rPr>
        <w:t xml:space="preserve"> JavaScript standard </w:t>
      </w:r>
      <w:r w:rsidRPr="00AD0DA7">
        <w:rPr>
          <w:rFonts w:ascii="Arial" w:hAnsi="Arial" w:cs="Arial"/>
        </w:rPr>
        <w:t>have added support for objects</w:t>
      </w:r>
      <w:r w:rsidR="00867484" w:rsidRPr="00AD0DA7">
        <w:rPr>
          <w:rFonts w:ascii="Arial" w:hAnsi="Arial" w:cs="Arial"/>
        </w:rPr>
        <w:t xml:space="preserve"> designed to make low level programming possible.</w:t>
      </w:r>
      <w:r w:rsidRPr="00AD0DA7">
        <w:rPr>
          <w:rFonts w:ascii="Arial" w:hAnsi="Arial" w:cs="Arial"/>
        </w:rPr>
        <w:t xml:space="preserve"> </w:t>
      </w:r>
      <w:r w:rsidR="00867484" w:rsidRPr="00AD0DA7">
        <w:rPr>
          <w:rFonts w:ascii="Arial" w:hAnsi="Arial" w:cs="Arial"/>
        </w:rPr>
        <w:t xml:space="preserve">I will summarise </w:t>
      </w:r>
      <w:r w:rsidRPr="00AD0DA7">
        <w:rPr>
          <w:rFonts w:ascii="Arial" w:hAnsi="Arial" w:cs="Arial"/>
        </w:rPr>
        <w:t xml:space="preserve">the most ground breaking set of objects known as </w:t>
      </w:r>
      <w:proofErr w:type="spellStart"/>
      <w:r w:rsidRPr="00AD0DA7">
        <w:rPr>
          <w:rFonts w:ascii="Arial" w:hAnsi="Arial" w:cs="Arial"/>
        </w:rPr>
        <w:t>TypedArrays</w:t>
      </w:r>
      <w:proofErr w:type="spellEnd"/>
      <w:r w:rsidRPr="00AD0DA7">
        <w:rPr>
          <w:rFonts w:ascii="Arial" w:hAnsi="Arial" w:cs="Arial"/>
        </w:rPr>
        <w:t xml:space="preserve"> objects as it now allows JavaScript to work with binary data directly.</w:t>
      </w:r>
    </w:p>
    <w:p w:rsidR="00867484" w:rsidRPr="00AD0DA7" w:rsidRDefault="00853528" w:rsidP="00867484">
      <w:pPr>
        <w:pStyle w:val="Heading7"/>
        <w:rPr>
          <w:rFonts w:ascii="Arial" w:hAnsi="Arial" w:cs="Arial"/>
        </w:rPr>
      </w:pPr>
      <w:proofErr w:type="spellStart"/>
      <w:r w:rsidRPr="00AD0DA7">
        <w:rPr>
          <w:rFonts w:ascii="Arial" w:hAnsi="Arial" w:cs="Arial"/>
        </w:rPr>
        <w:t>TypedArray</w:t>
      </w:r>
      <w:proofErr w:type="spellEnd"/>
      <w:r w:rsidRPr="00AD0DA7">
        <w:rPr>
          <w:rFonts w:ascii="Arial" w:hAnsi="Arial" w:cs="Arial"/>
        </w:rPr>
        <w:t xml:space="preserve"> Objects</w:t>
      </w:r>
    </w:p>
    <w:p w:rsidR="00867484" w:rsidRPr="00AD0DA7" w:rsidRDefault="00867484" w:rsidP="00867484">
      <w:pPr>
        <w:rPr>
          <w:rFonts w:ascii="Arial" w:hAnsi="Arial" w:cs="Arial"/>
        </w:rPr>
      </w:pPr>
      <w:r w:rsidRPr="00AD0DA7">
        <w:rPr>
          <w:rFonts w:ascii="Arial" w:hAnsi="Arial" w:cs="Arial"/>
        </w:rPr>
        <w:t>Typed</w:t>
      </w:r>
      <w:r w:rsidR="002053A5" w:rsidRPr="00AD0DA7">
        <w:rPr>
          <w:rFonts w:ascii="Arial" w:hAnsi="Arial" w:cs="Arial"/>
        </w:rPr>
        <w:t xml:space="preserve"> arrays were added in the JavaScript standard ECMAScript 2015. They provide the ability to interact with raw binary data. The</w:t>
      </w:r>
      <w:r w:rsidR="00E40D8D" w:rsidRPr="00AD0DA7">
        <w:rPr>
          <w:rFonts w:ascii="Arial" w:hAnsi="Arial" w:cs="Arial"/>
        </w:rPr>
        <w:t>y provide the perfect way to work with low level data structures and provide much more control over the underlying data.</w:t>
      </w:r>
    </w:p>
    <w:p w:rsidR="002053A5" w:rsidRPr="00AD0DA7" w:rsidRDefault="002053A5" w:rsidP="00E40D8D">
      <w:pPr>
        <w:pStyle w:val="Heading7"/>
        <w:rPr>
          <w:rFonts w:ascii="Arial" w:hAnsi="Arial" w:cs="Arial"/>
        </w:rPr>
      </w:pPr>
      <w:proofErr w:type="spellStart"/>
      <w:r w:rsidRPr="00AD0DA7">
        <w:rPr>
          <w:rFonts w:ascii="Arial" w:hAnsi="Arial" w:cs="Arial"/>
        </w:rPr>
        <w:t>ArrayBuffer</w:t>
      </w:r>
      <w:proofErr w:type="spellEnd"/>
    </w:p>
    <w:p w:rsidR="002053A5" w:rsidRPr="00AD0DA7" w:rsidRDefault="00E40D8D" w:rsidP="002053A5">
      <w:pPr>
        <w:rPr>
          <w:rFonts w:ascii="Arial" w:hAnsi="Arial" w:cs="Arial"/>
        </w:rPr>
      </w:pPr>
      <w:proofErr w:type="spellStart"/>
      <w:r w:rsidRPr="00AD0DA7">
        <w:rPr>
          <w:rFonts w:ascii="Arial" w:hAnsi="Arial" w:cs="Arial"/>
        </w:rPr>
        <w:t>ArrayBuffer</w:t>
      </w:r>
      <w:proofErr w:type="spellEnd"/>
      <w:r w:rsidRPr="00AD0DA7">
        <w:rPr>
          <w:rFonts w:ascii="Arial" w:hAnsi="Arial" w:cs="Arial"/>
        </w:rPr>
        <w:t xml:space="preserve"> is the core type for every Typed Array object and it just represents a stream of binary data. Look at the following example</w:t>
      </w:r>
      <w:r w:rsidR="00853528" w:rsidRPr="00AD0DA7">
        <w:rPr>
          <w:rFonts w:ascii="Arial" w:hAnsi="Arial" w:cs="Arial"/>
        </w:rPr>
        <w:t xml:space="preserve"> we can take the </w:t>
      </w:r>
      <w:proofErr w:type="spellStart"/>
      <w:r w:rsidR="00853528" w:rsidRPr="00AD0DA7">
        <w:rPr>
          <w:rFonts w:ascii="Arial" w:hAnsi="Arial" w:cs="Arial"/>
        </w:rPr>
        <w:t>struct</w:t>
      </w:r>
      <w:proofErr w:type="spellEnd"/>
      <w:r w:rsidR="00853528" w:rsidRPr="00AD0DA7">
        <w:rPr>
          <w:rFonts w:ascii="Arial" w:hAnsi="Arial" w:cs="Arial"/>
        </w:rPr>
        <w:t xml:space="preserve"> person</w:t>
      </w:r>
      <w:r w:rsidRPr="00AD0DA7">
        <w:rPr>
          <w:rFonts w:ascii="Arial" w:hAnsi="Arial" w:cs="Arial"/>
        </w:rPr>
        <w:t xml:space="preserve"> and represent it in memory in JavaScript with the following </w:t>
      </w:r>
      <w:proofErr w:type="spellStart"/>
      <w:r w:rsidRPr="00AD0DA7">
        <w:rPr>
          <w:rFonts w:ascii="Arial" w:hAnsi="Arial" w:cs="Arial"/>
        </w:rPr>
        <w:t>ArrayBuffer</w:t>
      </w:r>
      <w:proofErr w:type="spellEnd"/>
      <w:r w:rsidRPr="00AD0DA7">
        <w:rPr>
          <w:rFonts w:ascii="Arial" w:hAnsi="Arial" w:cs="Arial"/>
        </w:rPr>
        <w:t>.</w:t>
      </w:r>
    </w:p>
    <w:bookmarkStart w:id="0" w:name="_MON_1541712016"/>
    <w:bookmarkEnd w:id="0"/>
    <w:p w:rsidR="00853528" w:rsidRPr="00AD0DA7" w:rsidRDefault="00853528" w:rsidP="002053A5">
      <w:pPr>
        <w:rPr>
          <w:rFonts w:ascii="Arial" w:hAnsi="Arial" w:cs="Arial"/>
        </w:rPr>
      </w:pPr>
      <w:r w:rsidRPr="00AD0DA7">
        <w:rPr>
          <w:rFonts w:ascii="Arial" w:hAnsi="Arial" w:cs="Arial"/>
        </w:rPr>
        <w:object w:dxaOrig="9026" w:dyaOrig="1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6.25pt" o:ole="">
            <v:imagedata r:id="rId8" o:title=""/>
          </v:shape>
          <o:OLEObject Type="Embed" ProgID="Word.OpenDocumentText.12" ShapeID="_x0000_i1025" DrawAspect="Content" ObjectID="_1541777949" r:id="rId9"/>
        </w:object>
      </w:r>
    </w:p>
    <w:bookmarkStart w:id="1" w:name="_MON_1541712103"/>
    <w:bookmarkEnd w:id="1"/>
    <w:p w:rsidR="00853528" w:rsidRPr="00AD0DA7" w:rsidRDefault="00853528" w:rsidP="002053A5">
      <w:pPr>
        <w:rPr>
          <w:rFonts w:ascii="Arial" w:hAnsi="Arial" w:cs="Arial"/>
        </w:rPr>
      </w:pPr>
      <w:r w:rsidRPr="00AD0DA7">
        <w:rPr>
          <w:rFonts w:ascii="Arial" w:hAnsi="Arial" w:cs="Arial"/>
        </w:rPr>
        <w:object w:dxaOrig="9026" w:dyaOrig="400">
          <v:shape id="_x0000_i1026" type="#_x0000_t75" style="width:451.5pt;height:20.25pt" o:ole="">
            <v:imagedata r:id="rId10" o:title=""/>
          </v:shape>
          <o:OLEObject Type="Embed" ProgID="Word.OpenDocumentText.12" ShapeID="_x0000_i1026" DrawAspect="Content" ObjectID="_1541777950" r:id="rId11"/>
        </w:object>
      </w:r>
      <w:r w:rsidRPr="00AD0DA7">
        <w:rPr>
          <w:rFonts w:ascii="Arial" w:hAnsi="Arial" w:cs="Arial"/>
        </w:rPr>
        <w:t xml:space="preserve"> At this point </w:t>
      </w:r>
      <w:r w:rsidRPr="00AD0DA7">
        <w:rPr>
          <w:rFonts w:ascii="Arial" w:hAnsi="Arial" w:cs="Arial"/>
          <w:b/>
        </w:rPr>
        <w:t>person</w:t>
      </w:r>
      <w:r w:rsidRPr="00AD0DA7">
        <w:rPr>
          <w:rFonts w:ascii="Arial" w:hAnsi="Arial" w:cs="Arial"/>
        </w:rPr>
        <w:t xml:space="preserve"> and </w:t>
      </w:r>
      <w:r w:rsidRPr="00AD0DA7">
        <w:rPr>
          <w:rFonts w:ascii="Arial" w:hAnsi="Arial" w:cs="Arial"/>
          <w:b/>
        </w:rPr>
        <w:t xml:space="preserve">p </w:t>
      </w:r>
      <w:r w:rsidRPr="00AD0DA7">
        <w:rPr>
          <w:rFonts w:ascii="Arial" w:hAnsi="Arial" w:cs="Arial"/>
        </w:rPr>
        <w:t>share the same amount of bytes in memory. This is an important step forward in JavaScript as it allows us to allocate and control bytes which was a concept absent from JavaScript till this point.</w:t>
      </w:r>
    </w:p>
    <w:p w:rsidR="00853528" w:rsidRPr="00AD0DA7" w:rsidRDefault="00853528" w:rsidP="00853528">
      <w:pPr>
        <w:pStyle w:val="Heading7"/>
        <w:rPr>
          <w:rFonts w:ascii="Arial" w:hAnsi="Arial" w:cs="Arial"/>
        </w:rPr>
      </w:pPr>
      <w:proofErr w:type="spellStart"/>
      <w:r w:rsidRPr="00AD0DA7">
        <w:rPr>
          <w:rFonts w:ascii="Arial" w:hAnsi="Arial" w:cs="Arial"/>
        </w:rPr>
        <w:t>TypedArrays</w:t>
      </w:r>
      <w:proofErr w:type="spellEnd"/>
    </w:p>
    <w:p w:rsidR="00853528" w:rsidRPr="00AD0DA7" w:rsidRDefault="00853528" w:rsidP="00853528">
      <w:pPr>
        <w:rPr>
          <w:rFonts w:ascii="Arial" w:hAnsi="Arial" w:cs="Arial"/>
        </w:rPr>
      </w:pPr>
      <w:r w:rsidRPr="00AD0DA7">
        <w:rPr>
          <w:rFonts w:ascii="Arial" w:hAnsi="Arial" w:cs="Arial"/>
        </w:rPr>
        <w:t xml:space="preserve">Following the base type </w:t>
      </w:r>
      <w:proofErr w:type="spellStart"/>
      <w:r w:rsidRPr="00AD0DA7">
        <w:rPr>
          <w:rFonts w:ascii="Arial" w:hAnsi="Arial" w:cs="Arial"/>
        </w:rPr>
        <w:t>ArrayBuffer</w:t>
      </w:r>
      <w:proofErr w:type="spellEnd"/>
      <w:r w:rsidRPr="00AD0DA7">
        <w:rPr>
          <w:rFonts w:ascii="Arial" w:hAnsi="Arial" w:cs="Arial"/>
        </w:rPr>
        <w:t xml:space="preserve"> you can now also represent arrays of bytes with greater precision than before. JavaScript numbers </w:t>
      </w:r>
      <w:r w:rsidR="00447971" w:rsidRPr="00AD0DA7">
        <w:rPr>
          <w:rFonts w:ascii="Arial" w:hAnsi="Arial" w:cs="Arial"/>
        </w:rPr>
        <w:t xml:space="preserve">are defined in the standard as </w:t>
      </w:r>
      <w:r w:rsidR="00484747" w:rsidRPr="00AD0DA7">
        <w:rPr>
          <w:rFonts w:ascii="Arial" w:hAnsi="Arial" w:cs="Arial"/>
        </w:rPr>
        <w:t>64-bit</w:t>
      </w:r>
      <w:r w:rsidR="00447971" w:rsidRPr="00AD0DA7">
        <w:rPr>
          <w:rFonts w:ascii="Arial" w:hAnsi="Arial" w:cs="Arial"/>
        </w:rPr>
        <w:t xml:space="preserve"> double precision numbers. This limits control but with </w:t>
      </w:r>
      <w:proofErr w:type="spellStart"/>
      <w:r w:rsidR="00447971" w:rsidRPr="00AD0DA7">
        <w:rPr>
          <w:rFonts w:ascii="Arial" w:hAnsi="Arial" w:cs="Arial"/>
        </w:rPr>
        <w:t>TypedArrays</w:t>
      </w:r>
      <w:proofErr w:type="spellEnd"/>
      <w:r w:rsidR="00447971" w:rsidRPr="00AD0DA7">
        <w:rPr>
          <w:rFonts w:ascii="Arial" w:hAnsi="Arial" w:cs="Arial"/>
        </w:rPr>
        <w:t xml:space="preserve"> you can now control a great range of integral types.</w:t>
      </w:r>
      <w:r w:rsidR="00484747" w:rsidRPr="00AD0DA7">
        <w:rPr>
          <w:rFonts w:ascii="Arial" w:hAnsi="Arial" w:cs="Arial"/>
        </w:rPr>
        <w:t xml:space="preserve"> Looks at the following C++ arrays.</w:t>
      </w:r>
    </w:p>
    <w:bookmarkStart w:id="2" w:name="_MON_1541712873"/>
    <w:bookmarkEnd w:id="2"/>
    <w:p w:rsidR="00447971" w:rsidRPr="00AD0DA7" w:rsidRDefault="00447971" w:rsidP="00853528">
      <w:pPr>
        <w:rPr>
          <w:rFonts w:ascii="Arial" w:hAnsi="Arial" w:cs="Arial"/>
        </w:rPr>
      </w:pPr>
      <w:r w:rsidRPr="00AD0DA7">
        <w:rPr>
          <w:rFonts w:ascii="Arial" w:hAnsi="Arial" w:cs="Arial"/>
        </w:rPr>
        <w:object w:dxaOrig="9026" w:dyaOrig="1068">
          <v:shape id="_x0000_i1027" type="#_x0000_t75" style="width:451.5pt;height:53.25pt" o:ole="">
            <v:imagedata r:id="rId12" o:title=""/>
          </v:shape>
          <o:OLEObject Type="Embed" ProgID="Word.OpenDocumentText.12" ShapeID="_x0000_i1027" DrawAspect="Content" ObjectID="_1541777951" r:id="rId13"/>
        </w:object>
      </w:r>
    </w:p>
    <w:p w:rsidR="00484747" w:rsidRPr="00AD0DA7" w:rsidRDefault="00484747" w:rsidP="00853528">
      <w:pPr>
        <w:rPr>
          <w:rFonts w:ascii="Arial" w:hAnsi="Arial" w:cs="Arial"/>
        </w:rPr>
      </w:pPr>
      <w:r w:rsidRPr="00AD0DA7">
        <w:rPr>
          <w:rFonts w:ascii="Arial" w:hAnsi="Arial" w:cs="Arial"/>
        </w:rPr>
        <w:t>Previously it was impossible to have variables in JavaScript</w:t>
      </w:r>
      <w:r w:rsidR="00C6348B" w:rsidRPr="00AD0DA7">
        <w:rPr>
          <w:rFonts w:ascii="Arial" w:hAnsi="Arial" w:cs="Arial"/>
        </w:rPr>
        <w:t xml:space="preserve"> that natively mimicked these due to JavaScript having one type for all types of numbers. But that’s to </w:t>
      </w:r>
      <w:proofErr w:type="spellStart"/>
      <w:r w:rsidR="00C6348B" w:rsidRPr="00AD0DA7">
        <w:rPr>
          <w:rFonts w:ascii="Arial" w:hAnsi="Arial" w:cs="Arial"/>
        </w:rPr>
        <w:t>TypedArrays</w:t>
      </w:r>
      <w:proofErr w:type="spellEnd"/>
      <w:r w:rsidR="00C6348B" w:rsidRPr="00AD0DA7">
        <w:rPr>
          <w:rFonts w:ascii="Arial" w:hAnsi="Arial" w:cs="Arial"/>
        </w:rPr>
        <w:t xml:space="preserve"> this is no longer the case.</w:t>
      </w:r>
    </w:p>
    <w:bookmarkStart w:id="3" w:name="_MON_1541712994"/>
    <w:bookmarkEnd w:id="3"/>
    <w:p w:rsidR="00853528" w:rsidRPr="00AD0DA7" w:rsidRDefault="00447971" w:rsidP="00853528">
      <w:pPr>
        <w:rPr>
          <w:rFonts w:ascii="Arial" w:hAnsi="Arial" w:cs="Arial"/>
        </w:rPr>
      </w:pPr>
      <w:r w:rsidRPr="00AD0DA7">
        <w:rPr>
          <w:rFonts w:ascii="Arial" w:hAnsi="Arial" w:cs="Arial"/>
        </w:rPr>
        <w:object w:dxaOrig="9026" w:dyaOrig="1513">
          <v:shape id="_x0000_i1028" type="#_x0000_t75" style="width:451.5pt;height:75.75pt" o:ole="">
            <v:imagedata r:id="rId14" o:title=""/>
          </v:shape>
          <o:OLEObject Type="Embed" ProgID="Word.OpenDocumentText.12" ShapeID="_x0000_i1028" DrawAspect="Content" ObjectID="_1541777952" r:id="rId15"/>
        </w:object>
      </w:r>
    </w:p>
    <w:p w:rsidR="00447971" w:rsidRPr="00AD0DA7" w:rsidRDefault="00447971" w:rsidP="00853528">
      <w:pPr>
        <w:rPr>
          <w:rFonts w:ascii="Arial" w:hAnsi="Arial" w:cs="Arial"/>
        </w:rPr>
      </w:pPr>
      <w:r w:rsidRPr="00AD0DA7">
        <w:rPr>
          <w:rFonts w:ascii="Arial" w:hAnsi="Arial" w:cs="Arial"/>
        </w:rPr>
        <w:lastRenderedPageBreak/>
        <w:t>In short the additional of these types to JavaScript better enables the language to interact with low level data structures and binary data. As such when building the platform using these objects was prioritised as it stops the need to convert JavaScript data types to the native ones found in C++.</w:t>
      </w:r>
    </w:p>
    <w:p w:rsidR="00DB781E" w:rsidRPr="00AD0DA7" w:rsidRDefault="00DB781E" w:rsidP="00DB781E">
      <w:pPr>
        <w:pStyle w:val="Heading6"/>
        <w:rPr>
          <w:rFonts w:ascii="Arial" w:hAnsi="Arial" w:cs="Arial"/>
        </w:rPr>
      </w:pPr>
      <w:r w:rsidRPr="00AD0DA7">
        <w:rPr>
          <w:rFonts w:ascii="Arial" w:hAnsi="Arial" w:cs="Arial"/>
        </w:rPr>
        <w:t>V8 JavaScript Compiler</w:t>
      </w:r>
    </w:p>
    <w:p w:rsidR="00E97048" w:rsidRPr="00AD0DA7" w:rsidRDefault="004134D3" w:rsidP="00DB781E">
      <w:pPr>
        <w:rPr>
          <w:rFonts w:ascii="Arial" w:hAnsi="Arial" w:cs="Arial"/>
        </w:rPr>
      </w:pPr>
      <w:r w:rsidRPr="00AD0DA7">
        <w:rPr>
          <w:rFonts w:ascii="Arial" w:hAnsi="Arial" w:cs="Arial"/>
        </w:rPr>
        <w:t>Google back in 2008 set the benchmark for JavaScript compilers.</w:t>
      </w:r>
      <w:r w:rsidR="00E97048" w:rsidRPr="00AD0DA7">
        <w:rPr>
          <w:rFonts w:ascii="Arial" w:hAnsi="Arial" w:cs="Arial"/>
        </w:rPr>
        <w:t xml:space="preserve"> The created a new JavaScript JIT compiler V8 from the ground up to dramatically improve JavaScript execution speed. Internally they built a benchmark called V8 bench and measured performance increases overtime. As you can see from the following graph each subsequent revision of Chrome which in turn has a new version V8 saw massive gains in JavaScript performance.</w:t>
      </w:r>
    </w:p>
    <w:p w:rsidR="004134D3" w:rsidRPr="00AD0DA7" w:rsidRDefault="00E97048" w:rsidP="00DB781E">
      <w:pPr>
        <w:rPr>
          <w:rFonts w:ascii="Arial" w:hAnsi="Arial" w:cs="Arial"/>
        </w:rPr>
      </w:pPr>
      <w:r w:rsidRPr="00AD0DA7">
        <w:rPr>
          <w:rFonts w:ascii="Arial" w:hAnsi="Arial" w:cs="Arial"/>
          <w:noProof/>
          <w:lang w:eastAsia="en-GB"/>
        </w:rPr>
        <w:drawing>
          <wp:inline distT="0" distB="0" distL="0" distR="0">
            <wp:extent cx="5733415" cy="3628122"/>
            <wp:effectExtent l="0" t="0" r="0" b="0"/>
            <wp:docPr id="3" name="Picture 3" descr="v8_perf.png (81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8_perf.png (817×5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628122"/>
                    </a:xfrm>
                    <a:prstGeom prst="rect">
                      <a:avLst/>
                    </a:prstGeom>
                    <a:noFill/>
                    <a:ln>
                      <a:noFill/>
                    </a:ln>
                  </pic:spPr>
                </pic:pic>
              </a:graphicData>
            </a:graphic>
          </wp:inline>
        </w:drawing>
      </w:r>
    </w:p>
    <w:p w:rsidR="00E93452" w:rsidRPr="00AD0DA7" w:rsidRDefault="00E97048" w:rsidP="00DB781E">
      <w:pPr>
        <w:rPr>
          <w:rFonts w:ascii="Arial" w:hAnsi="Arial" w:cs="Arial"/>
        </w:rPr>
      </w:pPr>
      <w:r w:rsidRPr="00AD0DA7">
        <w:rPr>
          <w:rFonts w:ascii="Arial" w:hAnsi="Arial" w:cs="Arial"/>
        </w:rPr>
        <w:t>This increase in performance did not go unnoticed. JavaScript can now be found in many environments other than the web. You can now write server side applications in JavaScript with Node.js. You can write full 3D games with the Unity game engine which uses it as its scripting language.</w:t>
      </w:r>
      <w:r w:rsidR="0072439A" w:rsidRPr="00AD0DA7">
        <w:rPr>
          <w:rFonts w:ascii="Arial" w:hAnsi="Arial" w:cs="Arial"/>
        </w:rPr>
        <w:t xml:space="preserve"> Finally, through open source projects with electron you can now write native desktop applications as well.</w:t>
      </w:r>
      <w:r w:rsidR="00E93452" w:rsidRPr="00AD0DA7">
        <w:rPr>
          <w:rFonts w:ascii="Arial" w:hAnsi="Arial" w:cs="Arial"/>
        </w:rPr>
        <w:t xml:space="preserve"> We built our platform on top of the V8 compiler to ensure that the platform is fast and efficient and provides access to the latest JavaScript standard.</w:t>
      </w:r>
    </w:p>
    <w:p w:rsidR="008B216F" w:rsidRPr="00AD0DA7" w:rsidRDefault="007C3B5D" w:rsidP="008B216F">
      <w:pPr>
        <w:pStyle w:val="Heading6"/>
        <w:rPr>
          <w:rFonts w:ascii="Arial" w:hAnsi="Arial" w:cs="Arial"/>
        </w:rPr>
      </w:pPr>
      <w:r w:rsidRPr="00AD0DA7">
        <w:rPr>
          <w:rFonts w:ascii="Arial" w:hAnsi="Arial" w:cs="Arial"/>
        </w:rPr>
        <w:t>OpenCL &amp;</w:t>
      </w:r>
      <w:r w:rsidR="00447971" w:rsidRPr="00AD0DA7">
        <w:rPr>
          <w:rFonts w:ascii="Arial" w:hAnsi="Arial" w:cs="Arial"/>
        </w:rPr>
        <w:t xml:space="preserve"> </w:t>
      </w:r>
      <w:r w:rsidR="00DB781E" w:rsidRPr="00AD0DA7">
        <w:rPr>
          <w:rFonts w:ascii="Arial" w:hAnsi="Arial" w:cs="Arial"/>
        </w:rPr>
        <w:t>OpenGL</w:t>
      </w:r>
    </w:p>
    <w:p w:rsidR="001B307F" w:rsidRDefault="00EF4DF1" w:rsidP="00201049">
      <w:pPr>
        <w:rPr>
          <w:rFonts w:ascii="Arial" w:hAnsi="Arial" w:cs="Arial"/>
        </w:rPr>
      </w:pPr>
      <w:r w:rsidRPr="00AD0DA7">
        <w:rPr>
          <w:rFonts w:ascii="Arial" w:hAnsi="Arial" w:cs="Arial"/>
        </w:rPr>
        <w:t>GPU’s have been traditionally access through industry API’s with most under the umbrella of the Kronos group a non-profit organisation with multiple world leading companies advising and signing off on industry standards.</w:t>
      </w:r>
      <w:r w:rsidR="00201049" w:rsidRPr="00AD0DA7">
        <w:rPr>
          <w:rFonts w:ascii="Arial" w:hAnsi="Arial" w:cs="Arial"/>
        </w:rPr>
        <w:t xml:space="preserve"> </w:t>
      </w:r>
      <w:r w:rsidRPr="00AD0DA7">
        <w:rPr>
          <w:rFonts w:ascii="Arial" w:hAnsi="Arial" w:cs="Arial"/>
        </w:rPr>
        <w:t xml:space="preserve">OpenCL and OpenGL are two of their more well-known standards. </w:t>
      </w:r>
      <w:r w:rsidR="00201049" w:rsidRPr="00AD0DA7">
        <w:rPr>
          <w:rFonts w:ascii="Arial" w:hAnsi="Arial" w:cs="Arial"/>
        </w:rPr>
        <w:t>Although there are other very popular API’s such as CUDA and DirectX they are closed to specific hardware and software.</w:t>
      </w:r>
      <w:r w:rsidR="0098517E">
        <w:rPr>
          <w:rFonts w:ascii="Arial" w:hAnsi="Arial" w:cs="Arial"/>
        </w:rPr>
        <w:t xml:space="preserve"> </w:t>
      </w:r>
    </w:p>
    <w:p w:rsidR="0098517E" w:rsidRPr="00AD0DA7" w:rsidRDefault="0098517E" w:rsidP="0098517E">
      <w:pPr>
        <w:jc w:val="center"/>
        <w:rPr>
          <w:rFonts w:ascii="Arial" w:hAnsi="Arial" w:cs="Arial"/>
        </w:rPr>
      </w:pPr>
      <w:r>
        <w:rPr>
          <w:noProof/>
          <w:lang w:eastAsia="en-GB"/>
        </w:rPr>
        <w:lastRenderedPageBreak/>
        <w:drawing>
          <wp:inline distT="0" distB="0" distL="0" distR="0" wp14:anchorId="2EBE3339" wp14:editId="51BFE2DB">
            <wp:extent cx="1628775" cy="1221581"/>
            <wp:effectExtent l="0" t="0" r="0" b="0"/>
            <wp:docPr id="2" name="Picture 2" descr="opneCL-logo.png (480×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neCL-logo.png (480×36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5282" cy="1226462"/>
                    </a:xfrm>
                    <a:prstGeom prst="rect">
                      <a:avLst/>
                    </a:prstGeom>
                    <a:noFill/>
                    <a:ln>
                      <a:noFill/>
                    </a:ln>
                  </pic:spPr>
                </pic:pic>
              </a:graphicData>
            </a:graphic>
          </wp:inline>
        </w:drawing>
      </w:r>
    </w:p>
    <w:p w:rsidR="00201049" w:rsidRDefault="00EF4DF1" w:rsidP="00201049">
      <w:pPr>
        <w:rPr>
          <w:rFonts w:ascii="Arial" w:hAnsi="Arial" w:cs="Arial"/>
        </w:rPr>
      </w:pPr>
      <w:r w:rsidRPr="00AD0DA7">
        <w:rPr>
          <w:rFonts w:ascii="Arial" w:hAnsi="Arial" w:cs="Arial"/>
        </w:rPr>
        <w:t xml:space="preserve">OpenCL which stands for open </w:t>
      </w:r>
      <w:r w:rsidR="00201049" w:rsidRPr="00AD0DA7">
        <w:rPr>
          <w:rFonts w:ascii="Arial" w:hAnsi="Arial" w:cs="Arial"/>
        </w:rPr>
        <w:t>compute</w:t>
      </w:r>
      <w:r w:rsidRPr="00AD0DA7">
        <w:rPr>
          <w:rFonts w:ascii="Arial" w:hAnsi="Arial" w:cs="Arial"/>
        </w:rPr>
        <w:t xml:space="preserve"> library is an API designed to allow programmers to process data in parallel across multicore devices such as GPU’s. </w:t>
      </w:r>
      <w:r w:rsidR="00014A78" w:rsidRPr="00AD0DA7">
        <w:rPr>
          <w:rFonts w:ascii="Arial" w:hAnsi="Arial" w:cs="Arial"/>
        </w:rPr>
        <w:t xml:space="preserve">OpenCL is best used for computer vision and image processing where traditional algorithms can be paralysed to great effect. OpenCL also has a Web variant called </w:t>
      </w:r>
      <w:proofErr w:type="spellStart"/>
      <w:r w:rsidR="00014A78" w:rsidRPr="00AD0DA7">
        <w:rPr>
          <w:rFonts w:ascii="Arial" w:hAnsi="Arial" w:cs="Arial"/>
        </w:rPr>
        <w:t>WebCL</w:t>
      </w:r>
      <w:proofErr w:type="spellEnd"/>
      <w:r w:rsidR="00014A78" w:rsidRPr="00AD0DA7">
        <w:rPr>
          <w:rFonts w:ascii="Arial" w:hAnsi="Arial" w:cs="Arial"/>
        </w:rPr>
        <w:t xml:space="preserve"> which provides much of the same functionality to web based applications.</w:t>
      </w:r>
      <w:r w:rsidR="0098517E">
        <w:rPr>
          <w:rFonts w:ascii="Arial" w:hAnsi="Arial" w:cs="Arial"/>
        </w:rPr>
        <w:t xml:space="preserve"> </w:t>
      </w:r>
      <w:r w:rsidRPr="00AD0DA7">
        <w:rPr>
          <w:rFonts w:ascii="Arial" w:hAnsi="Arial" w:cs="Arial"/>
        </w:rPr>
        <w:t>OpenGL on the other hand stands for open graphics library which aims to provide a pipeline with programmable elements.</w:t>
      </w:r>
      <w:r w:rsidR="00014A78" w:rsidRPr="00AD0DA7">
        <w:rPr>
          <w:rFonts w:ascii="Arial" w:hAnsi="Arial" w:cs="Arial"/>
        </w:rPr>
        <w:t xml:space="preserve"> It’s used for high detailed, high resolution 3D rendering but can also be used for advanced 2D work of general media applications.</w:t>
      </w:r>
      <w:r w:rsidR="0098517E" w:rsidRPr="0098517E">
        <w:rPr>
          <w:noProof/>
          <w:lang w:eastAsia="en-GB"/>
        </w:rPr>
        <w:t xml:space="preserve"> </w:t>
      </w:r>
    </w:p>
    <w:p w:rsidR="0098517E" w:rsidRPr="00AD0DA7" w:rsidRDefault="0098517E" w:rsidP="0098517E">
      <w:pPr>
        <w:jc w:val="center"/>
        <w:rPr>
          <w:rFonts w:ascii="Arial" w:hAnsi="Arial" w:cs="Arial"/>
        </w:rPr>
      </w:pPr>
      <w:r>
        <w:rPr>
          <w:noProof/>
          <w:lang w:eastAsia="en-GB"/>
        </w:rPr>
        <w:drawing>
          <wp:inline distT="0" distB="0" distL="0" distR="0" wp14:anchorId="2364DDF2" wp14:editId="6FA34EB3">
            <wp:extent cx="2592175" cy="1123950"/>
            <wp:effectExtent l="0" t="0" r="0" b="0"/>
            <wp:docPr id="4" name="Picture 4" descr="1280px-Opengl-logo.svg.png (128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80px-Opengl-logo.svg.png (1280×5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6379" cy="1130109"/>
                    </a:xfrm>
                    <a:prstGeom prst="rect">
                      <a:avLst/>
                    </a:prstGeom>
                    <a:noFill/>
                    <a:ln>
                      <a:noFill/>
                    </a:ln>
                  </pic:spPr>
                </pic:pic>
              </a:graphicData>
            </a:graphic>
          </wp:inline>
        </w:drawing>
      </w:r>
    </w:p>
    <w:p w:rsidR="00201049" w:rsidRPr="00AD0DA7" w:rsidRDefault="00014A78" w:rsidP="00201049">
      <w:pPr>
        <w:rPr>
          <w:rFonts w:ascii="Arial" w:hAnsi="Arial" w:cs="Arial"/>
        </w:rPr>
      </w:pPr>
      <w:r w:rsidRPr="00AD0DA7">
        <w:rPr>
          <w:rFonts w:ascii="Arial" w:hAnsi="Arial" w:cs="Arial"/>
        </w:rPr>
        <w:t xml:space="preserve">The section people learn and experiment the most with are </w:t>
      </w:r>
      <w:proofErr w:type="spellStart"/>
      <w:r w:rsidRPr="00AD0DA7">
        <w:rPr>
          <w:rFonts w:ascii="Arial" w:hAnsi="Arial" w:cs="Arial"/>
        </w:rPr>
        <w:t>shaders</w:t>
      </w:r>
      <w:proofErr w:type="spellEnd"/>
      <w:r w:rsidRPr="00AD0DA7">
        <w:rPr>
          <w:rFonts w:ascii="Arial" w:hAnsi="Arial" w:cs="Arial"/>
        </w:rPr>
        <w:t xml:space="preserve"> in OpenGL and kernels in</w:t>
      </w:r>
      <w:r w:rsidR="00E93452" w:rsidRPr="00AD0DA7">
        <w:rPr>
          <w:rFonts w:ascii="Arial" w:hAnsi="Arial" w:cs="Arial"/>
        </w:rPr>
        <w:t xml:space="preserve"> OpenCL. These are custom built </w:t>
      </w:r>
      <w:r w:rsidRPr="00AD0DA7">
        <w:rPr>
          <w:rFonts w:ascii="Arial" w:hAnsi="Arial" w:cs="Arial"/>
        </w:rPr>
        <w:t>programs built</w:t>
      </w:r>
      <w:r w:rsidR="00E93452" w:rsidRPr="00AD0DA7">
        <w:rPr>
          <w:rFonts w:ascii="Arial" w:hAnsi="Arial" w:cs="Arial"/>
        </w:rPr>
        <w:t xml:space="preserve"> to take data provided by the program and produce an output either on screen or to an output buffer.  The platform we build will be providing a high level environment to mutate and prepare data sent to these programs, but will let the user write the custom </w:t>
      </w:r>
      <w:proofErr w:type="spellStart"/>
      <w:r w:rsidR="00E93452" w:rsidRPr="00AD0DA7">
        <w:rPr>
          <w:rFonts w:ascii="Arial" w:hAnsi="Arial" w:cs="Arial"/>
        </w:rPr>
        <w:t>shader</w:t>
      </w:r>
      <w:proofErr w:type="spellEnd"/>
      <w:r w:rsidR="00E93452" w:rsidRPr="00AD0DA7">
        <w:rPr>
          <w:rFonts w:ascii="Arial" w:hAnsi="Arial" w:cs="Arial"/>
        </w:rPr>
        <w:t xml:space="preserve"> and kernel programs which can then be imported into any application. </w:t>
      </w:r>
    </w:p>
    <w:p w:rsidR="006B33E5" w:rsidRPr="00AD0DA7" w:rsidRDefault="006B33E5" w:rsidP="006B33E5">
      <w:pPr>
        <w:pStyle w:val="Heading1"/>
        <w:rPr>
          <w:rFonts w:ascii="Arial" w:hAnsi="Arial" w:cs="Arial"/>
          <w:color w:val="000000" w:themeColor="text1"/>
          <w:sz w:val="28"/>
        </w:rPr>
      </w:pPr>
      <w:r w:rsidRPr="00AD0DA7">
        <w:rPr>
          <w:rFonts w:ascii="Arial" w:hAnsi="Arial" w:cs="Arial"/>
          <w:color w:val="000000" w:themeColor="text1"/>
          <w:sz w:val="28"/>
        </w:rPr>
        <w:t>Current Progress</w:t>
      </w:r>
      <w:r w:rsidR="0098517E">
        <w:rPr>
          <w:rFonts w:ascii="Arial" w:hAnsi="Arial" w:cs="Arial"/>
          <w:color w:val="000000" w:themeColor="text1"/>
          <w:sz w:val="28"/>
        </w:rPr>
        <w:t xml:space="preserve"> &amp; </w:t>
      </w:r>
      <w:r w:rsidR="0098517E" w:rsidRPr="00AD0DA7">
        <w:rPr>
          <w:rFonts w:ascii="Arial" w:hAnsi="Arial" w:cs="Arial"/>
          <w:color w:val="000000" w:themeColor="text1"/>
          <w:sz w:val="28"/>
        </w:rPr>
        <w:t>Plan for Completion</w:t>
      </w:r>
    </w:p>
    <w:p w:rsidR="00754706" w:rsidRPr="00AD0DA7" w:rsidRDefault="00754706" w:rsidP="00DB781E">
      <w:pPr>
        <w:pStyle w:val="Heading6"/>
        <w:rPr>
          <w:rFonts w:ascii="Arial" w:hAnsi="Arial" w:cs="Arial"/>
        </w:rPr>
      </w:pPr>
      <w:r w:rsidRPr="00AD0DA7">
        <w:rPr>
          <w:rFonts w:ascii="Arial" w:hAnsi="Arial" w:cs="Arial"/>
        </w:rPr>
        <w:t>Development Technique</w:t>
      </w:r>
    </w:p>
    <w:p w:rsidR="00BC646F" w:rsidRPr="00AD0DA7" w:rsidRDefault="00BC646F" w:rsidP="00BC646F">
      <w:pPr>
        <w:rPr>
          <w:rFonts w:ascii="Arial" w:hAnsi="Arial" w:cs="Arial"/>
        </w:rPr>
      </w:pPr>
    </w:p>
    <w:p w:rsidR="00BC646F" w:rsidRPr="00AD0DA7" w:rsidRDefault="00BC646F" w:rsidP="00BC646F">
      <w:pPr>
        <w:pStyle w:val="Heading6"/>
        <w:rPr>
          <w:rFonts w:ascii="Arial" w:hAnsi="Arial" w:cs="Arial"/>
        </w:rPr>
      </w:pPr>
      <w:r w:rsidRPr="00AD0DA7">
        <w:rPr>
          <w:rFonts w:ascii="Arial" w:hAnsi="Arial" w:cs="Arial"/>
        </w:rPr>
        <w:t>Gantt Chart Schedule</w:t>
      </w:r>
    </w:p>
    <w:p w:rsidR="00DB781E" w:rsidRPr="00AD0DA7" w:rsidRDefault="00DB781E" w:rsidP="00DB781E">
      <w:pPr>
        <w:rPr>
          <w:rFonts w:ascii="Arial" w:hAnsi="Arial" w:cs="Arial"/>
        </w:rPr>
      </w:pPr>
    </w:p>
    <w:p w:rsidR="006B33E5" w:rsidRPr="00AD0DA7" w:rsidRDefault="00DB781E" w:rsidP="00DB781E">
      <w:pPr>
        <w:pStyle w:val="Heading6"/>
        <w:rPr>
          <w:rFonts w:ascii="Arial" w:hAnsi="Arial" w:cs="Arial"/>
        </w:rPr>
      </w:pPr>
      <w:r w:rsidRPr="00AD0DA7">
        <w:rPr>
          <w:rFonts w:ascii="Arial" w:hAnsi="Arial" w:cs="Arial"/>
        </w:rPr>
        <w:t>Prototype JavaScript Runtime</w:t>
      </w:r>
    </w:p>
    <w:p w:rsidR="0098517E" w:rsidRDefault="0098517E" w:rsidP="00754706">
      <w:pPr>
        <w:pStyle w:val="Heading6"/>
        <w:rPr>
          <w:rFonts w:ascii="Arial" w:hAnsi="Arial" w:cs="Arial"/>
        </w:rPr>
      </w:pPr>
    </w:p>
    <w:p w:rsidR="006B33E5" w:rsidRPr="00AD0DA7" w:rsidRDefault="00535E50" w:rsidP="00754706">
      <w:pPr>
        <w:pStyle w:val="Heading6"/>
        <w:rPr>
          <w:rFonts w:ascii="Arial" w:hAnsi="Arial" w:cs="Arial"/>
        </w:rPr>
      </w:pPr>
      <w:r>
        <w:rPr>
          <w:rFonts w:ascii="Arial" w:hAnsi="Arial" w:cs="Arial"/>
        </w:rPr>
        <w:t>Current Demonstrations</w:t>
      </w:r>
      <w:bookmarkStart w:id="4" w:name="_GoBack"/>
      <w:bookmarkEnd w:id="4"/>
    </w:p>
    <w:p w:rsidR="00535E50" w:rsidRPr="00535E50" w:rsidRDefault="00535E50" w:rsidP="00535E50"/>
    <w:p w:rsidR="00754706" w:rsidRPr="00AD0DA7" w:rsidRDefault="00754706" w:rsidP="00754706">
      <w:pPr>
        <w:rPr>
          <w:rFonts w:ascii="Arial" w:hAnsi="Arial" w:cs="Arial"/>
        </w:rPr>
      </w:pPr>
    </w:p>
    <w:p w:rsidR="006B33E5" w:rsidRPr="00AD0DA7" w:rsidRDefault="006B33E5" w:rsidP="006B33E5">
      <w:pPr>
        <w:pStyle w:val="Heading1"/>
        <w:rPr>
          <w:rFonts w:ascii="Arial" w:hAnsi="Arial" w:cs="Arial"/>
          <w:color w:val="000000" w:themeColor="text1"/>
          <w:sz w:val="28"/>
        </w:rPr>
      </w:pPr>
      <w:r w:rsidRPr="00AD0DA7">
        <w:rPr>
          <w:rFonts w:ascii="Arial" w:hAnsi="Arial" w:cs="Arial"/>
          <w:color w:val="000000" w:themeColor="text1"/>
          <w:sz w:val="28"/>
        </w:rPr>
        <w:t>Concluding Remarks</w:t>
      </w:r>
    </w:p>
    <w:p w:rsidR="00754706" w:rsidRPr="00AD0DA7" w:rsidRDefault="00754706" w:rsidP="00754706">
      <w:pPr>
        <w:pStyle w:val="Heading6"/>
        <w:rPr>
          <w:rFonts w:ascii="Arial" w:hAnsi="Arial" w:cs="Arial"/>
        </w:rPr>
      </w:pPr>
      <w:r w:rsidRPr="00AD0DA7">
        <w:rPr>
          <w:rFonts w:ascii="Arial" w:hAnsi="Arial" w:cs="Arial"/>
        </w:rPr>
        <w:t>Excellent Progress</w:t>
      </w:r>
    </w:p>
    <w:p w:rsidR="00754706" w:rsidRPr="00AD0DA7" w:rsidRDefault="00754706" w:rsidP="00754706">
      <w:pPr>
        <w:rPr>
          <w:rFonts w:ascii="Arial" w:hAnsi="Arial" w:cs="Arial"/>
        </w:rPr>
      </w:pPr>
    </w:p>
    <w:p w:rsidR="00754706" w:rsidRPr="00AD0DA7" w:rsidRDefault="00754706" w:rsidP="00754706">
      <w:pPr>
        <w:pStyle w:val="Heading6"/>
        <w:rPr>
          <w:rFonts w:ascii="Arial" w:hAnsi="Arial" w:cs="Arial"/>
        </w:rPr>
      </w:pPr>
      <w:r w:rsidRPr="00AD0DA7">
        <w:rPr>
          <w:rFonts w:ascii="Arial" w:hAnsi="Arial" w:cs="Arial"/>
        </w:rPr>
        <w:t>Looking forward to demonstrations + presentations</w:t>
      </w:r>
    </w:p>
    <w:p w:rsidR="00754706" w:rsidRPr="00AD0DA7" w:rsidRDefault="00754706" w:rsidP="00754706">
      <w:pPr>
        <w:rPr>
          <w:rFonts w:ascii="Arial" w:hAnsi="Arial" w:cs="Arial"/>
        </w:rPr>
      </w:pPr>
    </w:p>
    <w:p w:rsidR="00754706" w:rsidRPr="00AD0DA7" w:rsidRDefault="00754706" w:rsidP="00754706">
      <w:pPr>
        <w:pStyle w:val="Heading6"/>
        <w:rPr>
          <w:rFonts w:ascii="Arial" w:hAnsi="Arial" w:cs="Arial"/>
        </w:rPr>
      </w:pPr>
      <w:r w:rsidRPr="00AD0DA7">
        <w:rPr>
          <w:rFonts w:ascii="Arial" w:hAnsi="Arial" w:cs="Arial"/>
        </w:rPr>
        <w:lastRenderedPageBreak/>
        <w:t>Possible future problems</w:t>
      </w:r>
    </w:p>
    <w:p w:rsidR="006B33E5" w:rsidRPr="00AD0DA7" w:rsidRDefault="006B33E5" w:rsidP="006B33E5">
      <w:pPr>
        <w:rPr>
          <w:rFonts w:ascii="Arial" w:hAnsi="Arial" w:cs="Arial"/>
          <w:color w:val="000000" w:themeColor="text1"/>
          <w:sz w:val="18"/>
        </w:rPr>
      </w:pPr>
    </w:p>
    <w:p w:rsidR="006B33E5" w:rsidRPr="00AD0DA7" w:rsidRDefault="006B33E5" w:rsidP="006B33E5">
      <w:pPr>
        <w:pStyle w:val="Heading1"/>
        <w:rPr>
          <w:rFonts w:ascii="Arial" w:hAnsi="Arial" w:cs="Arial"/>
          <w:color w:val="000000" w:themeColor="text1"/>
          <w:sz w:val="28"/>
        </w:rPr>
      </w:pPr>
      <w:r w:rsidRPr="00AD0DA7">
        <w:rPr>
          <w:rFonts w:ascii="Arial" w:hAnsi="Arial" w:cs="Arial"/>
          <w:color w:val="000000" w:themeColor="text1"/>
          <w:sz w:val="28"/>
        </w:rPr>
        <w:t xml:space="preserve">References </w:t>
      </w:r>
    </w:p>
    <w:p w:rsidR="006B33E5" w:rsidRPr="00AD0DA7" w:rsidRDefault="006B33E5" w:rsidP="006B33E5">
      <w:pPr>
        <w:rPr>
          <w:rFonts w:ascii="Arial" w:hAnsi="Arial" w:cs="Arial"/>
          <w:color w:val="000000" w:themeColor="text1"/>
          <w:sz w:val="18"/>
        </w:rPr>
      </w:pPr>
    </w:p>
    <w:p w:rsidR="006B33E5" w:rsidRPr="00AD0DA7" w:rsidRDefault="006B33E5" w:rsidP="006B33E5">
      <w:pPr>
        <w:pStyle w:val="Heading1"/>
        <w:rPr>
          <w:rFonts w:ascii="Arial" w:hAnsi="Arial" w:cs="Arial"/>
          <w:color w:val="000000" w:themeColor="text1"/>
          <w:sz w:val="28"/>
        </w:rPr>
      </w:pPr>
      <w:r w:rsidRPr="00AD0DA7">
        <w:rPr>
          <w:rFonts w:ascii="Arial" w:hAnsi="Arial" w:cs="Arial"/>
          <w:color w:val="000000" w:themeColor="text1"/>
          <w:sz w:val="28"/>
        </w:rPr>
        <w:t>Appendix</w:t>
      </w:r>
    </w:p>
    <w:p w:rsidR="008B216F" w:rsidRPr="00AD0DA7" w:rsidRDefault="005850FA" w:rsidP="008B216F">
      <w:pPr>
        <w:rPr>
          <w:rFonts w:ascii="Arial" w:hAnsi="Arial" w:cs="Arial"/>
          <w:sz w:val="18"/>
        </w:rPr>
      </w:pPr>
      <w:hyperlink r:id="rId19" w:history="1">
        <w:r w:rsidR="008B216F" w:rsidRPr="00AD0DA7">
          <w:rPr>
            <w:rStyle w:val="Hyperlink"/>
            <w:rFonts w:ascii="Arial" w:hAnsi="Arial" w:cs="Arial"/>
            <w:sz w:val="18"/>
          </w:rPr>
          <w:t>http://www.ecma-international.org/ecma-262/6.0/</w:t>
        </w:r>
      </w:hyperlink>
    </w:p>
    <w:p w:rsidR="008B216F" w:rsidRPr="00AD0DA7" w:rsidRDefault="005850FA" w:rsidP="008B216F">
      <w:pPr>
        <w:rPr>
          <w:rFonts w:ascii="Arial" w:hAnsi="Arial" w:cs="Arial"/>
        </w:rPr>
      </w:pPr>
      <w:hyperlink r:id="rId20" w:history="1">
        <w:r w:rsidR="008B216F" w:rsidRPr="00AD0DA7">
          <w:rPr>
            <w:rStyle w:val="Hyperlink"/>
            <w:rFonts w:ascii="Arial" w:hAnsi="Arial" w:cs="Arial"/>
          </w:rPr>
          <w:t>http://www.amd.com/en-us/products/processors/desktop/a-series-apu</w:t>
        </w:r>
      </w:hyperlink>
    </w:p>
    <w:p w:rsidR="008B216F" w:rsidRPr="00AD0DA7" w:rsidRDefault="005850FA" w:rsidP="008B216F">
      <w:pPr>
        <w:rPr>
          <w:rFonts w:ascii="Arial" w:hAnsi="Arial" w:cs="Arial"/>
        </w:rPr>
      </w:pPr>
      <w:hyperlink r:id="rId21" w:history="1">
        <w:r w:rsidR="008B216F" w:rsidRPr="00AD0DA7">
          <w:rPr>
            <w:rStyle w:val="Hyperlink"/>
            <w:rFonts w:ascii="Arial" w:hAnsi="Arial" w:cs="Arial"/>
          </w:rPr>
          <w:t>http://www.intel.co.uk/content/www/uk/en/processors/core/cor</w:t>
        </w:r>
        <w:r w:rsidR="008B216F" w:rsidRPr="00AD0DA7">
          <w:rPr>
            <w:rStyle w:val="Hyperlink"/>
            <w:rFonts w:ascii="Arial" w:hAnsi="Arial" w:cs="Arial"/>
          </w:rPr>
          <w:t>e</w:t>
        </w:r>
        <w:r w:rsidR="008B216F" w:rsidRPr="00AD0DA7">
          <w:rPr>
            <w:rStyle w:val="Hyperlink"/>
            <w:rFonts w:ascii="Arial" w:hAnsi="Arial" w:cs="Arial"/>
          </w:rPr>
          <w:t>-i7-processor.html</w:t>
        </w:r>
      </w:hyperlink>
    </w:p>
    <w:p w:rsidR="00AD0DA7" w:rsidRPr="00AD0DA7" w:rsidRDefault="00AD0DA7" w:rsidP="00AD0DA7">
      <w:pPr>
        <w:rPr>
          <w:rFonts w:ascii="Arial" w:hAnsi="Arial" w:cs="Arial"/>
        </w:rPr>
      </w:pPr>
      <w:hyperlink r:id="rId22" w:history="1">
        <w:r w:rsidRPr="00AD0DA7">
          <w:rPr>
            <w:rStyle w:val="Hyperlink"/>
            <w:rFonts w:ascii="Arial" w:hAnsi="Arial" w:cs="Arial"/>
          </w:rPr>
          <w:t>http://ieeexplore.ieee.org/document/</w:t>
        </w:r>
        <w:r w:rsidRPr="00AD0DA7">
          <w:rPr>
            <w:rStyle w:val="Hyperlink"/>
            <w:rFonts w:ascii="Arial" w:hAnsi="Arial" w:cs="Arial"/>
          </w:rPr>
          <w:t>1</w:t>
        </w:r>
        <w:r w:rsidRPr="00AD0DA7">
          <w:rPr>
            <w:rStyle w:val="Hyperlink"/>
            <w:rFonts w:ascii="Arial" w:hAnsi="Arial" w:cs="Arial"/>
          </w:rPr>
          <w:t>425532/</w:t>
        </w:r>
      </w:hyperlink>
    </w:p>
    <w:p w:rsidR="00AD0DA7" w:rsidRPr="00AD0DA7" w:rsidRDefault="00AD0DA7" w:rsidP="00AD0DA7">
      <w:pPr>
        <w:rPr>
          <w:rFonts w:ascii="Arial" w:hAnsi="Arial" w:cs="Arial"/>
        </w:rPr>
      </w:pPr>
      <w:hyperlink r:id="rId23" w:history="1">
        <w:r w:rsidRPr="00AD0DA7">
          <w:rPr>
            <w:rStyle w:val="Hyperlink"/>
            <w:rFonts w:ascii="Arial" w:hAnsi="Arial" w:cs="Arial"/>
          </w:rPr>
          <w:t>http://ieeexplore.ieee.org/document/4722322/</w:t>
        </w:r>
      </w:hyperlink>
    </w:p>
    <w:p w:rsidR="00AD0DA7" w:rsidRPr="00AD0DA7" w:rsidRDefault="00AD0DA7" w:rsidP="00AD0DA7">
      <w:pPr>
        <w:rPr>
          <w:rFonts w:ascii="Arial" w:hAnsi="Arial" w:cs="Arial"/>
        </w:rPr>
      </w:pPr>
      <w:hyperlink r:id="rId24" w:history="1">
        <w:r w:rsidRPr="00AD0DA7">
          <w:rPr>
            <w:rStyle w:val="Hyperlink"/>
            <w:rFonts w:ascii="Arial" w:hAnsi="Arial" w:cs="Arial"/>
          </w:rPr>
          <w:t>http://gernot.web.cse.unsw.edu.au/~keller/Papers/gpugen.pdf</w:t>
        </w:r>
      </w:hyperlink>
    </w:p>
    <w:p w:rsidR="00AD0DA7" w:rsidRPr="00AD0DA7" w:rsidRDefault="00AD0DA7" w:rsidP="00AD0DA7">
      <w:pPr>
        <w:rPr>
          <w:rFonts w:ascii="Arial" w:hAnsi="Arial" w:cs="Arial"/>
        </w:rPr>
      </w:pPr>
      <w:hyperlink r:id="rId25" w:anchor="page=45" w:history="1">
        <w:r w:rsidRPr="00AD0DA7">
          <w:rPr>
            <w:rStyle w:val="Hyperlink"/>
            <w:rFonts w:ascii="Arial" w:hAnsi="Arial" w:cs="Arial"/>
          </w:rPr>
          <w:t>http://citeseerx.ist.psu.edu/viewdoc/download?doi=10.1.1.657.4302&amp;rep=rep1&amp;type=pdf#page=45</w:t>
        </w:r>
      </w:hyperlink>
    </w:p>
    <w:p w:rsidR="008B216F" w:rsidRPr="00AD0DA7" w:rsidRDefault="008B216F" w:rsidP="006B33E5">
      <w:pPr>
        <w:rPr>
          <w:rFonts w:ascii="Arial" w:hAnsi="Arial" w:cs="Arial"/>
          <w:sz w:val="18"/>
        </w:rPr>
      </w:pPr>
    </w:p>
    <w:sectPr w:rsidR="008B216F" w:rsidRPr="00AD0DA7">
      <w:footerReference w:type="even" r:id="rId26"/>
      <w:footerReference w:type="default" r:id="rId27"/>
      <w:endnotePr>
        <w:numFmt w:val="decimal"/>
      </w:endnotePr>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0FA" w:rsidRDefault="005850FA" w:rsidP="009A5631">
      <w:r>
        <w:separator/>
      </w:r>
    </w:p>
  </w:endnote>
  <w:endnote w:type="continuationSeparator" w:id="0">
    <w:p w:rsidR="005850FA" w:rsidRDefault="005850FA" w:rsidP="009A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Kino MT">
    <w:altName w:val="Courier New"/>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4D" w:rsidRDefault="00BA654D" w:rsidP="00295D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54D" w:rsidRDefault="00BA654D" w:rsidP="00295D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4D" w:rsidRDefault="00BA654D" w:rsidP="00295D37">
    <w:pPr>
      <w:tabs>
        <w:tab w:val="left" w:pos="-1440"/>
        <w:tab w:val="left" w:pos="-720"/>
      </w:tabs>
      <w:suppressAutoHyphens/>
      <w:spacing w:line="19" w:lineRule="exact"/>
      <w:ind w:right="360"/>
      <w:jc w:val="both"/>
      <w:rPr>
        <w:spacing w:val="-3"/>
        <w:sz w:val="24"/>
      </w:rPr>
    </w:pPr>
  </w:p>
  <w:p w:rsidR="00BA654D" w:rsidRDefault="00BA65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0FA" w:rsidRDefault="005850FA" w:rsidP="009A5631">
      <w:r>
        <w:separator/>
      </w:r>
    </w:p>
  </w:footnote>
  <w:footnote w:type="continuationSeparator" w:id="0">
    <w:p w:rsidR="005850FA" w:rsidRDefault="005850FA" w:rsidP="009A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C4C1D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9A5631"/>
    <w:rsid w:val="000025BC"/>
    <w:rsid w:val="00014A78"/>
    <w:rsid w:val="00037013"/>
    <w:rsid w:val="0006316D"/>
    <w:rsid w:val="0007273C"/>
    <w:rsid w:val="000779D7"/>
    <w:rsid w:val="000B07CE"/>
    <w:rsid w:val="000C5107"/>
    <w:rsid w:val="000F4AA1"/>
    <w:rsid w:val="001576FB"/>
    <w:rsid w:val="001B307F"/>
    <w:rsid w:val="001F2FE0"/>
    <w:rsid w:val="001F696B"/>
    <w:rsid w:val="00201049"/>
    <w:rsid w:val="002053A5"/>
    <w:rsid w:val="00214368"/>
    <w:rsid w:val="00261A6F"/>
    <w:rsid w:val="00277C70"/>
    <w:rsid w:val="00287572"/>
    <w:rsid w:val="00295D37"/>
    <w:rsid w:val="002D3D6F"/>
    <w:rsid w:val="002F1556"/>
    <w:rsid w:val="00304B72"/>
    <w:rsid w:val="003B7EA0"/>
    <w:rsid w:val="004134D3"/>
    <w:rsid w:val="0042412B"/>
    <w:rsid w:val="00446EF0"/>
    <w:rsid w:val="00447971"/>
    <w:rsid w:val="00484747"/>
    <w:rsid w:val="004D130E"/>
    <w:rsid w:val="004D20FD"/>
    <w:rsid w:val="004E589A"/>
    <w:rsid w:val="004E5D38"/>
    <w:rsid w:val="004F2697"/>
    <w:rsid w:val="00535E50"/>
    <w:rsid w:val="005850FA"/>
    <w:rsid w:val="005C4049"/>
    <w:rsid w:val="005C59E9"/>
    <w:rsid w:val="006736F6"/>
    <w:rsid w:val="00695E9A"/>
    <w:rsid w:val="006B33E5"/>
    <w:rsid w:val="006C5CE2"/>
    <w:rsid w:val="0070288E"/>
    <w:rsid w:val="00711C8A"/>
    <w:rsid w:val="0072439A"/>
    <w:rsid w:val="00725E9D"/>
    <w:rsid w:val="00754706"/>
    <w:rsid w:val="00761A6E"/>
    <w:rsid w:val="00775317"/>
    <w:rsid w:val="00797A2E"/>
    <w:rsid w:val="007A344D"/>
    <w:rsid w:val="007C3011"/>
    <w:rsid w:val="007C3B5D"/>
    <w:rsid w:val="007E29FA"/>
    <w:rsid w:val="0082496D"/>
    <w:rsid w:val="008273DC"/>
    <w:rsid w:val="00834A33"/>
    <w:rsid w:val="008377C9"/>
    <w:rsid w:val="00853528"/>
    <w:rsid w:val="00867484"/>
    <w:rsid w:val="00880249"/>
    <w:rsid w:val="00885353"/>
    <w:rsid w:val="008B216F"/>
    <w:rsid w:val="00903F52"/>
    <w:rsid w:val="00915537"/>
    <w:rsid w:val="00937425"/>
    <w:rsid w:val="00977B71"/>
    <w:rsid w:val="009839F0"/>
    <w:rsid w:val="0098517E"/>
    <w:rsid w:val="009A5631"/>
    <w:rsid w:val="00A43D03"/>
    <w:rsid w:val="00AD0DA7"/>
    <w:rsid w:val="00AD45D5"/>
    <w:rsid w:val="00B600F4"/>
    <w:rsid w:val="00BA654D"/>
    <w:rsid w:val="00BC646F"/>
    <w:rsid w:val="00C15B70"/>
    <w:rsid w:val="00C6348B"/>
    <w:rsid w:val="00C6545F"/>
    <w:rsid w:val="00C71AB5"/>
    <w:rsid w:val="00C8364E"/>
    <w:rsid w:val="00CD4881"/>
    <w:rsid w:val="00D0767A"/>
    <w:rsid w:val="00D420E1"/>
    <w:rsid w:val="00DB781E"/>
    <w:rsid w:val="00E25557"/>
    <w:rsid w:val="00E40D8D"/>
    <w:rsid w:val="00E93452"/>
    <w:rsid w:val="00E97048"/>
    <w:rsid w:val="00EF4DF1"/>
    <w:rsid w:val="00F10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2C4E"/>
  <w15:docId w15:val="{3508D542-44B0-41E4-80A7-E1671CF0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2FE0"/>
  </w:style>
  <w:style w:type="paragraph" w:styleId="Heading1">
    <w:name w:val="heading 1"/>
    <w:basedOn w:val="Normal"/>
    <w:next w:val="Normal"/>
    <w:link w:val="Heading1Char"/>
    <w:uiPriority w:val="9"/>
    <w:qFormat/>
    <w:rsid w:val="001F2FE0"/>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F2FE0"/>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unhideWhenUsed/>
    <w:qFormat/>
    <w:rsid w:val="001F2FE0"/>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unhideWhenUsed/>
    <w:qFormat/>
    <w:rsid w:val="001F2FE0"/>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unhideWhenUsed/>
    <w:qFormat/>
    <w:rsid w:val="001F2FE0"/>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unhideWhenUsed/>
    <w:qFormat/>
    <w:rsid w:val="001F2FE0"/>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unhideWhenUsed/>
    <w:qFormat/>
    <w:rsid w:val="001F2FE0"/>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1F2FE0"/>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1F2FE0"/>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F2FE0"/>
    <w:rPr>
      <w:rFonts w:asciiTheme="majorHAnsi" w:eastAsiaTheme="majorEastAsia" w:hAnsiTheme="majorHAnsi" w:cstheme="majorBidi"/>
      <w:i/>
      <w:iCs/>
      <w:color w:val="595959" w:themeColor="accent2" w:themeShade="80"/>
      <w:sz w:val="24"/>
      <w:szCs w:val="24"/>
    </w:rPr>
  </w:style>
  <w:style w:type="paragraph" w:styleId="Footer">
    <w:name w:val="footer"/>
    <w:basedOn w:val="Normal"/>
    <w:link w:val="FooterChar"/>
    <w:rsid w:val="009A5631"/>
    <w:pPr>
      <w:tabs>
        <w:tab w:val="center" w:pos="4153"/>
        <w:tab w:val="right" w:pos="8306"/>
      </w:tabs>
    </w:pPr>
  </w:style>
  <w:style w:type="character" w:customStyle="1" w:styleId="FooterChar">
    <w:name w:val="Footer Char"/>
    <w:basedOn w:val="DefaultParagraphFont"/>
    <w:link w:val="Footer"/>
    <w:rsid w:val="009A5631"/>
    <w:rPr>
      <w:rFonts w:ascii="Kino MT" w:eastAsia="Times New Roman" w:hAnsi="Kino MT" w:cs="Times New Roman"/>
      <w:sz w:val="20"/>
      <w:szCs w:val="20"/>
      <w:lang w:val="en-US"/>
    </w:rPr>
  </w:style>
  <w:style w:type="character" w:styleId="PageNumber">
    <w:name w:val="page number"/>
    <w:basedOn w:val="DefaultParagraphFont"/>
    <w:rsid w:val="009A5631"/>
  </w:style>
  <w:style w:type="paragraph" w:styleId="BalloonText">
    <w:name w:val="Balloon Text"/>
    <w:basedOn w:val="Normal"/>
    <w:link w:val="BalloonTextChar"/>
    <w:uiPriority w:val="99"/>
    <w:semiHidden/>
    <w:unhideWhenUsed/>
    <w:rsid w:val="009A5631"/>
    <w:rPr>
      <w:rFonts w:ascii="Tahoma" w:hAnsi="Tahoma" w:cs="Tahoma"/>
      <w:sz w:val="16"/>
      <w:szCs w:val="16"/>
    </w:rPr>
  </w:style>
  <w:style w:type="character" w:customStyle="1" w:styleId="BalloonTextChar">
    <w:name w:val="Balloon Text Char"/>
    <w:basedOn w:val="DefaultParagraphFont"/>
    <w:link w:val="BalloonText"/>
    <w:uiPriority w:val="99"/>
    <w:semiHidden/>
    <w:rsid w:val="009A5631"/>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9A5631"/>
    <w:pPr>
      <w:tabs>
        <w:tab w:val="center" w:pos="4513"/>
        <w:tab w:val="right" w:pos="9026"/>
      </w:tabs>
    </w:pPr>
  </w:style>
  <w:style w:type="character" w:customStyle="1" w:styleId="HeaderChar">
    <w:name w:val="Header Char"/>
    <w:basedOn w:val="DefaultParagraphFont"/>
    <w:link w:val="Header"/>
    <w:uiPriority w:val="99"/>
    <w:semiHidden/>
    <w:rsid w:val="009A5631"/>
    <w:rPr>
      <w:rFonts w:ascii="Kino MT" w:eastAsia="Times New Roman" w:hAnsi="Kino MT" w:cs="Times New Roman"/>
      <w:sz w:val="20"/>
      <w:szCs w:val="20"/>
      <w:lang w:val="en-US"/>
    </w:rPr>
  </w:style>
  <w:style w:type="table" w:styleId="TableGrid">
    <w:name w:val="Table Grid"/>
    <w:basedOn w:val="TableNormal"/>
    <w:uiPriority w:val="59"/>
    <w:rsid w:val="00CD48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F2FE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F2FE0"/>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rsid w:val="001F2FE0"/>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rsid w:val="001F2FE0"/>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rsid w:val="001F2FE0"/>
    <w:rPr>
      <w:rFonts w:asciiTheme="majorHAnsi" w:eastAsiaTheme="majorEastAsia" w:hAnsiTheme="majorHAnsi" w:cstheme="majorBidi"/>
      <w:color w:val="858585" w:themeColor="accent2" w:themeShade="BF"/>
      <w:sz w:val="24"/>
      <w:szCs w:val="24"/>
    </w:rPr>
  </w:style>
  <w:style w:type="character" w:customStyle="1" w:styleId="Heading7Char">
    <w:name w:val="Heading 7 Char"/>
    <w:basedOn w:val="DefaultParagraphFont"/>
    <w:link w:val="Heading7"/>
    <w:uiPriority w:val="9"/>
    <w:rsid w:val="001F2FE0"/>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1F2FE0"/>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1F2FE0"/>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1F2FE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F2FE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F2FE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F2FE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F2FE0"/>
    <w:rPr>
      <w:caps/>
      <w:color w:val="404040" w:themeColor="text1" w:themeTint="BF"/>
      <w:spacing w:val="20"/>
      <w:sz w:val="28"/>
      <w:szCs w:val="28"/>
    </w:rPr>
  </w:style>
  <w:style w:type="character" w:styleId="Strong">
    <w:name w:val="Strong"/>
    <w:basedOn w:val="DefaultParagraphFont"/>
    <w:uiPriority w:val="22"/>
    <w:qFormat/>
    <w:rsid w:val="001F2FE0"/>
    <w:rPr>
      <w:b/>
      <w:bCs/>
    </w:rPr>
  </w:style>
  <w:style w:type="character" w:styleId="Emphasis">
    <w:name w:val="Emphasis"/>
    <w:basedOn w:val="DefaultParagraphFont"/>
    <w:uiPriority w:val="20"/>
    <w:qFormat/>
    <w:rsid w:val="001F2FE0"/>
    <w:rPr>
      <w:i/>
      <w:iCs/>
      <w:color w:val="000000" w:themeColor="text1"/>
    </w:rPr>
  </w:style>
  <w:style w:type="paragraph" w:styleId="NoSpacing">
    <w:name w:val="No Spacing"/>
    <w:uiPriority w:val="1"/>
    <w:qFormat/>
    <w:rsid w:val="001F2FE0"/>
    <w:pPr>
      <w:spacing w:after="0" w:line="240" w:lineRule="auto"/>
    </w:pPr>
  </w:style>
  <w:style w:type="paragraph" w:styleId="Quote">
    <w:name w:val="Quote"/>
    <w:basedOn w:val="Normal"/>
    <w:next w:val="Normal"/>
    <w:link w:val="QuoteChar"/>
    <w:uiPriority w:val="29"/>
    <w:qFormat/>
    <w:rsid w:val="001F2FE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F2FE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F2FE0"/>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F2FE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F2FE0"/>
    <w:rPr>
      <w:i/>
      <w:iCs/>
      <w:color w:val="595959" w:themeColor="text1" w:themeTint="A6"/>
    </w:rPr>
  </w:style>
  <w:style w:type="character" w:styleId="IntenseEmphasis">
    <w:name w:val="Intense Emphasis"/>
    <w:basedOn w:val="DefaultParagraphFont"/>
    <w:uiPriority w:val="21"/>
    <w:qFormat/>
    <w:rsid w:val="001F2FE0"/>
    <w:rPr>
      <w:b/>
      <w:bCs/>
      <w:i/>
      <w:iCs/>
      <w:caps w:val="0"/>
      <w:smallCaps w:val="0"/>
      <w:strike w:val="0"/>
      <w:dstrike w:val="0"/>
      <w:color w:val="B2B2B2" w:themeColor="accent2"/>
    </w:rPr>
  </w:style>
  <w:style w:type="character" w:styleId="SubtleReference">
    <w:name w:val="Subtle Reference"/>
    <w:basedOn w:val="DefaultParagraphFont"/>
    <w:uiPriority w:val="31"/>
    <w:qFormat/>
    <w:rsid w:val="001F2FE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F2FE0"/>
    <w:rPr>
      <w:b/>
      <w:bCs/>
      <w:caps w:val="0"/>
      <w:smallCaps/>
      <w:color w:val="auto"/>
      <w:spacing w:val="0"/>
      <w:u w:val="single"/>
    </w:rPr>
  </w:style>
  <w:style w:type="character" w:styleId="BookTitle">
    <w:name w:val="Book Title"/>
    <w:basedOn w:val="DefaultParagraphFont"/>
    <w:uiPriority w:val="33"/>
    <w:qFormat/>
    <w:rsid w:val="001F2FE0"/>
    <w:rPr>
      <w:b/>
      <w:bCs/>
      <w:caps w:val="0"/>
      <w:smallCaps/>
      <w:spacing w:val="0"/>
    </w:rPr>
  </w:style>
  <w:style w:type="paragraph" w:styleId="TOCHeading">
    <w:name w:val="TOC Heading"/>
    <w:basedOn w:val="Heading1"/>
    <w:next w:val="Normal"/>
    <w:uiPriority w:val="39"/>
    <w:semiHidden/>
    <w:unhideWhenUsed/>
    <w:qFormat/>
    <w:rsid w:val="001F2FE0"/>
    <w:pPr>
      <w:outlineLvl w:val="9"/>
    </w:pPr>
  </w:style>
  <w:style w:type="character" w:styleId="Hyperlink">
    <w:name w:val="Hyperlink"/>
    <w:basedOn w:val="DefaultParagraphFont"/>
    <w:uiPriority w:val="99"/>
    <w:unhideWhenUsed/>
    <w:rsid w:val="006736F6"/>
    <w:rPr>
      <w:color w:val="5F5F5F" w:themeColor="hyperlink"/>
      <w:u w:val="single"/>
    </w:rPr>
  </w:style>
  <w:style w:type="character" w:styleId="FollowedHyperlink">
    <w:name w:val="FollowedHyperlink"/>
    <w:basedOn w:val="DefaultParagraphFont"/>
    <w:uiPriority w:val="99"/>
    <w:semiHidden/>
    <w:unhideWhenUsed/>
    <w:rsid w:val="00F10597"/>
    <w:rPr>
      <w:color w:val="919191" w:themeColor="followedHyperlink"/>
      <w:u w:val="single"/>
    </w:rPr>
  </w:style>
  <w:style w:type="character" w:customStyle="1" w:styleId="apple-converted-space">
    <w:name w:val="apple-converted-space"/>
    <w:basedOn w:val="DefaultParagraphFont"/>
    <w:rsid w:val="00915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intel.co.uk/content/www/uk/en/processors/core/core-i7-processor.html" TargetMode="Externa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yperlink" Target="http://citeseerx.ist.psu.edu/viewdoc/download?doi=10.1.1.657.4302&amp;rep=rep1&amp;type=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amd.com/en-us/products/processors/desktop/a-series-ap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gernot.web.cse.unsw.edu.au/~keller/Papers/gpugen.pdf" TargetMode="Externa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http://ieeexplore.ieee.org/document/4722322/"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www.ecma-international.org/ecma-262/6.0/"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yperlink" Target="http://ieeexplore.ieee.org/document/1425532/"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1952</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William Taylor</cp:lastModifiedBy>
  <cp:revision>26</cp:revision>
  <dcterms:created xsi:type="dcterms:W3CDTF">2016-10-17T00:33:00Z</dcterms:created>
  <dcterms:modified xsi:type="dcterms:W3CDTF">2016-11-27T18:52:00Z</dcterms:modified>
</cp:coreProperties>
</file>