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5DD42" w14:textId="322D316A" w:rsid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https://www.cnblogs.com/redcreen/archive/2011/05/04/2037057.html</w:t>
      </w:r>
    </w:p>
    <w:p w14:paraId="202F5143" w14:textId="35CCB483"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hint="eastAsia"/>
          <w:kern w:val="0"/>
          <w:sz w:val="24"/>
          <w:szCs w:val="24"/>
        </w:rPr>
        <w:t>不管是YGC还是Full GC,GC过程中都会对导致程序运行中中断,正确的选择</w:t>
      </w:r>
      <w:hyperlink r:id="rId7" w:tgtFrame="_blank" w:history="1">
        <w:r w:rsidRPr="00C41222">
          <w:rPr>
            <w:rFonts w:ascii="宋体" w:eastAsia="宋体" w:hAnsi="宋体" w:cs="宋体" w:hint="eastAsia"/>
            <w:color w:val="0000FF"/>
            <w:kern w:val="0"/>
            <w:sz w:val="24"/>
            <w:szCs w:val="24"/>
            <w:u w:val="single"/>
          </w:rPr>
          <w:t>不同的GC策略</w:t>
        </w:r>
      </w:hyperlink>
      <w:r w:rsidRPr="00C41222">
        <w:rPr>
          <w:rFonts w:ascii="宋体" w:eastAsia="宋体" w:hAnsi="宋体" w:cs="宋体" w:hint="eastAsia"/>
          <w:kern w:val="0"/>
          <w:sz w:val="24"/>
          <w:szCs w:val="24"/>
        </w:rPr>
        <w:t>,调整JVM、GC的参数，可以极大的减少由于GC工作，而导致的程序运行中断方面的问题，进而适当的提高Java程序的工作效率。但是调整GC是以个极为复杂的过程，由于各个程序具备不同的特点，如：web和GUI程序就有很大区别（Web可以适当的停顿，但GUI停顿是客户无法接受的），而且由于跑在各个机器上的配置不同（主要cup个数，内存不同），所以使用的GC种类也会不同(如何选择见</w:t>
      </w:r>
      <w:hyperlink r:id="rId8" w:tgtFrame="_blank" w:history="1">
        <w:r w:rsidRPr="00C41222">
          <w:rPr>
            <w:rFonts w:ascii="宋体" w:eastAsia="宋体" w:hAnsi="宋体" w:cs="宋体" w:hint="eastAsia"/>
            <w:color w:val="0000FF"/>
            <w:kern w:val="0"/>
            <w:sz w:val="24"/>
            <w:szCs w:val="24"/>
            <w:u w:val="single"/>
          </w:rPr>
          <w:t>GC种类及如何选择</w:t>
        </w:r>
      </w:hyperlink>
      <w:r w:rsidRPr="00C41222">
        <w:rPr>
          <w:rFonts w:ascii="宋体" w:eastAsia="宋体" w:hAnsi="宋体" w:cs="宋体" w:hint="eastAsia"/>
          <w:kern w:val="0"/>
          <w:sz w:val="24"/>
          <w:szCs w:val="24"/>
        </w:rPr>
        <w:t xml:space="preserve">)。本文将注重介绍JVM、GC的一些重要参数的设置来提高系统的性能。 </w:t>
      </w:r>
    </w:p>
    <w:p w14:paraId="524D2AF7"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JVM内存组成及GC相关内容请见之前的文章:</w:t>
      </w:r>
      <w:hyperlink r:id="rId9" w:tgtFrame="_blank" w:history="1">
        <w:r w:rsidRPr="00C41222">
          <w:rPr>
            <w:rFonts w:ascii="宋体" w:eastAsia="宋体" w:hAnsi="宋体" w:cs="宋体" w:hint="eastAsia"/>
            <w:color w:val="0000FF"/>
            <w:kern w:val="0"/>
            <w:sz w:val="24"/>
            <w:szCs w:val="24"/>
            <w:u w:val="single"/>
          </w:rPr>
          <w:t>JVM内存组成</w:t>
        </w:r>
      </w:hyperlink>
      <w:r w:rsidRPr="00C41222">
        <w:rPr>
          <w:rFonts w:ascii="宋体" w:eastAsia="宋体" w:hAnsi="宋体" w:cs="宋体" w:hint="eastAsia"/>
          <w:kern w:val="0"/>
          <w:sz w:val="24"/>
          <w:szCs w:val="24"/>
        </w:rPr>
        <w:t> </w:t>
      </w:r>
      <w:hyperlink r:id="rId10" w:history="1">
        <w:r w:rsidRPr="00C41222">
          <w:rPr>
            <w:rFonts w:ascii="宋体" w:eastAsia="宋体" w:hAnsi="宋体" w:cs="宋体" w:hint="eastAsia"/>
            <w:color w:val="0000FF"/>
            <w:kern w:val="0"/>
            <w:sz w:val="24"/>
            <w:szCs w:val="24"/>
            <w:u w:val="single"/>
          </w:rPr>
          <w:t>GC策略&amp;内存申请</w:t>
        </w:r>
      </w:hyperlink>
      <w:r w:rsidRPr="00C41222">
        <w:rPr>
          <w:rFonts w:ascii="宋体" w:eastAsia="宋体" w:hAnsi="宋体" w:cs="宋体" w:hint="eastAsia"/>
          <w:kern w:val="0"/>
          <w:sz w:val="24"/>
          <w:szCs w:val="24"/>
        </w:rPr>
        <w:t xml:space="preserve">。 </w:t>
      </w:r>
    </w:p>
    <w:p w14:paraId="75762556"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b/>
          <w:bCs/>
          <w:kern w:val="0"/>
          <w:sz w:val="24"/>
          <w:szCs w:val="24"/>
        </w:rPr>
        <w:t xml:space="preserve">JVM参数的含义 </w:t>
      </w:r>
      <w:r w:rsidRPr="00C41222">
        <w:rPr>
          <w:rFonts w:ascii="宋体" w:eastAsia="宋体" w:hAnsi="宋体" w:cs="宋体" w:hint="eastAsia"/>
          <w:kern w:val="0"/>
          <w:sz w:val="24"/>
          <w:szCs w:val="24"/>
        </w:rPr>
        <w:t>实例见</w:t>
      </w:r>
      <w:hyperlink r:id="rId11" w:history="1">
        <w:r w:rsidRPr="00C41222">
          <w:rPr>
            <w:rFonts w:ascii="宋体" w:eastAsia="宋体" w:hAnsi="宋体" w:cs="宋体" w:hint="eastAsia"/>
            <w:color w:val="0000FF"/>
            <w:kern w:val="0"/>
            <w:sz w:val="24"/>
            <w:szCs w:val="24"/>
            <w:u w:val="single"/>
          </w:rPr>
          <w:t>实例分析</w:t>
        </w:r>
      </w:hyperlink>
      <w:r w:rsidRPr="00C41222">
        <w:rPr>
          <w:rFonts w:ascii="宋体" w:eastAsia="宋体" w:hAnsi="宋体" w:cs="宋体" w:hint="eastAsia"/>
          <w:kern w:val="0"/>
          <w:sz w:val="24"/>
          <w:szCs w:val="24"/>
        </w:rPr>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0"/>
        <w:gridCol w:w="1634"/>
        <w:gridCol w:w="1240"/>
        <w:gridCol w:w="2266"/>
      </w:tblGrid>
      <w:tr w:rsidR="00C41222" w:rsidRPr="00C41222" w14:paraId="2C30D72B"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0834BC1" w14:textId="77777777" w:rsidR="00C41222" w:rsidRPr="00C41222" w:rsidRDefault="00C41222" w:rsidP="00C41222">
            <w:pPr>
              <w:widowControl/>
              <w:jc w:val="left"/>
              <w:rPr>
                <w:rFonts w:ascii="宋体" w:eastAsia="宋体" w:hAnsi="宋体" w:cs="宋体" w:hint="eastAsia"/>
                <w:kern w:val="0"/>
                <w:sz w:val="24"/>
                <w:szCs w:val="24"/>
              </w:rPr>
            </w:pPr>
            <w:r w:rsidRPr="00C41222">
              <w:rPr>
                <w:rFonts w:ascii="宋体" w:eastAsia="宋体" w:hAnsi="宋体" w:cs="宋体"/>
                <w:b/>
                <w:bCs/>
                <w:kern w:val="0"/>
                <w:sz w:val="24"/>
                <w:szCs w:val="24"/>
              </w:rPr>
              <w:t>参数名称</w:t>
            </w:r>
          </w:p>
        </w:tc>
        <w:tc>
          <w:tcPr>
            <w:tcW w:w="0" w:type="auto"/>
            <w:tcBorders>
              <w:top w:val="outset" w:sz="6" w:space="0" w:color="auto"/>
              <w:left w:val="outset" w:sz="6" w:space="0" w:color="auto"/>
              <w:bottom w:val="outset" w:sz="6" w:space="0" w:color="auto"/>
              <w:right w:val="outset" w:sz="6" w:space="0" w:color="auto"/>
            </w:tcBorders>
            <w:hideMark/>
          </w:tcPr>
          <w:p w14:paraId="57FDFA2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b/>
                <w:bCs/>
                <w:kern w:val="0"/>
                <w:sz w:val="24"/>
                <w:szCs w:val="24"/>
              </w:rPr>
              <w:t>含义</w:t>
            </w:r>
          </w:p>
        </w:tc>
        <w:tc>
          <w:tcPr>
            <w:tcW w:w="0" w:type="auto"/>
            <w:tcBorders>
              <w:top w:val="outset" w:sz="6" w:space="0" w:color="auto"/>
              <w:left w:val="outset" w:sz="6" w:space="0" w:color="auto"/>
              <w:bottom w:val="outset" w:sz="6" w:space="0" w:color="auto"/>
              <w:right w:val="outset" w:sz="6" w:space="0" w:color="auto"/>
            </w:tcBorders>
            <w:hideMark/>
          </w:tcPr>
          <w:p w14:paraId="4572E8E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b/>
                <w:bCs/>
                <w:kern w:val="0"/>
                <w:sz w:val="24"/>
                <w:szCs w:val="24"/>
              </w:rPr>
              <w:t>默认值</w:t>
            </w:r>
          </w:p>
        </w:tc>
        <w:tc>
          <w:tcPr>
            <w:tcW w:w="0" w:type="auto"/>
            <w:tcBorders>
              <w:top w:val="outset" w:sz="6" w:space="0" w:color="auto"/>
              <w:left w:val="outset" w:sz="6" w:space="0" w:color="auto"/>
              <w:bottom w:val="outset" w:sz="6" w:space="0" w:color="auto"/>
              <w:right w:val="outset" w:sz="6" w:space="0" w:color="auto"/>
            </w:tcBorders>
            <w:hideMark/>
          </w:tcPr>
          <w:p w14:paraId="645F043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298F5EF0"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68BB60C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-Xms</w:t>
            </w:r>
          </w:p>
        </w:tc>
        <w:tc>
          <w:tcPr>
            <w:tcW w:w="0" w:type="auto"/>
            <w:tcBorders>
              <w:top w:val="outset" w:sz="6" w:space="0" w:color="auto"/>
              <w:left w:val="outset" w:sz="6" w:space="0" w:color="auto"/>
              <w:bottom w:val="outset" w:sz="6" w:space="0" w:color="auto"/>
              <w:right w:val="outset" w:sz="6" w:space="0" w:color="auto"/>
            </w:tcBorders>
            <w:hideMark/>
          </w:tcPr>
          <w:p w14:paraId="777C185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初始堆大小</w:t>
            </w:r>
          </w:p>
        </w:tc>
        <w:tc>
          <w:tcPr>
            <w:tcW w:w="0" w:type="auto"/>
            <w:tcBorders>
              <w:top w:val="outset" w:sz="6" w:space="0" w:color="auto"/>
              <w:left w:val="outset" w:sz="6" w:space="0" w:color="auto"/>
              <w:bottom w:val="outset" w:sz="6" w:space="0" w:color="auto"/>
              <w:right w:val="outset" w:sz="6" w:space="0" w:color="auto"/>
            </w:tcBorders>
            <w:hideMark/>
          </w:tcPr>
          <w:p w14:paraId="6EBFADD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物理内存的1/64(&lt;1GB)</w:t>
            </w:r>
          </w:p>
        </w:tc>
        <w:tc>
          <w:tcPr>
            <w:tcW w:w="0" w:type="auto"/>
            <w:tcBorders>
              <w:top w:val="outset" w:sz="6" w:space="0" w:color="auto"/>
              <w:left w:val="outset" w:sz="6" w:space="0" w:color="auto"/>
              <w:bottom w:val="outset" w:sz="6" w:space="0" w:color="auto"/>
              <w:right w:val="outset" w:sz="6" w:space="0" w:color="auto"/>
            </w:tcBorders>
            <w:hideMark/>
          </w:tcPr>
          <w:p w14:paraId="4A7C9C9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默认(MinHeapFreeRatio参数可以调整)空余堆内存小于40%时，JVM就会增大堆直到-Xmx的最大限制.</w:t>
            </w:r>
          </w:p>
        </w:tc>
      </w:tr>
      <w:tr w:rsidR="00C41222" w:rsidRPr="00C41222" w14:paraId="2888251D"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7C39E51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-Xmx</w:t>
            </w:r>
          </w:p>
        </w:tc>
        <w:tc>
          <w:tcPr>
            <w:tcW w:w="0" w:type="auto"/>
            <w:tcBorders>
              <w:top w:val="outset" w:sz="6" w:space="0" w:color="auto"/>
              <w:left w:val="outset" w:sz="6" w:space="0" w:color="auto"/>
              <w:bottom w:val="outset" w:sz="6" w:space="0" w:color="auto"/>
              <w:right w:val="outset" w:sz="6" w:space="0" w:color="auto"/>
            </w:tcBorders>
            <w:hideMark/>
          </w:tcPr>
          <w:p w14:paraId="5417981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最大堆大小</w:t>
            </w:r>
          </w:p>
        </w:tc>
        <w:tc>
          <w:tcPr>
            <w:tcW w:w="0" w:type="auto"/>
            <w:tcBorders>
              <w:top w:val="outset" w:sz="6" w:space="0" w:color="auto"/>
              <w:left w:val="outset" w:sz="6" w:space="0" w:color="auto"/>
              <w:bottom w:val="outset" w:sz="6" w:space="0" w:color="auto"/>
              <w:right w:val="outset" w:sz="6" w:space="0" w:color="auto"/>
            </w:tcBorders>
            <w:hideMark/>
          </w:tcPr>
          <w:p w14:paraId="2833D09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物理内存的1/4(&lt;1GB)</w:t>
            </w:r>
          </w:p>
        </w:tc>
        <w:tc>
          <w:tcPr>
            <w:tcW w:w="0" w:type="auto"/>
            <w:tcBorders>
              <w:top w:val="outset" w:sz="6" w:space="0" w:color="auto"/>
              <w:left w:val="outset" w:sz="6" w:space="0" w:color="auto"/>
              <w:bottom w:val="outset" w:sz="6" w:space="0" w:color="auto"/>
              <w:right w:val="outset" w:sz="6" w:space="0" w:color="auto"/>
            </w:tcBorders>
            <w:hideMark/>
          </w:tcPr>
          <w:p w14:paraId="66D5862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默认(MaxHeapFreeRatio参数可以调整)空余堆内存大于70%时，JVM会减少堆直到 -Xms的最小限制</w:t>
            </w:r>
          </w:p>
        </w:tc>
      </w:tr>
      <w:tr w:rsidR="00C41222" w:rsidRPr="00C41222" w14:paraId="0386A224"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A04A40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-Xmn</w:t>
            </w:r>
          </w:p>
        </w:tc>
        <w:tc>
          <w:tcPr>
            <w:tcW w:w="0" w:type="auto"/>
            <w:tcBorders>
              <w:top w:val="outset" w:sz="6" w:space="0" w:color="auto"/>
              <w:left w:val="outset" w:sz="6" w:space="0" w:color="auto"/>
              <w:bottom w:val="outset" w:sz="6" w:space="0" w:color="auto"/>
              <w:right w:val="outset" w:sz="6" w:space="0" w:color="auto"/>
            </w:tcBorders>
            <w:hideMark/>
          </w:tcPr>
          <w:p w14:paraId="6F164A6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年轻代大小(1.4or lator)</w:t>
            </w:r>
          </w:p>
        </w:tc>
        <w:tc>
          <w:tcPr>
            <w:tcW w:w="0" w:type="auto"/>
            <w:tcBorders>
              <w:top w:val="outset" w:sz="6" w:space="0" w:color="auto"/>
              <w:left w:val="outset" w:sz="6" w:space="0" w:color="auto"/>
              <w:bottom w:val="outset" w:sz="6" w:space="0" w:color="auto"/>
              <w:right w:val="outset" w:sz="6" w:space="0" w:color="auto"/>
            </w:tcBorders>
            <w:hideMark/>
          </w:tcPr>
          <w:p w14:paraId="45306C4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DB63E7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b/>
                <w:bCs/>
                <w:kern w:val="0"/>
                <w:sz w:val="24"/>
                <w:szCs w:val="24"/>
              </w:rPr>
              <w:t>注意</w:t>
            </w:r>
            <w:r w:rsidRPr="00C41222">
              <w:rPr>
                <w:rFonts w:ascii="宋体" w:eastAsia="宋体" w:hAnsi="宋体" w:cs="宋体"/>
                <w:kern w:val="0"/>
                <w:sz w:val="24"/>
                <w:szCs w:val="24"/>
              </w:rPr>
              <w:t>：此处的大小是（eden+ 2 survivor space).与jmap -heap中显示的New gen是不同的。</w:t>
            </w:r>
            <w:r w:rsidRPr="00C41222">
              <w:rPr>
                <w:rFonts w:ascii="宋体" w:eastAsia="宋体" w:hAnsi="宋体" w:cs="宋体"/>
                <w:kern w:val="0"/>
                <w:sz w:val="24"/>
                <w:szCs w:val="24"/>
              </w:rPr>
              <w:br/>
              <w:t>整个堆大小=年轻代大小 + 年老代大小 + 持久代大小.</w:t>
            </w:r>
            <w:r w:rsidRPr="00C41222">
              <w:rPr>
                <w:rFonts w:ascii="宋体" w:eastAsia="宋体" w:hAnsi="宋体" w:cs="宋体"/>
                <w:kern w:val="0"/>
                <w:sz w:val="24"/>
                <w:szCs w:val="24"/>
              </w:rPr>
              <w:br/>
              <w:t>增大年轻代后,将会减小年老代大小.此值对系统性能影响较大,Sun官方推荐配置为整个堆的3/8</w:t>
            </w:r>
          </w:p>
        </w:tc>
      </w:tr>
      <w:tr w:rsidR="00C41222" w:rsidRPr="00C41222" w14:paraId="06A879E1"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F06E2F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-XX:NewSize</w:t>
            </w:r>
          </w:p>
        </w:tc>
        <w:tc>
          <w:tcPr>
            <w:tcW w:w="0" w:type="auto"/>
            <w:tcBorders>
              <w:top w:val="outset" w:sz="6" w:space="0" w:color="auto"/>
              <w:left w:val="outset" w:sz="6" w:space="0" w:color="auto"/>
              <w:bottom w:val="outset" w:sz="6" w:space="0" w:color="auto"/>
              <w:right w:val="outset" w:sz="6" w:space="0" w:color="auto"/>
            </w:tcBorders>
            <w:hideMark/>
          </w:tcPr>
          <w:p w14:paraId="263E1E2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设置年轻代大小(for 1.3/1.4)</w:t>
            </w:r>
          </w:p>
        </w:tc>
        <w:tc>
          <w:tcPr>
            <w:tcW w:w="0" w:type="auto"/>
            <w:tcBorders>
              <w:top w:val="outset" w:sz="6" w:space="0" w:color="auto"/>
              <w:left w:val="outset" w:sz="6" w:space="0" w:color="auto"/>
              <w:bottom w:val="outset" w:sz="6" w:space="0" w:color="auto"/>
              <w:right w:val="outset" w:sz="6" w:space="0" w:color="auto"/>
            </w:tcBorders>
            <w:hideMark/>
          </w:tcPr>
          <w:p w14:paraId="3817CB1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3D7BE3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068AF121"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8586DE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-XX:MaxNewSize</w:t>
            </w:r>
          </w:p>
        </w:tc>
        <w:tc>
          <w:tcPr>
            <w:tcW w:w="0" w:type="auto"/>
            <w:tcBorders>
              <w:top w:val="outset" w:sz="6" w:space="0" w:color="auto"/>
              <w:left w:val="outset" w:sz="6" w:space="0" w:color="auto"/>
              <w:bottom w:val="outset" w:sz="6" w:space="0" w:color="auto"/>
              <w:right w:val="outset" w:sz="6" w:space="0" w:color="auto"/>
            </w:tcBorders>
            <w:hideMark/>
          </w:tcPr>
          <w:p w14:paraId="437DF7F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年轻代最大值(for 1.3/1.4)</w:t>
            </w:r>
          </w:p>
        </w:tc>
        <w:tc>
          <w:tcPr>
            <w:tcW w:w="0" w:type="auto"/>
            <w:tcBorders>
              <w:top w:val="outset" w:sz="6" w:space="0" w:color="auto"/>
              <w:left w:val="outset" w:sz="6" w:space="0" w:color="auto"/>
              <w:bottom w:val="outset" w:sz="6" w:space="0" w:color="auto"/>
              <w:right w:val="outset" w:sz="6" w:space="0" w:color="auto"/>
            </w:tcBorders>
            <w:hideMark/>
          </w:tcPr>
          <w:p w14:paraId="529F650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7F469C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67222288"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1B513FC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-XX:PermSize</w:t>
            </w:r>
          </w:p>
        </w:tc>
        <w:tc>
          <w:tcPr>
            <w:tcW w:w="0" w:type="auto"/>
            <w:tcBorders>
              <w:top w:val="outset" w:sz="6" w:space="0" w:color="auto"/>
              <w:left w:val="outset" w:sz="6" w:space="0" w:color="auto"/>
              <w:bottom w:val="outset" w:sz="6" w:space="0" w:color="auto"/>
              <w:right w:val="outset" w:sz="6" w:space="0" w:color="auto"/>
            </w:tcBorders>
            <w:hideMark/>
          </w:tcPr>
          <w:p w14:paraId="170979E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设置持久代(perm gen)初始值</w:t>
            </w:r>
          </w:p>
        </w:tc>
        <w:tc>
          <w:tcPr>
            <w:tcW w:w="0" w:type="auto"/>
            <w:tcBorders>
              <w:top w:val="outset" w:sz="6" w:space="0" w:color="auto"/>
              <w:left w:val="outset" w:sz="6" w:space="0" w:color="auto"/>
              <w:bottom w:val="outset" w:sz="6" w:space="0" w:color="auto"/>
              <w:right w:val="outset" w:sz="6" w:space="0" w:color="auto"/>
            </w:tcBorders>
            <w:hideMark/>
          </w:tcPr>
          <w:p w14:paraId="6195A7D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物理内存的1/64</w:t>
            </w:r>
          </w:p>
        </w:tc>
        <w:tc>
          <w:tcPr>
            <w:tcW w:w="0" w:type="auto"/>
            <w:tcBorders>
              <w:top w:val="outset" w:sz="6" w:space="0" w:color="auto"/>
              <w:left w:val="outset" w:sz="6" w:space="0" w:color="auto"/>
              <w:bottom w:val="outset" w:sz="6" w:space="0" w:color="auto"/>
              <w:right w:val="outset" w:sz="6" w:space="0" w:color="auto"/>
            </w:tcBorders>
            <w:hideMark/>
          </w:tcPr>
          <w:p w14:paraId="4554F40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2CF18D26"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2393968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-XX:MaxPermSize</w:t>
            </w:r>
          </w:p>
        </w:tc>
        <w:tc>
          <w:tcPr>
            <w:tcW w:w="0" w:type="auto"/>
            <w:tcBorders>
              <w:top w:val="outset" w:sz="6" w:space="0" w:color="auto"/>
              <w:left w:val="outset" w:sz="6" w:space="0" w:color="auto"/>
              <w:bottom w:val="outset" w:sz="6" w:space="0" w:color="auto"/>
              <w:right w:val="outset" w:sz="6" w:space="0" w:color="auto"/>
            </w:tcBorders>
            <w:hideMark/>
          </w:tcPr>
          <w:p w14:paraId="7002415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设置持久代最大值</w:t>
            </w:r>
          </w:p>
        </w:tc>
        <w:tc>
          <w:tcPr>
            <w:tcW w:w="0" w:type="auto"/>
            <w:tcBorders>
              <w:top w:val="outset" w:sz="6" w:space="0" w:color="auto"/>
              <w:left w:val="outset" w:sz="6" w:space="0" w:color="auto"/>
              <w:bottom w:val="outset" w:sz="6" w:space="0" w:color="auto"/>
              <w:right w:val="outset" w:sz="6" w:space="0" w:color="auto"/>
            </w:tcBorders>
            <w:hideMark/>
          </w:tcPr>
          <w:p w14:paraId="2192467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物理内存的1/4</w:t>
            </w:r>
          </w:p>
        </w:tc>
        <w:tc>
          <w:tcPr>
            <w:tcW w:w="0" w:type="auto"/>
            <w:tcBorders>
              <w:top w:val="outset" w:sz="6" w:space="0" w:color="auto"/>
              <w:left w:val="outset" w:sz="6" w:space="0" w:color="auto"/>
              <w:bottom w:val="outset" w:sz="6" w:space="0" w:color="auto"/>
              <w:right w:val="outset" w:sz="6" w:space="0" w:color="auto"/>
            </w:tcBorders>
            <w:hideMark/>
          </w:tcPr>
          <w:p w14:paraId="03A6B16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658590B2"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49C0A98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-Xss</w:t>
            </w:r>
          </w:p>
        </w:tc>
        <w:tc>
          <w:tcPr>
            <w:tcW w:w="0" w:type="auto"/>
            <w:tcBorders>
              <w:top w:val="outset" w:sz="6" w:space="0" w:color="auto"/>
              <w:left w:val="outset" w:sz="6" w:space="0" w:color="auto"/>
              <w:bottom w:val="outset" w:sz="6" w:space="0" w:color="auto"/>
              <w:right w:val="outset" w:sz="6" w:space="0" w:color="auto"/>
            </w:tcBorders>
            <w:hideMark/>
          </w:tcPr>
          <w:p w14:paraId="7F342E6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每个线程的堆栈大小</w:t>
            </w:r>
          </w:p>
        </w:tc>
        <w:tc>
          <w:tcPr>
            <w:tcW w:w="0" w:type="auto"/>
            <w:tcBorders>
              <w:top w:val="outset" w:sz="6" w:space="0" w:color="auto"/>
              <w:left w:val="outset" w:sz="6" w:space="0" w:color="auto"/>
              <w:bottom w:val="outset" w:sz="6" w:space="0" w:color="auto"/>
              <w:right w:val="outset" w:sz="6" w:space="0" w:color="auto"/>
            </w:tcBorders>
            <w:hideMark/>
          </w:tcPr>
          <w:p w14:paraId="0FE6070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6A7918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JDK5.0以后每个线程堆栈大小为1M,以前每个线程堆栈大小为256K.更具应用的线程所需内存大小进行 调整.在相同物理内存下,减小这个值能生成更多的线程.但是操作系统对一个进程内的线程数还是有限制的,不能无限生成,经验值在3000~5000左右</w:t>
            </w:r>
            <w:r w:rsidRPr="00C41222">
              <w:rPr>
                <w:rFonts w:ascii="宋体" w:eastAsia="宋体" w:hAnsi="宋体" w:cs="宋体"/>
                <w:kern w:val="0"/>
                <w:sz w:val="24"/>
                <w:szCs w:val="24"/>
              </w:rPr>
              <w:br/>
              <w:t>一般小的应用， 如果栈不是很深， 应该是128k够用的 大的应用建议使用256k。这个选项对性能影响比较大，需要严格的测试。（校长）</w:t>
            </w:r>
            <w:r w:rsidRPr="00C41222">
              <w:rPr>
                <w:rFonts w:ascii="宋体" w:eastAsia="宋体" w:hAnsi="宋体" w:cs="宋体"/>
                <w:kern w:val="0"/>
                <w:sz w:val="24"/>
                <w:szCs w:val="24"/>
              </w:rPr>
              <w:br/>
              <w:t>和threadstacksize选项解释很类似,官方文档似乎没有解释,在论坛中有这样一句话:"”</w:t>
            </w:r>
            <w:r w:rsidRPr="00C41222">
              <w:rPr>
                <w:rFonts w:ascii="宋体" w:eastAsia="宋体" w:hAnsi="宋体" w:cs="宋体"/>
                <w:kern w:val="0"/>
                <w:sz w:val="24"/>
                <w:szCs w:val="24"/>
              </w:rPr>
              <w:br/>
              <w:t>-Xss is translated in a VM flag named ThreadStackSize”</w:t>
            </w:r>
            <w:r w:rsidRPr="00C41222">
              <w:rPr>
                <w:rFonts w:ascii="宋体" w:eastAsia="宋体" w:hAnsi="宋体" w:cs="宋体"/>
                <w:kern w:val="0"/>
                <w:sz w:val="24"/>
                <w:szCs w:val="24"/>
              </w:rPr>
              <w:br/>
              <w:t>一般设置这个值就可以了。</w:t>
            </w:r>
          </w:p>
        </w:tc>
      </w:tr>
      <w:tr w:rsidR="00C41222" w:rsidRPr="00C41222" w14:paraId="181CED4D"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00CFB8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w:t>
            </w:r>
            <w:r w:rsidRPr="00C41222">
              <w:rPr>
                <w:rFonts w:ascii="宋体" w:eastAsia="宋体" w:hAnsi="宋体" w:cs="宋体"/>
                <w:i/>
                <w:iCs/>
                <w:kern w:val="0"/>
                <w:sz w:val="24"/>
                <w:szCs w:val="24"/>
              </w:rPr>
              <w:t>XX:ThreadStackSize</w:t>
            </w:r>
          </w:p>
        </w:tc>
        <w:tc>
          <w:tcPr>
            <w:tcW w:w="0" w:type="auto"/>
            <w:tcBorders>
              <w:top w:val="outset" w:sz="6" w:space="0" w:color="auto"/>
              <w:left w:val="outset" w:sz="6" w:space="0" w:color="auto"/>
              <w:bottom w:val="outset" w:sz="6" w:space="0" w:color="auto"/>
              <w:right w:val="outset" w:sz="6" w:space="0" w:color="auto"/>
            </w:tcBorders>
            <w:hideMark/>
          </w:tcPr>
          <w:p w14:paraId="1D19E4A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Thread Stack Size</w:t>
            </w:r>
          </w:p>
        </w:tc>
        <w:tc>
          <w:tcPr>
            <w:tcW w:w="0" w:type="auto"/>
            <w:tcBorders>
              <w:top w:val="outset" w:sz="6" w:space="0" w:color="auto"/>
              <w:left w:val="outset" w:sz="6" w:space="0" w:color="auto"/>
              <w:bottom w:val="outset" w:sz="6" w:space="0" w:color="auto"/>
              <w:right w:val="outset" w:sz="6" w:space="0" w:color="auto"/>
            </w:tcBorders>
            <w:hideMark/>
          </w:tcPr>
          <w:p w14:paraId="05658B2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397F84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xml:space="preserve">(0 means use default stack </w:t>
            </w:r>
            <w:r w:rsidRPr="00C41222">
              <w:rPr>
                <w:rFonts w:ascii="宋体" w:eastAsia="宋体" w:hAnsi="宋体" w:cs="宋体"/>
                <w:kern w:val="0"/>
                <w:sz w:val="24"/>
                <w:szCs w:val="24"/>
              </w:rPr>
              <w:lastRenderedPageBreak/>
              <w:t>size) [Sparc: 512; Solaris x86: 320 (was 256 prior in 5.0 and earlier); Sparc 64 bit: 1024; Linux amd64: 1024 (was 0 in 5.0 and earlier); all others 0.]</w:t>
            </w:r>
          </w:p>
        </w:tc>
      </w:tr>
      <w:tr w:rsidR="00C41222" w:rsidRPr="00C41222" w14:paraId="672F3C84"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28C8623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-XX:NewRatio</w:t>
            </w:r>
          </w:p>
        </w:tc>
        <w:tc>
          <w:tcPr>
            <w:tcW w:w="0" w:type="auto"/>
            <w:tcBorders>
              <w:top w:val="outset" w:sz="6" w:space="0" w:color="auto"/>
              <w:left w:val="outset" w:sz="6" w:space="0" w:color="auto"/>
              <w:bottom w:val="outset" w:sz="6" w:space="0" w:color="auto"/>
              <w:right w:val="outset" w:sz="6" w:space="0" w:color="auto"/>
            </w:tcBorders>
            <w:hideMark/>
          </w:tcPr>
          <w:p w14:paraId="2A6C972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年轻代(包括Eden和两个Survivor区)与年老代的比值(除去持久代)</w:t>
            </w:r>
          </w:p>
        </w:tc>
        <w:tc>
          <w:tcPr>
            <w:tcW w:w="0" w:type="auto"/>
            <w:tcBorders>
              <w:top w:val="outset" w:sz="6" w:space="0" w:color="auto"/>
              <w:left w:val="outset" w:sz="6" w:space="0" w:color="auto"/>
              <w:bottom w:val="outset" w:sz="6" w:space="0" w:color="auto"/>
              <w:right w:val="outset" w:sz="6" w:space="0" w:color="auto"/>
            </w:tcBorders>
            <w:hideMark/>
          </w:tcPr>
          <w:p w14:paraId="22EF450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036F3A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-XX:NewRatio=4表示年轻代与年老代所占比值为1:4,年轻代占整个堆栈的1/5</w:t>
            </w:r>
            <w:r w:rsidRPr="00C41222">
              <w:rPr>
                <w:rFonts w:ascii="宋体" w:eastAsia="宋体" w:hAnsi="宋体" w:cs="宋体"/>
                <w:kern w:val="0"/>
                <w:sz w:val="24"/>
                <w:szCs w:val="24"/>
              </w:rPr>
              <w:br/>
              <w:t>Xms=Xmx并且设置了Xmn的情况下，该参数不需要进行设置。</w:t>
            </w:r>
          </w:p>
        </w:tc>
      </w:tr>
      <w:tr w:rsidR="00C41222" w:rsidRPr="00C41222" w14:paraId="31451957"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1A3179C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-XX:SurvivorRatio</w:t>
            </w:r>
          </w:p>
        </w:tc>
        <w:tc>
          <w:tcPr>
            <w:tcW w:w="0" w:type="auto"/>
            <w:tcBorders>
              <w:top w:val="outset" w:sz="6" w:space="0" w:color="auto"/>
              <w:left w:val="outset" w:sz="6" w:space="0" w:color="auto"/>
              <w:bottom w:val="outset" w:sz="6" w:space="0" w:color="auto"/>
              <w:right w:val="outset" w:sz="6" w:space="0" w:color="auto"/>
            </w:tcBorders>
            <w:hideMark/>
          </w:tcPr>
          <w:p w14:paraId="7719C1B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Eden区与Survivor区的大小比值</w:t>
            </w:r>
          </w:p>
        </w:tc>
        <w:tc>
          <w:tcPr>
            <w:tcW w:w="0" w:type="auto"/>
            <w:tcBorders>
              <w:top w:val="outset" w:sz="6" w:space="0" w:color="auto"/>
              <w:left w:val="outset" w:sz="6" w:space="0" w:color="auto"/>
              <w:bottom w:val="outset" w:sz="6" w:space="0" w:color="auto"/>
              <w:right w:val="outset" w:sz="6" w:space="0" w:color="auto"/>
            </w:tcBorders>
            <w:hideMark/>
          </w:tcPr>
          <w:p w14:paraId="3229CEC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8EE191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设置为8,则两个Survivor区与一个Eden区的比值为2:8,一个Survivor区占整个年轻代的1/10</w:t>
            </w:r>
          </w:p>
        </w:tc>
      </w:tr>
      <w:tr w:rsidR="00C41222" w:rsidRPr="00C41222" w14:paraId="78DF0504"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42E9E8D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-XX:LargePageSizeInBytes</w:t>
            </w:r>
          </w:p>
        </w:tc>
        <w:tc>
          <w:tcPr>
            <w:tcW w:w="0" w:type="auto"/>
            <w:tcBorders>
              <w:top w:val="outset" w:sz="6" w:space="0" w:color="auto"/>
              <w:left w:val="outset" w:sz="6" w:space="0" w:color="auto"/>
              <w:bottom w:val="outset" w:sz="6" w:space="0" w:color="auto"/>
              <w:right w:val="outset" w:sz="6" w:space="0" w:color="auto"/>
            </w:tcBorders>
            <w:hideMark/>
          </w:tcPr>
          <w:p w14:paraId="229719F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内存页的大小不可设置过大， 会影响Perm的大小</w:t>
            </w:r>
          </w:p>
        </w:tc>
        <w:tc>
          <w:tcPr>
            <w:tcW w:w="0" w:type="auto"/>
            <w:tcBorders>
              <w:top w:val="outset" w:sz="6" w:space="0" w:color="auto"/>
              <w:left w:val="outset" w:sz="6" w:space="0" w:color="auto"/>
              <w:bottom w:val="outset" w:sz="6" w:space="0" w:color="auto"/>
              <w:right w:val="outset" w:sz="6" w:space="0" w:color="auto"/>
            </w:tcBorders>
            <w:hideMark/>
          </w:tcPr>
          <w:p w14:paraId="19CCBF2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ECCFBA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=128m</w:t>
            </w:r>
          </w:p>
        </w:tc>
      </w:tr>
      <w:tr w:rsidR="00C41222" w:rsidRPr="00C41222" w14:paraId="0E48D1DD"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1ED0520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-XX:+UseFastAccessorMethods</w:t>
            </w:r>
          </w:p>
        </w:tc>
        <w:tc>
          <w:tcPr>
            <w:tcW w:w="0" w:type="auto"/>
            <w:tcBorders>
              <w:top w:val="outset" w:sz="6" w:space="0" w:color="auto"/>
              <w:left w:val="outset" w:sz="6" w:space="0" w:color="auto"/>
              <w:bottom w:val="outset" w:sz="6" w:space="0" w:color="auto"/>
              <w:right w:val="outset" w:sz="6" w:space="0" w:color="auto"/>
            </w:tcBorders>
            <w:hideMark/>
          </w:tcPr>
          <w:p w14:paraId="38E6CB6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原始类型的快速优化</w:t>
            </w:r>
          </w:p>
        </w:tc>
        <w:tc>
          <w:tcPr>
            <w:tcW w:w="0" w:type="auto"/>
            <w:tcBorders>
              <w:top w:val="outset" w:sz="6" w:space="0" w:color="auto"/>
              <w:left w:val="outset" w:sz="6" w:space="0" w:color="auto"/>
              <w:bottom w:val="outset" w:sz="6" w:space="0" w:color="auto"/>
              <w:right w:val="outset" w:sz="6" w:space="0" w:color="auto"/>
            </w:tcBorders>
            <w:hideMark/>
          </w:tcPr>
          <w:p w14:paraId="0915FC7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B8451F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0FAE2BE5"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1AA7C50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-XX:+DisableExplicitGC</w:t>
            </w:r>
          </w:p>
        </w:tc>
        <w:tc>
          <w:tcPr>
            <w:tcW w:w="0" w:type="auto"/>
            <w:tcBorders>
              <w:top w:val="outset" w:sz="6" w:space="0" w:color="auto"/>
              <w:left w:val="outset" w:sz="6" w:space="0" w:color="auto"/>
              <w:bottom w:val="outset" w:sz="6" w:space="0" w:color="auto"/>
              <w:right w:val="outset" w:sz="6" w:space="0" w:color="auto"/>
            </w:tcBorders>
            <w:hideMark/>
          </w:tcPr>
          <w:p w14:paraId="313F85A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关闭System.gc()</w:t>
            </w:r>
          </w:p>
        </w:tc>
        <w:tc>
          <w:tcPr>
            <w:tcW w:w="0" w:type="auto"/>
            <w:tcBorders>
              <w:top w:val="outset" w:sz="6" w:space="0" w:color="auto"/>
              <w:left w:val="outset" w:sz="6" w:space="0" w:color="auto"/>
              <w:bottom w:val="outset" w:sz="6" w:space="0" w:color="auto"/>
              <w:right w:val="outset" w:sz="6" w:space="0" w:color="auto"/>
            </w:tcBorders>
            <w:hideMark/>
          </w:tcPr>
          <w:p w14:paraId="6CF709C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C3F9E7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这个参数需要严格的测试</w:t>
            </w:r>
          </w:p>
        </w:tc>
      </w:tr>
      <w:tr w:rsidR="00C41222" w:rsidRPr="00C41222" w14:paraId="3F0A59D3"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27D6B7A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-XX:MaxTenuringThreshold</w:t>
            </w:r>
          </w:p>
        </w:tc>
        <w:tc>
          <w:tcPr>
            <w:tcW w:w="0" w:type="auto"/>
            <w:tcBorders>
              <w:top w:val="outset" w:sz="6" w:space="0" w:color="auto"/>
              <w:left w:val="outset" w:sz="6" w:space="0" w:color="auto"/>
              <w:bottom w:val="outset" w:sz="6" w:space="0" w:color="auto"/>
              <w:right w:val="outset" w:sz="6" w:space="0" w:color="auto"/>
            </w:tcBorders>
            <w:hideMark/>
          </w:tcPr>
          <w:p w14:paraId="7351264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垃圾最大年龄</w:t>
            </w:r>
          </w:p>
        </w:tc>
        <w:tc>
          <w:tcPr>
            <w:tcW w:w="0" w:type="auto"/>
            <w:tcBorders>
              <w:top w:val="outset" w:sz="6" w:space="0" w:color="auto"/>
              <w:left w:val="outset" w:sz="6" w:space="0" w:color="auto"/>
              <w:bottom w:val="outset" w:sz="6" w:space="0" w:color="auto"/>
              <w:right w:val="outset" w:sz="6" w:space="0" w:color="auto"/>
            </w:tcBorders>
            <w:hideMark/>
          </w:tcPr>
          <w:p w14:paraId="0B35BDF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7C4AC1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如果设置为0的话,则年轻代对象不经过Survivor区,直接进入年老代. 对于年老代比较多的应用,可以提高效率.如果将此值设置为一个较大值,则年轻代对象会在Survivor区进行多次复制,这样可以增加对象再年轻代的存活 时间,增加在年轻代即被回收的概率</w:t>
            </w:r>
            <w:r w:rsidRPr="00C41222">
              <w:rPr>
                <w:rFonts w:ascii="宋体" w:eastAsia="宋体" w:hAnsi="宋体" w:cs="宋体"/>
                <w:kern w:val="0"/>
                <w:sz w:val="24"/>
                <w:szCs w:val="24"/>
              </w:rPr>
              <w:br/>
            </w:r>
            <w:r w:rsidRPr="00C41222">
              <w:rPr>
                <w:rFonts w:ascii="宋体" w:eastAsia="宋体" w:hAnsi="宋体" w:cs="宋体"/>
                <w:kern w:val="0"/>
                <w:sz w:val="24"/>
                <w:szCs w:val="24"/>
              </w:rPr>
              <w:lastRenderedPageBreak/>
              <w:t>该参数只有在串行GC时才有效.</w:t>
            </w:r>
          </w:p>
        </w:tc>
      </w:tr>
      <w:tr w:rsidR="00C41222" w:rsidRPr="00C41222" w14:paraId="54F10A1B"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B24D65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-XX:+AggressiveOpts</w:t>
            </w:r>
          </w:p>
        </w:tc>
        <w:tc>
          <w:tcPr>
            <w:tcW w:w="0" w:type="auto"/>
            <w:tcBorders>
              <w:top w:val="outset" w:sz="6" w:space="0" w:color="auto"/>
              <w:left w:val="outset" w:sz="6" w:space="0" w:color="auto"/>
              <w:bottom w:val="outset" w:sz="6" w:space="0" w:color="auto"/>
              <w:right w:val="outset" w:sz="6" w:space="0" w:color="auto"/>
            </w:tcBorders>
            <w:hideMark/>
          </w:tcPr>
          <w:p w14:paraId="1F3F5D3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加快编译</w:t>
            </w:r>
          </w:p>
        </w:tc>
        <w:tc>
          <w:tcPr>
            <w:tcW w:w="0" w:type="auto"/>
            <w:tcBorders>
              <w:top w:val="outset" w:sz="6" w:space="0" w:color="auto"/>
              <w:left w:val="outset" w:sz="6" w:space="0" w:color="auto"/>
              <w:bottom w:val="outset" w:sz="6" w:space="0" w:color="auto"/>
              <w:right w:val="outset" w:sz="6" w:space="0" w:color="auto"/>
            </w:tcBorders>
            <w:hideMark/>
          </w:tcPr>
          <w:p w14:paraId="5CE6B9E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A76A6F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0153BB4D"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3E1D919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-XX:+UseBiasedLocking</w:t>
            </w:r>
          </w:p>
        </w:tc>
        <w:tc>
          <w:tcPr>
            <w:tcW w:w="0" w:type="auto"/>
            <w:tcBorders>
              <w:top w:val="outset" w:sz="6" w:space="0" w:color="auto"/>
              <w:left w:val="outset" w:sz="6" w:space="0" w:color="auto"/>
              <w:bottom w:val="outset" w:sz="6" w:space="0" w:color="auto"/>
              <w:right w:val="outset" w:sz="6" w:space="0" w:color="auto"/>
            </w:tcBorders>
            <w:hideMark/>
          </w:tcPr>
          <w:p w14:paraId="0F680BC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锁机制的性能改善</w:t>
            </w:r>
          </w:p>
        </w:tc>
        <w:tc>
          <w:tcPr>
            <w:tcW w:w="0" w:type="auto"/>
            <w:tcBorders>
              <w:top w:val="outset" w:sz="6" w:space="0" w:color="auto"/>
              <w:left w:val="outset" w:sz="6" w:space="0" w:color="auto"/>
              <w:bottom w:val="outset" w:sz="6" w:space="0" w:color="auto"/>
              <w:right w:val="outset" w:sz="6" w:space="0" w:color="auto"/>
            </w:tcBorders>
            <w:hideMark/>
          </w:tcPr>
          <w:p w14:paraId="25989FA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B323CC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4B3F3977"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445343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-Xnoclassgc</w:t>
            </w:r>
          </w:p>
        </w:tc>
        <w:tc>
          <w:tcPr>
            <w:tcW w:w="0" w:type="auto"/>
            <w:tcBorders>
              <w:top w:val="outset" w:sz="6" w:space="0" w:color="auto"/>
              <w:left w:val="outset" w:sz="6" w:space="0" w:color="auto"/>
              <w:bottom w:val="outset" w:sz="6" w:space="0" w:color="auto"/>
              <w:right w:val="outset" w:sz="6" w:space="0" w:color="auto"/>
            </w:tcBorders>
            <w:hideMark/>
          </w:tcPr>
          <w:p w14:paraId="6DF1FBF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禁用垃圾回收</w:t>
            </w:r>
          </w:p>
        </w:tc>
        <w:tc>
          <w:tcPr>
            <w:tcW w:w="0" w:type="auto"/>
            <w:tcBorders>
              <w:top w:val="outset" w:sz="6" w:space="0" w:color="auto"/>
              <w:left w:val="outset" w:sz="6" w:space="0" w:color="auto"/>
              <w:bottom w:val="outset" w:sz="6" w:space="0" w:color="auto"/>
              <w:right w:val="outset" w:sz="6" w:space="0" w:color="auto"/>
            </w:tcBorders>
            <w:hideMark/>
          </w:tcPr>
          <w:p w14:paraId="775D6A4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5C3953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50EC1645"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38C5AB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-XX:SoftRefLRUPolicyMSPerMB</w:t>
            </w:r>
          </w:p>
        </w:tc>
        <w:tc>
          <w:tcPr>
            <w:tcW w:w="0" w:type="auto"/>
            <w:tcBorders>
              <w:top w:val="outset" w:sz="6" w:space="0" w:color="auto"/>
              <w:left w:val="outset" w:sz="6" w:space="0" w:color="auto"/>
              <w:bottom w:val="outset" w:sz="6" w:space="0" w:color="auto"/>
              <w:right w:val="outset" w:sz="6" w:space="0" w:color="auto"/>
            </w:tcBorders>
            <w:hideMark/>
          </w:tcPr>
          <w:p w14:paraId="4A80886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每兆堆空闲空间中SoftReference的存活时间</w:t>
            </w:r>
          </w:p>
        </w:tc>
        <w:tc>
          <w:tcPr>
            <w:tcW w:w="0" w:type="auto"/>
            <w:tcBorders>
              <w:top w:val="outset" w:sz="6" w:space="0" w:color="auto"/>
              <w:left w:val="outset" w:sz="6" w:space="0" w:color="auto"/>
              <w:bottom w:val="outset" w:sz="6" w:space="0" w:color="auto"/>
              <w:right w:val="outset" w:sz="6" w:space="0" w:color="auto"/>
            </w:tcBorders>
            <w:hideMark/>
          </w:tcPr>
          <w:p w14:paraId="3FFCB4A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1s</w:t>
            </w:r>
          </w:p>
        </w:tc>
        <w:tc>
          <w:tcPr>
            <w:tcW w:w="0" w:type="auto"/>
            <w:tcBorders>
              <w:top w:val="outset" w:sz="6" w:space="0" w:color="auto"/>
              <w:left w:val="outset" w:sz="6" w:space="0" w:color="auto"/>
              <w:bottom w:val="outset" w:sz="6" w:space="0" w:color="auto"/>
              <w:right w:val="outset" w:sz="6" w:space="0" w:color="auto"/>
            </w:tcBorders>
            <w:hideMark/>
          </w:tcPr>
          <w:p w14:paraId="5CAC169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softly reachable objects will remain alive for some amount of time after the last time they were referenced. The default value is one second of lifetime per free megabyte in the heap</w:t>
            </w:r>
          </w:p>
        </w:tc>
      </w:tr>
      <w:tr w:rsidR="00C41222" w:rsidRPr="00C41222" w14:paraId="2F090A0A"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C1F265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-XX:PretenureSizeThreshold</w:t>
            </w:r>
          </w:p>
        </w:tc>
        <w:tc>
          <w:tcPr>
            <w:tcW w:w="0" w:type="auto"/>
            <w:tcBorders>
              <w:top w:val="outset" w:sz="6" w:space="0" w:color="auto"/>
              <w:left w:val="outset" w:sz="6" w:space="0" w:color="auto"/>
              <w:bottom w:val="outset" w:sz="6" w:space="0" w:color="auto"/>
              <w:right w:val="outset" w:sz="6" w:space="0" w:color="auto"/>
            </w:tcBorders>
            <w:hideMark/>
          </w:tcPr>
          <w:p w14:paraId="220F9AB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对象超过多大是直接在旧生代分配</w:t>
            </w:r>
          </w:p>
        </w:tc>
        <w:tc>
          <w:tcPr>
            <w:tcW w:w="0" w:type="auto"/>
            <w:tcBorders>
              <w:top w:val="outset" w:sz="6" w:space="0" w:color="auto"/>
              <w:left w:val="outset" w:sz="6" w:space="0" w:color="auto"/>
              <w:bottom w:val="outset" w:sz="6" w:space="0" w:color="auto"/>
              <w:right w:val="outset" w:sz="6" w:space="0" w:color="auto"/>
            </w:tcBorders>
            <w:hideMark/>
          </w:tcPr>
          <w:p w14:paraId="4BAE817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0AAAF0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单位字节 新生代采用Parallel Scavenge GC时无效</w:t>
            </w:r>
            <w:r w:rsidRPr="00C41222">
              <w:rPr>
                <w:rFonts w:ascii="宋体" w:eastAsia="宋体" w:hAnsi="宋体" w:cs="宋体"/>
                <w:kern w:val="0"/>
                <w:sz w:val="24"/>
                <w:szCs w:val="24"/>
              </w:rPr>
              <w:br/>
              <w:t>另一种直接在旧生代分配的情况是大的数组对象,且数组中无外部引用对象.</w:t>
            </w:r>
          </w:p>
        </w:tc>
      </w:tr>
      <w:tr w:rsidR="00C41222" w:rsidRPr="00C41222" w14:paraId="398B04E3"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08D2F67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-XX:TLABWasteTargetPercent</w:t>
            </w:r>
          </w:p>
        </w:tc>
        <w:tc>
          <w:tcPr>
            <w:tcW w:w="0" w:type="auto"/>
            <w:tcBorders>
              <w:top w:val="outset" w:sz="6" w:space="0" w:color="auto"/>
              <w:left w:val="outset" w:sz="6" w:space="0" w:color="auto"/>
              <w:bottom w:val="outset" w:sz="6" w:space="0" w:color="auto"/>
              <w:right w:val="outset" w:sz="6" w:space="0" w:color="auto"/>
            </w:tcBorders>
            <w:hideMark/>
          </w:tcPr>
          <w:p w14:paraId="204596C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TLAB占eden区的百分比</w:t>
            </w:r>
          </w:p>
        </w:tc>
        <w:tc>
          <w:tcPr>
            <w:tcW w:w="0" w:type="auto"/>
            <w:tcBorders>
              <w:top w:val="outset" w:sz="6" w:space="0" w:color="auto"/>
              <w:left w:val="outset" w:sz="6" w:space="0" w:color="auto"/>
              <w:bottom w:val="outset" w:sz="6" w:space="0" w:color="auto"/>
              <w:right w:val="outset" w:sz="6" w:space="0" w:color="auto"/>
            </w:tcBorders>
            <w:hideMark/>
          </w:tcPr>
          <w:p w14:paraId="28B6D95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09BD2D9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173964FA"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2547406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w:t>
            </w:r>
            <w:r w:rsidRPr="00C41222">
              <w:rPr>
                <w:rFonts w:ascii="宋体" w:eastAsia="宋体" w:hAnsi="宋体" w:cs="宋体"/>
                <w:i/>
                <w:iCs/>
                <w:kern w:val="0"/>
                <w:sz w:val="24"/>
                <w:szCs w:val="24"/>
              </w:rPr>
              <w:t>CollectGen0First</w:t>
            </w:r>
          </w:p>
        </w:tc>
        <w:tc>
          <w:tcPr>
            <w:tcW w:w="0" w:type="auto"/>
            <w:tcBorders>
              <w:top w:val="outset" w:sz="6" w:space="0" w:color="auto"/>
              <w:left w:val="outset" w:sz="6" w:space="0" w:color="auto"/>
              <w:bottom w:val="outset" w:sz="6" w:space="0" w:color="auto"/>
              <w:right w:val="outset" w:sz="6" w:space="0" w:color="auto"/>
            </w:tcBorders>
            <w:hideMark/>
          </w:tcPr>
          <w:p w14:paraId="397FBAE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FullGC时是否先YGC</w:t>
            </w:r>
          </w:p>
        </w:tc>
        <w:tc>
          <w:tcPr>
            <w:tcW w:w="0" w:type="auto"/>
            <w:tcBorders>
              <w:top w:val="outset" w:sz="6" w:space="0" w:color="auto"/>
              <w:left w:val="outset" w:sz="6" w:space="0" w:color="auto"/>
              <w:bottom w:val="outset" w:sz="6" w:space="0" w:color="auto"/>
              <w:right w:val="outset" w:sz="6" w:space="0" w:color="auto"/>
            </w:tcBorders>
            <w:hideMark/>
          </w:tcPr>
          <w:p w14:paraId="74318B2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hideMark/>
          </w:tcPr>
          <w:p w14:paraId="2BB343B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bl>
    <w:p w14:paraId="0FE385B8"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hint="eastAsia"/>
          <w:b/>
          <w:bCs/>
          <w:kern w:val="0"/>
          <w:sz w:val="24"/>
          <w:szCs w:val="24"/>
        </w:rPr>
        <w:t>并行收集器相关参数</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1"/>
        <w:gridCol w:w="1788"/>
        <w:gridCol w:w="510"/>
        <w:gridCol w:w="2951"/>
      </w:tblGrid>
      <w:tr w:rsidR="00C41222" w:rsidRPr="00C41222" w14:paraId="46EB911A"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268D8E7B" w14:textId="77777777" w:rsidR="00C41222" w:rsidRPr="00C41222" w:rsidRDefault="00C41222" w:rsidP="00C41222">
            <w:pPr>
              <w:widowControl/>
              <w:jc w:val="left"/>
              <w:rPr>
                <w:rFonts w:ascii="宋体" w:eastAsia="宋体" w:hAnsi="宋体" w:cs="宋体" w:hint="eastAsia"/>
                <w:kern w:val="0"/>
                <w:sz w:val="24"/>
                <w:szCs w:val="24"/>
              </w:rPr>
            </w:pPr>
            <w:r w:rsidRPr="00C41222">
              <w:rPr>
                <w:rFonts w:ascii="宋体" w:eastAsia="宋体" w:hAnsi="宋体" w:cs="宋体"/>
                <w:kern w:val="0"/>
                <w:sz w:val="24"/>
                <w:szCs w:val="24"/>
              </w:rPr>
              <w:t>-XX:+UseParallelGC</w:t>
            </w:r>
          </w:p>
        </w:tc>
        <w:tc>
          <w:tcPr>
            <w:tcW w:w="0" w:type="auto"/>
            <w:tcBorders>
              <w:top w:val="outset" w:sz="6" w:space="0" w:color="auto"/>
              <w:left w:val="outset" w:sz="6" w:space="0" w:color="auto"/>
              <w:bottom w:val="outset" w:sz="6" w:space="0" w:color="auto"/>
              <w:right w:val="outset" w:sz="6" w:space="0" w:color="auto"/>
            </w:tcBorders>
            <w:hideMark/>
          </w:tcPr>
          <w:p w14:paraId="1F9FC5B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Full GC采用parallel MSC</w:t>
            </w:r>
            <w:r w:rsidRPr="00C41222">
              <w:rPr>
                <w:rFonts w:ascii="宋体" w:eastAsia="宋体" w:hAnsi="宋体" w:cs="宋体"/>
                <w:kern w:val="0"/>
                <w:sz w:val="24"/>
                <w:szCs w:val="24"/>
              </w:rPr>
              <w:br/>
              <w:t>(此项待验证)</w:t>
            </w:r>
          </w:p>
        </w:tc>
        <w:tc>
          <w:tcPr>
            <w:tcW w:w="0" w:type="auto"/>
            <w:tcBorders>
              <w:top w:val="outset" w:sz="6" w:space="0" w:color="auto"/>
              <w:left w:val="outset" w:sz="6" w:space="0" w:color="auto"/>
              <w:bottom w:val="outset" w:sz="6" w:space="0" w:color="auto"/>
              <w:right w:val="outset" w:sz="6" w:space="0" w:color="auto"/>
            </w:tcBorders>
            <w:hideMark/>
          </w:tcPr>
          <w:p w14:paraId="4F71172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0924847"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选择垃圾收集器为并行收集器.此配置仅对年轻代有效.即上述配置下,年轻代使用并发收集,而年老代仍旧使用串行收集.(此项待验证)</w:t>
            </w:r>
          </w:p>
        </w:tc>
      </w:tr>
      <w:tr w:rsidR="00C41222" w:rsidRPr="00C41222" w14:paraId="4BCFA79E"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62A6CF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-XX:+UseParNewGC</w:t>
            </w:r>
          </w:p>
        </w:tc>
        <w:tc>
          <w:tcPr>
            <w:tcW w:w="0" w:type="auto"/>
            <w:tcBorders>
              <w:top w:val="outset" w:sz="6" w:space="0" w:color="auto"/>
              <w:left w:val="outset" w:sz="6" w:space="0" w:color="auto"/>
              <w:bottom w:val="outset" w:sz="6" w:space="0" w:color="auto"/>
              <w:right w:val="outset" w:sz="6" w:space="0" w:color="auto"/>
            </w:tcBorders>
            <w:hideMark/>
          </w:tcPr>
          <w:p w14:paraId="34A2DD0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设置年轻代为并行收集</w:t>
            </w:r>
          </w:p>
        </w:tc>
        <w:tc>
          <w:tcPr>
            <w:tcW w:w="0" w:type="auto"/>
            <w:tcBorders>
              <w:top w:val="outset" w:sz="6" w:space="0" w:color="auto"/>
              <w:left w:val="outset" w:sz="6" w:space="0" w:color="auto"/>
              <w:bottom w:val="outset" w:sz="6" w:space="0" w:color="auto"/>
              <w:right w:val="outset" w:sz="6" w:space="0" w:color="auto"/>
            </w:tcBorders>
            <w:hideMark/>
          </w:tcPr>
          <w:p w14:paraId="6706303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37432D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可与CMS收集同时使用</w:t>
            </w:r>
            <w:r w:rsidRPr="00C41222">
              <w:rPr>
                <w:rFonts w:ascii="宋体" w:eastAsia="宋体" w:hAnsi="宋体" w:cs="宋体"/>
                <w:kern w:val="0"/>
                <w:sz w:val="24"/>
                <w:szCs w:val="24"/>
              </w:rPr>
              <w:br/>
              <w:t>JDK5.0以上,JVM会根据系统配置自行设置,所以无需再设置此值</w:t>
            </w:r>
          </w:p>
        </w:tc>
      </w:tr>
      <w:tr w:rsidR="00C41222" w:rsidRPr="00C41222" w14:paraId="2F4A9088"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785E2AB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-XX:ParallelGCThreads</w:t>
            </w:r>
          </w:p>
        </w:tc>
        <w:tc>
          <w:tcPr>
            <w:tcW w:w="0" w:type="auto"/>
            <w:tcBorders>
              <w:top w:val="outset" w:sz="6" w:space="0" w:color="auto"/>
              <w:left w:val="outset" w:sz="6" w:space="0" w:color="auto"/>
              <w:bottom w:val="outset" w:sz="6" w:space="0" w:color="auto"/>
              <w:right w:val="outset" w:sz="6" w:space="0" w:color="auto"/>
            </w:tcBorders>
            <w:hideMark/>
          </w:tcPr>
          <w:p w14:paraId="4F9AACC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并行收集器的线程数</w:t>
            </w:r>
          </w:p>
        </w:tc>
        <w:tc>
          <w:tcPr>
            <w:tcW w:w="0" w:type="auto"/>
            <w:tcBorders>
              <w:top w:val="outset" w:sz="6" w:space="0" w:color="auto"/>
              <w:left w:val="outset" w:sz="6" w:space="0" w:color="auto"/>
              <w:bottom w:val="outset" w:sz="6" w:space="0" w:color="auto"/>
              <w:right w:val="outset" w:sz="6" w:space="0" w:color="auto"/>
            </w:tcBorders>
            <w:hideMark/>
          </w:tcPr>
          <w:p w14:paraId="7BE2AAD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1C14A4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此值最好配置与处理器数目相等 同样适用于CMS</w:t>
            </w:r>
          </w:p>
        </w:tc>
      </w:tr>
      <w:tr w:rsidR="00C41222" w:rsidRPr="00C41222" w14:paraId="72602031"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5A9780F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-XX:+UseParallelOldGC</w:t>
            </w:r>
          </w:p>
        </w:tc>
        <w:tc>
          <w:tcPr>
            <w:tcW w:w="0" w:type="auto"/>
            <w:tcBorders>
              <w:top w:val="outset" w:sz="6" w:space="0" w:color="auto"/>
              <w:left w:val="outset" w:sz="6" w:space="0" w:color="auto"/>
              <w:bottom w:val="outset" w:sz="6" w:space="0" w:color="auto"/>
              <w:right w:val="outset" w:sz="6" w:space="0" w:color="auto"/>
            </w:tcBorders>
            <w:hideMark/>
          </w:tcPr>
          <w:p w14:paraId="013BF34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年老代垃圾收集方式为并行收集(Parallel Compacting)</w:t>
            </w:r>
          </w:p>
        </w:tc>
        <w:tc>
          <w:tcPr>
            <w:tcW w:w="0" w:type="auto"/>
            <w:tcBorders>
              <w:top w:val="outset" w:sz="6" w:space="0" w:color="auto"/>
              <w:left w:val="outset" w:sz="6" w:space="0" w:color="auto"/>
              <w:bottom w:val="outset" w:sz="6" w:space="0" w:color="auto"/>
              <w:right w:val="outset" w:sz="6" w:space="0" w:color="auto"/>
            </w:tcBorders>
            <w:hideMark/>
          </w:tcPr>
          <w:p w14:paraId="73F0B95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502400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这个是JAVA 6出现的参数选项</w:t>
            </w:r>
          </w:p>
        </w:tc>
      </w:tr>
      <w:tr w:rsidR="00C41222" w:rsidRPr="00C41222" w14:paraId="743D6144"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6CBFE02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-XX:MaxGCPauseMillis</w:t>
            </w:r>
          </w:p>
        </w:tc>
        <w:tc>
          <w:tcPr>
            <w:tcW w:w="0" w:type="auto"/>
            <w:tcBorders>
              <w:top w:val="outset" w:sz="6" w:space="0" w:color="auto"/>
              <w:left w:val="outset" w:sz="6" w:space="0" w:color="auto"/>
              <w:bottom w:val="outset" w:sz="6" w:space="0" w:color="auto"/>
              <w:right w:val="outset" w:sz="6" w:space="0" w:color="auto"/>
            </w:tcBorders>
            <w:hideMark/>
          </w:tcPr>
          <w:p w14:paraId="1807F93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每次年轻代垃圾回收的最长时间(最大暂停时间)</w:t>
            </w:r>
          </w:p>
        </w:tc>
        <w:tc>
          <w:tcPr>
            <w:tcW w:w="0" w:type="auto"/>
            <w:tcBorders>
              <w:top w:val="outset" w:sz="6" w:space="0" w:color="auto"/>
              <w:left w:val="outset" w:sz="6" w:space="0" w:color="auto"/>
              <w:bottom w:val="outset" w:sz="6" w:space="0" w:color="auto"/>
              <w:right w:val="outset" w:sz="6" w:space="0" w:color="auto"/>
            </w:tcBorders>
            <w:hideMark/>
          </w:tcPr>
          <w:p w14:paraId="04F1596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9FE84E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如果无法满足此时间,JVM会自动调整年轻代大小,以满足此值.</w:t>
            </w:r>
          </w:p>
        </w:tc>
      </w:tr>
      <w:tr w:rsidR="00C41222" w:rsidRPr="00C41222" w14:paraId="7229A2FF"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71C9554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-XX:+UseAdaptiveSizePolicy</w:t>
            </w:r>
          </w:p>
        </w:tc>
        <w:tc>
          <w:tcPr>
            <w:tcW w:w="0" w:type="auto"/>
            <w:tcBorders>
              <w:top w:val="outset" w:sz="6" w:space="0" w:color="auto"/>
              <w:left w:val="outset" w:sz="6" w:space="0" w:color="auto"/>
              <w:bottom w:val="outset" w:sz="6" w:space="0" w:color="auto"/>
              <w:right w:val="outset" w:sz="6" w:space="0" w:color="auto"/>
            </w:tcBorders>
            <w:hideMark/>
          </w:tcPr>
          <w:p w14:paraId="53D879A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自动选择年轻代区大小和相应的Survivor区比例</w:t>
            </w:r>
          </w:p>
        </w:tc>
        <w:tc>
          <w:tcPr>
            <w:tcW w:w="0" w:type="auto"/>
            <w:tcBorders>
              <w:top w:val="outset" w:sz="6" w:space="0" w:color="auto"/>
              <w:left w:val="outset" w:sz="6" w:space="0" w:color="auto"/>
              <w:bottom w:val="outset" w:sz="6" w:space="0" w:color="auto"/>
              <w:right w:val="outset" w:sz="6" w:space="0" w:color="auto"/>
            </w:tcBorders>
            <w:hideMark/>
          </w:tcPr>
          <w:p w14:paraId="32BFC9D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2AE421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设置此选项后,并行收集器会自动选择年轻代区大小和相应的Survivor区比例,以达到目标系统规定的最低相应时间或者收集频率等,此值建议使用并行收集器时,一直打开.</w:t>
            </w:r>
          </w:p>
        </w:tc>
      </w:tr>
      <w:tr w:rsidR="00C41222" w:rsidRPr="00C41222" w14:paraId="03D2ED86"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425F178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-XX:GCTimeRatio</w:t>
            </w:r>
          </w:p>
        </w:tc>
        <w:tc>
          <w:tcPr>
            <w:tcW w:w="0" w:type="auto"/>
            <w:tcBorders>
              <w:top w:val="outset" w:sz="6" w:space="0" w:color="auto"/>
              <w:left w:val="outset" w:sz="6" w:space="0" w:color="auto"/>
              <w:bottom w:val="outset" w:sz="6" w:space="0" w:color="auto"/>
              <w:right w:val="outset" w:sz="6" w:space="0" w:color="auto"/>
            </w:tcBorders>
            <w:hideMark/>
          </w:tcPr>
          <w:p w14:paraId="5515C55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设置垃圾回收时间占程序运行时间的百分比</w:t>
            </w:r>
          </w:p>
        </w:tc>
        <w:tc>
          <w:tcPr>
            <w:tcW w:w="0" w:type="auto"/>
            <w:tcBorders>
              <w:top w:val="outset" w:sz="6" w:space="0" w:color="auto"/>
              <w:left w:val="outset" w:sz="6" w:space="0" w:color="auto"/>
              <w:bottom w:val="outset" w:sz="6" w:space="0" w:color="auto"/>
              <w:right w:val="outset" w:sz="6" w:space="0" w:color="auto"/>
            </w:tcBorders>
            <w:hideMark/>
          </w:tcPr>
          <w:p w14:paraId="3F40A91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EA4D02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公式为1/(1+n)</w:t>
            </w:r>
          </w:p>
        </w:tc>
      </w:tr>
      <w:tr w:rsidR="00C41222" w:rsidRPr="00C41222" w14:paraId="0934C5B4" w14:textId="77777777" w:rsidTr="0094664A">
        <w:tc>
          <w:tcPr>
            <w:tcW w:w="0" w:type="auto"/>
            <w:tcBorders>
              <w:top w:val="outset" w:sz="6" w:space="0" w:color="auto"/>
              <w:left w:val="outset" w:sz="6" w:space="0" w:color="auto"/>
              <w:bottom w:val="outset" w:sz="6" w:space="0" w:color="auto"/>
              <w:right w:val="outset" w:sz="6" w:space="0" w:color="auto"/>
            </w:tcBorders>
            <w:hideMark/>
          </w:tcPr>
          <w:p w14:paraId="4DEED05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w:t>
            </w:r>
            <w:r w:rsidRPr="00C41222">
              <w:rPr>
                <w:rFonts w:ascii="宋体" w:eastAsia="宋体" w:hAnsi="宋体" w:cs="宋体"/>
                <w:i/>
                <w:iCs/>
                <w:kern w:val="0"/>
                <w:sz w:val="24"/>
                <w:szCs w:val="24"/>
              </w:rPr>
              <w:t>ScavengeBeforeFullGC</w:t>
            </w:r>
          </w:p>
        </w:tc>
        <w:tc>
          <w:tcPr>
            <w:tcW w:w="0" w:type="auto"/>
            <w:tcBorders>
              <w:top w:val="outset" w:sz="6" w:space="0" w:color="auto"/>
              <w:left w:val="outset" w:sz="6" w:space="0" w:color="auto"/>
              <w:bottom w:val="outset" w:sz="6" w:space="0" w:color="auto"/>
              <w:right w:val="outset" w:sz="6" w:space="0" w:color="auto"/>
            </w:tcBorders>
            <w:hideMark/>
          </w:tcPr>
          <w:p w14:paraId="5DBCAA2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Full GC前调用YGC</w:t>
            </w:r>
          </w:p>
        </w:tc>
        <w:tc>
          <w:tcPr>
            <w:tcW w:w="0" w:type="auto"/>
            <w:tcBorders>
              <w:top w:val="outset" w:sz="6" w:space="0" w:color="auto"/>
              <w:left w:val="outset" w:sz="6" w:space="0" w:color="auto"/>
              <w:bottom w:val="outset" w:sz="6" w:space="0" w:color="auto"/>
              <w:right w:val="outset" w:sz="6" w:space="0" w:color="auto"/>
            </w:tcBorders>
            <w:hideMark/>
          </w:tcPr>
          <w:p w14:paraId="29D935C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hideMark/>
          </w:tcPr>
          <w:p w14:paraId="0CF0B3F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Do young generation GC prior to a full GC. (Introduced in 1.4.1.)</w:t>
            </w:r>
          </w:p>
        </w:tc>
      </w:tr>
    </w:tbl>
    <w:p w14:paraId="48913BFE"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hint="eastAsia"/>
          <w:b/>
          <w:bCs/>
          <w:kern w:val="0"/>
          <w:sz w:val="24"/>
          <w:szCs w:val="24"/>
        </w:rPr>
        <w:t>CMS相关参数</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58"/>
        <w:gridCol w:w="476"/>
        <w:gridCol w:w="253"/>
        <w:gridCol w:w="3403"/>
      </w:tblGrid>
      <w:tr w:rsidR="00C41222" w:rsidRPr="00C41222" w14:paraId="0E28BADF"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06B7628F" w14:textId="77777777" w:rsidR="00C41222" w:rsidRPr="00C41222" w:rsidRDefault="00C41222" w:rsidP="00C41222">
            <w:pPr>
              <w:widowControl/>
              <w:jc w:val="left"/>
              <w:rPr>
                <w:rFonts w:ascii="宋体" w:eastAsia="宋体" w:hAnsi="宋体" w:cs="宋体" w:hint="eastAsia"/>
                <w:kern w:val="0"/>
                <w:sz w:val="24"/>
                <w:szCs w:val="24"/>
              </w:rPr>
            </w:pPr>
            <w:r w:rsidRPr="00C41222">
              <w:rPr>
                <w:rFonts w:ascii="宋体" w:eastAsia="宋体" w:hAnsi="宋体" w:cs="宋体"/>
                <w:kern w:val="0"/>
                <w:sz w:val="24"/>
                <w:szCs w:val="24"/>
              </w:rPr>
              <w:t>-XX:+UseConcMarkSweepGC</w:t>
            </w:r>
          </w:p>
        </w:tc>
        <w:tc>
          <w:tcPr>
            <w:tcW w:w="0" w:type="auto"/>
            <w:tcBorders>
              <w:top w:val="outset" w:sz="6" w:space="0" w:color="auto"/>
              <w:left w:val="outset" w:sz="6" w:space="0" w:color="auto"/>
              <w:bottom w:val="outset" w:sz="6" w:space="0" w:color="auto"/>
              <w:right w:val="outset" w:sz="6" w:space="0" w:color="auto"/>
            </w:tcBorders>
            <w:hideMark/>
          </w:tcPr>
          <w:p w14:paraId="444CAEE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使用CMS内存收集</w:t>
            </w:r>
          </w:p>
        </w:tc>
        <w:tc>
          <w:tcPr>
            <w:tcW w:w="0" w:type="auto"/>
            <w:tcBorders>
              <w:top w:val="outset" w:sz="6" w:space="0" w:color="auto"/>
              <w:left w:val="outset" w:sz="6" w:space="0" w:color="auto"/>
              <w:bottom w:val="outset" w:sz="6" w:space="0" w:color="auto"/>
              <w:right w:val="outset" w:sz="6" w:space="0" w:color="auto"/>
            </w:tcBorders>
            <w:hideMark/>
          </w:tcPr>
          <w:p w14:paraId="4CDF0BD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3D71AB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测试中配置这个以后,-XX:NewRatio=4的配置失效了,原因不明.所以,此时年轻代大小最好用-Xmn设置.???</w:t>
            </w:r>
          </w:p>
        </w:tc>
      </w:tr>
      <w:tr w:rsidR="00C41222" w:rsidRPr="00C41222" w14:paraId="17BBB3BE"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4B95AF1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-XX:+AggressiveHeap</w:t>
            </w:r>
          </w:p>
        </w:tc>
        <w:tc>
          <w:tcPr>
            <w:tcW w:w="0" w:type="auto"/>
            <w:tcBorders>
              <w:top w:val="outset" w:sz="6" w:space="0" w:color="auto"/>
              <w:left w:val="outset" w:sz="6" w:space="0" w:color="auto"/>
              <w:bottom w:val="outset" w:sz="6" w:space="0" w:color="auto"/>
              <w:right w:val="outset" w:sz="6" w:space="0" w:color="auto"/>
            </w:tcBorders>
            <w:hideMark/>
          </w:tcPr>
          <w:p w14:paraId="4869DF8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0B18C1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658623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试图是使用大量的物理内存</w:t>
            </w:r>
            <w:r w:rsidRPr="00C41222">
              <w:rPr>
                <w:rFonts w:ascii="宋体" w:eastAsia="宋体" w:hAnsi="宋体" w:cs="宋体"/>
                <w:kern w:val="0"/>
                <w:sz w:val="24"/>
                <w:szCs w:val="24"/>
              </w:rPr>
              <w:br/>
              <w:t>长时间大内存使用的优化，能检查计算资源（内存， 处理器数量）</w:t>
            </w:r>
            <w:r w:rsidRPr="00C41222">
              <w:rPr>
                <w:rFonts w:ascii="宋体" w:eastAsia="宋体" w:hAnsi="宋体" w:cs="宋体"/>
                <w:kern w:val="0"/>
                <w:sz w:val="24"/>
                <w:szCs w:val="24"/>
              </w:rPr>
              <w:br/>
              <w:t>至少需要256MB内存</w:t>
            </w:r>
            <w:r w:rsidRPr="00C41222">
              <w:rPr>
                <w:rFonts w:ascii="宋体" w:eastAsia="宋体" w:hAnsi="宋体" w:cs="宋体"/>
                <w:kern w:val="0"/>
                <w:sz w:val="24"/>
                <w:szCs w:val="24"/>
              </w:rPr>
              <w:br/>
              <w:t>大量的CPU／内存， （在1.4.1在4CPU的机器上已经显示有提升）</w:t>
            </w:r>
          </w:p>
        </w:tc>
      </w:tr>
      <w:tr w:rsidR="00C41222" w:rsidRPr="00C41222" w14:paraId="15CE8CAE"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16EB2D8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-XX:CMSFullGCsBeforeCompaction</w:t>
            </w:r>
          </w:p>
        </w:tc>
        <w:tc>
          <w:tcPr>
            <w:tcW w:w="0" w:type="auto"/>
            <w:tcBorders>
              <w:top w:val="outset" w:sz="6" w:space="0" w:color="auto"/>
              <w:left w:val="outset" w:sz="6" w:space="0" w:color="auto"/>
              <w:bottom w:val="outset" w:sz="6" w:space="0" w:color="auto"/>
              <w:right w:val="outset" w:sz="6" w:space="0" w:color="auto"/>
            </w:tcBorders>
            <w:hideMark/>
          </w:tcPr>
          <w:p w14:paraId="573D918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多少次后进</w:t>
            </w:r>
            <w:r w:rsidRPr="00C41222">
              <w:rPr>
                <w:rFonts w:ascii="宋体" w:eastAsia="宋体" w:hAnsi="宋体" w:cs="宋体"/>
                <w:kern w:val="0"/>
                <w:sz w:val="24"/>
                <w:szCs w:val="24"/>
              </w:rPr>
              <w:lastRenderedPageBreak/>
              <w:t>行内存压缩</w:t>
            </w:r>
          </w:p>
        </w:tc>
        <w:tc>
          <w:tcPr>
            <w:tcW w:w="0" w:type="auto"/>
            <w:tcBorders>
              <w:top w:val="outset" w:sz="6" w:space="0" w:color="auto"/>
              <w:left w:val="outset" w:sz="6" w:space="0" w:color="auto"/>
              <w:bottom w:val="outset" w:sz="6" w:space="0" w:color="auto"/>
              <w:right w:val="outset" w:sz="6" w:space="0" w:color="auto"/>
            </w:tcBorders>
            <w:hideMark/>
          </w:tcPr>
          <w:p w14:paraId="7004651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14:paraId="73A82CE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由于并发收集器不对内存空间进行压缩,整理,所以运行一段时间以后会产生"碎片",使得运行效率降低.此值设置运行多少次GC以后对内存空间进行压缩,整理.</w:t>
            </w:r>
          </w:p>
        </w:tc>
      </w:tr>
      <w:tr w:rsidR="00C41222" w:rsidRPr="00C41222" w14:paraId="2DFB6B83"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2FF7BA1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-XX:+CMSParallelRemarkEnabled</w:t>
            </w:r>
          </w:p>
        </w:tc>
        <w:tc>
          <w:tcPr>
            <w:tcW w:w="0" w:type="auto"/>
            <w:tcBorders>
              <w:top w:val="outset" w:sz="6" w:space="0" w:color="auto"/>
              <w:left w:val="outset" w:sz="6" w:space="0" w:color="auto"/>
              <w:bottom w:val="outset" w:sz="6" w:space="0" w:color="auto"/>
              <w:right w:val="outset" w:sz="6" w:space="0" w:color="auto"/>
            </w:tcBorders>
            <w:hideMark/>
          </w:tcPr>
          <w:p w14:paraId="4DA9E34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降低标记停顿</w:t>
            </w:r>
          </w:p>
        </w:tc>
        <w:tc>
          <w:tcPr>
            <w:tcW w:w="0" w:type="auto"/>
            <w:tcBorders>
              <w:top w:val="outset" w:sz="6" w:space="0" w:color="auto"/>
              <w:left w:val="outset" w:sz="6" w:space="0" w:color="auto"/>
              <w:bottom w:val="outset" w:sz="6" w:space="0" w:color="auto"/>
              <w:right w:val="outset" w:sz="6" w:space="0" w:color="auto"/>
            </w:tcBorders>
            <w:hideMark/>
          </w:tcPr>
          <w:p w14:paraId="098046F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92EA84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081278F2"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21585CC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-XX+UseCMSCompactAtFullCollection</w:t>
            </w:r>
          </w:p>
        </w:tc>
        <w:tc>
          <w:tcPr>
            <w:tcW w:w="0" w:type="auto"/>
            <w:tcBorders>
              <w:top w:val="outset" w:sz="6" w:space="0" w:color="auto"/>
              <w:left w:val="outset" w:sz="6" w:space="0" w:color="auto"/>
              <w:bottom w:val="outset" w:sz="6" w:space="0" w:color="auto"/>
              <w:right w:val="outset" w:sz="6" w:space="0" w:color="auto"/>
            </w:tcBorders>
            <w:hideMark/>
          </w:tcPr>
          <w:p w14:paraId="55EB1B9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在FULL GC的时候， 对年老代的压缩</w:t>
            </w:r>
          </w:p>
        </w:tc>
        <w:tc>
          <w:tcPr>
            <w:tcW w:w="0" w:type="auto"/>
            <w:tcBorders>
              <w:top w:val="outset" w:sz="6" w:space="0" w:color="auto"/>
              <w:left w:val="outset" w:sz="6" w:space="0" w:color="auto"/>
              <w:bottom w:val="outset" w:sz="6" w:space="0" w:color="auto"/>
              <w:right w:val="outset" w:sz="6" w:space="0" w:color="auto"/>
            </w:tcBorders>
            <w:hideMark/>
          </w:tcPr>
          <w:p w14:paraId="378F95D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A74A60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CMS是不会移动内存的， 因此， 这个非常容易产生碎片， 导致内存不够用， 因此， 内存的压缩这个时候就会被启用。 增加这个参数是个好习惯。</w:t>
            </w:r>
            <w:r w:rsidRPr="00C41222">
              <w:rPr>
                <w:rFonts w:ascii="宋体" w:eastAsia="宋体" w:hAnsi="宋体" w:cs="宋体"/>
                <w:kern w:val="0"/>
                <w:sz w:val="24"/>
                <w:szCs w:val="24"/>
              </w:rPr>
              <w:br/>
              <w:t>可能会影响性能,但是可以消除碎片</w:t>
            </w:r>
          </w:p>
        </w:tc>
      </w:tr>
      <w:tr w:rsidR="00C41222" w:rsidRPr="00C41222" w14:paraId="76CB8F1F"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47B68EF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-XX:+UseCMSInitiatingOccupancyOnly</w:t>
            </w:r>
          </w:p>
        </w:tc>
        <w:tc>
          <w:tcPr>
            <w:tcW w:w="0" w:type="auto"/>
            <w:tcBorders>
              <w:top w:val="outset" w:sz="6" w:space="0" w:color="auto"/>
              <w:left w:val="outset" w:sz="6" w:space="0" w:color="auto"/>
              <w:bottom w:val="outset" w:sz="6" w:space="0" w:color="auto"/>
              <w:right w:val="outset" w:sz="6" w:space="0" w:color="auto"/>
            </w:tcBorders>
            <w:hideMark/>
          </w:tcPr>
          <w:p w14:paraId="419681C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使用手动定义初始化定义开始CMS收集</w:t>
            </w:r>
          </w:p>
        </w:tc>
        <w:tc>
          <w:tcPr>
            <w:tcW w:w="0" w:type="auto"/>
            <w:tcBorders>
              <w:top w:val="outset" w:sz="6" w:space="0" w:color="auto"/>
              <w:left w:val="outset" w:sz="6" w:space="0" w:color="auto"/>
              <w:bottom w:val="outset" w:sz="6" w:space="0" w:color="auto"/>
              <w:right w:val="outset" w:sz="6" w:space="0" w:color="auto"/>
            </w:tcBorders>
            <w:hideMark/>
          </w:tcPr>
          <w:p w14:paraId="45FD7B0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866475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禁止hostspot自行触发CMS GC</w:t>
            </w:r>
          </w:p>
        </w:tc>
      </w:tr>
      <w:tr w:rsidR="00C41222" w:rsidRPr="00C41222" w14:paraId="26D1578B"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7A3E932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-XX:CMSInitiatingOccupancyFraction=70</w:t>
            </w:r>
          </w:p>
        </w:tc>
        <w:tc>
          <w:tcPr>
            <w:tcW w:w="0" w:type="auto"/>
            <w:tcBorders>
              <w:top w:val="outset" w:sz="6" w:space="0" w:color="auto"/>
              <w:left w:val="outset" w:sz="6" w:space="0" w:color="auto"/>
              <w:bottom w:val="outset" w:sz="6" w:space="0" w:color="auto"/>
              <w:right w:val="outset" w:sz="6" w:space="0" w:color="auto"/>
            </w:tcBorders>
            <w:hideMark/>
          </w:tcPr>
          <w:p w14:paraId="4D9FC81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使用cms作为垃圾回收</w:t>
            </w:r>
            <w:r w:rsidRPr="00C41222">
              <w:rPr>
                <w:rFonts w:ascii="宋体" w:eastAsia="宋体" w:hAnsi="宋体" w:cs="宋体"/>
                <w:kern w:val="0"/>
                <w:sz w:val="24"/>
                <w:szCs w:val="24"/>
              </w:rPr>
              <w:br/>
              <w:t>使用70％后开始CMS收集</w:t>
            </w:r>
          </w:p>
        </w:tc>
        <w:tc>
          <w:tcPr>
            <w:tcW w:w="0" w:type="auto"/>
            <w:tcBorders>
              <w:top w:val="outset" w:sz="6" w:space="0" w:color="auto"/>
              <w:left w:val="outset" w:sz="6" w:space="0" w:color="auto"/>
              <w:bottom w:val="outset" w:sz="6" w:space="0" w:color="auto"/>
              <w:right w:val="outset" w:sz="6" w:space="0" w:color="auto"/>
            </w:tcBorders>
            <w:hideMark/>
          </w:tcPr>
          <w:p w14:paraId="05CBBF2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92</w:t>
            </w:r>
          </w:p>
        </w:tc>
        <w:tc>
          <w:tcPr>
            <w:tcW w:w="0" w:type="auto"/>
            <w:tcBorders>
              <w:top w:val="outset" w:sz="6" w:space="0" w:color="auto"/>
              <w:left w:val="outset" w:sz="6" w:space="0" w:color="auto"/>
              <w:bottom w:val="outset" w:sz="6" w:space="0" w:color="auto"/>
              <w:right w:val="outset" w:sz="6" w:space="0" w:color="auto"/>
            </w:tcBorders>
            <w:hideMark/>
          </w:tcPr>
          <w:p w14:paraId="7470CF6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为了保证不出现promotion failed(见下面介绍)错误,该值的设置需要满足以下公式</w:t>
            </w:r>
            <w:hyperlink r:id="rId12" w:anchor="CMSInitiatingOccupancyFraction_value" w:history="1">
              <w:r w:rsidRPr="00C41222">
                <w:rPr>
                  <w:rFonts w:ascii="宋体" w:eastAsia="宋体" w:hAnsi="宋体" w:cs="宋体"/>
                  <w:b/>
                  <w:bCs/>
                  <w:color w:val="0000FF"/>
                  <w:kern w:val="0"/>
                  <w:sz w:val="24"/>
                  <w:szCs w:val="24"/>
                  <w:u w:val="single"/>
                </w:rPr>
                <w:t>CMSInitiatingOccupancyFraction计算公式</w:t>
              </w:r>
            </w:hyperlink>
          </w:p>
        </w:tc>
      </w:tr>
      <w:tr w:rsidR="00C41222" w:rsidRPr="00C41222" w14:paraId="4E4D3D52"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4818411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-XX:CMSInitiatingPermOccupancyFraction</w:t>
            </w:r>
          </w:p>
        </w:tc>
        <w:tc>
          <w:tcPr>
            <w:tcW w:w="0" w:type="auto"/>
            <w:tcBorders>
              <w:top w:val="outset" w:sz="6" w:space="0" w:color="auto"/>
              <w:left w:val="outset" w:sz="6" w:space="0" w:color="auto"/>
              <w:bottom w:val="outset" w:sz="6" w:space="0" w:color="auto"/>
              <w:right w:val="outset" w:sz="6" w:space="0" w:color="auto"/>
            </w:tcBorders>
            <w:hideMark/>
          </w:tcPr>
          <w:p w14:paraId="6586082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设置Perm Gen使用到达多少比率时触发</w:t>
            </w:r>
          </w:p>
        </w:tc>
        <w:tc>
          <w:tcPr>
            <w:tcW w:w="0" w:type="auto"/>
            <w:tcBorders>
              <w:top w:val="outset" w:sz="6" w:space="0" w:color="auto"/>
              <w:left w:val="outset" w:sz="6" w:space="0" w:color="auto"/>
              <w:bottom w:val="outset" w:sz="6" w:space="0" w:color="auto"/>
              <w:right w:val="outset" w:sz="6" w:space="0" w:color="auto"/>
            </w:tcBorders>
            <w:hideMark/>
          </w:tcPr>
          <w:p w14:paraId="61F31F6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92</w:t>
            </w:r>
          </w:p>
        </w:tc>
        <w:tc>
          <w:tcPr>
            <w:tcW w:w="0" w:type="auto"/>
            <w:tcBorders>
              <w:top w:val="outset" w:sz="6" w:space="0" w:color="auto"/>
              <w:left w:val="outset" w:sz="6" w:space="0" w:color="auto"/>
              <w:bottom w:val="outset" w:sz="6" w:space="0" w:color="auto"/>
              <w:right w:val="outset" w:sz="6" w:space="0" w:color="auto"/>
            </w:tcBorders>
            <w:hideMark/>
          </w:tcPr>
          <w:p w14:paraId="470963F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32455773"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043641E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-XX:+CMSIncrementalMode</w:t>
            </w:r>
          </w:p>
        </w:tc>
        <w:tc>
          <w:tcPr>
            <w:tcW w:w="0" w:type="auto"/>
            <w:tcBorders>
              <w:top w:val="outset" w:sz="6" w:space="0" w:color="auto"/>
              <w:left w:val="outset" w:sz="6" w:space="0" w:color="auto"/>
              <w:bottom w:val="outset" w:sz="6" w:space="0" w:color="auto"/>
              <w:right w:val="outset" w:sz="6" w:space="0" w:color="auto"/>
            </w:tcBorders>
            <w:hideMark/>
          </w:tcPr>
          <w:p w14:paraId="308B80A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xml:space="preserve">设置为增量模式 </w:t>
            </w:r>
          </w:p>
        </w:tc>
        <w:tc>
          <w:tcPr>
            <w:tcW w:w="0" w:type="auto"/>
            <w:tcBorders>
              <w:top w:val="outset" w:sz="6" w:space="0" w:color="auto"/>
              <w:left w:val="outset" w:sz="6" w:space="0" w:color="auto"/>
              <w:bottom w:val="outset" w:sz="6" w:space="0" w:color="auto"/>
              <w:right w:val="outset" w:sz="6" w:space="0" w:color="auto"/>
            </w:tcBorders>
            <w:hideMark/>
          </w:tcPr>
          <w:p w14:paraId="72D36DE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42CB5C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用于单CPU情况</w:t>
            </w:r>
          </w:p>
        </w:tc>
      </w:tr>
      <w:tr w:rsidR="00C41222" w:rsidRPr="00C41222" w14:paraId="577121F4"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2938A24F"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-XX:+CMSClassUnloadingEnabled</w:t>
            </w:r>
          </w:p>
        </w:tc>
        <w:tc>
          <w:tcPr>
            <w:tcW w:w="0" w:type="auto"/>
            <w:tcBorders>
              <w:top w:val="outset" w:sz="6" w:space="0" w:color="auto"/>
              <w:left w:val="outset" w:sz="6" w:space="0" w:color="auto"/>
              <w:bottom w:val="outset" w:sz="6" w:space="0" w:color="auto"/>
              <w:right w:val="outset" w:sz="6" w:space="0" w:color="auto"/>
            </w:tcBorders>
            <w:hideMark/>
          </w:tcPr>
          <w:p w14:paraId="7CB767C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314DDD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28E481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bl>
    <w:p w14:paraId="2A306815"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hint="eastAsia"/>
          <w:b/>
          <w:bCs/>
          <w:kern w:val="0"/>
          <w:sz w:val="24"/>
          <w:szCs w:val="24"/>
        </w:rPr>
        <w:lastRenderedPageBreak/>
        <w:t>辅助信息</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4"/>
        <w:gridCol w:w="1134"/>
        <w:gridCol w:w="251"/>
        <w:gridCol w:w="2901"/>
      </w:tblGrid>
      <w:tr w:rsidR="00C41222" w:rsidRPr="00C41222" w14:paraId="3E2E14A5"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1E15AA53" w14:textId="77777777" w:rsidR="00C41222" w:rsidRPr="00C41222" w:rsidRDefault="00C41222" w:rsidP="00C41222">
            <w:pPr>
              <w:widowControl/>
              <w:jc w:val="left"/>
              <w:rPr>
                <w:rFonts w:ascii="宋体" w:eastAsia="宋体" w:hAnsi="宋体" w:cs="宋体" w:hint="eastAsia"/>
                <w:kern w:val="0"/>
                <w:sz w:val="24"/>
                <w:szCs w:val="24"/>
              </w:rPr>
            </w:pPr>
            <w:bookmarkStart w:id="0" w:name="_GoBack"/>
            <w:r w:rsidRPr="00C41222">
              <w:rPr>
                <w:rFonts w:ascii="宋体" w:eastAsia="宋体" w:hAnsi="宋体" w:cs="宋体"/>
                <w:kern w:val="0"/>
                <w:sz w:val="24"/>
                <w:szCs w:val="24"/>
              </w:rPr>
              <w:t>-XX:+PrintGC</w:t>
            </w:r>
          </w:p>
        </w:tc>
        <w:tc>
          <w:tcPr>
            <w:tcW w:w="0" w:type="auto"/>
            <w:tcBorders>
              <w:top w:val="outset" w:sz="6" w:space="0" w:color="auto"/>
              <w:left w:val="outset" w:sz="6" w:space="0" w:color="auto"/>
              <w:bottom w:val="outset" w:sz="6" w:space="0" w:color="auto"/>
              <w:right w:val="outset" w:sz="6" w:space="0" w:color="auto"/>
            </w:tcBorders>
            <w:hideMark/>
          </w:tcPr>
          <w:p w14:paraId="4033EA9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2BADAA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5620211"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输出形式:</w:t>
            </w:r>
          </w:p>
          <w:p w14:paraId="4BF62D20"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[GC 118250K-&gt;113543K(130112K), 0.0094143 secs]</w:t>
            </w:r>
            <w:r w:rsidRPr="00C41222">
              <w:rPr>
                <w:rFonts w:ascii="宋体" w:eastAsia="宋体" w:hAnsi="宋体" w:cs="宋体"/>
                <w:kern w:val="0"/>
                <w:sz w:val="24"/>
                <w:szCs w:val="24"/>
              </w:rPr>
              <w:br/>
              <w:t>[Full GC 121376K-&gt;10414K(130112K), 0.0650971 secs]</w:t>
            </w:r>
          </w:p>
        </w:tc>
      </w:tr>
      <w:tr w:rsidR="00C41222" w:rsidRPr="00C41222" w14:paraId="16EF497B"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08DAC6A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-XX:+PrintGCDetails</w:t>
            </w:r>
          </w:p>
        </w:tc>
        <w:tc>
          <w:tcPr>
            <w:tcW w:w="0" w:type="auto"/>
            <w:tcBorders>
              <w:top w:val="outset" w:sz="6" w:space="0" w:color="auto"/>
              <w:left w:val="outset" w:sz="6" w:space="0" w:color="auto"/>
              <w:bottom w:val="outset" w:sz="6" w:space="0" w:color="auto"/>
              <w:right w:val="outset" w:sz="6" w:space="0" w:color="auto"/>
            </w:tcBorders>
            <w:hideMark/>
          </w:tcPr>
          <w:p w14:paraId="4C02A2F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C31E7F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19BF413"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输出形式:[GC [DefNew: 8614K-&gt;781K(9088K), 0.0123035 secs] 118250K-&gt;113543K(130112K), 0.0124633 secs]</w:t>
            </w:r>
            <w:r w:rsidRPr="00C41222">
              <w:rPr>
                <w:rFonts w:ascii="宋体" w:eastAsia="宋体" w:hAnsi="宋体" w:cs="宋体"/>
                <w:kern w:val="0"/>
                <w:sz w:val="24"/>
                <w:szCs w:val="24"/>
              </w:rPr>
              <w:br/>
              <w:t>[GC [DefNew: 8614K-&gt;8614K(9088K), 0.0000665 secs][Tenured: 112761K-&gt;10414K(121024K), 0.0433488 secs] 121376K-&gt;10414K(130112K), 0.0436268 secs]</w:t>
            </w:r>
          </w:p>
        </w:tc>
      </w:tr>
      <w:tr w:rsidR="00C41222" w:rsidRPr="00C41222" w14:paraId="01128878"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74E2BF95"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-XX:+PrintGCTimeStamps</w:t>
            </w:r>
          </w:p>
        </w:tc>
        <w:tc>
          <w:tcPr>
            <w:tcW w:w="0" w:type="auto"/>
            <w:tcBorders>
              <w:top w:val="outset" w:sz="6" w:space="0" w:color="auto"/>
              <w:left w:val="outset" w:sz="6" w:space="0" w:color="auto"/>
              <w:bottom w:val="outset" w:sz="6" w:space="0" w:color="auto"/>
              <w:right w:val="outset" w:sz="6" w:space="0" w:color="auto"/>
            </w:tcBorders>
            <w:hideMark/>
          </w:tcPr>
          <w:p w14:paraId="39DCB76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374E96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72BA98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148BD7D3"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3F0A0576"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-XX:+PrintGC:PrintGCTimeStamps</w:t>
            </w:r>
          </w:p>
        </w:tc>
        <w:tc>
          <w:tcPr>
            <w:tcW w:w="0" w:type="auto"/>
            <w:tcBorders>
              <w:top w:val="outset" w:sz="6" w:space="0" w:color="auto"/>
              <w:left w:val="outset" w:sz="6" w:space="0" w:color="auto"/>
              <w:bottom w:val="outset" w:sz="6" w:space="0" w:color="auto"/>
              <w:right w:val="outset" w:sz="6" w:space="0" w:color="auto"/>
            </w:tcBorders>
            <w:hideMark/>
          </w:tcPr>
          <w:p w14:paraId="7E805D9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D93CB2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9E5EB9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可与-XX:+PrintGC -XX:+PrintGCDetails混合使用</w:t>
            </w:r>
            <w:r w:rsidRPr="00C41222">
              <w:rPr>
                <w:rFonts w:ascii="宋体" w:eastAsia="宋体" w:hAnsi="宋体" w:cs="宋体"/>
                <w:kern w:val="0"/>
                <w:sz w:val="24"/>
                <w:szCs w:val="24"/>
              </w:rPr>
              <w:br/>
              <w:t>输出形式:11.851: [GC 98328K-&gt;93620K(130112K), 0.0082960 secs]</w:t>
            </w:r>
          </w:p>
        </w:tc>
      </w:tr>
      <w:tr w:rsidR="00C41222" w:rsidRPr="00C41222" w14:paraId="2DB2AE49"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53E3769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-XX:+PrintGCApplicationStoppedTime</w:t>
            </w:r>
          </w:p>
        </w:tc>
        <w:tc>
          <w:tcPr>
            <w:tcW w:w="0" w:type="auto"/>
            <w:tcBorders>
              <w:top w:val="outset" w:sz="6" w:space="0" w:color="auto"/>
              <w:left w:val="outset" w:sz="6" w:space="0" w:color="auto"/>
              <w:bottom w:val="outset" w:sz="6" w:space="0" w:color="auto"/>
              <w:right w:val="outset" w:sz="6" w:space="0" w:color="auto"/>
            </w:tcBorders>
            <w:hideMark/>
          </w:tcPr>
          <w:p w14:paraId="58488C5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打印垃圾回收期间程序暂停的时间.可与上面混合使用</w:t>
            </w:r>
          </w:p>
        </w:tc>
        <w:tc>
          <w:tcPr>
            <w:tcW w:w="0" w:type="auto"/>
            <w:tcBorders>
              <w:top w:val="outset" w:sz="6" w:space="0" w:color="auto"/>
              <w:left w:val="outset" w:sz="6" w:space="0" w:color="auto"/>
              <w:bottom w:val="outset" w:sz="6" w:space="0" w:color="auto"/>
              <w:right w:val="outset" w:sz="6" w:space="0" w:color="auto"/>
            </w:tcBorders>
            <w:hideMark/>
          </w:tcPr>
          <w:p w14:paraId="723DB70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4A29ECB"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输出形式:Total time for which application threads were stopped: 0.0468229 seconds</w:t>
            </w:r>
          </w:p>
        </w:tc>
      </w:tr>
      <w:tr w:rsidR="00C41222" w:rsidRPr="00C41222" w14:paraId="461C5F81"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3AD4E68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-XX:+PrintGCApplicationConcurrentTime</w:t>
            </w:r>
          </w:p>
        </w:tc>
        <w:tc>
          <w:tcPr>
            <w:tcW w:w="0" w:type="auto"/>
            <w:tcBorders>
              <w:top w:val="outset" w:sz="6" w:space="0" w:color="auto"/>
              <w:left w:val="outset" w:sz="6" w:space="0" w:color="auto"/>
              <w:bottom w:val="outset" w:sz="6" w:space="0" w:color="auto"/>
              <w:right w:val="outset" w:sz="6" w:space="0" w:color="auto"/>
            </w:tcBorders>
            <w:hideMark/>
          </w:tcPr>
          <w:p w14:paraId="149BE7B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打印每次垃圾回收前,程序未中断的执行时间.可与上面混合使用</w:t>
            </w:r>
          </w:p>
        </w:tc>
        <w:tc>
          <w:tcPr>
            <w:tcW w:w="0" w:type="auto"/>
            <w:tcBorders>
              <w:top w:val="outset" w:sz="6" w:space="0" w:color="auto"/>
              <w:left w:val="outset" w:sz="6" w:space="0" w:color="auto"/>
              <w:bottom w:val="outset" w:sz="6" w:space="0" w:color="auto"/>
              <w:right w:val="outset" w:sz="6" w:space="0" w:color="auto"/>
            </w:tcBorders>
            <w:hideMark/>
          </w:tcPr>
          <w:p w14:paraId="3C150CD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E9A077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输出形式:Application time: 0.5291524 seconds</w:t>
            </w:r>
          </w:p>
        </w:tc>
      </w:tr>
      <w:tr w:rsidR="00C41222" w:rsidRPr="00C41222" w14:paraId="52139195"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4988AF7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lastRenderedPageBreak/>
              <w:t>-XX:+PrintHeapAtGC</w:t>
            </w:r>
          </w:p>
        </w:tc>
        <w:tc>
          <w:tcPr>
            <w:tcW w:w="0" w:type="auto"/>
            <w:tcBorders>
              <w:top w:val="outset" w:sz="6" w:space="0" w:color="auto"/>
              <w:left w:val="outset" w:sz="6" w:space="0" w:color="auto"/>
              <w:bottom w:val="outset" w:sz="6" w:space="0" w:color="auto"/>
              <w:right w:val="outset" w:sz="6" w:space="0" w:color="auto"/>
            </w:tcBorders>
            <w:hideMark/>
          </w:tcPr>
          <w:p w14:paraId="1BBFDBF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打印GC前后的详细堆栈信息</w:t>
            </w:r>
          </w:p>
        </w:tc>
        <w:tc>
          <w:tcPr>
            <w:tcW w:w="0" w:type="auto"/>
            <w:tcBorders>
              <w:top w:val="outset" w:sz="6" w:space="0" w:color="auto"/>
              <w:left w:val="outset" w:sz="6" w:space="0" w:color="auto"/>
              <w:bottom w:val="outset" w:sz="6" w:space="0" w:color="auto"/>
              <w:right w:val="outset" w:sz="6" w:space="0" w:color="auto"/>
            </w:tcBorders>
            <w:hideMark/>
          </w:tcPr>
          <w:p w14:paraId="2A658E7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517EE09"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095A0362"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53C4D17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-Xloggc:filename</w:t>
            </w:r>
          </w:p>
        </w:tc>
        <w:tc>
          <w:tcPr>
            <w:tcW w:w="0" w:type="auto"/>
            <w:tcBorders>
              <w:top w:val="outset" w:sz="6" w:space="0" w:color="auto"/>
              <w:left w:val="outset" w:sz="6" w:space="0" w:color="auto"/>
              <w:bottom w:val="outset" w:sz="6" w:space="0" w:color="auto"/>
              <w:right w:val="outset" w:sz="6" w:space="0" w:color="auto"/>
            </w:tcBorders>
            <w:hideMark/>
          </w:tcPr>
          <w:p w14:paraId="40A41E3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把相关日志信息记录到文件以便分析.</w:t>
            </w:r>
            <w:r w:rsidRPr="00C41222">
              <w:rPr>
                <w:rFonts w:ascii="宋体" w:eastAsia="宋体" w:hAnsi="宋体" w:cs="宋体"/>
                <w:kern w:val="0"/>
                <w:sz w:val="24"/>
                <w:szCs w:val="24"/>
              </w:rPr>
              <w:br/>
              <w:t>与上面几个配合使用</w:t>
            </w:r>
          </w:p>
        </w:tc>
        <w:tc>
          <w:tcPr>
            <w:tcW w:w="0" w:type="auto"/>
            <w:tcBorders>
              <w:top w:val="outset" w:sz="6" w:space="0" w:color="auto"/>
              <w:left w:val="outset" w:sz="6" w:space="0" w:color="auto"/>
              <w:bottom w:val="outset" w:sz="6" w:space="0" w:color="auto"/>
              <w:right w:val="outset" w:sz="6" w:space="0" w:color="auto"/>
            </w:tcBorders>
            <w:hideMark/>
          </w:tcPr>
          <w:p w14:paraId="7327097A"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BA378B1"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50445260"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5D407B5A"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-XX:+PrintClassHistogram</w:t>
            </w:r>
          </w:p>
        </w:tc>
        <w:tc>
          <w:tcPr>
            <w:tcW w:w="0" w:type="auto"/>
            <w:tcBorders>
              <w:top w:val="outset" w:sz="6" w:space="0" w:color="auto"/>
              <w:left w:val="outset" w:sz="6" w:space="0" w:color="auto"/>
              <w:bottom w:val="outset" w:sz="6" w:space="0" w:color="auto"/>
              <w:right w:val="outset" w:sz="6" w:space="0" w:color="auto"/>
            </w:tcBorders>
            <w:hideMark/>
          </w:tcPr>
          <w:p w14:paraId="0DC900B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garbage collects before printing the histogram.</w:t>
            </w:r>
          </w:p>
        </w:tc>
        <w:tc>
          <w:tcPr>
            <w:tcW w:w="0" w:type="auto"/>
            <w:tcBorders>
              <w:top w:val="outset" w:sz="6" w:space="0" w:color="auto"/>
              <w:left w:val="outset" w:sz="6" w:space="0" w:color="auto"/>
              <w:bottom w:val="outset" w:sz="6" w:space="0" w:color="auto"/>
              <w:right w:val="outset" w:sz="6" w:space="0" w:color="auto"/>
            </w:tcBorders>
            <w:hideMark/>
          </w:tcPr>
          <w:p w14:paraId="732E32B7"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E5C9170"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6AF0A76D"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6818FACC"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-XX:+PrintTLAB</w:t>
            </w:r>
          </w:p>
        </w:tc>
        <w:tc>
          <w:tcPr>
            <w:tcW w:w="0" w:type="auto"/>
            <w:tcBorders>
              <w:top w:val="outset" w:sz="6" w:space="0" w:color="auto"/>
              <w:left w:val="outset" w:sz="6" w:space="0" w:color="auto"/>
              <w:bottom w:val="outset" w:sz="6" w:space="0" w:color="auto"/>
              <w:right w:val="outset" w:sz="6" w:space="0" w:color="auto"/>
            </w:tcBorders>
            <w:hideMark/>
          </w:tcPr>
          <w:p w14:paraId="215A60B8"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查看TLAB空间的使用情况</w:t>
            </w:r>
          </w:p>
        </w:tc>
        <w:tc>
          <w:tcPr>
            <w:tcW w:w="0" w:type="auto"/>
            <w:tcBorders>
              <w:top w:val="outset" w:sz="6" w:space="0" w:color="auto"/>
              <w:left w:val="outset" w:sz="6" w:space="0" w:color="auto"/>
              <w:bottom w:val="outset" w:sz="6" w:space="0" w:color="auto"/>
              <w:right w:val="outset" w:sz="6" w:space="0" w:color="auto"/>
            </w:tcBorders>
            <w:hideMark/>
          </w:tcPr>
          <w:p w14:paraId="233D28F2"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C5884EE"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r>
      <w:tr w:rsidR="00C41222" w:rsidRPr="00C41222" w14:paraId="2E3894A5" w14:textId="77777777" w:rsidTr="00137C89">
        <w:tc>
          <w:tcPr>
            <w:tcW w:w="0" w:type="auto"/>
            <w:tcBorders>
              <w:top w:val="outset" w:sz="6" w:space="0" w:color="auto"/>
              <w:left w:val="outset" w:sz="6" w:space="0" w:color="auto"/>
              <w:bottom w:val="outset" w:sz="6" w:space="0" w:color="auto"/>
              <w:right w:val="outset" w:sz="6" w:space="0" w:color="auto"/>
            </w:tcBorders>
            <w:hideMark/>
          </w:tcPr>
          <w:p w14:paraId="2D54024D"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XX:+PrintTenuringDistribution</w:t>
            </w:r>
          </w:p>
        </w:tc>
        <w:tc>
          <w:tcPr>
            <w:tcW w:w="0" w:type="auto"/>
            <w:tcBorders>
              <w:top w:val="outset" w:sz="6" w:space="0" w:color="auto"/>
              <w:left w:val="outset" w:sz="6" w:space="0" w:color="auto"/>
              <w:bottom w:val="outset" w:sz="6" w:space="0" w:color="auto"/>
              <w:right w:val="outset" w:sz="6" w:space="0" w:color="auto"/>
            </w:tcBorders>
            <w:hideMark/>
          </w:tcPr>
          <w:p w14:paraId="0AE907A3"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查看每次minor GC后新的存活周期的阈值</w:t>
            </w:r>
          </w:p>
        </w:tc>
        <w:tc>
          <w:tcPr>
            <w:tcW w:w="0" w:type="auto"/>
            <w:tcBorders>
              <w:top w:val="outset" w:sz="6" w:space="0" w:color="auto"/>
              <w:left w:val="outset" w:sz="6" w:space="0" w:color="auto"/>
              <w:bottom w:val="outset" w:sz="6" w:space="0" w:color="auto"/>
              <w:right w:val="outset" w:sz="6" w:space="0" w:color="auto"/>
            </w:tcBorders>
            <w:hideMark/>
          </w:tcPr>
          <w:p w14:paraId="28D6AC84" w14:textId="77777777" w:rsidR="00C41222" w:rsidRPr="00C41222" w:rsidRDefault="00C41222" w:rsidP="00C41222">
            <w:pPr>
              <w:widowControl/>
              <w:jc w:val="left"/>
              <w:rPr>
                <w:rFonts w:ascii="宋体" w:eastAsia="宋体" w:hAnsi="宋体" w:cs="宋体"/>
                <w:kern w:val="0"/>
                <w:sz w:val="24"/>
                <w:szCs w:val="24"/>
              </w:rPr>
            </w:pPr>
            <w:r w:rsidRPr="00C4122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EA5158D"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kern w:val="0"/>
                <w:sz w:val="24"/>
                <w:szCs w:val="24"/>
              </w:rPr>
              <w:t>Desired survivor size 1048576 bytes, new threshold 7 (max 15)</w:t>
            </w:r>
            <w:r w:rsidRPr="00C41222">
              <w:rPr>
                <w:rFonts w:ascii="宋体" w:eastAsia="宋体" w:hAnsi="宋体" w:cs="宋体"/>
                <w:kern w:val="0"/>
                <w:sz w:val="24"/>
                <w:szCs w:val="24"/>
              </w:rPr>
              <w:br/>
              <w:t>new threshold 7即标识新的存活周期的阈值为7。</w:t>
            </w:r>
          </w:p>
        </w:tc>
      </w:tr>
    </w:tbl>
    <w:bookmarkEnd w:id="0"/>
    <w:p w14:paraId="4BAB504A" w14:textId="77777777" w:rsidR="00C41222" w:rsidRPr="00C41222" w:rsidRDefault="00C41222" w:rsidP="00C41222">
      <w:pPr>
        <w:widowControl/>
        <w:spacing w:before="100" w:beforeAutospacing="1" w:after="100" w:afterAutospacing="1"/>
        <w:jc w:val="left"/>
        <w:rPr>
          <w:rFonts w:ascii="宋体" w:eastAsia="宋体" w:hAnsi="宋体" w:cs="宋体"/>
          <w:kern w:val="0"/>
          <w:sz w:val="24"/>
          <w:szCs w:val="24"/>
        </w:rPr>
      </w:pPr>
      <w:r w:rsidRPr="00C41222">
        <w:rPr>
          <w:rFonts w:ascii="宋体" w:eastAsia="宋体" w:hAnsi="宋体" w:cs="宋体" w:hint="eastAsia"/>
          <w:b/>
          <w:bCs/>
          <w:kern w:val="0"/>
          <w:sz w:val="24"/>
          <w:szCs w:val="24"/>
        </w:rPr>
        <w:t>GC性能方面的考虑</w:t>
      </w:r>
    </w:p>
    <w:p w14:paraId="0633F24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对于GC的性能主要有2个方面的指标：吞吐量throughput（工作时间不算gc的时间占总的时间比）和暂停pause（gc发生时app对外显示的无法响应）。</w:t>
      </w:r>
    </w:p>
    <w:p w14:paraId="11E1C3D8"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1. Total Heap </w:t>
      </w:r>
    </w:p>
    <w:p w14:paraId="1D22DE3B"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默认情况下，vm会增加/减少heap大小以维持free space在整个vm中占的比例，这个比例由MinHeapFreeRatio和MaxHeapFreeRatio指定。 </w:t>
      </w:r>
    </w:p>
    <w:p w14:paraId="5DB4501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一般而言，server端的app会有以下规则： </w:t>
      </w:r>
    </w:p>
    <w:p w14:paraId="6970F684" w14:textId="77777777" w:rsidR="00C41222" w:rsidRPr="00C41222" w:rsidRDefault="00C41222" w:rsidP="00C41222">
      <w:pPr>
        <w:widowControl/>
        <w:numPr>
          <w:ilvl w:val="0"/>
          <w:numId w:val="1"/>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对vm分配尽可能多的memory； </w:t>
      </w:r>
    </w:p>
    <w:p w14:paraId="2DAE0B55" w14:textId="77777777" w:rsidR="00C41222" w:rsidRPr="00C41222" w:rsidRDefault="00C41222" w:rsidP="00C41222">
      <w:pPr>
        <w:widowControl/>
        <w:numPr>
          <w:ilvl w:val="0"/>
          <w:numId w:val="1"/>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将Xms和Xmx设为一样的值。如果虚拟机启动时设置使用的内存比较小，这个时候又需要初始化很多对象，虚拟机就必须重复地增加内存。 </w:t>
      </w:r>
    </w:p>
    <w:p w14:paraId="08F58C81" w14:textId="77777777" w:rsidR="00C41222" w:rsidRPr="00C41222" w:rsidRDefault="00C41222" w:rsidP="00C41222">
      <w:pPr>
        <w:widowControl/>
        <w:numPr>
          <w:ilvl w:val="0"/>
          <w:numId w:val="1"/>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处理器核数增加，内存也跟着增大。</w:t>
      </w:r>
    </w:p>
    <w:p w14:paraId="4F1BF56C"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lastRenderedPageBreak/>
        <w:t xml:space="preserve">2. The Young Generation </w:t>
      </w:r>
    </w:p>
    <w:p w14:paraId="7EA311CA"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另外一个对于app流畅性运行影响的因素是young generation的大小。young generation越大，minor collection越少；但是在固定heap size情况下，更大的young generation就意味着小的tenured generation，就意味着更多的major collection(major collection会引发minor collection)。 </w:t>
      </w:r>
    </w:p>
    <w:p w14:paraId="50EE5F41"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NewRatio反映的是young和tenured generation的大小比例。NewSize和MaxNewSize反映的是young generation大小的下限和上限，将这两个值设为一样就固定了young generation的大小（同Xms和Xmx设为一样）。 </w:t>
      </w:r>
    </w:p>
    <w:p w14:paraId="63C9179A"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如果希望，SurvivorRatio也可以优化survivor的大小，不过这对于性能的影响不是很大。SurvivorRatio是eden和survior大小比例。 </w:t>
      </w:r>
    </w:p>
    <w:p w14:paraId="349B6ABA"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一般而言，server端的app会有以下规则： </w:t>
      </w:r>
    </w:p>
    <w:p w14:paraId="495A3E1B" w14:textId="77777777" w:rsidR="00C41222" w:rsidRPr="00C41222" w:rsidRDefault="00C41222" w:rsidP="00C41222">
      <w:pPr>
        <w:widowControl/>
        <w:numPr>
          <w:ilvl w:val="0"/>
          <w:numId w:val="2"/>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首先决定能分配给vm的最大的heap size，然后设定最佳的young generation的大小； </w:t>
      </w:r>
    </w:p>
    <w:p w14:paraId="260D782A" w14:textId="77777777" w:rsidR="00C41222" w:rsidRPr="00C41222" w:rsidRDefault="00C41222" w:rsidP="00C41222">
      <w:pPr>
        <w:widowControl/>
        <w:numPr>
          <w:ilvl w:val="0"/>
          <w:numId w:val="2"/>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如果heap size固定后，增加young generation的大小意味着减小tenured generation大小。让tenured generation在任何时候够大，能够容纳所有live的data（留10%-20%的空余）。</w:t>
      </w:r>
    </w:p>
    <w:p w14:paraId="6DC79B60"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b/>
          <w:bCs/>
          <w:kern w:val="0"/>
          <w:sz w:val="24"/>
          <w:szCs w:val="24"/>
        </w:rPr>
        <w:t>经验&amp;&amp;规则</w:t>
      </w:r>
    </w:p>
    <w:p w14:paraId="1DA0B3F4" w14:textId="77777777" w:rsidR="00C41222" w:rsidRPr="00C41222" w:rsidRDefault="00C41222" w:rsidP="00C41222">
      <w:pPr>
        <w:widowControl/>
        <w:numPr>
          <w:ilvl w:val="0"/>
          <w:numId w:val="3"/>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年轻代大小选择 </w:t>
      </w:r>
    </w:p>
    <w:p w14:paraId="392457B4" w14:textId="77777777" w:rsidR="00C41222" w:rsidRPr="00C41222" w:rsidRDefault="00C41222" w:rsidP="00C41222">
      <w:pPr>
        <w:widowControl/>
        <w:numPr>
          <w:ilvl w:val="1"/>
          <w:numId w:val="3"/>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响应时间优先的应用:尽可能设大,直到接近系统的最低响应时间限制(根据实际情况选择).在此种情况下,年轻代收集发生的频率也是最小的.同时,减少到达年老代的对象. </w:t>
      </w:r>
    </w:p>
    <w:p w14:paraId="424579D8" w14:textId="77777777" w:rsidR="00C41222" w:rsidRPr="00C41222" w:rsidRDefault="00C41222" w:rsidP="00C41222">
      <w:pPr>
        <w:widowControl/>
        <w:numPr>
          <w:ilvl w:val="1"/>
          <w:numId w:val="3"/>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吞吐量优先的应用:尽可能的设置大,可能到达Gbit的程度.因为对响应时间没有要求,垃圾收集可以并行进行,一般适合8CPU以上的应用. </w:t>
      </w:r>
    </w:p>
    <w:p w14:paraId="7E602B0E" w14:textId="77777777" w:rsidR="00C41222" w:rsidRPr="00C41222" w:rsidRDefault="00C41222" w:rsidP="00C41222">
      <w:pPr>
        <w:widowControl/>
        <w:numPr>
          <w:ilvl w:val="1"/>
          <w:numId w:val="3"/>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避免设置过小.当新生代设置过小时会导致:1.YGC次数更加频繁 2.可能导致YGC对象直接进入旧生代,如果此时旧生代满了,会触发FGC.</w:t>
      </w:r>
    </w:p>
    <w:p w14:paraId="4A60C540" w14:textId="77777777" w:rsidR="00C41222" w:rsidRPr="00C41222" w:rsidRDefault="00C41222" w:rsidP="00C41222">
      <w:pPr>
        <w:widowControl/>
        <w:numPr>
          <w:ilvl w:val="0"/>
          <w:numId w:val="3"/>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年老代大小选择 </w:t>
      </w:r>
    </w:p>
    <w:p w14:paraId="7D7C0A2E" w14:textId="77777777" w:rsidR="00C41222" w:rsidRPr="00C41222" w:rsidRDefault="00C41222" w:rsidP="00C41222">
      <w:pPr>
        <w:widowControl/>
        <w:numPr>
          <w:ilvl w:val="1"/>
          <w:numId w:val="4"/>
        </w:numPr>
        <w:spacing w:before="100" w:beforeAutospacing="1" w:after="100" w:afterAutospacing="1"/>
        <w:ind w:left="1440" w:hanging="360"/>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响应时间优先的应用:年老代使用并发收集器,所以其大小需要小心设置,一般要考虑并发会话率和会话持续时间等一些参数.如果堆设置小了,可以会造成内存碎 片,高回收频率以及应用暂停而使用传统的标记清除方式;如果堆大了,则需要较长的收集时间.最优化的方案,一般需要参考以下数据获得:</w:t>
      </w:r>
      <w:r w:rsidRPr="00C41222">
        <w:rPr>
          <w:rFonts w:ascii="宋体" w:eastAsia="宋体" w:hAnsi="宋体" w:cs="宋体" w:hint="eastAsia"/>
          <w:kern w:val="0"/>
          <w:sz w:val="24"/>
          <w:szCs w:val="24"/>
        </w:rPr>
        <w:br/>
        <w:t xml:space="preserve">并发垃圾收集信息、持久代并发收集次数、传统GC信息、花在年轻代和年老代回收上的时间比例。 </w:t>
      </w:r>
    </w:p>
    <w:p w14:paraId="1A9F7010" w14:textId="77777777" w:rsidR="00C41222" w:rsidRPr="00C41222" w:rsidRDefault="00C41222" w:rsidP="00C41222">
      <w:pPr>
        <w:widowControl/>
        <w:numPr>
          <w:ilvl w:val="1"/>
          <w:numId w:val="4"/>
        </w:numPr>
        <w:spacing w:before="100" w:beforeAutospacing="1" w:after="100" w:afterAutospacing="1"/>
        <w:ind w:left="1440" w:hanging="360"/>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lastRenderedPageBreak/>
        <w:t>吞吐量优先的应用:一般吞吐量优先的应用都有一个很大的年轻代和一个较小的年老代.原因是,这样可以尽可能回收掉大部分短期对象,减少中期的对象,而年老代尽存放长期存活对象.</w:t>
      </w:r>
    </w:p>
    <w:p w14:paraId="719AD845"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较小堆引起的碎片问题</w:t>
      </w:r>
      <w:r w:rsidRPr="00C41222">
        <w:rPr>
          <w:rFonts w:ascii="宋体" w:eastAsia="宋体" w:hAnsi="宋体" w:cs="宋体" w:hint="eastAsia"/>
          <w:kern w:val="0"/>
          <w:sz w:val="24"/>
          <w:szCs w:val="24"/>
        </w:rPr>
        <w:br/>
        <w:t>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w:t>
      </w:r>
      <w:r w:rsidRPr="00C41222">
        <w:rPr>
          <w:rFonts w:ascii="宋体" w:eastAsia="宋体" w:hAnsi="宋体" w:cs="宋体" w:hint="eastAsia"/>
          <w:kern w:val="0"/>
          <w:sz w:val="24"/>
          <w:szCs w:val="24"/>
        </w:rPr>
        <w:br/>
        <w:t>-XX:+UseCMSCompactAtFullCollection:使用并发收集器时,开启对年老代的压缩.</w:t>
      </w:r>
      <w:r w:rsidRPr="00C41222">
        <w:rPr>
          <w:rFonts w:ascii="宋体" w:eastAsia="宋体" w:hAnsi="宋体" w:cs="宋体" w:hint="eastAsia"/>
          <w:kern w:val="0"/>
          <w:sz w:val="24"/>
          <w:szCs w:val="24"/>
        </w:rPr>
        <w:br/>
        <w:t xml:space="preserve">-XX:CMSFullGCsBeforeCompaction=0:上面配置开启的情况下,这里设置多少次Full GC后,对年老代进行压缩 </w:t>
      </w:r>
    </w:p>
    <w:p w14:paraId="5C67D3B0"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用64位操作系统，Linux下64位的jdk比32位jdk要慢一些，但是吃得内存更多，吞吐量更大 </w:t>
      </w:r>
    </w:p>
    <w:p w14:paraId="1630F443"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XMX和XMS设置一样大，MaxPermSize和MinPermSize设置一样大，这样可以减轻伸缩堆大小带来的压力 </w:t>
      </w:r>
    </w:p>
    <w:p w14:paraId="6F176256"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使用CMS的好处是用尽量少的新生代，经验值是128M－256M， 然后老生代利用CMS并行收集， 这样能保证系统低延迟的吞吐效率。 实际上cms的收集停顿时间非常的短，2G的内存， 大约20－80ms的应用程序停顿时间 </w:t>
      </w:r>
    </w:p>
    <w:p w14:paraId="6F247FB1"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系统停顿的时候可能是GC的问题也可能是程序的问题，多用jmap和jstack查看，或者killall -3 java，然后查看java控制台日志，能看出很多问题。(相关工具的使用方法将在后面的blog中介绍) </w:t>
      </w:r>
    </w:p>
    <w:p w14:paraId="66438C47"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仔细了解自己的应用，如果用了缓存，那么年老代应该大一些，缓存的HashMap不应该无限制长，建议采用LRU算法的Map做缓存，LRUMap的最大长度也要根据实际情况设定。 </w:t>
      </w:r>
    </w:p>
    <w:p w14:paraId="48697E0C"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采用并发回收时，年轻代小一点，年老代要大，因为年老大用的是并发回收，即使时间长点也不会影响其他程序继续运行，网站不会停顿 </w:t>
      </w:r>
    </w:p>
    <w:p w14:paraId="12156EAD" w14:textId="77777777" w:rsidR="00C41222" w:rsidRPr="00C41222" w:rsidRDefault="00C41222" w:rsidP="00C41222">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JVM参数的设置(特别是 –Xmx –Xms –Xmn -XX:SurvivorRatio  -XX:MaxTenuringThreshold等参数的设置没有一个固定的公式，需要根据PV old区实际数据 YGC次数等多方面来衡量。为了避免promotion faild可能会导致xmn设置偏小，也意味着YGC的次数会增多，处理并发访问的能力下降等问题。每个参数的调整都需要经过详细的性能测试，才能找到特定应用的最佳配置。</w:t>
      </w:r>
    </w:p>
    <w:p w14:paraId="5B438DEE"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b/>
          <w:bCs/>
          <w:kern w:val="0"/>
          <w:sz w:val="24"/>
          <w:szCs w:val="24"/>
        </w:rPr>
        <w:t>promotion failed:</w:t>
      </w:r>
    </w:p>
    <w:p w14:paraId="49A8CE4F"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垃圾回收时promotion failed是个很头痛的问题，一般可能是两种原因产生，第一个原因是救助空间不够，救助空间里的对象还不应该被移动到年老代，但年轻代又有很多对象需要放入救助空间；第二个原因是年老代没有足够的空间接纳来自年轻代的对象；这两种情况都会转向Full GC，网站停顿时间较长。</w:t>
      </w:r>
    </w:p>
    <w:p w14:paraId="6BFF8749"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解决方方案一：</w:t>
      </w:r>
    </w:p>
    <w:p w14:paraId="44F5EC83"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i/>
          <w:iCs/>
          <w:kern w:val="0"/>
          <w:sz w:val="24"/>
          <w:szCs w:val="24"/>
        </w:rPr>
        <w:lastRenderedPageBreak/>
        <w:t>第一个原因我的最终解决办法是去掉救助空间，设置-XX:SurvivorRatio=65536 -XX:MaxTenuringThreshold=0即可，第二个原因我的解决办法是设置CMSInitiatingOccupancyFraction为某个值（假设70），这样年老代空间到70%时就开始执行CMS，年老代有足够的空间接纳来自年轻代的对象。</w:t>
      </w:r>
    </w:p>
    <w:p w14:paraId="297F3422"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解决方案一的改进方案：</w:t>
      </w:r>
    </w:p>
    <w:p w14:paraId="0FFFCE5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i/>
          <w:iCs/>
          <w:kern w:val="0"/>
          <w:sz w:val="24"/>
          <w:szCs w:val="24"/>
        </w:rPr>
        <w:t>又有改进了，上面方法不太好，因为没有用到救助空间，所以年老代容易满，CMS执行会比较频繁。我改善了一下，还是用救助空间，但是把救助空间加大，这样也不会有promotion failed。具体操作上，32位Linux和64位Linux好像不一样，64位系统似乎只要配置MaxTenuringThreshold参数，CMS还是有暂停。为了解决暂停问题和promotion failed问题，最后我设置-XX:SurvivorRatio=1 ，并把MaxTenuringThreshold去掉，这样即没有暂停又不会有promotoin failed，而且更重要的是，年老代和永久代上升非常慢（因为好多对象到不了年老代就被回收了），所以CMS执行频率非常低，好几个小时才执行一次，这样，服务器都不用重启了。</w:t>
      </w:r>
      <w:r w:rsidRPr="00C41222">
        <w:rPr>
          <w:rFonts w:ascii="宋体" w:eastAsia="宋体" w:hAnsi="宋体" w:cs="宋体" w:hint="eastAsia"/>
          <w:kern w:val="0"/>
          <w:sz w:val="24"/>
          <w:szCs w:val="24"/>
        </w:rPr>
        <w:t xml:space="preserve"> </w:t>
      </w:r>
    </w:p>
    <w:p w14:paraId="639B150D"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-Xmx4000M -Xms4000M -Xmn600M -XX:PermSize=500M -XX:MaxPermSize=500M -Xss256K -XX:+DisableExplicitGC -XX:SurvivorRatio=1 -XX:+UseConcMarkSweepGC -XX:+UseParNewGC -XX:+CMSParallelRemarkEnabled -XX:+UseCMSCompactAtFullCollection -XX:CMSFullGCsBeforeCompaction=0 -XX:+CMSClassUnloadingEnabled -XX:LargePageSizeInBytes=128M -XX:+UseFastAccessorMethods -XX:+UseCMSInitiatingOccupancyOnly -XX:CMSInitiatingOccupancyFraction=80 -XX:SoftRefLRUPolicyMSPerMB=0 -XX:+PrintClassHistogram -XX:+PrintGCDetails -XX:+PrintGCTimeStamps -XX:+PrintHeapAtGC -Xloggc:log/gc.log </w:t>
      </w:r>
    </w:p>
    <w:p w14:paraId="4F8377D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w:t>
      </w:r>
    </w:p>
    <w:p w14:paraId="0198CD45"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b/>
          <w:bCs/>
          <w:kern w:val="0"/>
          <w:sz w:val="24"/>
          <w:szCs w:val="24"/>
        </w:rPr>
        <w:t>CMSInitiatingOccupancyFraction值与Xmn的关系公式</w:t>
      </w:r>
      <w:r w:rsidRPr="00C41222">
        <w:rPr>
          <w:rFonts w:ascii="宋体" w:eastAsia="宋体" w:hAnsi="宋体" w:cs="宋体" w:hint="eastAsia"/>
          <w:kern w:val="0"/>
          <w:sz w:val="24"/>
          <w:szCs w:val="24"/>
        </w:rPr>
        <w:t xml:space="preserve"> </w:t>
      </w:r>
    </w:p>
    <w:p w14:paraId="5E078DF5"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上面介绍了promontion faild产生的原因是EDEN空间不足的情况下将EDEN与From survivor中的存活对象存入To survivor区时,To survivor区的空间不足，再次晋升到old gen区，而old gen区内存也不够的情况下产生了promontion faild从而导致full gc.那可以推断出：eden+from survivor &lt; old gen区剩余内存时，不会出现promontion faild的情况，即：</w:t>
      </w:r>
      <w:r w:rsidRPr="00C41222">
        <w:rPr>
          <w:rFonts w:ascii="宋体" w:eastAsia="宋体" w:hAnsi="宋体" w:cs="宋体" w:hint="eastAsia"/>
          <w:kern w:val="0"/>
          <w:sz w:val="24"/>
          <w:szCs w:val="24"/>
        </w:rPr>
        <w:br/>
        <w:t xml:space="preserve">(Xmx-Xmn)*(1-CMSInitiatingOccupancyFraction/100)&gt;=(Xmn-Xmn/(SurvivorRatior+2))  进而推断出： </w:t>
      </w:r>
    </w:p>
    <w:p w14:paraId="62DDCB31"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CMSInitiatingOccupancyFraction &lt;=((Xmx-Xmn)-(Xmn-Xmn/(SurvivorRatior+2)))/(Xmx-Xmn)*100 </w:t>
      </w:r>
    </w:p>
    <w:p w14:paraId="71C8FE46"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例如： </w:t>
      </w:r>
    </w:p>
    <w:p w14:paraId="46CFBDB6"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lastRenderedPageBreak/>
        <w:t xml:space="preserve">当xmx=128 xmn=36 SurvivorRatior=1时 CMSInitiatingOccupancyFraction&lt;=((128.0-36)-(36-36/(1+2)))/(128-36)*100 =73.913 </w:t>
      </w:r>
    </w:p>
    <w:p w14:paraId="2AADD9BE"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当xmx=128 xmn=24 SurvivorRatior=1时 CMSInitiatingOccupancyFraction&lt;=((128.0-24)-(24-24/(1+2)))/(128-24)*100=84.615… </w:t>
      </w:r>
    </w:p>
    <w:p w14:paraId="6A8713B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当xmx=3000 xmn=600 SurvivorRatior=1时  CMSInitiatingOccupancyFraction&lt;=((3000.0-600)-(600-600/(1+2)))/(3000-600)*100=83.33 </w:t>
      </w:r>
    </w:p>
    <w:p w14:paraId="5B0BDDBF"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CMSInitiatingOccupancyFraction低于70% 需要调整xmn或SurvivorRatior值。 </w:t>
      </w:r>
    </w:p>
    <w:p w14:paraId="7146BDCD"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令： </w:t>
      </w:r>
    </w:p>
    <w:p w14:paraId="41EC645F"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13" w:tgtFrame="_blank" w:history="1">
        <w:r w:rsidRPr="00C41222">
          <w:rPr>
            <w:rFonts w:ascii="宋体" w:eastAsia="宋体" w:hAnsi="宋体" w:cs="宋体" w:hint="eastAsia"/>
            <w:color w:val="0000FF"/>
            <w:kern w:val="0"/>
            <w:sz w:val="24"/>
            <w:szCs w:val="24"/>
            <w:u w:val="single"/>
          </w:rPr>
          <w:t>网上一童鞋</w:t>
        </w:r>
      </w:hyperlink>
      <w:r w:rsidRPr="00C41222">
        <w:rPr>
          <w:rFonts w:ascii="宋体" w:eastAsia="宋体" w:hAnsi="宋体" w:cs="宋体" w:hint="eastAsia"/>
          <w:kern w:val="0"/>
          <w:sz w:val="24"/>
          <w:szCs w:val="24"/>
        </w:rPr>
        <w:t xml:space="preserve">推断出的公式是：:(Xmx-Xmn)*(100-CMSInitiatingOccupancyFraction)/100&gt;=Xmn 这个公式个人认为不是很严谨，在内存小的时候会影响xmn的计算。 </w:t>
      </w:r>
    </w:p>
    <w:p w14:paraId="24D376F1"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xml:space="preserve">  </w:t>
      </w:r>
    </w:p>
    <w:p w14:paraId="5F86BAA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关于实际环境的GC参数配置见:</w:t>
      </w:r>
      <w:hyperlink r:id="rId14" w:history="1">
        <w:r w:rsidRPr="00C41222">
          <w:rPr>
            <w:rFonts w:ascii="宋体" w:eastAsia="宋体" w:hAnsi="宋体" w:cs="宋体" w:hint="eastAsia"/>
            <w:color w:val="0000FF"/>
            <w:kern w:val="0"/>
            <w:sz w:val="24"/>
            <w:szCs w:val="24"/>
            <w:u w:val="single"/>
          </w:rPr>
          <w:t>实例分析</w:t>
        </w:r>
      </w:hyperlink>
      <w:r w:rsidRPr="00C41222">
        <w:rPr>
          <w:rFonts w:ascii="宋体" w:eastAsia="宋体" w:hAnsi="宋体" w:cs="宋体" w:hint="eastAsia"/>
          <w:kern w:val="0"/>
          <w:sz w:val="24"/>
          <w:szCs w:val="24"/>
        </w:rPr>
        <w:t xml:space="preserve">   </w:t>
      </w:r>
      <w:hyperlink r:id="rId15" w:tgtFrame="_blank" w:history="1">
        <w:r w:rsidRPr="00C41222">
          <w:rPr>
            <w:rFonts w:ascii="宋体" w:eastAsia="宋体" w:hAnsi="宋体" w:cs="宋体" w:hint="eastAsia"/>
            <w:color w:val="0000FF"/>
            <w:kern w:val="0"/>
            <w:sz w:val="24"/>
            <w:szCs w:val="24"/>
            <w:u w:val="single"/>
          </w:rPr>
          <w:t>监测工具见JVM监测</w:t>
        </w:r>
      </w:hyperlink>
      <w:r w:rsidRPr="00C41222">
        <w:rPr>
          <w:rFonts w:ascii="宋体" w:eastAsia="宋体" w:hAnsi="宋体" w:cs="宋体" w:hint="eastAsia"/>
          <w:kern w:val="0"/>
          <w:sz w:val="24"/>
          <w:szCs w:val="24"/>
        </w:rPr>
        <w:t xml:space="preserve"> </w:t>
      </w:r>
    </w:p>
    <w:p w14:paraId="4EB2FD2B"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参考：</w:t>
      </w:r>
    </w:p>
    <w:p w14:paraId="43A7416C"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JAVA HOTSPOT VM（</w:t>
      </w:r>
      <w:hyperlink r:id="rId16" w:history="1">
        <w:r w:rsidRPr="00C41222">
          <w:rPr>
            <w:rFonts w:ascii="宋体" w:eastAsia="宋体" w:hAnsi="宋体" w:cs="宋体" w:hint="eastAsia"/>
            <w:color w:val="0000FF"/>
            <w:kern w:val="0"/>
            <w:sz w:val="24"/>
            <w:szCs w:val="24"/>
            <w:u w:val="single"/>
          </w:rPr>
          <w:t>http://www.helloying.com/blog/archives/164</w:t>
        </w:r>
      </w:hyperlink>
      <w:r w:rsidRPr="00C41222">
        <w:rPr>
          <w:rFonts w:ascii="宋体" w:eastAsia="宋体" w:hAnsi="宋体" w:cs="宋体" w:hint="eastAsia"/>
          <w:kern w:val="0"/>
          <w:sz w:val="24"/>
          <w:szCs w:val="24"/>
        </w:rPr>
        <w:t>）</w:t>
      </w:r>
    </w:p>
    <w:p w14:paraId="0285AE2B"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17" w:tgtFrame="_blank" w:history="1">
        <w:r w:rsidRPr="00C41222">
          <w:rPr>
            <w:rFonts w:ascii="宋体" w:eastAsia="宋体" w:hAnsi="宋体" w:cs="宋体" w:hint="eastAsia"/>
            <w:color w:val="0000FF"/>
            <w:kern w:val="0"/>
            <w:sz w:val="24"/>
            <w:szCs w:val="24"/>
            <w:u w:val="single"/>
          </w:rPr>
          <w:t>JVM 几个重要的参数</w:t>
        </w:r>
      </w:hyperlink>
      <w:r w:rsidRPr="00C41222">
        <w:rPr>
          <w:rFonts w:ascii="宋体" w:eastAsia="宋体" w:hAnsi="宋体" w:cs="宋体" w:hint="eastAsia"/>
          <w:kern w:val="0"/>
          <w:sz w:val="24"/>
          <w:szCs w:val="24"/>
        </w:rPr>
        <w:t xml:space="preserve"> (校长)</w:t>
      </w:r>
    </w:p>
    <w:p w14:paraId="5D776A9B"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18" w:tgtFrame="_blank" w:history="1">
        <w:r w:rsidRPr="00C41222">
          <w:rPr>
            <w:rFonts w:ascii="宋体" w:eastAsia="宋体" w:hAnsi="宋体" w:cs="宋体" w:hint="eastAsia"/>
            <w:color w:val="0000FF"/>
            <w:kern w:val="0"/>
            <w:sz w:val="24"/>
            <w:szCs w:val="24"/>
            <w:u w:val="single"/>
          </w:rPr>
          <w:t>java jvm 参数 -Xms -Xmx -Xmn -Xss 调优总结</w:t>
        </w:r>
      </w:hyperlink>
    </w:p>
    <w:p w14:paraId="4941A4FC"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19" w:tgtFrame="_blank" w:history="1">
        <w:r w:rsidRPr="00C41222">
          <w:rPr>
            <w:rFonts w:ascii="宋体" w:eastAsia="宋体" w:hAnsi="宋体" w:cs="宋体" w:hint="eastAsia"/>
            <w:color w:val="0000FF"/>
            <w:kern w:val="0"/>
            <w:sz w:val="24"/>
            <w:szCs w:val="24"/>
            <w:u w:val="single"/>
          </w:rPr>
          <w:t>Java HotSpot VM Options</w:t>
        </w:r>
      </w:hyperlink>
    </w:p>
    <w:p w14:paraId="76633EDF"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0" w:history="1">
        <w:r w:rsidRPr="00C41222">
          <w:rPr>
            <w:rFonts w:ascii="宋体" w:eastAsia="宋体" w:hAnsi="宋体" w:cs="宋体" w:hint="eastAsia"/>
            <w:color w:val="0000FF"/>
            <w:kern w:val="0"/>
            <w:sz w:val="24"/>
            <w:szCs w:val="24"/>
            <w:u w:val="single"/>
          </w:rPr>
          <w:t>http://bbs.weblogicfans.net/archiver/tid-2835.html</w:t>
        </w:r>
      </w:hyperlink>
    </w:p>
    <w:p w14:paraId="586FDD5B"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1" w:tgtFrame="_blank" w:history="1">
        <w:r w:rsidRPr="00C41222">
          <w:rPr>
            <w:rFonts w:ascii="宋体" w:eastAsia="宋体" w:hAnsi="宋体" w:cs="宋体" w:hint="eastAsia"/>
            <w:color w:val="0000FF"/>
            <w:kern w:val="0"/>
            <w:sz w:val="24"/>
            <w:szCs w:val="24"/>
            <w:u w:val="single"/>
          </w:rPr>
          <w:t>Frequently Asked Questions About the Java HotSpot VM</w:t>
        </w:r>
      </w:hyperlink>
    </w:p>
    <w:p w14:paraId="568BDF13"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2" w:tgtFrame="_blank" w:history="1">
        <w:r w:rsidRPr="00C41222">
          <w:rPr>
            <w:rFonts w:ascii="宋体" w:eastAsia="宋体" w:hAnsi="宋体" w:cs="宋体" w:hint="eastAsia"/>
            <w:color w:val="0000FF"/>
            <w:kern w:val="0"/>
            <w:sz w:val="24"/>
            <w:szCs w:val="24"/>
            <w:u w:val="single"/>
          </w:rPr>
          <w:t>Java SE HotSpot at a Glance</w:t>
        </w:r>
      </w:hyperlink>
    </w:p>
    <w:p w14:paraId="4EF9AEC6"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3" w:tgtFrame="_blank" w:history="1">
        <w:r w:rsidRPr="00C41222">
          <w:rPr>
            <w:rFonts w:ascii="宋体" w:eastAsia="宋体" w:hAnsi="宋体" w:cs="宋体" w:hint="eastAsia"/>
            <w:color w:val="0000FF"/>
            <w:kern w:val="0"/>
            <w:sz w:val="24"/>
            <w:szCs w:val="24"/>
            <w:u w:val="single"/>
          </w:rPr>
          <w:t>Java性能调优笔记</w:t>
        </w:r>
      </w:hyperlink>
      <w:r w:rsidRPr="00C41222">
        <w:rPr>
          <w:rFonts w:ascii="宋体" w:eastAsia="宋体" w:hAnsi="宋体" w:cs="宋体" w:hint="eastAsia"/>
          <w:kern w:val="0"/>
          <w:sz w:val="24"/>
          <w:szCs w:val="24"/>
        </w:rPr>
        <w:t>(内附测试例子 很有用)</w:t>
      </w:r>
    </w:p>
    <w:p w14:paraId="5BB2B7B9"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4" w:tgtFrame="_blank" w:history="1">
        <w:r w:rsidRPr="00C41222">
          <w:rPr>
            <w:rFonts w:ascii="宋体" w:eastAsia="宋体" w:hAnsi="宋体" w:cs="宋体" w:hint="eastAsia"/>
            <w:color w:val="0000FF"/>
            <w:kern w:val="0"/>
            <w:sz w:val="24"/>
            <w:szCs w:val="24"/>
            <w:u w:val="single"/>
          </w:rPr>
          <w:t>说说MaxTenuringThreshold这个参数</w:t>
        </w:r>
      </w:hyperlink>
    </w:p>
    <w:p w14:paraId="723F0D38"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t> </w:t>
      </w:r>
    </w:p>
    <w:p w14:paraId="77EB1573"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r w:rsidRPr="00C41222">
        <w:rPr>
          <w:rFonts w:ascii="宋体" w:eastAsia="宋体" w:hAnsi="宋体" w:cs="宋体" w:hint="eastAsia"/>
          <w:kern w:val="0"/>
          <w:sz w:val="24"/>
          <w:szCs w:val="24"/>
        </w:rPr>
        <w:lastRenderedPageBreak/>
        <w:t>相关文章推荐:</w:t>
      </w:r>
    </w:p>
    <w:p w14:paraId="10A2E394"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5" w:tgtFrame="_blank" w:history="1">
        <w:r w:rsidRPr="00C41222">
          <w:rPr>
            <w:rFonts w:ascii="宋体" w:eastAsia="宋体" w:hAnsi="宋体" w:cs="宋体" w:hint="eastAsia"/>
            <w:color w:val="0000FF"/>
            <w:kern w:val="0"/>
            <w:sz w:val="24"/>
            <w:szCs w:val="24"/>
            <w:u w:val="single"/>
          </w:rPr>
          <w:t>GC调优方法总结</w:t>
        </w:r>
      </w:hyperlink>
    </w:p>
    <w:p w14:paraId="54014F8C" w14:textId="77777777" w:rsidR="00C41222" w:rsidRPr="00C41222" w:rsidRDefault="00C41222" w:rsidP="00C41222">
      <w:pPr>
        <w:widowControl/>
        <w:spacing w:before="100" w:beforeAutospacing="1" w:after="100" w:afterAutospacing="1"/>
        <w:jc w:val="left"/>
        <w:rPr>
          <w:rFonts w:ascii="宋体" w:eastAsia="宋体" w:hAnsi="宋体" w:cs="宋体" w:hint="eastAsia"/>
          <w:kern w:val="0"/>
          <w:sz w:val="24"/>
          <w:szCs w:val="24"/>
        </w:rPr>
      </w:pPr>
      <w:hyperlink r:id="rId26" w:tgtFrame="_blank" w:history="1">
        <w:r w:rsidRPr="00C41222">
          <w:rPr>
            <w:rFonts w:ascii="宋体" w:eastAsia="宋体" w:hAnsi="宋体" w:cs="宋体" w:hint="eastAsia"/>
            <w:color w:val="0000FF"/>
            <w:kern w:val="0"/>
            <w:sz w:val="24"/>
            <w:szCs w:val="24"/>
            <w:u w:val="single"/>
          </w:rPr>
          <w:t>Java 6 JVM参数选项大全（中文版）</w:t>
        </w:r>
      </w:hyperlink>
    </w:p>
    <w:p w14:paraId="04A24F0E" w14:textId="77777777" w:rsidR="00BE0987" w:rsidRDefault="00BE0987"/>
    <w:sectPr w:rsidR="00BE0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4ED1D" w14:textId="77777777" w:rsidR="00C637DF" w:rsidRDefault="00C637DF" w:rsidP="00C41222">
      <w:r>
        <w:separator/>
      </w:r>
    </w:p>
  </w:endnote>
  <w:endnote w:type="continuationSeparator" w:id="0">
    <w:p w14:paraId="4F035465" w14:textId="77777777" w:rsidR="00C637DF" w:rsidRDefault="00C637DF" w:rsidP="00C4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E9D9" w14:textId="77777777" w:rsidR="00C637DF" w:rsidRDefault="00C637DF" w:rsidP="00C41222">
      <w:r>
        <w:separator/>
      </w:r>
    </w:p>
  </w:footnote>
  <w:footnote w:type="continuationSeparator" w:id="0">
    <w:p w14:paraId="5288041B" w14:textId="77777777" w:rsidR="00C637DF" w:rsidRDefault="00C637DF" w:rsidP="00C41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1179"/>
    <w:multiLevelType w:val="multilevel"/>
    <w:tmpl w:val="119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96D43"/>
    <w:multiLevelType w:val="multilevel"/>
    <w:tmpl w:val="C8B8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D6DF5"/>
    <w:multiLevelType w:val="multilevel"/>
    <w:tmpl w:val="4D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87"/>
    <w:rsid w:val="00137C89"/>
    <w:rsid w:val="0094664A"/>
    <w:rsid w:val="00BE0987"/>
    <w:rsid w:val="00C41222"/>
    <w:rsid w:val="00C63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0D4B"/>
  <w15:chartTrackingRefBased/>
  <w15:docId w15:val="{58350382-C86B-4A62-B161-9A7DC596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222"/>
    <w:rPr>
      <w:sz w:val="18"/>
      <w:szCs w:val="18"/>
    </w:rPr>
  </w:style>
  <w:style w:type="paragraph" w:styleId="a5">
    <w:name w:val="footer"/>
    <w:basedOn w:val="a"/>
    <w:link w:val="a6"/>
    <w:uiPriority w:val="99"/>
    <w:unhideWhenUsed/>
    <w:rsid w:val="00C41222"/>
    <w:pPr>
      <w:tabs>
        <w:tab w:val="center" w:pos="4153"/>
        <w:tab w:val="right" w:pos="8306"/>
      </w:tabs>
      <w:snapToGrid w:val="0"/>
      <w:jc w:val="left"/>
    </w:pPr>
    <w:rPr>
      <w:sz w:val="18"/>
      <w:szCs w:val="18"/>
    </w:rPr>
  </w:style>
  <w:style w:type="character" w:customStyle="1" w:styleId="a6">
    <w:name w:val="页脚 字符"/>
    <w:basedOn w:val="a0"/>
    <w:link w:val="a5"/>
    <w:uiPriority w:val="99"/>
    <w:rsid w:val="00C41222"/>
    <w:rPr>
      <w:sz w:val="18"/>
      <w:szCs w:val="18"/>
    </w:rPr>
  </w:style>
  <w:style w:type="paragraph" w:styleId="a7">
    <w:name w:val="Normal (Web)"/>
    <w:basedOn w:val="a"/>
    <w:uiPriority w:val="99"/>
    <w:semiHidden/>
    <w:unhideWhenUsed/>
    <w:rsid w:val="00C4122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C41222"/>
    <w:rPr>
      <w:color w:val="0000FF"/>
      <w:u w:val="single"/>
    </w:rPr>
  </w:style>
  <w:style w:type="character" w:styleId="a9">
    <w:name w:val="Strong"/>
    <w:basedOn w:val="a0"/>
    <w:uiPriority w:val="22"/>
    <w:qFormat/>
    <w:rsid w:val="00C41222"/>
    <w:rPr>
      <w:b/>
      <w:bCs/>
    </w:rPr>
  </w:style>
  <w:style w:type="character" w:styleId="aa">
    <w:name w:val="Emphasis"/>
    <w:basedOn w:val="a0"/>
    <w:uiPriority w:val="20"/>
    <w:qFormat/>
    <w:rsid w:val="00C41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6350">
      <w:bodyDiv w:val="1"/>
      <w:marLeft w:val="0"/>
      <w:marRight w:val="0"/>
      <w:marTop w:val="0"/>
      <w:marBottom w:val="0"/>
      <w:divBdr>
        <w:top w:val="none" w:sz="0" w:space="0" w:color="auto"/>
        <w:left w:val="none" w:sz="0" w:space="0" w:color="auto"/>
        <w:bottom w:val="none" w:sz="0" w:space="0" w:color="auto"/>
        <w:right w:val="none" w:sz="0" w:space="0" w:color="auto"/>
      </w:divBdr>
      <w:divsChild>
        <w:div w:id="748578286">
          <w:marLeft w:val="0"/>
          <w:marRight w:val="0"/>
          <w:marTop w:val="0"/>
          <w:marBottom w:val="0"/>
          <w:divBdr>
            <w:top w:val="none" w:sz="0" w:space="0" w:color="auto"/>
            <w:left w:val="none" w:sz="0" w:space="0" w:color="auto"/>
            <w:bottom w:val="none" w:sz="0" w:space="0" w:color="auto"/>
            <w:right w:val="none" w:sz="0" w:space="0" w:color="auto"/>
          </w:divBdr>
          <w:divsChild>
            <w:div w:id="607349372">
              <w:marLeft w:val="0"/>
              <w:marRight w:val="0"/>
              <w:marTop w:val="0"/>
              <w:marBottom w:val="0"/>
              <w:divBdr>
                <w:top w:val="none" w:sz="0" w:space="0" w:color="auto"/>
                <w:left w:val="none" w:sz="0" w:space="0" w:color="auto"/>
                <w:bottom w:val="none" w:sz="0" w:space="0" w:color="auto"/>
                <w:right w:val="none" w:sz="0" w:space="0" w:color="auto"/>
              </w:divBdr>
              <w:divsChild>
                <w:div w:id="696470781">
                  <w:marLeft w:val="0"/>
                  <w:marRight w:val="0"/>
                  <w:marTop w:val="0"/>
                  <w:marBottom w:val="0"/>
                  <w:divBdr>
                    <w:top w:val="none" w:sz="0" w:space="0" w:color="auto"/>
                    <w:left w:val="none" w:sz="0" w:space="0" w:color="auto"/>
                    <w:bottom w:val="none" w:sz="0" w:space="0" w:color="auto"/>
                    <w:right w:val="none" w:sz="0" w:space="0" w:color="auto"/>
                  </w:divBdr>
                  <w:divsChild>
                    <w:div w:id="1716730438">
                      <w:marLeft w:val="0"/>
                      <w:marRight w:val="0"/>
                      <w:marTop w:val="0"/>
                      <w:marBottom w:val="0"/>
                      <w:divBdr>
                        <w:top w:val="none" w:sz="0" w:space="0" w:color="auto"/>
                        <w:left w:val="none" w:sz="0" w:space="0" w:color="auto"/>
                        <w:bottom w:val="none" w:sz="0" w:space="0" w:color="auto"/>
                        <w:right w:val="none" w:sz="0" w:space="0" w:color="auto"/>
                      </w:divBdr>
                      <w:divsChild>
                        <w:div w:id="62333527">
                          <w:marLeft w:val="0"/>
                          <w:marRight w:val="0"/>
                          <w:marTop w:val="0"/>
                          <w:marBottom w:val="0"/>
                          <w:divBdr>
                            <w:top w:val="none" w:sz="0" w:space="0" w:color="auto"/>
                            <w:left w:val="none" w:sz="0" w:space="0" w:color="auto"/>
                            <w:bottom w:val="none" w:sz="0" w:space="0" w:color="auto"/>
                            <w:right w:val="none" w:sz="0" w:space="0" w:color="auto"/>
                          </w:divBdr>
                          <w:divsChild>
                            <w:div w:id="1098911979">
                              <w:marLeft w:val="0"/>
                              <w:marRight w:val="0"/>
                              <w:marTop w:val="0"/>
                              <w:marBottom w:val="0"/>
                              <w:divBdr>
                                <w:top w:val="none" w:sz="0" w:space="0" w:color="auto"/>
                                <w:left w:val="none" w:sz="0" w:space="0" w:color="auto"/>
                                <w:bottom w:val="none" w:sz="0" w:space="0" w:color="auto"/>
                                <w:right w:val="none" w:sz="0" w:space="0" w:color="auto"/>
                              </w:divBdr>
                              <w:divsChild>
                                <w:div w:id="1627393460">
                                  <w:marLeft w:val="0"/>
                                  <w:marRight w:val="0"/>
                                  <w:marTop w:val="0"/>
                                  <w:marBottom w:val="0"/>
                                  <w:divBdr>
                                    <w:top w:val="none" w:sz="0" w:space="0" w:color="auto"/>
                                    <w:left w:val="none" w:sz="0" w:space="0" w:color="auto"/>
                                    <w:bottom w:val="none" w:sz="0" w:space="0" w:color="auto"/>
                                    <w:right w:val="none" w:sz="0" w:space="0" w:color="auto"/>
                                  </w:divBdr>
                                  <w:divsChild>
                                    <w:div w:id="1115952729">
                                      <w:marLeft w:val="0"/>
                                      <w:marRight w:val="0"/>
                                      <w:marTop w:val="0"/>
                                      <w:marBottom w:val="0"/>
                                      <w:divBdr>
                                        <w:top w:val="none" w:sz="0" w:space="0" w:color="auto"/>
                                        <w:left w:val="none" w:sz="0" w:space="0" w:color="auto"/>
                                        <w:bottom w:val="none" w:sz="0" w:space="0" w:color="auto"/>
                                        <w:right w:val="none" w:sz="0" w:space="0" w:color="auto"/>
                                      </w:divBdr>
                                      <w:divsChild>
                                        <w:div w:id="13516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edcreen/archive/2011/05/04/2037029.html" TargetMode="External"/><Relationship Id="rId13" Type="http://schemas.openxmlformats.org/officeDocument/2006/relationships/hyperlink" Target="http://bbs.weblogicfans.net/archiver/tid-2835.html" TargetMode="External"/><Relationship Id="rId18" Type="http://schemas.openxmlformats.org/officeDocument/2006/relationships/hyperlink" Target="http://hi.baidu.com/sdausea/blog/item/c599ef13fcd3a7dbf6039e12.html" TargetMode="External"/><Relationship Id="rId26" Type="http://schemas.openxmlformats.org/officeDocument/2006/relationships/hyperlink" Target="http://kenwublog.com/docs/java6-jvm-options-chinese-edition.htm" TargetMode="External"/><Relationship Id="rId3" Type="http://schemas.openxmlformats.org/officeDocument/2006/relationships/settings" Target="settings.xml"/><Relationship Id="rId21" Type="http://schemas.openxmlformats.org/officeDocument/2006/relationships/hyperlink" Target="http://www.oracle.com/technetwork/java/hotspotfaq-138619.html" TargetMode="External"/><Relationship Id="rId7" Type="http://schemas.openxmlformats.org/officeDocument/2006/relationships/hyperlink" Target="http://www.cnblogs.com/redcreen/archive/2011/05/04/2037029.html" TargetMode="External"/><Relationship Id="rId12" Type="http://schemas.openxmlformats.org/officeDocument/2006/relationships/hyperlink" Target="https://www.cnblogs.com/redcreen/archive/2011/05/04/2037057.html" TargetMode="External"/><Relationship Id="rId17" Type="http://schemas.openxmlformats.org/officeDocument/2006/relationships/hyperlink" Target="http://www.iteye.com/wiki/jvm/2870-JVM" TargetMode="External"/><Relationship Id="rId25" Type="http://schemas.openxmlformats.org/officeDocument/2006/relationships/hyperlink" Target="http://blog.csdn.net/pigeon21/archive/2011/01/27/6166217.aspx" TargetMode="External"/><Relationship Id="rId2" Type="http://schemas.openxmlformats.org/officeDocument/2006/relationships/styles" Target="styles.xml"/><Relationship Id="rId16" Type="http://schemas.openxmlformats.org/officeDocument/2006/relationships/hyperlink" Target="http://www.helloying.com/blog/archives/164" TargetMode="External"/><Relationship Id="rId20" Type="http://schemas.openxmlformats.org/officeDocument/2006/relationships/hyperlink" Target="http://bbs.weblogicfans.net/archiver/tid-28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redcreen/archive/2011/05/05/2038331.html" TargetMode="External"/><Relationship Id="rId24" Type="http://schemas.openxmlformats.org/officeDocument/2006/relationships/hyperlink" Target="http://blog.bluedavy.com/?p=70" TargetMode="External"/><Relationship Id="rId5" Type="http://schemas.openxmlformats.org/officeDocument/2006/relationships/footnotes" Target="footnotes.xml"/><Relationship Id="rId15" Type="http://schemas.openxmlformats.org/officeDocument/2006/relationships/hyperlink" Target="http://www.cnblogs.com/redcreen/archive/2011/05/09/2040977.html" TargetMode="External"/><Relationship Id="rId23" Type="http://schemas.openxmlformats.org/officeDocument/2006/relationships/hyperlink" Target="http://blog.csdn.net/yang_net/archive/2010/08/22/5830820.aspx" TargetMode="External"/><Relationship Id="rId28" Type="http://schemas.openxmlformats.org/officeDocument/2006/relationships/theme" Target="theme/theme1.xml"/><Relationship Id="rId10" Type="http://schemas.openxmlformats.org/officeDocument/2006/relationships/hyperlink" Target="http://www.cnblogs.com/redcreen/archive/2011/05/04/2037056.html" TargetMode="External"/><Relationship Id="rId19" Type="http://schemas.openxmlformats.org/officeDocument/2006/relationships/hyperlink" Target="http://www.oracle.com/technetwork/java/javase/tech/vmoptions-jsp-140102.html" TargetMode="External"/><Relationship Id="rId4" Type="http://schemas.openxmlformats.org/officeDocument/2006/relationships/webSettings" Target="webSettings.xml"/><Relationship Id="rId9" Type="http://schemas.openxmlformats.org/officeDocument/2006/relationships/hyperlink" Target="http://www.cnblogs.com/redcreen/archive/2011/05/04/2036387.html" TargetMode="External"/><Relationship Id="rId14" Type="http://schemas.openxmlformats.org/officeDocument/2006/relationships/hyperlink" Target="http://www.cnblogs.com/redcreen/archive/2011/05/05/2038331.html" TargetMode="External"/><Relationship Id="rId22" Type="http://schemas.openxmlformats.org/officeDocument/2006/relationships/hyperlink" Target="http://www.oracle.com/technetwork/java/javase/tech/index-jsp-136373.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7</cp:revision>
  <dcterms:created xsi:type="dcterms:W3CDTF">2018-04-29T06:24:00Z</dcterms:created>
  <dcterms:modified xsi:type="dcterms:W3CDTF">2018-04-29T06:27:00Z</dcterms:modified>
</cp:coreProperties>
</file>