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color w:val="980000"/>
          <w:sz w:val="48"/>
          <w:szCs w:val="48"/>
        </w:rPr>
      </w:pPr>
      <w:r w:rsidDel="00000000" w:rsidR="00000000" w:rsidRPr="00000000">
        <w:rPr>
          <w:b w:val="1"/>
          <w:color w:val="980000"/>
          <w:sz w:val="48"/>
          <w:szCs w:val="48"/>
          <w:rtl w:val="0"/>
        </w:rPr>
        <w:t xml:space="preserve">OOP-Basics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98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980000"/>
          <w:sz w:val="48"/>
          <w:szCs w:val="48"/>
        </w:rPr>
      </w:pPr>
      <w:r w:rsidDel="00000000" w:rsidR="00000000" w:rsidRPr="00000000">
        <w:rPr>
          <w:b w:val="1"/>
          <w:color w:val="980000"/>
          <w:sz w:val="48"/>
          <w:szCs w:val="48"/>
          <w:rtl w:val="0"/>
        </w:rPr>
        <w:t xml:space="preserve">--Reference-Variable–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98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Exercise-on-Class-Implementation-Level-2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color w:val="38761d"/>
          <w:sz w:val="48"/>
          <w:szCs w:val="48"/>
        </w:rPr>
      </w:pPr>
      <w:r w:rsidDel="00000000" w:rsidR="00000000" w:rsidRPr="00000000">
        <w:rPr>
          <w:b w:val="1"/>
          <w:color w:val="38761d"/>
          <w:sz w:val="48"/>
          <w:szCs w:val="48"/>
          <w:rtl w:val="0"/>
        </w:rPr>
        <w:t xml:space="preserve">Answer Link: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6"/>
          <w:szCs w:val="36"/>
        </w:rPr>
      </w:pPr>
      <w:hyperlink r:id="rId6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https://github.com/bsccs2023/Naan-Mudhalvan-2024/blob/4950b989357856d37e78014a1abff2e99fdc37c9/1.%20OOP%20Basics%20-%20Reference%20Variable/Exercise%20on%20Class%20Implementation%20-%20Level%202.py</w:t>
        </w:r>
      </w:hyperlink>
      <w:r w:rsidDel="00000000" w:rsidR="00000000" w:rsidRPr="00000000">
        <w:rPr>
          <w:b w:val="1"/>
          <w:sz w:val="36"/>
          <w:szCs w:val="36"/>
          <w:rtl w:val="0"/>
        </w:rPr>
        <w:tab/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sccs2023/Naan-Mudhalvan-2024/blob/4950b989357856d37e78014a1abff2e99fdc37c9/1.%20OOP%20Basics%20-%20Reference%20Variable/Exercise%20on%20Class%20Implementation%20-%20Level%202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