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9B5" w:rsidRDefault="000662CD" w:rsidP="000662C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Connectivity diagram on STM32cubeIDE</w:t>
      </w:r>
    </w:p>
    <w:p w:rsidR="000662CD" w:rsidRDefault="000662CD" w:rsidP="000662CD">
      <w:pPr>
        <w:rPr>
          <w:rFonts w:ascii="Times New Roman" w:hAnsi="Times New Roman" w:cs="Times New Roman"/>
          <w:b/>
          <w:sz w:val="24"/>
          <w:szCs w:val="24"/>
        </w:rPr>
      </w:pPr>
    </w:p>
    <w:p w:rsidR="000662CD" w:rsidRDefault="000662CD" w:rsidP="000662CD">
      <w:pPr>
        <w:rPr>
          <w:rFonts w:ascii="Times New Roman" w:hAnsi="Times New Roman" w:cs="Times New Roman"/>
          <w:b/>
          <w:sz w:val="24"/>
          <w:szCs w:val="24"/>
        </w:rPr>
      </w:pPr>
      <w:r w:rsidRPr="009E0131">
        <w:rPr>
          <w:rFonts w:ascii="Open Sans" w:eastAsia="Open Sans" w:hAnsi="Open Sans" w:cs="Open Sans"/>
          <w:noProof/>
          <w:color w:val="008575"/>
        </w:rPr>
        <w:drawing>
          <wp:inline distT="0" distB="0" distL="0" distR="0" wp14:anchorId="3D53B7E8" wp14:editId="4FC30E41">
            <wp:extent cx="5731510" cy="415326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2CD" w:rsidRDefault="000662CD" w:rsidP="000662CD">
      <w:pPr>
        <w:rPr>
          <w:rFonts w:ascii="Times New Roman" w:hAnsi="Times New Roman" w:cs="Times New Roman"/>
          <w:b/>
          <w:sz w:val="24"/>
          <w:szCs w:val="24"/>
        </w:rPr>
      </w:pPr>
    </w:p>
    <w:p w:rsidR="000662CD" w:rsidRDefault="000662CD" w:rsidP="000662C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Connections:</w:t>
      </w:r>
    </w:p>
    <w:p w:rsidR="000662CD" w:rsidRPr="000662CD" w:rsidRDefault="000662CD" w:rsidP="000662CD">
      <w:pPr>
        <w:rPr>
          <w:rFonts w:ascii="Times New Roman" w:hAnsi="Times New Roman" w:cs="Times New Roman"/>
        </w:rPr>
      </w:pPr>
      <w:r w:rsidRPr="000662CD">
        <w:rPr>
          <w:rFonts w:ascii="Times New Roman" w:hAnsi="Times New Roman" w:cs="Times New Roman"/>
          <w:b/>
          <w:sz w:val="24"/>
          <w:szCs w:val="24"/>
        </w:rPr>
        <w:t>•</w:t>
      </w:r>
      <w:r w:rsidRPr="000662CD">
        <w:rPr>
          <w:rFonts w:ascii="Times New Roman" w:hAnsi="Times New Roman" w:cs="Times New Roman"/>
          <w:b/>
          <w:sz w:val="24"/>
          <w:szCs w:val="24"/>
        </w:rPr>
        <w:tab/>
      </w:r>
      <w:r w:rsidRPr="000662CD">
        <w:rPr>
          <w:rFonts w:ascii="Times New Roman" w:hAnsi="Times New Roman" w:cs="Times New Roman"/>
        </w:rPr>
        <w:t>PA4, PA5: Motor driver IN1 and IN2 connections (used as PWM mode)</w:t>
      </w:r>
    </w:p>
    <w:p w:rsidR="000662CD" w:rsidRPr="000662CD" w:rsidRDefault="000662CD" w:rsidP="000662CD">
      <w:pPr>
        <w:rPr>
          <w:rFonts w:ascii="Times New Roman" w:hAnsi="Times New Roman" w:cs="Times New Roman"/>
        </w:rPr>
      </w:pPr>
      <w:r w:rsidRPr="000662CD">
        <w:rPr>
          <w:rFonts w:ascii="Times New Roman" w:hAnsi="Times New Roman" w:cs="Times New Roman"/>
        </w:rPr>
        <w:t>•</w:t>
      </w:r>
      <w:r w:rsidRPr="000662CD">
        <w:rPr>
          <w:rFonts w:ascii="Times New Roman" w:hAnsi="Times New Roman" w:cs="Times New Roman"/>
        </w:rPr>
        <w:tab/>
        <w:t>PE7, PE8: Up and down LED (green) (used as output)</w:t>
      </w:r>
    </w:p>
    <w:p w:rsidR="000662CD" w:rsidRPr="000662CD" w:rsidRDefault="000662CD" w:rsidP="000662CD">
      <w:pPr>
        <w:rPr>
          <w:rFonts w:ascii="Times New Roman" w:hAnsi="Times New Roman" w:cs="Times New Roman"/>
        </w:rPr>
      </w:pPr>
      <w:r w:rsidRPr="000662CD">
        <w:rPr>
          <w:rFonts w:ascii="Times New Roman" w:hAnsi="Times New Roman" w:cs="Times New Roman"/>
        </w:rPr>
        <w:t>•</w:t>
      </w:r>
      <w:r w:rsidRPr="000662CD">
        <w:rPr>
          <w:rFonts w:ascii="Times New Roman" w:hAnsi="Times New Roman" w:cs="Times New Roman"/>
        </w:rPr>
        <w:tab/>
        <w:t>PE10-PE14: Floor buttons (BTN1-BTN4) &amp; emergency button (used as interrupts)</w:t>
      </w:r>
    </w:p>
    <w:p w:rsidR="000662CD" w:rsidRPr="000662CD" w:rsidRDefault="000662CD" w:rsidP="000662CD">
      <w:pPr>
        <w:rPr>
          <w:rFonts w:ascii="Times New Roman" w:hAnsi="Times New Roman" w:cs="Times New Roman"/>
        </w:rPr>
      </w:pPr>
      <w:r w:rsidRPr="000662CD">
        <w:rPr>
          <w:rFonts w:ascii="Times New Roman" w:hAnsi="Times New Roman" w:cs="Times New Roman"/>
        </w:rPr>
        <w:t>•</w:t>
      </w:r>
      <w:r w:rsidRPr="000662CD">
        <w:rPr>
          <w:rFonts w:ascii="Times New Roman" w:hAnsi="Times New Roman" w:cs="Times New Roman"/>
        </w:rPr>
        <w:tab/>
        <w:t>PB10, PB11, PB12-PB14, PD8: Floor up-down indication buttons (used as timer interrupts)</w:t>
      </w:r>
    </w:p>
    <w:p w:rsidR="000662CD" w:rsidRPr="000662CD" w:rsidRDefault="000662CD" w:rsidP="000662CD">
      <w:pPr>
        <w:rPr>
          <w:rFonts w:ascii="Times New Roman" w:hAnsi="Times New Roman" w:cs="Times New Roman"/>
        </w:rPr>
      </w:pPr>
      <w:r w:rsidRPr="000662CD">
        <w:rPr>
          <w:rFonts w:ascii="Times New Roman" w:hAnsi="Times New Roman" w:cs="Times New Roman"/>
        </w:rPr>
        <w:t>•</w:t>
      </w:r>
      <w:r w:rsidRPr="000662CD">
        <w:rPr>
          <w:rFonts w:ascii="Times New Roman" w:hAnsi="Times New Roman" w:cs="Times New Roman"/>
        </w:rPr>
        <w:tab/>
        <w:t>PC6-PC9, PA8-PA10: 7-segment display pins (used as output)</w:t>
      </w:r>
    </w:p>
    <w:p w:rsidR="000662CD" w:rsidRPr="000662CD" w:rsidRDefault="000662CD" w:rsidP="000662CD">
      <w:pPr>
        <w:rPr>
          <w:rFonts w:ascii="Times New Roman" w:hAnsi="Times New Roman" w:cs="Times New Roman"/>
        </w:rPr>
      </w:pPr>
      <w:r w:rsidRPr="000662CD">
        <w:rPr>
          <w:rFonts w:ascii="Times New Roman" w:hAnsi="Times New Roman" w:cs="Times New Roman"/>
        </w:rPr>
        <w:t>•</w:t>
      </w:r>
      <w:r w:rsidRPr="000662CD">
        <w:rPr>
          <w:rFonts w:ascii="Times New Roman" w:hAnsi="Times New Roman" w:cs="Times New Roman"/>
        </w:rPr>
        <w:tab/>
        <w:t>PE3-PE6: Floor LEDs (yellow) (used as output)</w:t>
      </w:r>
    </w:p>
    <w:p w:rsidR="000662CD" w:rsidRPr="000662CD" w:rsidRDefault="000662CD" w:rsidP="000662CD">
      <w:pPr>
        <w:rPr>
          <w:rFonts w:ascii="Times New Roman" w:hAnsi="Times New Roman" w:cs="Times New Roman"/>
        </w:rPr>
      </w:pPr>
      <w:r w:rsidRPr="000662CD">
        <w:rPr>
          <w:rFonts w:ascii="Times New Roman" w:hAnsi="Times New Roman" w:cs="Times New Roman"/>
        </w:rPr>
        <w:t>•</w:t>
      </w:r>
      <w:r w:rsidRPr="000662CD">
        <w:rPr>
          <w:rFonts w:ascii="Times New Roman" w:hAnsi="Times New Roman" w:cs="Times New Roman"/>
        </w:rPr>
        <w:tab/>
        <w:t>PE2: stop LED/door open indicator (red) (used as output)</w:t>
      </w:r>
      <w:bookmarkStart w:id="0" w:name="_GoBack"/>
      <w:bookmarkEnd w:id="0"/>
    </w:p>
    <w:p w:rsidR="000662CD" w:rsidRPr="000662CD" w:rsidRDefault="000662CD" w:rsidP="000662CD">
      <w:pPr>
        <w:rPr>
          <w:rFonts w:ascii="Times New Roman" w:hAnsi="Times New Roman" w:cs="Times New Roman"/>
        </w:rPr>
      </w:pPr>
      <w:r w:rsidRPr="000662CD">
        <w:rPr>
          <w:rFonts w:ascii="Times New Roman" w:hAnsi="Times New Roman" w:cs="Times New Roman"/>
        </w:rPr>
        <w:t>•</w:t>
      </w:r>
      <w:r w:rsidRPr="000662CD">
        <w:rPr>
          <w:rFonts w:ascii="Times New Roman" w:hAnsi="Times New Roman" w:cs="Times New Roman"/>
        </w:rPr>
        <w:tab/>
        <w:t>PD0-PD3, PD5-PD7, PB4: IR sensors (used as interrupts)</w:t>
      </w:r>
    </w:p>
    <w:sectPr w:rsidR="000662CD" w:rsidRPr="00066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2CD"/>
    <w:rsid w:val="000662CD"/>
    <w:rsid w:val="009A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31545"/>
  <w15:chartTrackingRefBased/>
  <w15:docId w15:val="{50EE3415-3ECC-4781-8EB6-E0E332C29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Ehsan</dc:creator>
  <cp:keywords/>
  <dc:description/>
  <cp:lastModifiedBy>Fatima Ehsan</cp:lastModifiedBy>
  <cp:revision>1</cp:revision>
  <dcterms:created xsi:type="dcterms:W3CDTF">2023-06-03T12:40:00Z</dcterms:created>
  <dcterms:modified xsi:type="dcterms:W3CDTF">2023-06-03T12:41:00Z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76eff0aa-f00c-48f9-b951-55120bfbdc59</vt:lpwstr>
  </property>
</Properties>
</file>