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ABF20" w14:textId="6017A2DC" w:rsidR="00AD3CB3" w:rsidRDefault="00FC087B">
      <w:pPr>
        <w:rPr>
          <w:u w:val="single"/>
        </w:rPr>
      </w:pPr>
      <w:r w:rsidRPr="00FC087B">
        <w:rPr>
          <w:u w:val="single"/>
        </w:rPr>
        <w:t>Aufgabe 3</w:t>
      </w:r>
    </w:p>
    <w:p w14:paraId="0D7E2CAD" w14:textId="34AA421F" w:rsidR="00FC087B" w:rsidRDefault="00FC087B">
      <w:r w:rsidRPr="00FC087B">
        <w:t>Folgende Konfiguration wurde gewählt:</w:t>
      </w:r>
    </w:p>
    <w:p w14:paraId="504F52EA" w14:textId="32E7B620" w:rsidR="00FC087B" w:rsidRDefault="00FC087B">
      <w:pPr>
        <w:rPr>
          <w:noProof/>
        </w:rPr>
      </w:pPr>
      <w:r>
        <w:rPr>
          <w:noProof/>
        </w:rPr>
        <w:drawing>
          <wp:inline distT="0" distB="0" distL="0" distR="0" wp14:anchorId="7E42CABB" wp14:editId="513711F7">
            <wp:extent cx="5286375" cy="885825"/>
            <wp:effectExtent l="19050" t="19050" r="28575" b="28575"/>
            <wp:docPr id="1677798050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98050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44350" w14:textId="052526C4" w:rsidR="00FC087B" w:rsidRDefault="00FC087B" w:rsidP="00FC087B">
      <w:r>
        <w:t>Dabei entsteht folgender Output:</w:t>
      </w:r>
    </w:p>
    <w:p w14:paraId="0B0C1119" w14:textId="11BCA531" w:rsidR="00FC087B" w:rsidRDefault="00FC087B" w:rsidP="00FC087B">
      <w:pPr>
        <w:rPr>
          <w:noProof/>
        </w:rPr>
      </w:pPr>
      <w:r>
        <w:rPr>
          <w:noProof/>
        </w:rPr>
        <w:drawing>
          <wp:inline distT="0" distB="0" distL="0" distR="0" wp14:anchorId="0D1A0426" wp14:editId="4C1CDF1F">
            <wp:extent cx="3467100" cy="657225"/>
            <wp:effectExtent l="19050" t="19050" r="19050" b="28575"/>
            <wp:docPr id="100916633" name="Grafik 1" descr="Ein Bild, das Text, Schrift, Screensho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6633" name="Grafik 1" descr="Ein Bild, das Text, Schrift, Screenshot, weiß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B620E" w14:textId="492FA6F3" w:rsidR="00FC087B" w:rsidRPr="00FC087B" w:rsidRDefault="00FC087B" w:rsidP="009427C5">
      <w:pPr>
        <w:jc w:val="both"/>
      </w:pPr>
      <w:r>
        <w:t xml:space="preserve">Die maximale Iterationsanzahl der inversen Kinematik wurde hier auf 5000 festgelegt. Es ist zu erkennen, </w:t>
      </w:r>
      <w:r w:rsidR="009427C5">
        <w:t>dass</w:t>
      </w:r>
      <w:r>
        <w:t xml:space="preserve"> die Pose 1 sich in einer Singularität befindet, da diese die maximale Anzahl an Iterationen </w:t>
      </w:r>
      <w:r w:rsidR="009427C5">
        <w:t xml:space="preserve">sowie mit Abstand die meiste Zeit </w:t>
      </w:r>
      <w:r>
        <w:t xml:space="preserve">benötigte. Die Pose 3 hingegen war sehr </w:t>
      </w:r>
      <w:r w:rsidR="009427C5">
        <w:t xml:space="preserve">schnell fertig und brauchte nur eine sehr kleine Iterationsanzahl für die Ermittlung. In der Pose 2 ist eine Singularitätsnähe zu erkennen, da diese weder in wenigen noch in vielen Iterationen gelöst wurde. Diese benötigt auch weniger Zeit als Pose 1 und mehr als Pose 3. Zudem führt eine kleine Änderung der </w:t>
      </w:r>
      <w:proofErr w:type="spellStart"/>
      <w:r w:rsidR="009427C5">
        <w:t>Endeffektorlage</w:t>
      </w:r>
      <w:proofErr w:type="spellEnd"/>
      <w:r w:rsidR="009427C5">
        <w:t xml:space="preserve"> zu einem rutschen in die Singularität oder einem Entfernen von einer Singularität, je nach dem benötigt Pose 2 eine sehr ähnliche Zeit/Iterationen wie Pose 1 oder Pose 3.</w:t>
      </w:r>
    </w:p>
    <w:sectPr w:rsidR="00FC087B" w:rsidRPr="00FC0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F13FF" w14:textId="77777777" w:rsidR="00991CF9" w:rsidRDefault="00991CF9" w:rsidP="00FC087B">
      <w:pPr>
        <w:spacing w:after="0" w:line="240" w:lineRule="auto"/>
      </w:pPr>
      <w:r>
        <w:separator/>
      </w:r>
    </w:p>
  </w:endnote>
  <w:endnote w:type="continuationSeparator" w:id="0">
    <w:p w14:paraId="45E83341" w14:textId="77777777" w:rsidR="00991CF9" w:rsidRDefault="00991CF9" w:rsidP="00FC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C8118" w14:textId="77777777" w:rsidR="00991CF9" w:rsidRDefault="00991CF9" w:rsidP="00FC087B">
      <w:pPr>
        <w:spacing w:after="0" w:line="240" w:lineRule="auto"/>
      </w:pPr>
      <w:r>
        <w:separator/>
      </w:r>
    </w:p>
  </w:footnote>
  <w:footnote w:type="continuationSeparator" w:id="0">
    <w:p w14:paraId="01E52561" w14:textId="77777777" w:rsidR="00991CF9" w:rsidRDefault="00991CF9" w:rsidP="00FC0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B"/>
    <w:rsid w:val="00187B99"/>
    <w:rsid w:val="00605DEB"/>
    <w:rsid w:val="009427C5"/>
    <w:rsid w:val="00991CF9"/>
    <w:rsid w:val="00AD3CB3"/>
    <w:rsid w:val="00D75B0F"/>
    <w:rsid w:val="00F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A539"/>
  <w15:chartTrackingRefBased/>
  <w15:docId w15:val="{F77942E2-E391-4C17-8310-58A4E570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0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0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0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0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0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0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0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0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0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0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08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08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08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08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08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08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0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0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0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0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0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08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08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08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0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08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08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087B"/>
  </w:style>
  <w:style w:type="paragraph" w:styleId="Fuzeile">
    <w:name w:val="footer"/>
    <w:basedOn w:val="Standard"/>
    <w:link w:val="FuzeileZchn"/>
    <w:uiPriority w:val="99"/>
    <w:unhideWhenUsed/>
    <w:rsid w:val="00F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Hertwig, Erik</dc:creator>
  <cp:keywords/>
  <dc:description/>
  <cp:lastModifiedBy>Hertwig, Erik</cp:lastModifiedBy>
  <cp:revision>1</cp:revision>
  <dcterms:created xsi:type="dcterms:W3CDTF">2025-03-03T18:23:00Z</dcterms:created>
  <dcterms:modified xsi:type="dcterms:W3CDTF">2025-03-03T19:00:00Z</dcterms:modified>
</cp:coreProperties>
</file>