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"/>
        <w:gridCol w:w="8094"/>
      </w:tblGrid>
      <w:tr w:rsidR="00D37A7E" w14:paraId="26B2D205" w14:textId="77777777" w:rsidTr="00971A46">
        <w:tc>
          <w:tcPr>
            <w:tcW w:w="2695" w:type="dxa"/>
          </w:tcPr>
          <w:p w14:paraId="4B07ADE9" w14:textId="5D9859D9" w:rsidR="00D37A7E" w:rsidRPr="007821B5" w:rsidRDefault="00EB31D1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69ACEAD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272415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F8CF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4pt,21.45pt" to="534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D37A7E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S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kills</w:t>
            </w:r>
          </w:p>
        </w:tc>
        <w:tc>
          <w:tcPr>
            <w:tcW w:w="8100" w:type="dxa"/>
            <w:gridSpan w:val="2"/>
          </w:tcPr>
          <w:p w14:paraId="2771FEFD" w14:textId="6A5F1AE9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</w:p>
        </w:tc>
      </w:tr>
      <w:tr w:rsidR="002A0093" w14:paraId="40215E10" w14:textId="77777777" w:rsidTr="00971A46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3B7C431F" w:rsidR="002A0093" w:rsidRPr="00CD7797" w:rsidRDefault="00C06FF4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317D10A" wp14:editId="0ECB23AF">
                      <wp:simplePos x="0" y="0"/>
                      <wp:positionH relativeFrom="column">
                        <wp:posOffset>-635</wp:posOffset>
                      </wp:positionH>
                      <wp:positionV relativeFrom="page">
                        <wp:posOffset>5904865</wp:posOffset>
                      </wp:positionV>
                      <wp:extent cx="1685925" cy="0"/>
                      <wp:effectExtent l="38100" t="19050" r="6667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6CBFDC" id="Straight Connector 15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05pt,464.95pt" to="132.7pt,4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m6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C06FF4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4113C481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Services</w:t>
                  </w:r>
                </w:p>
              </w:tc>
            </w:tr>
            <w:tr w:rsidR="002A0093" w14:paraId="1D4FFC3C" w14:textId="77777777" w:rsidTr="00C06FF4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4AE85D60" w:rsidR="002A0093" w:rsidRPr="00C26498" w:rsidRDefault="00534697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REST, OpenAPI (Swagger), OAuth 2.0, JSON Schema, HTTP/1.1, HTTP/2, </w:t>
                  </w:r>
                  <w:proofErr w:type="spellStart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WebSockets</w:t>
                  </w:r>
                  <w:proofErr w:type="spellEnd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, SOAP, WSDL, XML, </w:t>
                  </w:r>
                  <w:proofErr w:type="spellStart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GraphQL</w:t>
                  </w:r>
                  <w:proofErr w:type="spellEnd"/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RAML</w:t>
                  </w:r>
                </w:p>
              </w:tc>
            </w:tr>
            <w:tr w:rsidR="002A0093" w14:paraId="42E8CC22" w14:textId="77777777" w:rsidTr="00C06FF4">
              <w:trPr>
                <w:trHeight w:val="222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534697" w14:paraId="42CE02C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AB99C91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Network Architecture</w:t>
                  </w:r>
                </w:p>
              </w:tc>
            </w:tr>
            <w:tr w:rsidR="00534697" w14:paraId="501414A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4495D13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Mobile Networks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(3G, UMTS, LTE)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IT Networks, TCP/IP, OSI, AWS, Azure</w:t>
                  </w:r>
                </w:p>
              </w:tc>
            </w:tr>
            <w:tr w:rsidR="00534697" w14:paraId="2017AB24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534697" w:rsidRPr="00767FDA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518BDD9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D61DE13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Development</w:t>
                  </w:r>
                </w:p>
              </w:tc>
            </w:tr>
            <w:tr w:rsidR="00534697" w14:paraId="6523E5B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38800C7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HTML5, CSS, JavaScript, jQuery, Knockout.js, </w:t>
                  </w:r>
                  <w:r w:rsidR="00AE36F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Svelte,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Angular, Bootstrap, Foundation, Gulp, Grunt, Apache, Naviserver, Tomcat</w:t>
                  </w:r>
                </w:p>
              </w:tc>
            </w:tr>
            <w:tr w:rsidR="00534697" w14:paraId="093E8BE6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534697" w:rsidRPr="009F4BE1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225C1D2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6D05F829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Software 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Languages</w:t>
                  </w:r>
                </w:p>
              </w:tc>
            </w:tr>
            <w:tr w:rsidR="00534697" w14:paraId="68E7E02E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40A0ADE4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Tcl/Tk, 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JavaScript,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Node.js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(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Express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)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C, Python, Java, shell</w:t>
                  </w:r>
                </w:p>
              </w:tc>
            </w:tr>
            <w:tr w:rsidR="00534697" w14:paraId="33B8DFAA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58C1EB4D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6CED9A9B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Software Development</w:t>
                  </w:r>
                </w:p>
              </w:tc>
            </w:tr>
            <w:tr w:rsidR="00534697" w14:paraId="640E1DE0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495C7247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Git, GitHub, Bitbucket, CVS, SVN, Jenkins, Travis CI, SonarQube, Kubernetes, Docker, Agile, </w:t>
                  </w:r>
                  <w:r w:rsidR="00B3118E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Terraform, Packer, </w:t>
                  </w: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Alexa</w:t>
                  </w:r>
                </w:p>
              </w:tc>
            </w:tr>
            <w:tr w:rsidR="00534697" w14:paraId="36BDA50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14:paraId="10279104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248EAB10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Datastores</w:t>
                  </w:r>
                </w:p>
              </w:tc>
            </w:tr>
            <w:tr w:rsidR="00534697" w14:paraId="27955743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4D0BAD57" w:rsidR="00534697" w:rsidRPr="00C26498" w:rsidRDefault="00534697" w:rsidP="00534697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PostgreSQL, SQLite, MySQL, Oracle, MongoDB, DynamoDB, Redis, Memcached</w:t>
                  </w:r>
                  <w:r w:rsidR="004A22D4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, Cosmos DB</w:t>
                  </w:r>
                </w:p>
              </w:tc>
            </w:tr>
            <w:tr w:rsidR="00C06FF4" w14:paraId="0AFE93BD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9D472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47D6C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407876F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FE3597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FEBB6D2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0D15D8C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6AEE430B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2BF0ED1" w14:textId="77777777" w:rsidR="00C06FF4" w:rsidRPr="001164AD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6A81A0D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9FC526B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F2A9B7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B6598F6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3A9FA25" w14:textId="77777777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C06FF4" w14:paraId="4463C05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A4CEE6F" w14:textId="42829148" w:rsidR="00C06FF4" w:rsidRDefault="00C06FF4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  <w:r>
                    <w:rPr>
                      <w:rFonts w:ascii="Oswald" w:eastAsia="Oswald" w:hAnsi="Oswald" w:cs="Oswald"/>
                      <w:noProof/>
                      <w:color w:val="3D85C6"/>
                      <w:sz w:val="32"/>
                      <w:szCs w:val="32"/>
                    </w:rPr>
                    <w:drawing>
                      <wp:inline distT="0" distB="0" distL="0" distR="0" wp14:anchorId="260C5B0A" wp14:editId="430D46FB">
                        <wp:extent cx="190500" cy="190500"/>
                        <wp:effectExtent l="0" t="0" r="0" b="0"/>
                        <wp:docPr id="16" name="Graphic 16" descr="Diplo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iploma.sv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7409"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  <w:t xml:space="preserve"> </w:t>
                  </w:r>
                  <w:r w:rsidRPr="00C26498">
                    <w:rPr>
                      <w:rFonts w:ascii="Segoe UI" w:eastAsia="Oswald" w:hAnsi="Segoe UI" w:cs="Segoe UI"/>
                      <w:color w:val="3D85C6"/>
                      <w:sz w:val="28"/>
                      <w:szCs w:val="28"/>
                    </w:rPr>
                    <w:t>Certifications</w:t>
                  </w:r>
                </w:p>
              </w:tc>
            </w:tr>
            <w:tr w:rsidR="00534697" w14:paraId="2CF04419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534697" w:rsidRPr="00C06FF4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534697" w:rsidRPr="00C26498" w14:paraId="26F2024A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45AFA458" w:rsidR="00534697" w:rsidRPr="00C26498" w:rsidRDefault="00C06FF4" w:rsidP="00534697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AWS Certified Solutions Architect - Associate</w:t>
                  </w:r>
                </w:p>
              </w:tc>
            </w:tr>
            <w:tr w:rsidR="00534697" w14:paraId="1DAA94A6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FA8E6C9" w14:textId="010BE221" w:rsidR="00534697" w:rsidRPr="00006C3C" w:rsidRDefault="00880B70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8"/>
                      <w:szCs w:val="18"/>
                    </w:rPr>
                  </w:pPr>
                  <w:hyperlink r:id="rId14" w:history="1">
                    <w:r w:rsidR="00534697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 AWS01128751</w:t>
                    </w:r>
                  </w:hyperlink>
                </w:p>
              </w:tc>
            </w:tr>
            <w:tr w:rsidR="00534697" w14:paraId="0CD9C493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0BE73FBE" w:rsidR="00534697" w:rsidRPr="001164AD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534697" w:rsidRDefault="00534697" w:rsidP="00534697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307009" w14:paraId="25AA07AF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5D0DB8AE" w:rsidR="00307009" w:rsidRPr="00C26498" w:rsidRDefault="00307009" w:rsidP="0030700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Microsoft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Certified</w:t>
                  </w: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>: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</w:t>
                  </w:r>
                  <w:r w:rsidRPr="00307009">
                    <w:rPr>
                      <w:rFonts w:ascii="Segoe UI" w:eastAsia="Oswald" w:hAnsi="Segoe UI" w:cs="Segoe UI"/>
                      <w:color w:val="4F81BD" w:themeColor="accent1"/>
                    </w:rPr>
                    <w:t>Azure Fundamentals</w:t>
                  </w:r>
                </w:p>
              </w:tc>
            </w:tr>
            <w:tr w:rsidR="00307009" w14:paraId="396E5108" w14:textId="77777777" w:rsidTr="00C06FF4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1DA6CB5F" w:rsidR="00307009" w:rsidRPr="00C26498" w:rsidRDefault="00880B70" w:rsidP="00307009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hyperlink r:id="rId15" w:history="1">
                    <w:r w:rsidR="00307009" w:rsidRPr="00006C3C">
                      <w:rPr>
                        <w:rStyle w:val="Hyperlink"/>
                        <w:rFonts w:ascii="Oswald" w:eastAsia="Oswald" w:hAnsi="Oswald" w:cs="Oswald"/>
                        <w:color w:val="404040" w:themeColor="text1" w:themeTint="BF"/>
                        <w:sz w:val="18"/>
                        <w:szCs w:val="18"/>
                      </w:rPr>
                      <w:t>Certificate badge</w:t>
                    </w:r>
                  </w:hyperlink>
                </w:p>
              </w:tc>
            </w:tr>
            <w:tr w:rsidR="00307009" w14:paraId="36A50F0C" w14:textId="77777777" w:rsidTr="00C06FF4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307009" w:rsidRPr="001164AD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307009" w:rsidRDefault="00307009" w:rsidP="0030700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9331605" w14:textId="36B3B3AA" w:rsidR="002A0093" w:rsidRPr="00C20307" w:rsidRDefault="007D6680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547DC74B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172085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AA30B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3.55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Az9+eQ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2E53D4C8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3922D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Principal </w:t>
            </w:r>
            <w:r w:rsidR="0038208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>System Engineer</w: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E01332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/</w:t>
            </w:r>
            <w:proofErr w:type="spellStart"/>
            <w:r w:rsidR="00E01332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TechMahindra</w:t>
            </w:r>
            <w:proofErr w:type="spellEnd"/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147627B7" w14:textId="5675CEE1" w:rsidR="000C6AE8" w:rsidRPr="000C6AE8" w:rsidRDefault="00F602C0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Assisted in the development and the architecture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of the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achine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anguage 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latform </w:t>
            </w:r>
            <w:r w:rsidR="001534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used to assist in</w:t>
            </w:r>
            <w:r w:rsidR="000C6A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1534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data management, </w:t>
            </w:r>
            <w:r w:rsidR="000C6A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model management and </w:t>
            </w:r>
            <w:r w:rsidR="001534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model </w:t>
            </w:r>
            <w:r w:rsidR="000C6A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deployments.</w:t>
            </w:r>
            <w:r w:rsidR="001534F4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7C52D96D" w14:textId="5EF5700D" w:rsidR="00F602C0" w:rsidRDefault="000C6AE8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Migrated the machine language platform</w:t>
            </w:r>
            <w:r w:rsidR="00F602C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to Azure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(AKS, DevOps, Storage, Key Vault</w:t>
            </w:r>
            <w:r w:rsidR="0069268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</w:t>
            </w:r>
            <w:bookmarkStart w:id="0" w:name="_GoBack"/>
            <w:bookmarkEnd w:id="0"/>
            <w:r w:rsidR="0069268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Cosmos DB</w:t>
            </w:r>
            <w:r w:rsidR="00E93E7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69268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to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decreas</w:t>
            </w:r>
            <w:r w:rsidR="0069268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costs and </w:t>
            </w:r>
            <w:r w:rsidR="0069268D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improve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scalability.</w:t>
            </w:r>
          </w:p>
          <w:p w14:paraId="409F3D54" w14:textId="373432FD" w:rsidR="002A0093" w:rsidRPr="00627D44" w:rsidRDefault="002E71E2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Envisioned, evangelized, </w:t>
            </w:r>
            <w:r w:rsidR="0088203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rchitected, developed, and productized an internal web application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 REST API </w:t>
            </w:r>
            <w:r w:rsidR="009E245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esign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that reduce</w:t>
            </w:r>
            <w:r w:rsidR="004B13E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costs and spe</w:t>
            </w:r>
            <w:r w:rsidR="004B13E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up delivery by at least 50%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Consist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multiple microservices deployed to a Kubernetes</w:t>
            </w:r>
            <w:r w:rsidR="00E77D01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environment</w:t>
            </w:r>
            <w:r w:rsidR="00C35423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38008799" w14:textId="000E0C9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Established best practices for</w:t>
            </w:r>
            <w:r w:rsidR="004B48F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web services across 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all of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as </w:t>
            </w:r>
            <w:r w:rsidR="001C600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772C6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 standards team. </w:t>
            </w:r>
          </w:p>
          <w:p w14:paraId="075EC862" w14:textId="7DC6500E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Oversaw and improved API design, security, and privacy for externally exposed</w:t>
            </w:r>
            <w:r w:rsidR="00A90AE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over a hundred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unique</w:t>
            </w:r>
            <w:r w:rsidR="00A22766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as </w:t>
            </w:r>
            <w:r w:rsidR="00D2250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13790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 governance.</w:t>
            </w:r>
          </w:p>
          <w:p w14:paraId="025A1253" w14:textId="5F688CD3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Consulted and mentored internal teams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weekly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API design to optimize the solution based on project goals and existing network architecture.</w:t>
            </w:r>
          </w:p>
          <w:p w14:paraId="76B6D16C" w14:textId="0B933EE7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Accelerated REST adoption by authoring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best practice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articles on REST concepts</w:t>
            </w:r>
            <w:r w:rsidR="00C966D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/</w:t>
            </w:r>
            <w:r w:rsidR="006D419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 and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collaborating on a company-wide 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REST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training program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971A46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6FEE8993" w14:textId="7EB85A03" w:rsidR="002A0093" w:rsidRPr="00627D44" w:rsidRDefault="0042112A" w:rsidP="001A09BE">
            <w:pPr>
              <w:widowControl w:val="0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158E229A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46990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22448" id="Arrow: Pentagon 7" o:spid="_x0000_s1026" type="#_x0000_t15" style="position:absolute;margin-left:-9.55pt;margin-top:3.7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M55bjz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Solution Architect, </w:t>
            </w:r>
            <w:proofErr w:type="spellStart"/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Sentaca</w:t>
            </w:r>
            <w:proofErr w:type="spellEnd"/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</w:t>
            </w:r>
            <w:r w:rsidR="00627D44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7964CE53" w14:textId="63E46F03" w:rsidR="00E51DF8" w:rsidRPr="00627D44" w:rsidRDefault="00E51DF8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Lead and mentored a team of 8-10 engineers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</w:t>
            </w:r>
            <w:r w:rsidR="00724627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A047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developer program</w:t>
            </w:r>
            <w:r w:rsidR="000C6AE8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, including API design, demo/sample apps, documentation, and support.</w:t>
            </w:r>
          </w:p>
          <w:p w14:paraId="4A0D22C5" w14:textId="5FD1091D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Promoted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 solutions at conferences and hack-a-thons by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educat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54F6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F8640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demonstrating to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customers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the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8C67F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solution’s</w:t>
            </w:r>
            <w:r w:rsidR="0015199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capabilities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0BE6E79F" w14:textId="6D7BCF39" w:rsidR="002A0093" w:rsidRPr="00155795" w:rsidRDefault="00707860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Implemented</w:t>
            </w:r>
            <w:r w:rsidR="0007174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 new</w:t>
            </w:r>
            <w:r w:rsidR="000D72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031D2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API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documentation 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system which reduced delivery time by </w:t>
            </w:r>
            <w:r w:rsidR="006F7E6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3</w:t>
            </w:r>
            <w:r w:rsidR="00E91A8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0%</w:t>
            </w:r>
            <w:r w:rsidR="00CB0A2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3C8A7F85" w14:textId="77777777" w:rsidTr="00971A46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9E612"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3B112E2A" w:rsidR="002A0093" w:rsidRPr="00627D44" w:rsidRDefault="002A0093" w:rsidP="002C6731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Test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4C4741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Headed the performance testing efforts for the messaging platform, including authoring test cases, test case execution, and managing defects. </w:t>
            </w:r>
          </w:p>
          <w:p w14:paraId="001EDA37" w14:textId="17E61D30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Mentored team members on mobile and IT networks, by holding periodic workshops and consulting on </w:t>
            </w:r>
            <w:r w:rsidR="00707860">
              <w:rPr>
                <w:rFonts w:ascii="Segoe UI" w:hAnsi="Segoe UI" w:cs="Segoe UI"/>
                <w:sz w:val="20"/>
                <w:szCs w:val="20"/>
              </w:rPr>
              <w:t xml:space="preserve">various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projects.</w:t>
            </w:r>
          </w:p>
          <w:p w14:paraId="7D55DB78" w14:textId="11C8D1B4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Developed software tools for automation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>, testing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C1B9C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FF6B96" w:rsidRPr="00627D44">
              <w:rPr>
                <w:rFonts w:ascii="Segoe UI" w:hAnsi="Segoe UI" w:cs="Segoe UI"/>
                <w:sz w:val="20"/>
                <w:szCs w:val="20"/>
              </w:rPr>
              <w:t>and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troubleshooting</w:t>
            </w:r>
            <w:r w:rsidR="00707860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APIs.</w:t>
            </w:r>
          </w:p>
        </w:tc>
      </w:tr>
      <w:tr w:rsidR="002A0093" w14:paraId="7D6A8F4A" w14:textId="77777777" w:rsidTr="00971A46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DAEF1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78211F5A" w:rsidR="002A0093" w:rsidRPr="00627D44" w:rsidRDefault="002A0093" w:rsidP="00A201F4">
            <w:pPr>
              <w:widowControl w:val="0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T-Mobile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May 2010 - October 2010</w:t>
            </w:r>
          </w:p>
          <w:p w14:paraId="19E35048" w14:textId="65C17165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Designed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,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engineered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 xml:space="preserve"> and supervised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subscriber-based mobile network elements</w:t>
            </w:r>
            <w:r w:rsidR="003410E2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2031EFA5" w14:textId="6EEFAD6C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Successfully lead the engineering team on </w:t>
            </w:r>
            <w:r w:rsidR="009F290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complex</w:t>
            </w:r>
            <w:r w:rsidR="00EB29A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(total replacement)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subscriber migration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across</w:t>
            </w:r>
            <w:r w:rsidR="003F78C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</w:t>
            </w:r>
            <w:r w:rsidR="003410E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entire network.</w:t>
            </w:r>
          </w:p>
          <w:p w14:paraId="5E339F13" w14:textId="7DF7090E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Developed tools to streamline the implementation and troubleshooting</w:t>
            </w:r>
            <w:r w:rsidR="003C1B9C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of services.</w:t>
            </w:r>
          </w:p>
        </w:tc>
      </w:tr>
      <w:tr w:rsidR="002A0093" w14:paraId="71318AF8" w14:textId="77777777" w:rsidTr="00971A46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7E73218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AA322"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2A1DDF9" w:rsidR="002A0093" w:rsidRPr="00627D44" w:rsidRDefault="002A0093" w:rsidP="002A009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Technical Sales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August 2008 - September 2009</w:t>
            </w:r>
          </w:p>
          <w:p w14:paraId="7D8139EB" w14:textId="6197EFCB" w:rsidR="00262D97" w:rsidRPr="00262D97" w:rsidRDefault="00262D97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highest-ranked sales engineer status by assisting the sales team to secure a major strategic win.</w:t>
            </w:r>
          </w:p>
          <w:p w14:paraId="6C7F7828" w14:textId="7584CD10" w:rsidR="002A0093" w:rsidRPr="00105B26" w:rsidRDefault="002A0093" w:rsidP="00105B26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Supported </w:t>
            </w:r>
            <w:r w:rsidR="00881EFC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sales team with technical expertise for product presentations </w:t>
            </w:r>
            <w:r w:rsidR="004B6FCC" w:rsidRPr="00627D44">
              <w:rPr>
                <w:rFonts w:ascii="Segoe UI" w:hAnsi="Segoe UI" w:cs="Segoe UI"/>
                <w:sz w:val="20"/>
                <w:szCs w:val="20"/>
              </w:rPr>
              <w:t xml:space="preserve">and consultations </w:t>
            </w:r>
            <w:r w:rsidR="00121526" w:rsidRPr="00627D44">
              <w:rPr>
                <w:rFonts w:ascii="Segoe UI" w:hAnsi="Segoe UI" w:cs="Segoe UI"/>
                <w:sz w:val="20"/>
                <w:szCs w:val="20"/>
              </w:rPr>
              <w:t>to the customer up to the VP level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1D3CA1" w14:paraId="349FBBD3" w14:textId="77777777" w:rsidTr="002824F2">
        <w:tc>
          <w:tcPr>
            <w:tcW w:w="2701" w:type="dxa"/>
            <w:gridSpan w:val="2"/>
          </w:tcPr>
          <w:p w14:paraId="4E24BB00" w14:textId="08E9E9F9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lastRenderedPageBreak/>
              <w:drawing>
                <wp:inline distT="0" distB="0" distL="0" distR="0" wp14:anchorId="26E58BB9" wp14:editId="396EDA4A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ducation</w:t>
            </w:r>
          </w:p>
        </w:tc>
        <w:tc>
          <w:tcPr>
            <w:tcW w:w="8094" w:type="dxa"/>
          </w:tcPr>
          <w:p w14:paraId="49290FF1" w14:textId="236FB503" w:rsidR="00B14325" w:rsidRPr="00251291" w:rsidRDefault="00B14325" w:rsidP="0038142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 xml:space="preserve"> (cont)</w:t>
            </w:r>
          </w:p>
        </w:tc>
      </w:tr>
      <w:tr w:rsidR="001D3CA1" w14:paraId="1F61BA8A" w14:textId="77777777" w:rsidTr="002824F2">
        <w:tc>
          <w:tcPr>
            <w:tcW w:w="2701" w:type="dxa"/>
            <w:gridSpan w:val="2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23E2992C" w:rsidR="009F1430" w:rsidRDefault="00A83BF8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718B8DB6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5942B8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C06FF4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University of Toledo</w:t>
                  </w:r>
                </w:p>
              </w:tc>
            </w:tr>
            <w:tr w:rsidR="009F1430" w14:paraId="1E422E07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4934ACD1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Front End Web Developer</w:t>
                  </w:r>
                  <w:r w:rsidR="000C6AE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 </w:t>
                  </w:r>
                  <w:r w:rsidR="000C6AE8"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</w:t>
                  </w:r>
                </w:p>
              </w:tc>
            </w:tr>
            <w:tr w:rsidR="000C6AE8" w14:paraId="2D9F9F52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D980FB6" w14:textId="672805A9" w:rsidR="000C6AE8" w:rsidRPr="00C26498" w:rsidRDefault="000C6AE8" w:rsidP="002B55DB">
                  <w:pPr>
                    <w:widowControl w:val="0"/>
                    <w:rPr>
                      <w:rFonts w:ascii="Segoe UI" w:eastAsia="Oswald" w:hAnsi="Segoe UI" w:cs="Segoe UI"/>
                      <w:color w:val="4F81BD" w:themeColor="accent1"/>
                    </w:rPr>
                  </w:pPr>
                  <w:r w:rsidRPr="000C6AE8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Udacity</w:t>
                  </w:r>
                </w:p>
              </w:tc>
            </w:tr>
            <w:tr w:rsidR="000C6AE8" w14:paraId="4BDDDCF3" w14:textId="77777777" w:rsidTr="00C06FF4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F75F8FD" w14:textId="77777777" w:rsidR="000C6AE8" w:rsidRPr="000C6AE8" w:rsidRDefault="000C6AE8" w:rsidP="002B55DB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  <w:tr w:rsidR="000C6AE8" w14:paraId="76A455A4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194DB0C" w14:textId="002CC82E" w:rsidR="000C6AE8" w:rsidRPr="0097258D" w:rsidRDefault="000C6AE8" w:rsidP="000C6AE8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  <w:r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Machine Learning Engineer </w:t>
                  </w: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</w:t>
                  </w:r>
                </w:p>
              </w:tc>
            </w:tr>
            <w:tr w:rsidR="000C6AE8" w14:paraId="6D2F13A5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0832F2F2" w14:textId="6C60BA58" w:rsidR="000C6AE8" w:rsidRPr="009254B3" w:rsidRDefault="000C6AE8" w:rsidP="000C6AE8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Udacity</w:t>
                  </w: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 xml:space="preserve"> – currently enrolled</w:t>
                  </w:r>
                </w:p>
                <w:p w14:paraId="19765F34" w14:textId="1A849E3E" w:rsidR="000C6AE8" w:rsidRDefault="000C6AE8" w:rsidP="000C6AE8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0C6AE8" w14:paraId="0C81941C" w14:textId="77777777" w:rsidTr="00C06FF4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074C1300" w14:textId="77777777" w:rsidR="000C6AE8" w:rsidRPr="009254B3" w:rsidRDefault="000C6AE8" w:rsidP="000C6AE8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</w:pPr>
                </w:p>
              </w:tc>
            </w:tr>
          </w:tbl>
          <w:p w14:paraId="7EEB22AC" w14:textId="471AFDE8" w:rsidR="009F1430" w:rsidRDefault="000C6AE8" w:rsidP="007C0023">
            <w:pPr>
              <w:widowControl w:val="0"/>
              <w:spacing w:after="12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7B73010" wp14:editId="51072D1B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2776220</wp:posOffset>
                      </wp:positionV>
                      <wp:extent cx="1685925" cy="0"/>
                      <wp:effectExtent l="38100" t="19050" r="66675" b="952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509949" id="Straight Connector 3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218.6pt" to="132.75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2238FA68" wp14:editId="3932BF2B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P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ublications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:rsidRPr="00C26498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34E5E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Asterisk Open-Source PBX System</w:t>
                  </w:r>
                </w:p>
              </w:tc>
            </w:tr>
            <w:tr w:rsidR="009F1430" w:rsidRPr="00C26498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February 2004</w:t>
                  </w:r>
                </w:p>
              </w:tc>
            </w:tr>
            <w:tr w:rsidR="009F1430" w:rsidRPr="00C26498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6937349A" w:rsidR="009F1430" w:rsidRPr="009254B3" w:rsidRDefault="00880B70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16"/>
                      <w:szCs w:val="16"/>
                    </w:rPr>
                  </w:pPr>
                  <w:hyperlink r:id="rId19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:rsidRPr="00C26498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F81BD" w:themeColor="accent1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Hacking Red Hat Kickstart</w:t>
                  </w:r>
                </w:p>
              </w:tc>
            </w:tr>
            <w:tr w:rsidR="009F1430" w:rsidRPr="00C26498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18"/>
                      <w:szCs w:val="18"/>
                    </w:rPr>
                    <w:t>Linux Journal – April 2003</w:t>
                  </w:r>
                </w:p>
              </w:tc>
            </w:tr>
            <w:tr w:rsidR="009F1430" w:rsidRPr="00C26498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4EC1349C" w:rsidR="009F1430" w:rsidRPr="00C26498" w:rsidRDefault="00880B7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6"/>
                      <w:szCs w:val="16"/>
                    </w:rPr>
                  </w:pPr>
                  <w:hyperlink r:id="rId20" w:history="1">
                    <w:r w:rsidR="00C26498" w:rsidRPr="009254B3">
                      <w:rPr>
                        <w:rStyle w:val="Hyperlink"/>
                        <w:rFonts w:ascii="Segoe UI" w:eastAsia="Oswald" w:hAnsi="Segoe UI" w:cs="Segoe UI"/>
                        <w:color w:val="404040" w:themeColor="text1" w:themeTint="BF"/>
                        <w:sz w:val="16"/>
                        <w:szCs w:val="16"/>
                      </w:rPr>
                      <w:t>www.linuxjournal.com/article/6473</w:t>
                    </w:r>
                  </w:hyperlink>
                </w:p>
              </w:tc>
            </w:tr>
          </w:tbl>
          <w:p w14:paraId="60E6E53F" w14:textId="02F8F7C8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782D9CC6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08E45A29" w:rsidR="009F1430" w:rsidRDefault="000C6AE8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10516E6A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4599940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BE79DC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362.2pt" to="132.8pt,3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11826AEA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L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anguages</w:t>
            </w:r>
          </w:p>
          <w:p w14:paraId="55F1F6FA" w14:textId="61944D22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69"/>
              <w:gridCol w:w="169"/>
              <w:gridCol w:w="169"/>
              <w:gridCol w:w="170"/>
              <w:gridCol w:w="170"/>
              <w:gridCol w:w="170"/>
              <w:gridCol w:w="170"/>
              <w:gridCol w:w="170"/>
              <w:gridCol w:w="170"/>
              <w:gridCol w:w="170"/>
            </w:tblGrid>
            <w:tr w:rsidR="00153330" w14:paraId="27DDD978" w14:textId="6E3C3E10" w:rsidTr="001E0144">
              <w:trPr>
                <w:cantSplit/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 xml:space="preserve">English 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825D0D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DC8B61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7FDA9B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9643E3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5B3F6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027F021A" w14:textId="25903CB8" w:rsidTr="001E0144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976152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16E08C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B1311A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52B58EE8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1A3839A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676AC974" w14:textId="48EBF81F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  <w:vAlign w:val="center"/>
                </w:tcPr>
                <w:p w14:paraId="5D80444F" w14:textId="18BD8C46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Spanish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CE1E4D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411540FC" w14:textId="46905C8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F9AA7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0B10763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192BAAD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5102AE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84AD8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4E16FAF" w14:textId="6EB50B25" w:rsidTr="001E0144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797FE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A2DA01B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364130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13C0BF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7A454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5F38F21" w14:textId="2417AC6C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German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A8F419B" w14:textId="0C2F69B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4D4D676" w14:textId="6B4D4FE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4345025" w14:textId="6B749A6F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B3E627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353F75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743F64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54CEF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384EBB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44A051C4" w14:textId="687C8F9C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D9E4C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CE516F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BAF6AA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39C8AB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781C7A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EE31003" w14:textId="23B429AD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9254B3"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Mandarin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06DE67C" w14:textId="7833532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330190E" w14:textId="3F9989B9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1AFA27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F8C084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6FE69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228D1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D8BCF0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7F500F" w14:paraId="47C58BC3" w14:textId="77777777" w:rsidTr="001E0144">
              <w:trPr>
                <w:trHeight w:hRule="exact" w:val="288"/>
              </w:trPr>
              <w:tc>
                <w:tcPr>
                  <w:tcW w:w="864" w:type="dxa"/>
                  <w:shd w:val="clear" w:color="auto" w:fill="FFFFFF" w:themeFill="background1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74517C61" w14:textId="77777777" w:rsidR="007F500F" w:rsidRPr="009254B3" w:rsidRDefault="007F500F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751D90CB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0A48A9D2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20A78A5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56724BFF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  <w:tcMar>
                    <w:top w:w="43" w:type="dxa"/>
                    <w:bottom w:w="43" w:type="dxa"/>
                  </w:tcMar>
                </w:tcPr>
                <w:p w14:paraId="79DA582A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48753DFD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54D80121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7DB0303E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6B37B1E2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FFFFFF" w:themeFill="background1"/>
                </w:tcPr>
                <w:p w14:paraId="52B0129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7F500F" w14:paraId="03EF33B1" w14:textId="77777777" w:rsidTr="001E0144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85BD437" w14:textId="08C977F6" w:rsidR="007F500F" w:rsidRPr="009254B3" w:rsidRDefault="007F500F" w:rsidP="00B14325">
                  <w:pPr>
                    <w:widowControl w:val="0"/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</w:pPr>
                  <w:r>
                    <w:rPr>
                      <w:rFonts w:ascii="Segoe UI" w:eastAsia="Oswald" w:hAnsi="Segoe UI" w:cs="Segoe UI"/>
                      <w:color w:val="404040" w:themeColor="text1" w:themeTint="BF"/>
                      <w:sz w:val="20"/>
                      <w:szCs w:val="20"/>
                    </w:rPr>
                    <w:t>Japanese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5E9157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9E8C3F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21B2460D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F363577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6DAE00C7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760B75F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46792B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473B909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68E9093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64D0614" w14:textId="77777777" w:rsidR="007F500F" w:rsidRDefault="007F500F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045534B6" w14:textId="77777777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008D77E" w14:textId="77777777" w:rsidR="000B7409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1BEEFDB6" w14:textId="4A34605C" w:rsidR="000B7409" w:rsidRPr="000B7409" w:rsidRDefault="000B7409" w:rsidP="000B7409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</w:p>
          <w:p w14:paraId="58468B7F" w14:textId="50AE4CF2" w:rsidR="000B7409" w:rsidRPr="00906872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4B4E9B8F" w14:textId="77777777" w:rsidR="009F1430" w:rsidRPr="00C20307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30460308" w14:textId="2DBE73FC" w:rsidR="009F1430" w:rsidRPr="00AA2265" w:rsidRDefault="00153330" w:rsidP="008E09E2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6468B28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42430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E32F7D"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2A56B7B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5EFEF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Network Systems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53A9CD7E" w:rsidR="009F1430" w:rsidRPr="00AA2265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Headed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 xml:space="preserve"> the performance optimization </w:t>
            </w:r>
            <w:r w:rsidR="00D759CD" w:rsidRPr="00AA2265">
              <w:rPr>
                <w:rFonts w:ascii="Segoe UI" w:hAnsi="Segoe UI" w:cs="Segoe UI"/>
                <w:sz w:val="20"/>
                <w:szCs w:val="20"/>
              </w:rPr>
              <w:t xml:space="preserve">customer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team from an engineering and project management role</w:t>
            </w:r>
            <w:r w:rsidR="00731161">
              <w:rPr>
                <w:rFonts w:ascii="Segoe UI" w:hAnsi="Segoe UI" w:cs="Segoe UI"/>
                <w:sz w:val="20"/>
                <w:szCs w:val="20"/>
              </w:rPr>
              <w:t xml:space="preserve">, and improved network performance by 10%. </w:t>
            </w:r>
          </w:p>
          <w:p w14:paraId="31D4380F" w14:textId="2B9D524E" w:rsidR="004B6FCC" w:rsidRPr="00AA2265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Accelerated customer’s understanding of the products by providing presentations and weekly performance updates to 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customer up to the VP level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>, on the core network (GSM, UMTS).</w:t>
            </w:r>
          </w:p>
          <w:p w14:paraId="7644CD45" w14:textId="30A162EC" w:rsidR="00F416D7" w:rsidRPr="00AA2265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Reduced turnaround time and increased effectiveness of statistics reporting by developing an internal </w:t>
            </w:r>
            <w:r w:rsidR="00276BEC" w:rsidRPr="00AA2265">
              <w:rPr>
                <w:rFonts w:ascii="Segoe UI" w:hAnsi="Segoe UI" w:cs="Segoe UI"/>
                <w:sz w:val="20"/>
                <w:szCs w:val="20"/>
              </w:rPr>
              <w:t>web-based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reporting tool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(ETL, server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,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 xml:space="preserve"> and client</w:t>
            </w:r>
            <w:r w:rsidR="003F78C9">
              <w:rPr>
                <w:rFonts w:ascii="Segoe UI" w:hAnsi="Segoe UI" w:cs="Segoe UI"/>
                <w:sz w:val="20"/>
                <w:szCs w:val="20"/>
              </w:rPr>
              <w:t>-</w:t>
            </w:r>
            <w:r w:rsidR="00390AED">
              <w:rPr>
                <w:rFonts w:ascii="Segoe UI" w:hAnsi="Segoe UI" w:cs="Segoe UI"/>
                <w:sz w:val="20"/>
                <w:szCs w:val="20"/>
              </w:rPr>
              <w:t>side)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  <w:r w:rsidRPr="00AA226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7860E2DD" w14:textId="77312081" w:rsidR="009F1430" w:rsidRPr="00AA2265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Collaborated with development and system engineering on performance issues to i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mprove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5CB9C4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EAE8610" w14:textId="0BC4E267" w:rsidR="009F1430" w:rsidRPr="00AA2265" w:rsidRDefault="00E32F7D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76AC9E8F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6FCB0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Implementation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HMS Software</w:t>
            </w:r>
            <w:r w:rsidR="00967733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0A5D19F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Performed testing, managed all bug fixes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collaborated with the customer on the integration of the solution.</w:t>
            </w:r>
          </w:p>
          <w:p w14:paraId="69EADE9E" w14:textId="490A9F5E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Optimized legacy code by conforming code to new features</w:t>
            </w:r>
            <w:r w:rsidR="007F7158"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1D3CA1" w14:paraId="1E74945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3A9738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AB359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21445091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AT&amp;T Wireless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Engineered messaging platforms (e.g. SMSCs) within the company's mobile network.</w:t>
            </w:r>
          </w:p>
          <w:p w14:paraId="1BFFB868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0B87ACD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4446B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434BE187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Network Engineer, </w:t>
            </w:r>
            <w:proofErr w:type="spellStart"/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PacketVideo</w:t>
            </w:r>
            <w:proofErr w:type="spellEnd"/>
            <w:r w:rsid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 xml:space="preserve">                 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26A8BFC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Designed, tested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integrated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server (Linux) platform installation </w:t>
            </w:r>
            <w:r w:rsidR="003C304F">
              <w:rPr>
                <w:rFonts w:ascii="Segoe UI" w:hAnsi="Segoe UI" w:cs="Segoe UI"/>
                <w:sz w:val="20"/>
                <w:szCs w:val="20"/>
              </w:rPr>
              <w:t>for both domestic and internal integrations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  <w:p w14:paraId="7A9CCC5F" w14:textId="24525258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Lead 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first complete integration effort of 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>the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product line into the customer’s network (JSP and servlets on Apache/Tomcat).</w:t>
            </w:r>
          </w:p>
          <w:p w14:paraId="18E5CB49" w14:textId="1889E231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Significantly reduced cycle time and improved quality by developing a customized RedHat Linux Kickstart installation</w:t>
            </w:r>
            <w:r w:rsidR="006F06B9">
              <w:rPr>
                <w:rFonts w:ascii="Segoe UI" w:hAnsi="Segoe UI" w:cs="Segoe UI"/>
                <w:sz w:val="20"/>
                <w:szCs w:val="20"/>
              </w:rPr>
              <w:t xml:space="preserve"> for field installations and sales demos.</w:t>
            </w:r>
          </w:p>
          <w:p w14:paraId="31B9C471" w14:textId="052DC42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Improved internal communication by developing a web application for installation activities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>, knowledge base</w:t>
            </w:r>
            <w:r w:rsidR="00BD1733">
              <w:rPr>
                <w:rFonts w:ascii="Segoe UI" w:hAnsi="Segoe UI" w:cs="Segoe UI"/>
                <w:sz w:val="20"/>
                <w:szCs w:val="20"/>
              </w:rPr>
              <w:t>,</w:t>
            </w:r>
            <w:r w:rsidR="003536DE">
              <w:rPr>
                <w:rFonts w:ascii="Segoe UI" w:hAnsi="Segoe UI" w:cs="Segoe UI"/>
                <w:sz w:val="20"/>
                <w:szCs w:val="20"/>
              </w:rPr>
              <w:t xml:space="preserve"> and configuration generation.</w:t>
            </w:r>
          </w:p>
          <w:p w14:paraId="104BD302" w14:textId="4775A106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Provided </w:t>
            </w:r>
            <w:proofErr w:type="gramStart"/>
            <w:r w:rsidRPr="00AA2265">
              <w:rPr>
                <w:rFonts w:ascii="Segoe UI" w:hAnsi="Segoe UI" w:cs="Segoe UI"/>
                <w:sz w:val="20"/>
                <w:szCs w:val="20"/>
              </w:rPr>
              <w:t>pre</w:t>
            </w:r>
            <w:proofErr w:type="gramEnd"/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post-sales support, including presentations for the customers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 xml:space="preserve"> globally.</w:t>
            </w:r>
          </w:p>
        </w:tc>
      </w:tr>
      <w:tr w:rsidR="001D3CA1" w14:paraId="42DECDD2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B930786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628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208A20B0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Systems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Motorola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7864A68E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</w:t>
            </w:r>
            <w:r w:rsidR="00617835" w:rsidRPr="00AA2265">
              <w:rPr>
                <w:rFonts w:ascii="Segoe UI" w:hAnsi="Segoe UI" w:cs="Segoe UI"/>
                <w:sz w:val="20"/>
                <w:szCs w:val="20"/>
              </w:rPr>
              <w:t>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, tested and integrated products into the customer’s mobile network</w:t>
            </w:r>
            <w:r w:rsidR="00DA12B5">
              <w:rPr>
                <w:rFonts w:ascii="Segoe UI" w:hAnsi="Segoe UI" w:cs="Segoe UI"/>
                <w:sz w:val="20"/>
                <w:szCs w:val="20"/>
              </w:rPr>
              <w:t>, for both domestic and international customers.</w:t>
            </w:r>
          </w:p>
          <w:p w14:paraId="3E6A4BA7" w14:textId="77777777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Lead several major network changeouts for the engineering team.</w:t>
            </w:r>
          </w:p>
          <w:p w14:paraId="72946B21" w14:textId="5D9EE9D7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Enhanced subscriber accessibility by developing procedure</w:t>
            </w:r>
            <w:r w:rsidR="00963577">
              <w:rPr>
                <w:rFonts w:ascii="Segoe UI" w:hAnsi="Segoe UI" w:cs="Segoe UI"/>
                <w:sz w:val="20"/>
                <w:szCs w:val="20"/>
              </w:rPr>
              <w:t>s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and software tools to migrate/modify subscribers efficiently and in a significantly reduced time frame.</w:t>
            </w:r>
          </w:p>
        </w:tc>
      </w:tr>
    </w:tbl>
    <w:p w14:paraId="6E6AE4A9" w14:textId="2E901E4B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3B647A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73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0983E" w14:textId="77777777" w:rsidR="00880B70" w:rsidRDefault="00880B70" w:rsidP="0043716F">
      <w:pPr>
        <w:spacing w:line="240" w:lineRule="auto"/>
      </w:pPr>
      <w:r>
        <w:separator/>
      </w:r>
    </w:p>
  </w:endnote>
  <w:endnote w:type="continuationSeparator" w:id="0">
    <w:p w14:paraId="07F59729" w14:textId="77777777" w:rsidR="00880B70" w:rsidRDefault="00880B70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F4012F" w14:textId="77777777" w:rsidR="00DA12B5" w:rsidRDefault="00DA1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A743E" w14:textId="77777777" w:rsidR="00DA12B5" w:rsidRDefault="00DA12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4484" w14:textId="77777777" w:rsidR="00DA12B5" w:rsidRDefault="00DA12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7C50D" w14:textId="77777777" w:rsidR="00880B70" w:rsidRDefault="00880B70" w:rsidP="0043716F">
      <w:pPr>
        <w:spacing w:line="240" w:lineRule="auto"/>
      </w:pPr>
      <w:r>
        <w:separator/>
      </w:r>
    </w:p>
  </w:footnote>
  <w:footnote w:type="continuationSeparator" w:id="0">
    <w:p w14:paraId="54943C60" w14:textId="77777777" w:rsidR="00880B70" w:rsidRDefault="00880B70" w:rsidP="00437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0CDC" w14:textId="748540CF" w:rsidR="00A10BEC" w:rsidRDefault="00A10BEC" w:rsidP="00A10BEC">
    <w:pPr>
      <w:pStyle w:val="Header"/>
      <w:tabs>
        <w:tab w:val="clear" w:pos="4680"/>
        <w:tab w:val="clear" w:pos="9360"/>
        <w:tab w:val="left" w:pos="1290"/>
      </w:tabs>
      <w:spacing w:before="96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0"/>
    </w:tblGrid>
    <w:tr w:rsidR="006E643D" w14:paraId="2238E0D3" w14:textId="77777777" w:rsidTr="006E643D">
      <w:trPr>
        <w:trHeight w:val="1008"/>
      </w:trPr>
      <w:tc>
        <w:tcPr>
          <w:tcW w:w="12240" w:type="dxa"/>
          <w:shd w:val="clear" w:color="auto" w:fill="365F91" w:themeFill="accent1" w:themeFillShade="BF"/>
        </w:tcPr>
        <w:p w14:paraId="12214AA2" w14:textId="4CDD27C2" w:rsidR="003B647A" w:rsidRPr="00627D44" w:rsidRDefault="003B647A" w:rsidP="00627D44">
          <w:pPr>
            <w:pStyle w:val="Header"/>
            <w:spacing w:before="360"/>
            <w:ind w:left="576" w:right="576"/>
            <w:rPr>
              <w:rFonts w:ascii="Biome" w:hAnsi="Biome" w:cs="Biome"/>
              <w:color w:val="FFFFFF" w:themeColor="background1"/>
              <w:sz w:val="44"/>
              <w:szCs w:val="44"/>
            </w:rPr>
          </w:pPr>
          <w:r w:rsidRPr="00627D44">
            <w:rPr>
              <w:rFonts w:ascii="Biome" w:hAnsi="Biome" w:cs="Biome"/>
              <w:color w:val="FFFFFF" w:themeColor="background1"/>
              <w:sz w:val="44"/>
              <w:szCs w:val="44"/>
            </w:rPr>
            <w:t xml:space="preserve">Brett </w:t>
          </w:r>
          <w:r w:rsidRPr="002439C0">
            <w:rPr>
              <w:rFonts w:ascii="Biome" w:hAnsi="Biome" w:cs="Biome"/>
              <w:color w:val="B8CCE4" w:themeColor="accent1" w:themeTint="66"/>
              <w:sz w:val="44"/>
              <w:szCs w:val="44"/>
            </w:rPr>
            <w:t>Schwarz</w:t>
          </w:r>
        </w:p>
      </w:tc>
    </w:tr>
    <w:tr w:rsidR="006E643D" w14:paraId="0E506045" w14:textId="1FC6031B" w:rsidTr="006E643D">
      <w:tc>
        <w:tcPr>
          <w:tcW w:w="12240" w:type="dxa"/>
          <w:shd w:val="clear" w:color="auto" w:fill="365F91" w:themeFill="accent1" w:themeFillShade="BF"/>
        </w:tcPr>
        <w:p w14:paraId="7B15CC6D" w14:textId="548D582A" w:rsidR="003B647A" w:rsidRPr="002137A0" w:rsidRDefault="003B647A" w:rsidP="00627D44">
          <w:pPr>
            <w:pStyle w:val="Header"/>
            <w:spacing w:after="120"/>
            <w:ind w:left="576" w:right="576"/>
            <w:jc w:val="both"/>
            <w:rPr>
              <w:rFonts w:ascii="Segoe UI" w:hAnsi="Segoe UI" w:cs="Segoe UI"/>
              <w:sz w:val="20"/>
              <w:szCs w:val="20"/>
            </w:rPr>
          </w:pP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Principal engineer with in-depth </w:t>
          </w:r>
          <w:r w:rsidR="001146C6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experience and </w:t>
          </w: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>understanding of mobile and IT network architectures. Possess significant experience with product, service, and software life cycles, and customer engagement. Effective at adapting to different environments, concepts</w:t>
          </w:r>
          <w:r w:rsidR="00554A7A">
            <w:rPr>
              <w:rFonts w:ascii="Segoe UI" w:hAnsi="Segoe UI" w:cs="Segoe UI"/>
              <w:color w:val="FFFFFF" w:themeColor="background1"/>
              <w:sz w:val="20"/>
              <w:szCs w:val="20"/>
            </w:rPr>
            <w:t>,</w:t>
          </w: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 xml:space="preserve"> and technologies.</w:t>
          </w:r>
        </w:p>
      </w:tc>
    </w:tr>
    <w:tr w:rsidR="006E643D" w14:paraId="348D3FA4" w14:textId="77777777" w:rsidTr="00A975EE">
      <w:tc>
        <w:tcPr>
          <w:tcW w:w="12240" w:type="dxa"/>
          <w:shd w:val="clear" w:color="auto" w:fill="7F7F7F" w:themeFill="text1" w:themeFillTint="80"/>
        </w:tcPr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7F7F7F" w:themeFill="text1" w:themeFillTint="80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</w:tblPr>
          <w:tblGrid>
            <w:gridCol w:w="386"/>
            <w:gridCol w:w="2175"/>
            <w:gridCol w:w="92"/>
            <w:gridCol w:w="356"/>
            <w:gridCol w:w="1511"/>
            <w:gridCol w:w="92"/>
            <w:gridCol w:w="356"/>
            <w:gridCol w:w="1598"/>
            <w:gridCol w:w="92"/>
            <w:gridCol w:w="326"/>
            <w:gridCol w:w="1600"/>
            <w:gridCol w:w="92"/>
            <w:gridCol w:w="296"/>
            <w:gridCol w:w="1123"/>
          </w:tblGrid>
          <w:tr w:rsidR="00C3355C" w:rsidRPr="00A10BEC" w14:paraId="38E2A197" w14:textId="77777777" w:rsidTr="00C3355C">
            <w:trPr>
              <w:jc w:val="center"/>
            </w:trPr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FC20ECB" w14:textId="77777777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95DF8E4" wp14:editId="55223744">
                      <wp:extent cx="180975" cy="180975"/>
                      <wp:effectExtent l="0" t="0" r="9525" b="9525"/>
                      <wp:docPr id="40" name="Graphic 40" descr="Envelo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envelope.sv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2BE48C8" w14:textId="3A2AD3E9" w:rsidR="00C3355C" w:rsidRPr="00A10BEC" w:rsidRDefault="00880B70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brett.schwarz@gmail.com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C48BCF0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28FADBA0" w14:textId="16B1564E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1CAF0FE2" wp14:editId="03012553">
                      <wp:extent cx="161925" cy="161925"/>
                      <wp:effectExtent l="0" t="0" r="9525" b="9525"/>
                      <wp:docPr id="41" name="Graphic 41" descr="Smart Pho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smartphone.svg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AC86117" w14:textId="77777777" w:rsidR="00C3355C" w:rsidRPr="00A10BEC" w:rsidRDefault="00880B70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6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+1.425.466.1731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505E47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44192A3" w14:textId="4DB26876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5E019AEC" wp14:editId="7EA12B4C">
                      <wp:extent cx="171450" cy="171450"/>
                      <wp:effectExtent l="0" t="0" r="0" b="0"/>
                      <wp:docPr id="42" name="Graphic 42" descr="Earth globe Amer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earthglobeamericas.sv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2A3448A" w14:textId="4BEC6835" w:rsidR="00C3355C" w:rsidRPr="00A10BEC" w:rsidRDefault="00880B70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9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Bellevue, WA, USA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  <w:r w:rsidR="00C3355C">
                  <w:rPr>
                    <w:rStyle w:val="Hyperlink"/>
                    <w:rFonts w:ascii="Verdana" w:eastAsia="Verdana" w:hAnsi="Verdana" w:cs="Verdana"/>
                    <w:sz w:val="16"/>
                    <w:szCs w:val="16"/>
                  </w:rPr>
                  <w:t xml:space="preserve"> </w:t>
                </w:r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387EAE0E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C894D5B" w14:textId="7B63A35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0806F21B" wp14:editId="0D82B414">
                      <wp:extent cx="142875" cy="142875"/>
                      <wp:effectExtent l="0" t="0" r="9525" b="9525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GitHub-Mark-Light-32px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A697321" w14:textId="77777777" w:rsidR="00C3355C" w:rsidRPr="00A10BEC" w:rsidRDefault="00880B70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1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bschwarz.github.io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8EF30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A726F03" w14:textId="5A91DD9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A431491" wp14:editId="2A78EC73">
                      <wp:extent cx="133350" cy="133350"/>
                      <wp:effectExtent l="0" t="0" r="0" b="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linkedin-3-3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610" cy="133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73199E81" w14:textId="2CF0A48F" w:rsidR="00C3355C" w:rsidRPr="00A10BEC" w:rsidRDefault="00880B70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3" w:history="1">
                  <w:proofErr w:type="spellStart"/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  <w:u w:color="4F81BD" w:themeColor="accent1"/>
                    </w:rPr>
                    <w:t>brettschwarz</w:t>
                  </w:r>
                  <w:proofErr w:type="spellEnd"/>
                </w:hyperlink>
              </w:p>
            </w:tc>
          </w:tr>
        </w:tbl>
        <w:p w14:paraId="34016505" w14:textId="77777777" w:rsidR="003B647A" w:rsidRDefault="003B647A">
          <w:pPr>
            <w:pStyle w:val="Header"/>
          </w:pPr>
        </w:p>
      </w:tc>
    </w:tr>
  </w:tbl>
  <w:p w14:paraId="1AD09827" w14:textId="77777777" w:rsidR="003B647A" w:rsidRDefault="003B647A" w:rsidP="005418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B84EE" w14:textId="77777777" w:rsidR="00DA12B5" w:rsidRDefault="00DA1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0CA3993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47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48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numPicBullet w:numPicBulletId="3">
    <w:pict>
      <v:shape id="_x0000_i1049" type="#_x0000_t75" alt="Diploma" style="width:16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" o:bullet="t">
        <v:imagedata r:id="rId4" o:title="" croptop="-13677f" cropbottom="-14817f" cropright="-804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06C3C"/>
    <w:rsid w:val="00010B7E"/>
    <w:rsid w:val="00010BF1"/>
    <w:rsid w:val="0002460F"/>
    <w:rsid w:val="00027F7D"/>
    <w:rsid w:val="00031D25"/>
    <w:rsid w:val="00034163"/>
    <w:rsid w:val="00041325"/>
    <w:rsid w:val="00043690"/>
    <w:rsid w:val="00044183"/>
    <w:rsid w:val="00052B7A"/>
    <w:rsid w:val="00070E21"/>
    <w:rsid w:val="00071749"/>
    <w:rsid w:val="00073CF0"/>
    <w:rsid w:val="000760D8"/>
    <w:rsid w:val="00077B22"/>
    <w:rsid w:val="00084D56"/>
    <w:rsid w:val="00090E05"/>
    <w:rsid w:val="00095D21"/>
    <w:rsid w:val="00096070"/>
    <w:rsid w:val="00096201"/>
    <w:rsid w:val="0009638E"/>
    <w:rsid w:val="000A302F"/>
    <w:rsid w:val="000A344D"/>
    <w:rsid w:val="000B0100"/>
    <w:rsid w:val="000B24D0"/>
    <w:rsid w:val="000B4D74"/>
    <w:rsid w:val="000B663B"/>
    <w:rsid w:val="000B7409"/>
    <w:rsid w:val="000B79D9"/>
    <w:rsid w:val="000C6AE8"/>
    <w:rsid w:val="000D0821"/>
    <w:rsid w:val="000D72F2"/>
    <w:rsid w:val="000D7919"/>
    <w:rsid w:val="000E1411"/>
    <w:rsid w:val="000F764C"/>
    <w:rsid w:val="001009EE"/>
    <w:rsid w:val="00100DDC"/>
    <w:rsid w:val="00103DC8"/>
    <w:rsid w:val="00105B26"/>
    <w:rsid w:val="00106B2E"/>
    <w:rsid w:val="00111246"/>
    <w:rsid w:val="001146C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34F4"/>
    <w:rsid w:val="00154621"/>
    <w:rsid w:val="00155795"/>
    <w:rsid w:val="00155D72"/>
    <w:rsid w:val="001564A3"/>
    <w:rsid w:val="00161EB0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E0144"/>
    <w:rsid w:val="001F21E3"/>
    <w:rsid w:val="001F3FE6"/>
    <w:rsid w:val="0020128F"/>
    <w:rsid w:val="002137A0"/>
    <w:rsid w:val="00215141"/>
    <w:rsid w:val="002178EC"/>
    <w:rsid w:val="0022563C"/>
    <w:rsid w:val="00225D0D"/>
    <w:rsid w:val="00237892"/>
    <w:rsid w:val="00241B08"/>
    <w:rsid w:val="002439C0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2D97"/>
    <w:rsid w:val="00263567"/>
    <w:rsid w:val="002638A2"/>
    <w:rsid w:val="00264833"/>
    <w:rsid w:val="00270727"/>
    <w:rsid w:val="0027227D"/>
    <w:rsid w:val="00272B36"/>
    <w:rsid w:val="00276BEC"/>
    <w:rsid w:val="002824F2"/>
    <w:rsid w:val="00285B45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4994"/>
    <w:rsid w:val="002B55DB"/>
    <w:rsid w:val="002C1AE8"/>
    <w:rsid w:val="002C241B"/>
    <w:rsid w:val="002C6731"/>
    <w:rsid w:val="002C699C"/>
    <w:rsid w:val="002D0041"/>
    <w:rsid w:val="002E4127"/>
    <w:rsid w:val="002E71E2"/>
    <w:rsid w:val="002F11B9"/>
    <w:rsid w:val="002F21CF"/>
    <w:rsid w:val="0030325F"/>
    <w:rsid w:val="00303321"/>
    <w:rsid w:val="00307009"/>
    <w:rsid w:val="00312C6E"/>
    <w:rsid w:val="00322A68"/>
    <w:rsid w:val="00326B55"/>
    <w:rsid w:val="00326C9E"/>
    <w:rsid w:val="003331DB"/>
    <w:rsid w:val="00333DAA"/>
    <w:rsid w:val="00336C34"/>
    <w:rsid w:val="0033710D"/>
    <w:rsid w:val="003379D3"/>
    <w:rsid w:val="00340CEE"/>
    <w:rsid w:val="003410E2"/>
    <w:rsid w:val="00343804"/>
    <w:rsid w:val="00343C26"/>
    <w:rsid w:val="00347791"/>
    <w:rsid w:val="00350746"/>
    <w:rsid w:val="00352BEA"/>
    <w:rsid w:val="003536DE"/>
    <w:rsid w:val="003747BA"/>
    <w:rsid w:val="003766E1"/>
    <w:rsid w:val="0037703C"/>
    <w:rsid w:val="00381424"/>
    <w:rsid w:val="00382083"/>
    <w:rsid w:val="0038369D"/>
    <w:rsid w:val="00390AED"/>
    <w:rsid w:val="00392F5C"/>
    <w:rsid w:val="00392FAC"/>
    <w:rsid w:val="00397DF7"/>
    <w:rsid w:val="003A0474"/>
    <w:rsid w:val="003A6015"/>
    <w:rsid w:val="003A795D"/>
    <w:rsid w:val="003B18F2"/>
    <w:rsid w:val="003B647A"/>
    <w:rsid w:val="003C1129"/>
    <w:rsid w:val="003C116F"/>
    <w:rsid w:val="003C1B9C"/>
    <w:rsid w:val="003C304F"/>
    <w:rsid w:val="003C64CC"/>
    <w:rsid w:val="003D6263"/>
    <w:rsid w:val="003E2440"/>
    <w:rsid w:val="003E55D9"/>
    <w:rsid w:val="003F34BE"/>
    <w:rsid w:val="003F78C9"/>
    <w:rsid w:val="003F7EE9"/>
    <w:rsid w:val="0040168E"/>
    <w:rsid w:val="0040732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2D4"/>
    <w:rsid w:val="004A2838"/>
    <w:rsid w:val="004A3CA7"/>
    <w:rsid w:val="004B13E6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33812"/>
    <w:rsid w:val="00534697"/>
    <w:rsid w:val="0054127D"/>
    <w:rsid w:val="005418B3"/>
    <w:rsid w:val="00546060"/>
    <w:rsid w:val="00554A7A"/>
    <w:rsid w:val="00561743"/>
    <w:rsid w:val="00562C66"/>
    <w:rsid w:val="005649A3"/>
    <w:rsid w:val="00564F83"/>
    <w:rsid w:val="005677A0"/>
    <w:rsid w:val="00577FED"/>
    <w:rsid w:val="005814BD"/>
    <w:rsid w:val="005914B6"/>
    <w:rsid w:val="00593047"/>
    <w:rsid w:val="00595809"/>
    <w:rsid w:val="005A1A55"/>
    <w:rsid w:val="005A7FE7"/>
    <w:rsid w:val="005B1236"/>
    <w:rsid w:val="005B16DF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F0CC8"/>
    <w:rsid w:val="005F420E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27D44"/>
    <w:rsid w:val="00640226"/>
    <w:rsid w:val="0064306D"/>
    <w:rsid w:val="00643A5A"/>
    <w:rsid w:val="00644810"/>
    <w:rsid w:val="00646E2A"/>
    <w:rsid w:val="00652BA4"/>
    <w:rsid w:val="00653733"/>
    <w:rsid w:val="00653F8F"/>
    <w:rsid w:val="0065472A"/>
    <w:rsid w:val="00662123"/>
    <w:rsid w:val="00663135"/>
    <w:rsid w:val="00670DF2"/>
    <w:rsid w:val="0068302D"/>
    <w:rsid w:val="00683D5F"/>
    <w:rsid w:val="00683DC5"/>
    <w:rsid w:val="006841C2"/>
    <w:rsid w:val="0069268D"/>
    <w:rsid w:val="00695548"/>
    <w:rsid w:val="006A4DB2"/>
    <w:rsid w:val="006A74FE"/>
    <w:rsid w:val="006A799C"/>
    <w:rsid w:val="006B4F1E"/>
    <w:rsid w:val="006B7783"/>
    <w:rsid w:val="006C26AD"/>
    <w:rsid w:val="006C6514"/>
    <w:rsid w:val="006D0D03"/>
    <w:rsid w:val="006D4197"/>
    <w:rsid w:val="006D5484"/>
    <w:rsid w:val="006E047F"/>
    <w:rsid w:val="006E4BE6"/>
    <w:rsid w:val="006E4DF3"/>
    <w:rsid w:val="006E643D"/>
    <w:rsid w:val="006F06B9"/>
    <w:rsid w:val="006F4354"/>
    <w:rsid w:val="006F7E6A"/>
    <w:rsid w:val="007076B6"/>
    <w:rsid w:val="00707860"/>
    <w:rsid w:val="00710B53"/>
    <w:rsid w:val="00711A41"/>
    <w:rsid w:val="00720E59"/>
    <w:rsid w:val="00724627"/>
    <w:rsid w:val="0072757C"/>
    <w:rsid w:val="00731161"/>
    <w:rsid w:val="007330AC"/>
    <w:rsid w:val="00740789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0023"/>
    <w:rsid w:val="007C4365"/>
    <w:rsid w:val="007C567B"/>
    <w:rsid w:val="007D0292"/>
    <w:rsid w:val="007D0F0C"/>
    <w:rsid w:val="007D6680"/>
    <w:rsid w:val="007E2AE8"/>
    <w:rsid w:val="007E4827"/>
    <w:rsid w:val="007E643D"/>
    <w:rsid w:val="007E6D50"/>
    <w:rsid w:val="007E7CA6"/>
    <w:rsid w:val="007F442F"/>
    <w:rsid w:val="007F500F"/>
    <w:rsid w:val="007F5D14"/>
    <w:rsid w:val="007F7158"/>
    <w:rsid w:val="007F72DE"/>
    <w:rsid w:val="007F7918"/>
    <w:rsid w:val="00800BC1"/>
    <w:rsid w:val="00800CD7"/>
    <w:rsid w:val="00804701"/>
    <w:rsid w:val="00806978"/>
    <w:rsid w:val="008069A6"/>
    <w:rsid w:val="00824ED2"/>
    <w:rsid w:val="008276EA"/>
    <w:rsid w:val="00832753"/>
    <w:rsid w:val="00832CB3"/>
    <w:rsid w:val="008347DC"/>
    <w:rsid w:val="0083480F"/>
    <w:rsid w:val="008556E5"/>
    <w:rsid w:val="00862A77"/>
    <w:rsid w:val="00864427"/>
    <w:rsid w:val="008659E0"/>
    <w:rsid w:val="008745C3"/>
    <w:rsid w:val="00880B70"/>
    <w:rsid w:val="00881E55"/>
    <w:rsid w:val="00881EFC"/>
    <w:rsid w:val="00882039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270"/>
    <w:rsid w:val="00922C16"/>
    <w:rsid w:val="009254B3"/>
    <w:rsid w:val="00930F3F"/>
    <w:rsid w:val="00941884"/>
    <w:rsid w:val="00947E07"/>
    <w:rsid w:val="00951473"/>
    <w:rsid w:val="009528A0"/>
    <w:rsid w:val="009555D4"/>
    <w:rsid w:val="009559C5"/>
    <w:rsid w:val="00962D07"/>
    <w:rsid w:val="00963577"/>
    <w:rsid w:val="00963A72"/>
    <w:rsid w:val="009661F9"/>
    <w:rsid w:val="00967733"/>
    <w:rsid w:val="0097109B"/>
    <w:rsid w:val="00971A46"/>
    <w:rsid w:val="0097258D"/>
    <w:rsid w:val="0098168D"/>
    <w:rsid w:val="009823E3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B5471"/>
    <w:rsid w:val="009C4862"/>
    <w:rsid w:val="009C5040"/>
    <w:rsid w:val="009D12A6"/>
    <w:rsid w:val="009D362D"/>
    <w:rsid w:val="009D7B59"/>
    <w:rsid w:val="009E1878"/>
    <w:rsid w:val="009E199F"/>
    <w:rsid w:val="009E2457"/>
    <w:rsid w:val="009F1430"/>
    <w:rsid w:val="009F290D"/>
    <w:rsid w:val="009F3FCD"/>
    <w:rsid w:val="009F4BE1"/>
    <w:rsid w:val="009F5D2F"/>
    <w:rsid w:val="00A026AF"/>
    <w:rsid w:val="00A02F4C"/>
    <w:rsid w:val="00A1064F"/>
    <w:rsid w:val="00A10BEC"/>
    <w:rsid w:val="00A15DD6"/>
    <w:rsid w:val="00A201F4"/>
    <w:rsid w:val="00A22766"/>
    <w:rsid w:val="00A2439B"/>
    <w:rsid w:val="00A339A3"/>
    <w:rsid w:val="00A343DF"/>
    <w:rsid w:val="00A37241"/>
    <w:rsid w:val="00A37967"/>
    <w:rsid w:val="00A43970"/>
    <w:rsid w:val="00A6178A"/>
    <w:rsid w:val="00A62C97"/>
    <w:rsid w:val="00A6491F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5EE"/>
    <w:rsid w:val="00A977CF"/>
    <w:rsid w:val="00AA1885"/>
    <w:rsid w:val="00AA2265"/>
    <w:rsid w:val="00AA6321"/>
    <w:rsid w:val="00AB08CF"/>
    <w:rsid w:val="00AB4598"/>
    <w:rsid w:val="00AB5DA1"/>
    <w:rsid w:val="00AC0821"/>
    <w:rsid w:val="00AC0CD3"/>
    <w:rsid w:val="00AD187D"/>
    <w:rsid w:val="00AD4814"/>
    <w:rsid w:val="00AE36F3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18E"/>
    <w:rsid w:val="00B31DA1"/>
    <w:rsid w:val="00B32E0D"/>
    <w:rsid w:val="00B34105"/>
    <w:rsid w:val="00B35575"/>
    <w:rsid w:val="00B444A3"/>
    <w:rsid w:val="00B527D0"/>
    <w:rsid w:val="00B54F6D"/>
    <w:rsid w:val="00B574B2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1733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06FF4"/>
    <w:rsid w:val="00C11EFD"/>
    <w:rsid w:val="00C20307"/>
    <w:rsid w:val="00C21061"/>
    <w:rsid w:val="00C26498"/>
    <w:rsid w:val="00C26941"/>
    <w:rsid w:val="00C3103B"/>
    <w:rsid w:val="00C3355C"/>
    <w:rsid w:val="00C35423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8679F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E4D36"/>
    <w:rsid w:val="00CE517E"/>
    <w:rsid w:val="00CF08C3"/>
    <w:rsid w:val="00CF264F"/>
    <w:rsid w:val="00CF31D9"/>
    <w:rsid w:val="00CF435B"/>
    <w:rsid w:val="00CF4BBA"/>
    <w:rsid w:val="00D12570"/>
    <w:rsid w:val="00D12B46"/>
    <w:rsid w:val="00D13267"/>
    <w:rsid w:val="00D22508"/>
    <w:rsid w:val="00D25189"/>
    <w:rsid w:val="00D2551D"/>
    <w:rsid w:val="00D31970"/>
    <w:rsid w:val="00D34A1E"/>
    <w:rsid w:val="00D35174"/>
    <w:rsid w:val="00D37353"/>
    <w:rsid w:val="00D37A7E"/>
    <w:rsid w:val="00D422C2"/>
    <w:rsid w:val="00D5183A"/>
    <w:rsid w:val="00D52A56"/>
    <w:rsid w:val="00D53A38"/>
    <w:rsid w:val="00D5605F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A12B5"/>
    <w:rsid w:val="00DB3DDB"/>
    <w:rsid w:val="00DD56B7"/>
    <w:rsid w:val="00DF05C9"/>
    <w:rsid w:val="00DF12AC"/>
    <w:rsid w:val="00DF4726"/>
    <w:rsid w:val="00DF56FA"/>
    <w:rsid w:val="00E00795"/>
    <w:rsid w:val="00E01332"/>
    <w:rsid w:val="00E2281F"/>
    <w:rsid w:val="00E30B84"/>
    <w:rsid w:val="00E32F7D"/>
    <w:rsid w:val="00E35DFC"/>
    <w:rsid w:val="00E41410"/>
    <w:rsid w:val="00E42801"/>
    <w:rsid w:val="00E43783"/>
    <w:rsid w:val="00E46C62"/>
    <w:rsid w:val="00E51DF8"/>
    <w:rsid w:val="00E57763"/>
    <w:rsid w:val="00E611E2"/>
    <w:rsid w:val="00E613A1"/>
    <w:rsid w:val="00E62C53"/>
    <w:rsid w:val="00E64E85"/>
    <w:rsid w:val="00E654E3"/>
    <w:rsid w:val="00E700F1"/>
    <w:rsid w:val="00E76302"/>
    <w:rsid w:val="00E77D01"/>
    <w:rsid w:val="00E91A85"/>
    <w:rsid w:val="00E93E78"/>
    <w:rsid w:val="00EA2D1B"/>
    <w:rsid w:val="00EB0944"/>
    <w:rsid w:val="00EB1651"/>
    <w:rsid w:val="00EB29AC"/>
    <w:rsid w:val="00EB31D1"/>
    <w:rsid w:val="00EB55AC"/>
    <w:rsid w:val="00EB5BBE"/>
    <w:rsid w:val="00EB7F0A"/>
    <w:rsid w:val="00EC75DF"/>
    <w:rsid w:val="00ED3306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465B1"/>
    <w:rsid w:val="00F51471"/>
    <w:rsid w:val="00F54BF6"/>
    <w:rsid w:val="00F55828"/>
    <w:rsid w:val="00F602C0"/>
    <w:rsid w:val="00F60F8F"/>
    <w:rsid w:val="00F61081"/>
    <w:rsid w:val="00F63987"/>
    <w:rsid w:val="00F6557E"/>
    <w:rsid w:val="00F65D3C"/>
    <w:rsid w:val="00F7159E"/>
    <w:rsid w:val="00F7279E"/>
    <w:rsid w:val="00F8068F"/>
    <w:rsid w:val="00F82027"/>
    <w:rsid w:val="00F86407"/>
    <w:rsid w:val="00F908A9"/>
    <w:rsid w:val="00F92145"/>
    <w:rsid w:val="00F92A1D"/>
    <w:rsid w:val="00F96E6F"/>
    <w:rsid w:val="00FA45FF"/>
    <w:rsid w:val="00FB25C9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0FFB"/>
  <w15:docId w15:val="{A22CB923-4599-42BA-A476-3FD03A54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2.sv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://www.linuxjournal.com/article/6473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racclaim.com/badges/c861d262-cbfc-4e75-bebe-bf58ad19f812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://www.linuxjournal.com/article/676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hyperlink" Target="https://www.youracclaim.com/badges/bd366c9b-c32e-4693-b34d-a1b2a264dad9/public_url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hyperlink" Target="https://www.linkedin.com/in/brettschwarz" TargetMode="External"/><Relationship Id="rId3" Type="http://schemas.openxmlformats.org/officeDocument/2006/relationships/hyperlink" Target="mailto:brett.schwarz@gmail.com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6" Type="http://schemas.openxmlformats.org/officeDocument/2006/relationships/hyperlink" Target="tel://+14254661731" TargetMode="External"/><Relationship Id="rId11" Type="http://schemas.openxmlformats.org/officeDocument/2006/relationships/hyperlink" Target="https://bschwarz.github.io" TargetMode="External"/><Relationship Id="rId5" Type="http://schemas.openxmlformats.org/officeDocument/2006/relationships/image" Target="media/image18.svg"/><Relationship Id="rId10" Type="http://schemas.openxmlformats.org/officeDocument/2006/relationships/image" Target="media/image21.png"/><Relationship Id="rId4" Type="http://schemas.openxmlformats.org/officeDocument/2006/relationships/image" Target="media/image17.png"/><Relationship Id="rId9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4B186-9188-4930-95F0-1F3134628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8726</TotalTime>
  <Pages>1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BRETT</dc:creator>
  <cp:keywords/>
  <dc:description/>
  <cp:lastModifiedBy>SCHWARZ, BRETT</cp:lastModifiedBy>
  <cp:revision>61</cp:revision>
  <cp:lastPrinted>2020-08-31T06:17:00Z</cp:lastPrinted>
  <dcterms:created xsi:type="dcterms:W3CDTF">2019-09-18T03:33:00Z</dcterms:created>
  <dcterms:modified xsi:type="dcterms:W3CDTF">2020-08-31T06:17:00Z</dcterms:modified>
</cp:coreProperties>
</file>