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A8F8C" w14:textId="538676B3" w:rsidR="00C92605" w:rsidRPr="00BC0DD3" w:rsidRDefault="00C92605" w:rsidP="00C92605">
      <w:pPr>
        <w:rPr>
          <w:color w:val="0000FF"/>
          <w:sz w:val="56"/>
          <w:szCs w:val="56"/>
        </w:rPr>
      </w:pPr>
      <w:r>
        <w:rPr>
          <w:color w:val="0000FF"/>
          <w:sz w:val="56"/>
          <w:szCs w:val="56"/>
        </w:rPr>
        <w:tab/>
      </w:r>
      <w:r>
        <w:rPr>
          <w:color w:val="0000FF"/>
          <w:sz w:val="56"/>
          <w:szCs w:val="56"/>
        </w:rPr>
        <w:tab/>
      </w:r>
      <w:r>
        <w:rPr>
          <w:color w:val="0000FF"/>
          <w:sz w:val="56"/>
          <w:szCs w:val="56"/>
        </w:rPr>
        <w:tab/>
        <w:t xml:space="preserve">     </w:t>
      </w:r>
      <w:proofErr w:type="spellStart"/>
      <w:r>
        <w:rPr>
          <w:color w:val="0000FF"/>
          <w:sz w:val="56"/>
          <w:szCs w:val="56"/>
        </w:rPr>
        <w:t>AssessProX</w:t>
      </w:r>
      <w:proofErr w:type="spellEnd"/>
    </w:p>
    <w:p w14:paraId="6B219B57" w14:textId="77777777" w:rsidR="00C92605" w:rsidRPr="00BC0DD3" w:rsidRDefault="00C92605" w:rsidP="00C92605"/>
    <w:p w14:paraId="2683A9D0" w14:textId="45D99E1C" w:rsidR="00C92605" w:rsidRPr="00C92605" w:rsidRDefault="00C92605" w:rsidP="00C92605">
      <w:pPr>
        <w:pStyle w:val="Heading3"/>
        <w:ind w:left="2160" w:firstLine="720"/>
        <w:rPr>
          <w:rFonts w:ascii="Times New Roman" w:hAnsi="Times New Roman"/>
          <w:color w:val="auto"/>
          <w:sz w:val="36"/>
          <w:szCs w:val="36"/>
        </w:rPr>
      </w:pPr>
      <w:r w:rsidRPr="00C92605">
        <w:rPr>
          <w:rFonts w:ascii="Times New Roman" w:hAnsi="Times New Roman"/>
          <w:color w:val="auto"/>
          <w:sz w:val="36"/>
          <w:szCs w:val="36"/>
        </w:rPr>
        <w:t>Project Proposal</w:t>
      </w:r>
    </w:p>
    <w:p w14:paraId="24164876" w14:textId="77777777" w:rsidR="00C92605" w:rsidRPr="00BC0DD3" w:rsidRDefault="00C92605" w:rsidP="00C92605"/>
    <w:p w14:paraId="05E69DAE" w14:textId="77777777" w:rsidR="00C92605" w:rsidRPr="00BC0DD3" w:rsidRDefault="00C92605" w:rsidP="00C92605"/>
    <w:p w14:paraId="7B3BC245" w14:textId="77777777" w:rsidR="00C92605" w:rsidRPr="00BC0DD3" w:rsidRDefault="00C92605" w:rsidP="00C92605">
      <w:pPr>
        <w:pStyle w:val="Heading2"/>
        <w:rPr>
          <w:rFonts w:ascii="Times New Roman" w:hAnsi="Times New Roman"/>
        </w:rPr>
      </w:pPr>
    </w:p>
    <w:p w14:paraId="2F6BE879" w14:textId="77777777" w:rsidR="00C92605" w:rsidRDefault="00C92605" w:rsidP="00C92605">
      <w:pPr>
        <w:pStyle w:val="Heading2"/>
        <w:rPr>
          <w:rFonts w:ascii="Times New Roman" w:hAnsi="Times New Roman"/>
        </w:rPr>
      </w:pPr>
      <w:r w:rsidRPr="00BC0DD3">
        <w:rPr>
          <w:rFonts w:ascii="Times New Roman" w:hAnsi="Times New Roman"/>
        </w:rPr>
        <w:t xml:space="preserve">  </w:t>
      </w:r>
    </w:p>
    <w:p w14:paraId="0D92D091" w14:textId="77777777" w:rsidR="00C92605" w:rsidRDefault="00C92605" w:rsidP="00C92605">
      <w:pPr>
        <w:pStyle w:val="Heading2"/>
        <w:rPr>
          <w:rFonts w:ascii="Times New Roman" w:hAnsi="Times New Roman"/>
        </w:rPr>
      </w:pPr>
    </w:p>
    <w:p w14:paraId="7698B12D" w14:textId="58352E79" w:rsidR="00C92605" w:rsidRPr="00C92605" w:rsidRDefault="00C92605" w:rsidP="00C92605">
      <w:pPr>
        <w:pStyle w:val="Heading2"/>
        <w:ind w:left="2160" w:firstLine="720"/>
        <w:rPr>
          <w:rFonts w:ascii="Times New Roman" w:hAnsi="Times New Roman"/>
          <w:sz w:val="36"/>
          <w:szCs w:val="36"/>
        </w:rPr>
      </w:pPr>
      <w:r>
        <w:rPr>
          <w:rFonts w:ascii="Times New Roman" w:hAnsi="Times New Roman"/>
        </w:rPr>
        <w:t xml:space="preserve">    </w:t>
      </w:r>
      <w:r w:rsidRPr="00C92605">
        <w:rPr>
          <w:rFonts w:ascii="Times New Roman" w:hAnsi="Times New Roman"/>
          <w:color w:val="auto"/>
          <w:sz w:val="36"/>
          <w:szCs w:val="36"/>
        </w:rPr>
        <w:t>Supervisor</w:t>
      </w:r>
    </w:p>
    <w:p w14:paraId="5AD20781" w14:textId="77777777" w:rsidR="00C92605" w:rsidRPr="00BC0DD3" w:rsidRDefault="00C92605" w:rsidP="00C92605">
      <w:pPr>
        <w:ind w:left="2160" w:firstLine="720"/>
        <w:rPr>
          <w:color w:val="0000FF"/>
          <w:sz w:val="32"/>
          <w:szCs w:val="32"/>
        </w:rPr>
      </w:pPr>
      <w:r>
        <w:rPr>
          <w:color w:val="0000FF"/>
          <w:sz w:val="32"/>
          <w:szCs w:val="32"/>
        </w:rPr>
        <w:t>Sir Adeel Karim</w:t>
      </w:r>
    </w:p>
    <w:p w14:paraId="4676B8F4" w14:textId="77777777" w:rsidR="00C92605" w:rsidRPr="00BC0DD3" w:rsidRDefault="00C92605" w:rsidP="00C92605"/>
    <w:p w14:paraId="33B9E687" w14:textId="77777777" w:rsidR="00C92605" w:rsidRDefault="00C92605" w:rsidP="00C92605">
      <w:pPr>
        <w:pStyle w:val="Heading2"/>
        <w:rPr>
          <w:rFonts w:asciiTheme="minorHAnsi" w:eastAsiaTheme="minorHAnsi" w:hAnsiTheme="minorHAnsi" w:cstheme="minorBidi"/>
          <w:color w:val="auto"/>
          <w:sz w:val="22"/>
          <w:szCs w:val="22"/>
        </w:rPr>
      </w:pPr>
    </w:p>
    <w:p w14:paraId="1A30ECF7" w14:textId="52060B45" w:rsidR="00C92605" w:rsidRPr="00C92605" w:rsidRDefault="00C92605" w:rsidP="00C92605">
      <w:pPr>
        <w:pStyle w:val="Heading2"/>
        <w:ind w:left="2880"/>
        <w:rPr>
          <w:rFonts w:ascii="Times New Roman" w:hAnsi="Times New Roman"/>
          <w:color w:val="auto"/>
          <w:sz w:val="36"/>
          <w:szCs w:val="36"/>
        </w:rPr>
      </w:pPr>
      <w:r w:rsidRPr="00C92605">
        <w:rPr>
          <w:rFonts w:ascii="Times New Roman" w:hAnsi="Times New Roman"/>
          <w:color w:val="auto"/>
          <w:sz w:val="36"/>
          <w:szCs w:val="36"/>
        </w:rPr>
        <w:t xml:space="preserve">  Submitted by  </w:t>
      </w:r>
    </w:p>
    <w:p w14:paraId="61FF7394" w14:textId="77777777" w:rsidR="00C92605" w:rsidRPr="00BC0DD3" w:rsidRDefault="00C92605" w:rsidP="00C92605">
      <w:pPr>
        <w:jc w:val="center"/>
      </w:pPr>
    </w:p>
    <w:p w14:paraId="2001E948" w14:textId="2397BBA6" w:rsidR="00C92605" w:rsidRPr="00BC0DD3" w:rsidRDefault="00C92605" w:rsidP="00C92605">
      <w:pPr>
        <w:ind w:left="2160" w:firstLine="720"/>
        <w:rPr>
          <w:color w:val="0000FF"/>
          <w:sz w:val="32"/>
          <w:szCs w:val="32"/>
        </w:rPr>
      </w:pPr>
      <w:r>
        <w:rPr>
          <w:color w:val="0000FF"/>
          <w:sz w:val="32"/>
          <w:szCs w:val="32"/>
        </w:rPr>
        <w:t xml:space="preserve">   </w:t>
      </w:r>
      <w:r w:rsidRPr="00BC0DD3">
        <w:rPr>
          <w:color w:val="0000FF"/>
          <w:sz w:val="32"/>
          <w:szCs w:val="32"/>
        </w:rPr>
        <w:t>1</w:t>
      </w:r>
      <w:r w:rsidRPr="00BC0DD3">
        <w:rPr>
          <w:color w:val="0000FF"/>
          <w:sz w:val="32"/>
          <w:szCs w:val="32"/>
          <w:vertAlign w:val="superscript"/>
        </w:rPr>
        <w:t>st</w:t>
      </w:r>
      <w:r>
        <w:rPr>
          <w:color w:val="0000FF"/>
          <w:sz w:val="32"/>
          <w:szCs w:val="32"/>
        </w:rPr>
        <w:t xml:space="preserve"> Neha Batra</w:t>
      </w:r>
    </w:p>
    <w:p w14:paraId="045F33F2" w14:textId="639EDF38" w:rsidR="00C92605" w:rsidRPr="00BC0DD3" w:rsidRDefault="00C92605" w:rsidP="00C92605">
      <w:pPr>
        <w:ind w:left="1440" w:firstLine="720"/>
        <w:rPr>
          <w:sz w:val="20"/>
          <w:szCs w:val="20"/>
        </w:rPr>
      </w:pPr>
      <w:r>
        <w:rPr>
          <w:sz w:val="20"/>
          <w:szCs w:val="20"/>
        </w:rPr>
        <w:t xml:space="preserve"> </w:t>
      </w:r>
      <w:r>
        <w:rPr>
          <w:sz w:val="20"/>
          <w:szCs w:val="20"/>
        </w:rPr>
        <w:tab/>
      </w:r>
      <w:r>
        <w:rPr>
          <w:sz w:val="20"/>
          <w:szCs w:val="20"/>
        </w:rPr>
        <w:tab/>
        <w:t>{2012219</w:t>
      </w:r>
      <w:r w:rsidRPr="00BC0DD3">
        <w:rPr>
          <w:sz w:val="20"/>
          <w:szCs w:val="20"/>
        </w:rPr>
        <w:t>}</w:t>
      </w:r>
    </w:p>
    <w:p w14:paraId="535874A6" w14:textId="1AD520E8" w:rsidR="00C92605" w:rsidRPr="00BC0DD3" w:rsidRDefault="00C92605" w:rsidP="00C92605">
      <w:pPr>
        <w:spacing w:before="120"/>
        <w:ind w:left="1440" w:firstLine="720"/>
        <w:rPr>
          <w:color w:val="0000FF"/>
          <w:sz w:val="32"/>
          <w:szCs w:val="32"/>
        </w:rPr>
      </w:pPr>
      <w:r>
        <w:rPr>
          <w:color w:val="0000FF"/>
          <w:sz w:val="32"/>
          <w:szCs w:val="32"/>
        </w:rPr>
        <w:t xml:space="preserve"> </w:t>
      </w:r>
      <w:r>
        <w:rPr>
          <w:color w:val="0000FF"/>
          <w:sz w:val="32"/>
          <w:szCs w:val="32"/>
        </w:rPr>
        <w:tab/>
        <w:t xml:space="preserve">  </w:t>
      </w:r>
      <w:r w:rsidRPr="00BC0DD3">
        <w:rPr>
          <w:color w:val="0000FF"/>
          <w:sz w:val="32"/>
          <w:szCs w:val="32"/>
        </w:rPr>
        <w:t>2</w:t>
      </w:r>
      <w:r w:rsidRPr="00BC0DD3">
        <w:rPr>
          <w:color w:val="0000FF"/>
          <w:sz w:val="32"/>
          <w:szCs w:val="32"/>
          <w:vertAlign w:val="superscript"/>
        </w:rPr>
        <w:t>nd</w:t>
      </w:r>
      <w:r>
        <w:rPr>
          <w:color w:val="0000FF"/>
          <w:sz w:val="32"/>
          <w:szCs w:val="32"/>
        </w:rPr>
        <w:t xml:space="preserve"> Sindhu </w:t>
      </w:r>
      <w:proofErr w:type="spellStart"/>
      <w:r>
        <w:rPr>
          <w:color w:val="0000FF"/>
          <w:sz w:val="32"/>
          <w:szCs w:val="32"/>
        </w:rPr>
        <w:t>Kukreja</w:t>
      </w:r>
      <w:proofErr w:type="spellEnd"/>
    </w:p>
    <w:p w14:paraId="037FE4D1" w14:textId="4DC0F49E" w:rsidR="00C92605" w:rsidRPr="00BC0DD3" w:rsidRDefault="00C92605" w:rsidP="00C92605">
      <w:pPr>
        <w:ind w:left="720" w:firstLine="720"/>
        <w:rPr>
          <w:sz w:val="20"/>
          <w:szCs w:val="20"/>
        </w:rPr>
      </w:pPr>
      <w:r>
        <w:rPr>
          <w:sz w:val="20"/>
          <w:szCs w:val="20"/>
        </w:rPr>
        <w:t xml:space="preserve"> </w:t>
      </w:r>
      <w:r>
        <w:rPr>
          <w:sz w:val="20"/>
          <w:szCs w:val="20"/>
        </w:rPr>
        <w:tab/>
      </w:r>
      <w:r>
        <w:rPr>
          <w:sz w:val="20"/>
          <w:szCs w:val="20"/>
        </w:rPr>
        <w:tab/>
      </w:r>
      <w:r>
        <w:rPr>
          <w:sz w:val="20"/>
          <w:szCs w:val="20"/>
        </w:rPr>
        <w:tab/>
        <w:t>{2012231</w:t>
      </w:r>
      <w:r w:rsidRPr="00BC0DD3">
        <w:rPr>
          <w:sz w:val="20"/>
          <w:szCs w:val="20"/>
        </w:rPr>
        <w:t>}</w:t>
      </w:r>
    </w:p>
    <w:p w14:paraId="5C79D79A" w14:textId="77777777" w:rsidR="00C92605" w:rsidRPr="00BC0DD3" w:rsidRDefault="00C92605" w:rsidP="00C92605">
      <w:pPr>
        <w:jc w:val="center"/>
        <w:rPr>
          <w:sz w:val="32"/>
          <w:szCs w:val="32"/>
        </w:rPr>
      </w:pPr>
    </w:p>
    <w:p w14:paraId="49511932" w14:textId="77777777" w:rsidR="00C92605" w:rsidRPr="00BC0DD3" w:rsidRDefault="00C92605" w:rsidP="00C92605">
      <w:pPr>
        <w:jc w:val="center"/>
        <w:rPr>
          <w:sz w:val="32"/>
          <w:szCs w:val="32"/>
        </w:rPr>
      </w:pPr>
    </w:p>
    <w:p w14:paraId="47405C5E" w14:textId="77777777" w:rsidR="00C92605" w:rsidRPr="00BC0DD3" w:rsidRDefault="00C92605" w:rsidP="00C92605"/>
    <w:p w14:paraId="0B246DC0" w14:textId="77777777" w:rsidR="00C92605" w:rsidRDefault="00C92605" w:rsidP="00C92605">
      <w:pPr>
        <w:jc w:val="center"/>
      </w:pPr>
    </w:p>
    <w:p w14:paraId="0F930BEF" w14:textId="77777777" w:rsidR="00C92605" w:rsidRPr="00BC0DD3" w:rsidRDefault="00C92605" w:rsidP="00C92605">
      <w:pPr>
        <w:jc w:val="center"/>
      </w:pPr>
    </w:p>
    <w:p w14:paraId="173D979C" w14:textId="77777777" w:rsidR="00C92605" w:rsidRPr="00BC0DD3" w:rsidRDefault="00C92605" w:rsidP="00C92605">
      <w:pPr>
        <w:jc w:val="center"/>
        <w:rPr>
          <w:b/>
          <w:sz w:val="28"/>
          <w:szCs w:val="28"/>
        </w:rPr>
      </w:pPr>
      <w:r>
        <w:rPr>
          <w:b/>
          <w:sz w:val="28"/>
          <w:szCs w:val="28"/>
        </w:rPr>
        <w:t>Faculty of Computing and Engineering Sciences</w:t>
      </w:r>
    </w:p>
    <w:p w14:paraId="30EDEF99" w14:textId="77777777" w:rsidR="00C92605" w:rsidRPr="00BC0DD3" w:rsidRDefault="00C92605" w:rsidP="00C92605">
      <w:pPr>
        <w:jc w:val="center"/>
        <w:rPr>
          <w:sz w:val="28"/>
          <w:szCs w:val="28"/>
        </w:rPr>
      </w:pPr>
      <w:r w:rsidRPr="00D00DF9">
        <w:rPr>
          <w:rFonts w:ascii="Arial" w:hAnsi="Arial" w:cs="Arial"/>
        </w:rPr>
        <w:t>Shaheed Zulfiqar Ali Bhutto Institute of Science and Tec</w:t>
      </w:r>
      <w:r>
        <w:rPr>
          <w:rFonts w:ascii="Arial" w:hAnsi="Arial" w:cs="Arial"/>
        </w:rPr>
        <w:t>hnology</w:t>
      </w:r>
      <w:r w:rsidRPr="00BC0DD3">
        <w:rPr>
          <w:sz w:val="28"/>
          <w:szCs w:val="28"/>
        </w:rPr>
        <w:t xml:space="preserve">, </w:t>
      </w:r>
      <w:r>
        <w:rPr>
          <w:sz w:val="28"/>
          <w:szCs w:val="28"/>
        </w:rPr>
        <w:t>Karachi</w:t>
      </w:r>
      <w:r w:rsidRPr="00BC0DD3">
        <w:rPr>
          <w:sz w:val="28"/>
          <w:szCs w:val="28"/>
        </w:rPr>
        <w:t>.</w:t>
      </w:r>
    </w:p>
    <w:p w14:paraId="330D95B4" w14:textId="77777777" w:rsidR="00C92605" w:rsidRDefault="00C92605" w:rsidP="00C92605">
      <w:pPr>
        <w:pStyle w:val="Heading1"/>
      </w:pPr>
      <w:r w:rsidRPr="00BC0DD3">
        <w:br w:type="page"/>
      </w:r>
    </w:p>
    <w:p w14:paraId="368D6178" w14:textId="77777777" w:rsidR="00C92605" w:rsidRPr="00C92605" w:rsidRDefault="00C92605" w:rsidP="00C92605"/>
    <w:p w14:paraId="722DC845" w14:textId="77777777" w:rsidR="00401476" w:rsidRPr="00401476" w:rsidRDefault="00401476" w:rsidP="00401476">
      <w:pPr>
        <w:pStyle w:val="TOCHeading"/>
        <w:rPr>
          <w:rFonts w:ascii="Times New Roman" w:hAnsi="Times New Roman" w:cs="Times New Roman"/>
          <w:sz w:val="24"/>
          <w:szCs w:val="24"/>
        </w:rPr>
      </w:pPr>
      <w:r w:rsidRPr="00401476">
        <w:rPr>
          <w:rFonts w:ascii="Times New Roman" w:hAnsi="Times New Roman" w:cs="Times New Roman"/>
          <w:sz w:val="24"/>
          <w:szCs w:val="24"/>
        </w:rPr>
        <w:t>Table of Contents</w:t>
      </w:r>
    </w:p>
    <w:p w14:paraId="6168FE11"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Introduction</w:t>
      </w:r>
      <w:r w:rsidRPr="00401476">
        <w:rPr>
          <w:rFonts w:ascii="Times New Roman" w:hAnsi="Times New Roman" w:cs="Times New Roman"/>
          <w:b/>
          <w:bCs/>
          <w:sz w:val="24"/>
          <w:szCs w:val="24"/>
        </w:rPr>
        <w:tab/>
        <w:t>3</w:t>
      </w:r>
    </w:p>
    <w:p w14:paraId="13E7CDE3"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Objective</w:t>
      </w:r>
      <w:r w:rsidRPr="00401476">
        <w:rPr>
          <w:rFonts w:ascii="Times New Roman" w:hAnsi="Times New Roman" w:cs="Times New Roman"/>
          <w:b/>
          <w:bCs/>
          <w:sz w:val="24"/>
          <w:szCs w:val="24"/>
        </w:rPr>
        <w:tab/>
        <w:t>3</w:t>
      </w:r>
    </w:p>
    <w:p w14:paraId="3ED22CAC"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Problem Description</w:t>
      </w:r>
      <w:r w:rsidRPr="00401476">
        <w:rPr>
          <w:rFonts w:ascii="Times New Roman" w:hAnsi="Times New Roman" w:cs="Times New Roman"/>
          <w:b/>
          <w:bCs/>
          <w:sz w:val="24"/>
          <w:szCs w:val="24"/>
        </w:rPr>
        <w:tab/>
        <w:t>3</w:t>
      </w:r>
    </w:p>
    <w:p w14:paraId="20088699"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Methodology</w:t>
      </w:r>
      <w:r w:rsidRPr="00401476">
        <w:rPr>
          <w:rFonts w:ascii="Times New Roman" w:hAnsi="Times New Roman" w:cs="Times New Roman"/>
          <w:b/>
          <w:bCs/>
          <w:sz w:val="24"/>
          <w:szCs w:val="24"/>
        </w:rPr>
        <w:tab/>
        <w:t>4</w:t>
      </w:r>
    </w:p>
    <w:p w14:paraId="02205355"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Project Scope</w:t>
      </w:r>
      <w:r w:rsidRPr="00401476">
        <w:rPr>
          <w:rFonts w:ascii="Times New Roman" w:hAnsi="Times New Roman" w:cs="Times New Roman"/>
          <w:b/>
          <w:bCs/>
          <w:sz w:val="24"/>
          <w:szCs w:val="24"/>
        </w:rPr>
        <w:tab/>
        <w:t>5</w:t>
      </w:r>
    </w:p>
    <w:p w14:paraId="2D299CC0"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Solution Application Areas</w:t>
      </w:r>
      <w:r w:rsidRPr="00401476">
        <w:rPr>
          <w:rFonts w:ascii="Times New Roman" w:hAnsi="Times New Roman" w:cs="Times New Roman"/>
          <w:b/>
          <w:bCs/>
          <w:sz w:val="24"/>
          <w:szCs w:val="24"/>
        </w:rPr>
        <w:tab/>
        <w:t>5</w:t>
      </w:r>
    </w:p>
    <w:p w14:paraId="306F466C"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Tools/ Technologies</w:t>
      </w:r>
      <w:r w:rsidRPr="00401476">
        <w:rPr>
          <w:rFonts w:ascii="Times New Roman" w:hAnsi="Times New Roman" w:cs="Times New Roman"/>
          <w:b/>
          <w:bCs/>
          <w:sz w:val="24"/>
          <w:szCs w:val="24"/>
        </w:rPr>
        <w:tab/>
        <w:t>6</w:t>
      </w:r>
    </w:p>
    <w:p w14:paraId="37ED7174"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Expertise of the Team Members</w:t>
      </w:r>
      <w:r w:rsidRPr="00401476">
        <w:rPr>
          <w:rFonts w:ascii="Times New Roman" w:hAnsi="Times New Roman" w:cs="Times New Roman"/>
          <w:b/>
          <w:bCs/>
          <w:sz w:val="24"/>
          <w:szCs w:val="24"/>
        </w:rPr>
        <w:tab/>
        <w:t>6</w:t>
      </w:r>
    </w:p>
    <w:p w14:paraId="2B264F46" w14:textId="77777777"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Milestones</w:t>
      </w:r>
      <w:r w:rsidRPr="00401476">
        <w:rPr>
          <w:rFonts w:ascii="Times New Roman" w:hAnsi="Times New Roman" w:cs="Times New Roman"/>
          <w:b/>
          <w:bCs/>
          <w:sz w:val="24"/>
          <w:szCs w:val="24"/>
        </w:rPr>
        <w:tab/>
        <w:t>6</w:t>
      </w:r>
    </w:p>
    <w:p w14:paraId="77BC0BFD" w14:textId="69DCDBF1"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Project Schedule</w:t>
      </w:r>
      <w:r w:rsidRPr="00401476">
        <w:rPr>
          <w:rFonts w:ascii="Times New Roman" w:hAnsi="Times New Roman" w:cs="Times New Roman"/>
          <w:b/>
          <w:bCs/>
          <w:sz w:val="24"/>
          <w:szCs w:val="24"/>
        </w:rPr>
        <w:tab/>
        <w:t>7</w:t>
      </w:r>
    </w:p>
    <w:p w14:paraId="0424E7C5" w14:textId="5726FCA1"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Work Breakdown Structure</w:t>
      </w:r>
      <w:r w:rsidRPr="00401476">
        <w:rPr>
          <w:rFonts w:ascii="Times New Roman" w:hAnsi="Times New Roman" w:cs="Times New Roman"/>
          <w:b/>
          <w:bCs/>
          <w:sz w:val="24"/>
          <w:szCs w:val="24"/>
        </w:rPr>
        <w:tab/>
        <w:t>8</w:t>
      </w:r>
    </w:p>
    <w:p w14:paraId="16DC119D" w14:textId="30517EE9" w:rsidR="00401476" w:rsidRPr="00401476" w:rsidRDefault="00401476" w:rsidP="00401476">
      <w:pPr>
        <w:pStyle w:val="TOC1"/>
        <w:tabs>
          <w:tab w:val="right" w:leader="dot" w:pos="8309"/>
        </w:tabs>
        <w:rPr>
          <w:rFonts w:ascii="Times New Roman" w:hAnsi="Times New Roman" w:cs="Times New Roman"/>
          <w:sz w:val="24"/>
          <w:szCs w:val="24"/>
        </w:rPr>
      </w:pPr>
      <w:r w:rsidRPr="00401476">
        <w:rPr>
          <w:rFonts w:ascii="Times New Roman" w:hAnsi="Times New Roman" w:cs="Times New Roman"/>
          <w:b/>
          <w:bCs/>
          <w:sz w:val="24"/>
          <w:szCs w:val="24"/>
        </w:rPr>
        <w:t>References</w:t>
      </w:r>
      <w:r w:rsidRPr="00401476">
        <w:rPr>
          <w:rFonts w:ascii="Times New Roman" w:hAnsi="Times New Roman" w:cs="Times New Roman"/>
          <w:b/>
          <w:bCs/>
          <w:sz w:val="24"/>
          <w:szCs w:val="24"/>
        </w:rPr>
        <w:tab/>
        <w:t>8</w:t>
      </w:r>
    </w:p>
    <w:p w14:paraId="139C6B7C" w14:textId="77777777" w:rsidR="00401476" w:rsidRPr="000E64A4" w:rsidRDefault="00401476" w:rsidP="00401476">
      <w:pPr>
        <w:rPr>
          <w:color w:val="0000FF"/>
          <w:sz w:val="24"/>
          <w:szCs w:val="24"/>
        </w:rPr>
      </w:pPr>
    </w:p>
    <w:p w14:paraId="4B6F2A8D" w14:textId="77777777" w:rsidR="00995988" w:rsidRDefault="00995988" w:rsidP="00995988">
      <w:pPr>
        <w:rPr>
          <w:rFonts w:ascii="Times New Roman" w:hAnsi="Times New Roman" w:cs="Times New Roman"/>
          <w:b/>
          <w:sz w:val="28"/>
          <w:szCs w:val="28"/>
        </w:rPr>
      </w:pPr>
    </w:p>
    <w:p w14:paraId="11B1266F" w14:textId="77777777" w:rsidR="00995988" w:rsidRDefault="00995988" w:rsidP="00995988">
      <w:pPr>
        <w:rPr>
          <w:rFonts w:ascii="Times New Roman" w:hAnsi="Times New Roman" w:cs="Times New Roman"/>
          <w:b/>
          <w:sz w:val="28"/>
          <w:szCs w:val="28"/>
        </w:rPr>
      </w:pPr>
    </w:p>
    <w:p w14:paraId="77697582" w14:textId="77777777" w:rsidR="00995988" w:rsidRDefault="00995988" w:rsidP="00995988">
      <w:pPr>
        <w:rPr>
          <w:rFonts w:ascii="Times New Roman" w:hAnsi="Times New Roman" w:cs="Times New Roman"/>
          <w:b/>
          <w:sz w:val="28"/>
          <w:szCs w:val="28"/>
        </w:rPr>
      </w:pPr>
    </w:p>
    <w:p w14:paraId="3DA2E558" w14:textId="77777777" w:rsidR="00995988" w:rsidRDefault="00995988" w:rsidP="00995988">
      <w:pPr>
        <w:rPr>
          <w:rFonts w:ascii="Times New Roman" w:hAnsi="Times New Roman" w:cs="Times New Roman"/>
          <w:b/>
          <w:sz w:val="28"/>
          <w:szCs w:val="28"/>
        </w:rPr>
      </w:pPr>
    </w:p>
    <w:p w14:paraId="10B12AEE" w14:textId="77777777" w:rsidR="00995988" w:rsidRDefault="00995988" w:rsidP="00995988">
      <w:pPr>
        <w:rPr>
          <w:rFonts w:ascii="Times New Roman" w:hAnsi="Times New Roman" w:cs="Times New Roman"/>
          <w:b/>
          <w:sz w:val="28"/>
          <w:szCs w:val="28"/>
        </w:rPr>
      </w:pPr>
    </w:p>
    <w:p w14:paraId="09D9B8B3" w14:textId="77777777" w:rsidR="00995988" w:rsidRDefault="00995988" w:rsidP="00995988">
      <w:pPr>
        <w:rPr>
          <w:rFonts w:ascii="Times New Roman" w:hAnsi="Times New Roman" w:cs="Times New Roman"/>
          <w:b/>
          <w:sz w:val="28"/>
          <w:szCs w:val="28"/>
        </w:rPr>
      </w:pPr>
    </w:p>
    <w:p w14:paraId="4D34F4C1" w14:textId="77777777" w:rsidR="00995988" w:rsidRDefault="00995988" w:rsidP="00995988">
      <w:pPr>
        <w:rPr>
          <w:rFonts w:ascii="Times New Roman" w:hAnsi="Times New Roman" w:cs="Times New Roman"/>
          <w:b/>
          <w:sz w:val="28"/>
          <w:szCs w:val="28"/>
        </w:rPr>
      </w:pPr>
    </w:p>
    <w:p w14:paraId="7D84D29A" w14:textId="77777777" w:rsidR="00995988" w:rsidRDefault="00995988" w:rsidP="00995988">
      <w:pPr>
        <w:rPr>
          <w:rFonts w:ascii="Times New Roman" w:hAnsi="Times New Roman" w:cs="Times New Roman"/>
          <w:b/>
          <w:sz w:val="28"/>
          <w:szCs w:val="28"/>
        </w:rPr>
      </w:pPr>
    </w:p>
    <w:p w14:paraId="1FACEA4E" w14:textId="77777777" w:rsidR="00995988" w:rsidRDefault="00995988" w:rsidP="00995988">
      <w:pPr>
        <w:rPr>
          <w:rFonts w:ascii="Times New Roman" w:hAnsi="Times New Roman" w:cs="Times New Roman"/>
          <w:b/>
          <w:sz w:val="28"/>
          <w:szCs w:val="28"/>
        </w:rPr>
      </w:pPr>
    </w:p>
    <w:p w14:paraId="51C877C3" w14:textId="77777777" w:rsidR="00995988" w:rsidRDefault="00995988" w:rsidP="00995988">
      <w:pPr>
        <w:rPr>
          <w:rFonts w:ascii="Times New Roman" w:hAnsi="Times New Roman" w:cs="Times New Roman"/>
          <w:b/>
          <w:sz w:val="28"/>
          <w:szCs w:val="28"/>
        </w:rPr>
      </w:pPr>
    </w:p>
    <w:p w14:paraId="1890C5C1" w14:textId="77777777" w:rsidR="00995988" w:rsidRDefault="00995988" w:rsidP="00995988">
      <w:pPr>
        <w:rPr>
          <w:rFonts w:ascii="Times New Roman" w:hAnsi="Times New Roman" w:cs="Times New Roman"/>
          <w:b/>
          <w:sz w:val="28"/>
          <w:szCs w:val="28"/>
        </w:rPr>
      </w:pPr>
    </w:p>
    <w:p w14:paraId="6CE5D95D" w14:textId="77777777" w:rsidR="00995988" w:rsidRDefault="00995988" w:rsidP="00995988">
      <w:pPr>
        <w:rPr>
          <w:rFonts w:ascii="Times New Roman" w:hAnsi="Times New Roman" w:cs="Times New Roman"/>
          <w:b/>
          <w:sz w:val="28"/>
          <w:szCs w:val="28"/>
        </w:rPr>
      </w:pPr>
    </w:p>
    <w:p w14:paraId="12D4B53F" w14:textId="77777777" w:rsidR="00995988" w:rsidRDefault="00995988" w:rsidP="00995988">
      <w:pPr>
        <w:rPr>
          <w:rFonts w:ascii="Times New Roman" w:hAnsi="Times New Roman" w:cs="Times New Roman"/>
          <w:b/>
          <w:sz w:val="28"/>
          <w:szCs w:val="28"/>
        </w:rPr>
      </w:pPr>
    </w:p>
    <w:p w14:paraId="6590D0FB" w14:textId="5F3BC3D5" w:rsidR="004013D4" w:rsidRPr="00995988" w:rsidRDefault="004013D4" w:rsidP="00995988">
      <w:pPr>
        <w:rPr>
          <w:rFonts w:ascii="Times New Roman" w:eastAsiaTheme="majorEastAsia" w:hAnsi="Times New Roman" w:cs="Times New Roman"/>
          <w:b/>
          <w:sz w:val="28"/>
          <w:szCs w:val="28"/>
        </w:rPr>
      </w:pPr>
      <w:bookmarkStart w:id="0" w:name="_GoBack"/>
      <w:bookmarkEnd w:id="0"/>
      <w:r w:rsidRPr="004013D4">
        <w:rPr>
          <w:rFonts w:ascii="Times New Roman" w:hAnsi="Times New Roman" w:cs="Times New Roman"/>
          <w:b/>
          <w:sz w:val="28"/>
          <w:szCs w:val="28"/>
        </w:rPr>
        <w:lastRenderedPageBreak/>
        <w:t>Introduction</w:t>
      </w:r>
    </w:p>
    <w:p w14:paraId="7FAE1CF9" w14:textId="0820D9DA" w:rsidR="004013D4" w:rsidRDefault="004013D4" w:rsidP="00915066">
      <w:pPr>
        <w:pStyle w:val="Heading1"/>
        <w:jc w:val="both"/>
        <w:rPr>
          <w:rFonts w:ascii="Times New Roman" w:hAnsi="Times New Roman" w:cs="Times New Roman"/>
          <w:color w:val="auto"/>
          <w:sz w:val="24"/>
          <w:szCs w:val="24"/>
        </w:rPr>
      </w:pPr>
      <w:r w:rsidRPr="004013D4">
        <w:rPr>
          <w:rFonts w:ascii="Times New Roman" w:hAnsi="Times New Roman" w:cs="Times New Roman"/>
          <w:color w:val="auto"/>
          <w:sz w:val="24"/>
          <w:szCs w:val="24"/>
        </w:rPr>
        <w:t>The "</w:t>
      </w:r>
      <w:proofErr w:type="spellStart"/>
      <w:r w:rsidRPr="004013D4">
        <w:rPr>
          <w:rFonts w:ascii="Times New Roman" w:hAnsi="Times New Roman" w:cs="Times New Roman"/>
          <w:color w:val="auto"/>
          <w:sz w:val="24"/>
          <w:szCs w:val="24"/>
        </w:rPr>
        <w:t>AssessProX</w:t>
      </w:r>
      <w:proofErr w:type="spellEnd"/>
      <w:r w:rsidRPr="004013D4">
        <w:rPr>
          <w:rFonts w:ascii="Times New Roman" w:hAnsi="Times New Roman" w:cs="Times New Roman"/>
          <w:color w:val="auto"/>
          <w:sz w:val="24"/>
          <w:szCs w:val="24"/>
        </w:rPr>
        <w:t>" project emerges as a groundbreaking solution to transform the landscape of online learning. The digital age has brought with it remarkable opportunities, but it has also exposed critical gaps in how we approach education, collaboration, and skill development. Recognizing these challenges, "</w:t>
      </w:r>
      <w:proofErr w:type="spellStart"/>
      <w:r w:rsidRPr="004013D4">
        <w:rPr>
          <w:rFonts w:ascii="Times New Roman" w:hAnsi="Times New Roman" w:cs="Times New Roman"/>
          <w:color w:val="auto"/>
          <w:sz w:val="24"/>
          <w:szCs w:val="24"/>
        </w:rPr>
        <w:t>AssessProX</w:t>
      </w:r>
      <w:proofErr w:type="spellEnd"/>
      <w:r w:rsidRPr="004013D4">
        <w:rPr>
          <w:rFonts w:ascii="Times New Roman" w:hAnsi="Times New Roman" w:cs="Times New Roman"/>
          <w:color w:val="auto"/>
          <w:sz w:val="24"/>
          <w:szCs w:val="24"/>
        </w:rPr>
        <w:t>" sets out to redefine the way we learn, interact, and thrive in the world of online education.</w:t>
      </w:r>
    </w:p>
    <w:p w14:paraId="012434BA" w14:textId="77777777" w:rsidR="004013D4" w:rsidRPr="004013D4" w:rsidRDefault="004013D4" w:rsidP="00915066">
      <w:pPr>
        <w:pStyle w:val="Heading1"/>
        <w:jc w:val="both"/>
        <w:rPr>
          <w:rFonts w:ascii="Times New Roman" w:hAnsi="Times New Roman" w:cs="Times New Roman"/>
          <w:b/>
          <w:color w:val="auto"/>
          <w:sz w:val="28"/>
          <w:szCs w:val="28"/>
        </w:rPr>
      </w:pPr>
      <w:r w:rsidRPr="004013D4">
        <w:rPr>
          <w:rFonts w:ascii="Times New Roman" w:hAnsi="Times New Roman" w:cs="Times New Roman"/>
          <w:b/>
          <w:color w:val="auto"/>
          <w:sz w:val="28"/>
          <w:szCs w:val="28"/>
        </w:rPr>
        <w:t>Objective</w:t>
      </w:r>
    </w:p>
    <w:p w14:paraId="24FCBA28" w14:textId="77777777" w:rsidR="00915066" w:rsidRDefault="004013D4" w:rsidP="00915066">
      <w:pPr>
        <w:pStyle w:val="Heading1"/>
        <w:jc w:val="both"/>
        <w:rPr>
          <w:rFonts w:ascii="Times New Roman" w:hAnsi="Times New Roman" w:cs="Times New Roman"/>
          <w:color w:val="auto"/>
          <w:sz w:val="24"/>
          <w:szCs w:val="24"/>
        </w:rPr>
      </w:pPr>
      <w:r w:rsidRPr="004013D4">
        <w:rPr>
          <w:rFonts w:ascii="Times New Roman" w:hAnsi="Times New Roman" w:cs="Times New Roman"/>
          <w:color w:val="auto"/>
          <w:sz w:val="24"/>
          <w:szCs w:val="24"/>
        </w:rPr>
        <w:t xml:space="preserve">To develop a user-friendly mobile application, </w:t>
      </w:r>
      <w:proofErr w:type="spellStart"/>
      <w:r w:rsidRPr="004013D4">
        <w:rPr>
          <w:rFonts w:ascii="Times New Roman" w:hAnsi="Times New Roman" w:cs="Times New Roman"/>
          <w:color w:val="auto"/>
          <w:sz w:val="24"/>
          <w:szCs w:val="24"/>
        </w:rPr>
        <w:t>AssessProX</w:t>
      </w:r>
      <w:proofErr w:type="spellEnd"/>
      <w:r w:rsidRPr="004013D4">
        <w:rPr>
          <w:rFonts w:ascii="Times New Roman" w:hAnsi="Times New Roman" w:cs="Times New Roman"/>
          <w:color w:val="auto"/>
          <w:sz w:val="24"/>
          <w:szCs w:val="24"/>
        </w:rPr>
        <w:t>, that enhances online learning, assessment methods, and collaboration, thereby transforming the online education experience.</w:t>
      </w:r>
    </w:p>
    <w:p w14:paraId="3905B1BC" w14:textId="0E7E4C0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b/>
          <w:color w:val="auto"/>
          <w:sz w:val="28"/>
          <w:szCs w:val="28"/>
        </w:rPr>
        <w:t>Problem Description</w:t>
      </w:r>
    </w:p>
    <w:p w14:paraId="2A805ED4" w14:textId="08DF4AF5" w:rsid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 xml:space="preserve">In today's dynamic educational and professional landscape, the process of assessment plays a pivotal role in evaluating the knowledge, skills, and competencies of individuals. However, the traditional methods of assessment often fall short in meeting the demands of modern education and the workplace. This is where </w:t>
      </w:r>
      <w:proofErr w:type="spellStart"/>
      <w:r w:rsidRPr="00915066">
        <w:rPr>
          <w:rFonts w:ascii="Times New Roman" w:hAnsi="Times New Roman" w:cs="Times New Roman"/>
          <w:color w:val="auto"/>
          <w:sz w:val="24"/>
          <w:szCs w:val="24"/>
        </w:rPr>
        <w:t>AssessProX</w:t>
      </w:r>
      <w:proofErr w:type="spellEnd"/>
      <w:r w:rsidRPr="00915066">
        <w:rPr>
          <w:rFonts w:ascii="Times New Roman" w:hAnsi="Times New Roman" w:cs="Times New Roman"/>
          <w:color w:val="auto"/>
          <w:sz w:val="24"/>
          <w:szCs w:val="24"/>
        </w:rPr>
        <w:t xml:space="preserve"> comes into focus, addressing a set of critical challenges in the realm of assessment.</w:t>
      </w:r>
    </w:p>
    <w:p w14:paraId="597F93D2"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Fragmented Learning: Current online education platforms offer fragmented learning experiences, lacking cohesion and continuity.</w:t>
      </w:r>
    </w:p>
    <w:p w14:paraId="0E56B53C" w14:textId="77777777" w:rsid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Limited Engagement: Engagement and collaboration among learners are often minimal, hindering motivation.</w:t>
      </w:r>
    </w:p>
    <w:p w14:paraId="2F737F63"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Lack of Personalization: One-size-fits-all approaches neglect individualized learning paths and preferences.</w:t>
      </w:r>
    </w:p>
    <w:p w14:paraId="7CEAC277"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Progress Tracking: Learners struggle to monitor progress effectively, leading to a lack of direction.</w:t>
      </w:r>
    </w:p>
    <w:p w14:paraId="553356B3"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Inefficient Communication: Current platforms lack efficient communication tools for learners.</w:t>
      </w:r>
    </w:p>
    <w:p w14:paraId="2D91FA74"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Access to Resources: Accessing supplementary learning materials is cumbersome and fragmented.</w:t>
      </w:r>
    </w:p>
    <w:p w14:paraId="5441FD6B"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Exam Preparation: Tools for assessments and exam preparation are often limited.</w:t>
      </w:r>
    </w:p>
    <w:p w14:paraId="02A3E471"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Skill Recognition: Current platforms lack mechanisms for recognizing achievements and skills.</w:t>
      </w:r>
    </w:p>
    <w:p w14:paraId="647F6C1C"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Collaboration Barriers: Learners lack effective collaboration and negotiation hubs for teamwork.</w:t>
      </w:r>
    </w:p>
    <w:p w14:paraId="07635CB2" w14:textId="77777777"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Complex Enrollment: Enrolling in specific courses can be cumbersome; class code joining streamlines the process.</w:t>
      </w:r>
    </w:p>
    <w:p w14:paraId="794B516C" w14:textId="68A2AFE2" w:rsidR="00915066" w:rsidRDefault="00915066" w:rsidP="00915066">
      <w:pPr>
        <w:jc w:val="both"/>
      </w:pPr>
    </w:p>
    <w:p w14:paraId="0B5F40E1" w14:textId="33D5A658" w:rsidR="004013D4" w:rsidRDefault="00915066" w:rsidP="00915066">
      <w:pPr>
        <w:pStyle w:val="Heading1"/>
        <w:jc w:val="both"/>
        <w:rPr>
          <w:rFonts w:ascii="Times New Roman" w:hAnsi="Times New Roman" w:cs="Times New Roman"/>
          <w:b/>
          <w:color w:val="auto"/>
        </w:rPr>
      </w:pPr>
      <w:r w:rsidRPr="00915066">
        <w:rPr>
          <w:rFonts w:ascii="Times New Roman" w:hAnsi="Times New Roman" w:cs="Times New Roman"/>
          <w:b/>
          <w:color w:val="auto"/>
        </w:rPr>
        <w:lastRenderedPageBreak/>
        <w:t>Methodology</w:t>
      </w:r>
    </w:p>
    <w:p w14:paraId="3FEADB32" w14:textId="77777777" w:rsidR="00915066" w:rsidRPr="00915066" w:rsidRDefault="00915066" w:rsidP="00915066">
      <w:pPr>
        <w:pStyle w:val="Heading1"/>
        <w:jc w:val="both"/>
        <w:rPr>
          <w:rFonts w:ascii="Times New Roman" w:hAnsi="Times New Roman" w:cs="Times New Roman"/>
          <w:b/>
          <w:color w:val="auto"/>
          <w:sz w:val="24"/>
          <w:szCs w:val="24"/>
        </w:rPr>
      </w:pPr>
      <w:r w:rsidRPr="00915066">
        <w:rPr>
          <w:rFonts w:ascii="Times New Roman" w:hAnsi="Times New Roman" w:cs="Times New Roman"/>
          <w:b/>
          <w:color w:val="auto"/>
          <w:sz w:val="24"/>
          <w:szCs w:val="24"/>
        </w:rPr>
        <w:t>Technology Selection:</w:t>
      </w:r>
    </w:p>
    <w:p w14:paraId="6D5F7100" w14:textId="0BDEBB94" w:rsidR="00915066" w:rsidRPr="00915066" w:rsidRDefault="00915066" w:rsidP="00915066">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Utilize the Flutter framework for developing the mobile application's frontend due to its cross-platform compatibility and rapid development capabilities.</w:t>
      </w:r>
      <w:r>
        <w:rPr>
          <w:rFonts w:ascii="Times New Roman" w:hAnsi="Times New Roman" w:cs="Times New Roman"/>
          <w:color w:val="auto"/>
          <w:sz w:val="24"/>
          <w:szCs w:val="24"/>
        </w:rPr>
        <w:t xml:space="preserve"> </w:t>
      </w:r>
      <w:r w:rsidRPr="00915066">
        <w:rPr>
          <w:rFonts w:ascii="Times New Roman" w:hAnsi="Times New Roman" w:cs="Times New Roman"/>
          <w:color w:val="auto"/>
          <w:sz w:val="24"/>
          <w:szCs w:val="24"/>
        </w:rPr>
        <w:t>Implement MongoDB as the database system for its flexibility and scalability in handling data.</w:t>
      </w:r>
    </w:p>
    <w:p w14:paraId="0C47D725" w14:textId="77777777" w:rsidR="00915066" w:rsidRPr="00915066" w:rsidRDefault="00915066" w:rsidP="00915066">
      <w:pPr>
        <w:pStyle w:val="Heading1"/>
        <w:jc w:val="both"/>
        <w:rPr>
          <w:rFonts w:ascii="Times New Roman" w:hAnsi="Times New Roman" w:cs="Times New Roman"/>
          <w:b/>
          <w:color w:val="auto"/>
          <w:sz w:val="24"/>
          <w:szCs w:val="24"/>
        </w:rPr>
      </w:pPr>
      <w:r w:rsidRPr="00915066">
        <w:rPr>
          <w:rFonts w:ascii="Times New Roman" w:hAnsi="Times New Roman" w:cs="Times New Roman"/>
          <w:b/>
          <w:color w:val="auto"/>
          <w:sz w:val="24"/>
          <w:szCs w:val="24"/>
        </w:rPr>
        <w:t>Design and Wireframing:</w:t>
      </w:r>
    </w:p>
    <w:p w14:paraId="34D66952" w14:textId="20933AB2" w:rsidR="00EC1593" w:rsidRPr="00EC1593" w:rsidRDefault="00915066" w:rsidP="00EC1593">
      <w:pPr>
        <w:pStyle w:val="Heading1"/>
        <w:jc w:val="both"/>
        <w:rPr>
          <w:rFonts w:ascii="Times New Roman" w:hAnsi="Times New Roman" w:cs="Times New Roman"/>
          <w:color w:val="auto"/>
          <w:sz w:val="24"/>
          <w:szCs w:val="24"/>
        </w:rPr>
      </w:pPr>
      <w:r w:rsidRPr="00915066">
        <w:rPr>
          <w:rFonts w:ascii="Times New Roman" w:hAnsi="Times New Roman" w:cs="Times New Roman"/>
          <w:color w:val="auto"/>
          <w:sz w:val="24"/>
          <w:szCs w:val="24"/>
        </w:rPr>
        <w:t xml:space="preserve">Begin with designing wireframes and UI mockups for the </w:t>
      </w:r>
      <w:proofErr w:type="spellStart"/>
      <w:r w:rsidRPr="00915066">
        <w:rPr>
          <w:rFonts w:ascii="Times New Roman" w:hAnsi="Times New Roman" w:cs="Times New Roman"/>
          <w:color w:val="auto"/>
          <w:sz w:val="24"/>
          <w:szCs w:val="24"/>
        </w:rPr>
        <w:t>AssessProX</w:t>
      </w:r>
      <w:proofErr w:type="spellEnd"/>
      <w:r w:rsidRPr="00915066">
        <w:rPr>
          <w:rFonts w:ascii="Times New Roman" w:hAnsi="Times New Roman" w:cs="Times New Roman"/>
          <w:color w:val="auto"/>
          <w:sz w:val="24"/>
          <w:szCs w:val="24"/>
        </w:rPr>
        <w:t xml:space="preserve"> mobile application to establish the user interface's structure and flow.</w:t>
      </w:r>
    </w:p>
    <w:p w14:paraId="2484C0E2" w14:textId="1B94A0B0" w:rsidR="00EC1593" w:rsidRDefault="00EC1593" w:rsidP="00EC1593">
      <w:pPr>
        <w:pStyle w:val="Heading1"/>
        <w:jc w:val="both"/>
        <w:rPr>
          <w:rFonts w:ascii="Times New Roman" w:hAnsi="Times New Roman" w:cs="Times New Roman"/>
          <w:b/>
          <w:color w:val="auto"/>
          <w:sz w:val="24"/>
          <w:szCs w:val="24"/>
        </w:rPr>
      </w:pPr>
      <w:r w:rsidRPr="00EC1593">
        <w:rPr>
          <w:rFonts w:ascii="Times New Roman" w:hAnsi="Times New Roman" w:cs="Times New Roman"/>
          <w:b/>
          <w:color w:val="auto"/>
          <w:sz w:val="24"/>
          <w:szCs w:val="24"/>
        </w:rPr>
        <w:t>Development:</w:t>
      </w:r>
    </w:p>
    <w:p w14:paraId="51B668CE" w14:textId="38526A87" w:rsidR="00EC1593" w:rsidRPr="00EC1593" w:rsidRDefault="00EC1593" w:rsidP="00EC1593">
      <w:pPr>
        <w:pStyle w:val="Heading1"/>
        <w:jc w:val="both"/>
        <w:rPr>
          <w:rFonts w:ascii="Times New Roman" w:hAnsi="Times New Roman" w:cs="Times New Roman"/>
          <w:color w:val="auto"/>
          <w:sz w:val="24"/>
          <w:szCs w:val="24"/>
        </w:rPr>
      </w:pPr>
      <w:r w:rsidRPr="00EC1593">
        <w:rPr>
          <w:rFonts w:ascii="Times New Roman" w:hAnsi="Times New Roman" w:cs="Times New Roman"/>
          <w:color w:val="auto"/>
          <w:sz w:val="24"/>
          <w:szCs w:val="24"/>
        </w:rPr>
        <w:t>Develop the frontend of the mobile application using Flutter.</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Implement user interfaces for features Set up a backend server using a technology stack compatible with Flutter (</w:t>
      </w:r>
      <w:proofErr w:type="spellStart"/>
      <w:r w:rsidRPr="00EC1593">
        <w:rPr>
          <w:rFonts w:ascii="Times New Roman" w:hAnsi="Times New Roman" w:cs="Times New Roman"/>
          <w:color w:val="auto"/>
          <w:sz w:val="24"/>
          <w:szCs w:val="24"/>
        </w:rPr>
        <w:t>e.g</w:t>
      </w:r>
      <w:proofErr w:type="spellEnd"/>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Dart).</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Implement necessary APIs for user registration</w:t>
      </w:r>
      <w:r>
        <w:rPr>
          <w:rFonts w:ascii="Times New Roman" w:hAnsi="Times New Roman" w:cs="Times New Roman"/>
          <w:color w:val="auto"/>
          <w:sz w:val="24"/>
          <w:szCs w:val="24"/>
        </w:rPr>
        <w:t>.</w:t>
      </w:r>
      <w:r w:rsidRPr="00EC1593">
        <w:rPr>
          <w:rFonts w:ascii="Times New Roman" w:hAnsi="Times New Roman" w:cs="Times New Roman"/>
          <w:color w:val="auto"/>
          <w:sz w:val="24"/>
          <w:szCs w:val="24"/>
        </w:rPr>
        <w:t xml:space="preserve"> Utilize Flutter widget</w:t>
      </w:r>
      <w:r>
        <w:rPr>
          <w:rFonts w:ascii="Times New Roman" w:hAnsi="Times New Roman" w:cs="Times New Roman"/>
          <w:color w:val="auto"/>
          <w:sz w:val="24"/>
          <w:szCs w:val="24"/>
        </w:rPr>
        <w:t>s</w:t>
      </w:r>
      <w:r w:rsidRPr="00EC1593">
        <w:rPr>
          <w:rFonts w:ascii="Times New Roman" w:hAnsi="Times New Roman" w:cs="Times New Roman"/>
          <w:color w:val="auto"/>
          <w:sz w:val="24"/>
          <w:szCs w:val="24"/>
        </w:rPr>
        <w:t xml:space="preserve"> libraries for UI components and a responsive design.</w:t>
      </w:r>
    </w:p>
    <w:p w14:paraId="562AB43E" w14:textId="77777777" w:rsidR="00EC1593" w:rsidRPr="00EC1593" w:rsidRDefault="00EC1593" w:rsidP="00EC1593">
      <w:pPr>
        <w:pStyle w:val="Heading1"/>
        <w:jc w:val="both"/>
        <w:rPr>
          <w:rFonts w:ascii="Times New Roman" w:hAnsi="Times New Roman" w:cs="Times New Roman"/>
          <w:b/>
          <w:color w:val="auto"/>
          <w:sz w:val="24"/>
          <w:szCs w:val="24"/>
        </w:rPr>
      </w:pPr>
      <w:r w:rsidRPr="00EC1593">
        <w:rPr>
          <w:rFonts w:ascii="Times New Roman" w:hAnsi="Times New Roman" w:cs="Times New Roman"/>
          <w:b/>
          <w:color w:val="auto"/>
          <w:sz w:val="24"/>
          <w:szCs w:val="24"/>
        </w:rPr>
        <w:t>Database Integration (MongoDB):</w:t>
      </w:r>
    </w:p>
    <w:p w14:paraId="50B60F05" w14:textId="69A82C93" w:rsidR="00EC1593" w:rsidRDefault="00EC1593" w:rsidP="00EC1593">
      <w:pPr>
        <w:pStyle w:val="Heading1"/>
        <w:jc w:val="both"/>
        <w:rPr>
          <w:rFonts w:ascii="Times New Roman" w:hAnsi="Times New Roman" w:cs="Times New Roman"/>
          <w:color w:val="auto"/>
          <w:sz w:val="24"/>
          <w:szCs w:val="24"/>
        </w:rPr>
      </w:pPr>
      <w:r w:rsidRPr="00EC1593">
        <w:rPr>
          <w:rFonts w:ascii="Times New Roman" w:hAnsi="Times New Roman" w:cs="Times New Roman"/>
          <w:color w:val="auto"/>
          <w:sz w:val="24"/>
          <w:szCs w:val="24"/>
        </w:rPr>
        <w:t>Connect the backend server to the MongoDB database.</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Create database schemas to store user information, assessment data, and transaction records.</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Implement CRUD (Create, Read, Update, and Delete) operations for data management.</w:t>
      </w:r>
    </w:p>
    <w:p w14:paraId="72B29F69" w14:textId="4E9DC6C7" w:rsidR="00EC1593" w:rsidRPr="00EC1593" w:rsidRDefault="00EC1593" w:rsidP="00EC1593">
      <w:pPr>
        <w:pStyle w:val="Heading1"/>
        <w:rPr>
          <w:rFonts w:ascii="Times New Roman" w:hAnsi="Times New Roman" w:cs="Times New Roman"/>
          <w:b/>
          <w:color w:val="auto"/>
          <w:sz w:val="24"/>
          <w:szCs w:val="24"/>
        </w:rPr>
      </w:pPr>
      <w:r w:rsidRPr="00EC1593">
        <w:rPr>
          <w:rFonts w:ascii="Times New Roman" w:hAnsi="Times New Roman" w:cs="Times New Roman"/>
          <w:b/>
          <w:color w:val="auto"/>
          <w:sz w:val="24"/>
          <w:szCs w:val="24"/>
        </w:rPr>
        <w:t>Payment Gateway Integration:</w:t>
      </w:r>
    </w:p>
    <w:p w14:paraId="4634152B" w14:textId="1C81EF35" w:rsidR="00EC1593" w:rsidRPr="00EC1593" w:rsidRDefault="00EC1593" w:rsidP="00EC1593">
      <w:pPr>
        <w:pStyle w:val="Heading1"/>
        <w:rPr>
          <w:rFonts w:ascii="Times New Roman" w:hAnsi="Times New Roman" w:cs="Times New Roman"/>
          <w:color w:val="auto"/>
          <w:sz w:val="24"/>
          <w:szCs w:val="24"/>
        </w:rPr>
      </w:pPr>
      <w:r w:rsidRPr="00EC1593">
        <w:rPr>
          <w:rFonts w:ascii="Times New Roman" w:hAnsi="Times New Roman" w:cs="Times New Roman"/>
          <w:color w:val="auto"/>
          <w:sz w:val="24"/>
          <w:szCs w:val="24"/>
        </w:rPr>
        <w:t>Integrate a suitable third-party payment gateway service into the backend for secure transaction processing.</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Implement payment processing logic and ensure data security and compliance with payment regulations.</w:t>
      </w:r>
    </w:p>
    <w:p w14:paraId="2D18C37F" w14:textId="2E03D3F2" w:rsidR="00EC1593" w:rsidRPr="00EC1593" w:rsidRDefault="00EC1593" w:rsidP="00EC1593">
      <w:pPr>
        <w:pStyle w:val="Heading1"/>
        <w:jc w:val="both"/>
        <w:rPr>
          <w:rFonts w:ascii="Times New Roman" w:hAnsi="Times New Roman" w:cs="Times New Roman"/>
          <w:b/>
          <w:color w:val="auto"/>
          <w:sz w:val="24"/>
          <w:szCs w:val="24"/>
        </w:rPr>
      </w:pPr>
      <w:r w:rsidRPr="00EC1593">
        <w:rPr>
          <w:rFonts w:ascii="Times New Roman" w:hAnsi="Times New Roman" w:cs="Times New Roman"/>
          <w:b/>
          <w:color w:val="auto"/>
          <w:sz w:val="24"/>
          <w:szCs w:val="24"/>
        </w:rPr>
        <w:t>User Testing and Feedback:</w:t>
      </w:r>
    </w:p>
    <w:p w14:paraId="5CD1D4CB" w14:textId="25AB4E6D" w:rsidR="00EC1593" w:rsidRPr="00EC1593" w:rsidRDefault="00EC1593" w:rsidP="00EC1593">
      <w:pPr>
        <w:pStyle w:val="Heading1"/>
        <w:jc w:val="both"/>
        <w:rPr>
          <w:rFonts w:ascii="Times New Roman" w:hAnsi="Times New Roman" w:cs="Times New Roman"/>
          <w:color w:val="auto"/>
          <w:sz w:val="24"/>
          <w:szCs w:val="24"/>
        </w:rPr>
      </w:pPr>
      <w:r w:rsidRPr="00EC1593">
        <w:rPr>
          <w:rFonts w:ascii="Times New Roman" w:hAnsi="Times New Roman" w:cs="Times New Roman"/>
          <w:color w:val="auto"/>
          <w:sz w:val="24"/>
          <w:szCs w:val="24"/>
        </w:rPr>
        <w:t>Conduct user testing phases to gather feedback on the application's usability and functionality.</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Make iterative improvements based on user feedback to enhance the user experience.</w:t>
      </w:r>
    </w:p>
    <w:p w14:paraId="5920F85C" w14:textId="796FB32F" w:rsidR="00EC1593" w:rsidRPr="00EC1593" w:rsidRDefault="00EC1593" w:rsidP="00EC1593">
      <w:pPr>
        <w:pStyle w:val="Heading1"/>
        <w:jc w:val="both"/>
        <w:rPr>
          <w:rFonts w:ascii="Times New Roman" w:hAnsi="Times New Roman" w:cs="Times New Roman"/>
          <w:b/>
          <w:color w:val="auto"/>
          <w:sz w:val="24"/>
          <w:szCs w:val="24"/>
        </w:rPr>
      </w:pPr>
      <w:r w:rsidRPr="00EC1593">
        <w:rPr>
          <w:rFonts w:ascii="Times New Roman" w:hAnsi="Times New Roman" w:cs="Times New Roman"/>
          <w:b/>
          <w:color w:val="auto"/>
          <w:sz w:val="24"/>
          <w:szCs w:val="24"/>
        </w:rPr>
        <w:t>Security and Data Privacy:</w:t>
      </w:r>
    </w:p>
    <w:p w14:paraId="463DB97B" w14:textId="48BF1566" w:rsidR="00EC1593" w:rsidRPr="00EC1593" w:rsidRDefault="00EC1593" w:rsidP="00EC1593">
      <w:pPr>
        <w:pStyle w:val="Heading1"/>
        <w:jc w:val="both"/>
        <w:rPr>
          <w:rFonts w:ascii="Times New Roman" w:hAnsi="Times New Roman" w:cs="Times New Roman"/>
          <w:color w:val="auto"/>
          <w:sz w:val="24"/>
          <w:szCs w:val="24"/>
        </w:rPr>
      </w:pPr>
      <w:r w:rsidRPr="00EC1593">
        <w:rPr>
          <w:rFonts w:ascii="Times New Roman" w:hAnsi="Times New Roman" w:cs="Times New Roman"/>
          <w:color w:val="auto"/>
          <w:sz w:val="24"/>
          <w:szCs w:val="24"/>
        </w:rPr>
        <w:t>Implement robust security measures to protect user data, payment information, and sensitive information.</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Regularly perform security audits and updates to address potential vulnerabilities.</w:t>
      </w:r>
    </w:p>
    <w:p w14:paraId="3DD77377" w14:textId="1E63174E" w:rsidR="00EC1593" w:rsidRPr="00EC1593" w:rsidRDefault="00EC1593" w:rsidP="00EC1593">
      <w:pPr>
        <w:pStyle w:val="Heading1"/>
        <w:rPr>
          <w:rFonts w:ascii="Times New Roman" w:hAnsi="Times New Roman" w:cs="Times New Roman"/>
          <w:b/>
          <w:color w:val="auto"/>
          <w:sz w:val="24"/>
          <w:szCs w:val="24"/>
        </w:rPr>
      </w:pPr>
      <w:r w:rsidRPr="00EC1593">
        <w:rPr>
          <w:rFonts w:ascii="Times New Roman" w:hAnsi="Times New Roman" w:cs="Times New Roman"/>
          <w:b/>
          <w:color w:val="auto"/>
          <w:sz w:val="24"/>
          <w:szCs w:val="24"/>
        </w:rPr>
        <w:t>Scalability and Performance:</w:t>
      </w:r>
    </w:p>
    <w:p w14:paraId="6D2E4E7F" w14:textId="2E1F2CFA" w:rsidR="00EC1593" w:rsidRDefault="00EC1593" w:rsidP="00EC1593">
      <w:pPr>
        <w:pStyle w:val="Heading1"/>
        <w:rPr>
          <w:rFonts w:ascii="Times New Roman" w:hAnsi="Times New Roman" w:cs="Times New Roman"/>
          <w:color w:val="auto"/>
          <w:sz w:val="24"/>
          <w:szCs w:val="24"/>
        </w:rPr>
      </w:pPr>
      <w:r w:rsidRPr="00EC1593">
        <w:rPr>
          <w:rFonts w:ascii="Times New Roman" w:hAnsi="Times New Roman" w:cs="Times New Roman"/>
          <w:color w:val="auto"/>
          <w:sz w:val="24"/>
          <w:szCs w:val="24"/>
        </w:rPr>
        <w:t>Design the architecture to be scalable, capable of handling increased user loads and data growth.</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Continuously monitor application performance and optimize as needed.</w:t>
      </w:r>
    </w:p>
    <w:p w14:paraId="3E321C0A" w14:textId="56A53036" w:rsidR="00EC1593" w:rsidRPr="00EC1593" w:rsidRDefault="00EC1593" w:rsidP="00EC1593">
      <w:pPr>
        <w:pStyle w:val="Heading1"/>
        <w:jc w:val="both"/>
        <w:rPr>
          <w:rFonts w:ascii="Times New Roman" w:hAnsi="Times New Roman" w:cs="Times New Roman"/>
          <w:b/>
          <w:color w:val="auto"/>
          <w:sz w:val="24"/>
          <w:szCs w:val="24"/>
        </w:rPr>
      </w:pPr>
      <w:r w:rsidRPr="00EC1593">
        <w:rPr>
          <w:rFonts w:ascii="Times New Roman" w:hAnsi="Times New Roman" w:cs="Times New Roman"/>
          <w:b/>
          <w:color w:val="auto"/>
          <w:sz w:val="24"/>
          <w:szCs w:val="24"/>
        </w:rPr>
        <w:lastRenderedPageBreak/>
        <w:t>Documentation and Training:</w:t>
      </w:r>
    </w:p>
    <w:p w14:paraId="497AFA06" w14:textId="5B8B4130" w:rsidR="00EC1593" w:rsidRPr="00EC1593" w:rsidRDefault="00EC1593" w:rsidP="00EC1593">
      <w:pPr>
        <w:pStyle w:val="Heading1"/>
        <w:jc w:val="both"/>
        <w:rPr>
          <w:rFonts w:ascii="Times New Roman" w:hAnsi="Times New Roman" w:cs="Times New Roman"/>
          <w:color w:val="auto"/>
          <w:sz w:val="24"/>
          <w:szCs w:val="24"/>
        </w:rPr>
      </w:pPr>
      <w:r w:rsidRPr="00EC1593">
        <w:rPr>
          <w:rFonts w:ascii="Times New Roman" w:hAnsi="Times New Roman" w:cs="Times New Roman"/>
          <w:color w:val="auto"/>
          <w:sz w:val="24"/>
          <w:szCs w:val="24"/>
        </w:rPr>
        <w:t>Prepare comprehensive documentation for developers and end-users.</w:t>
      </w:r>
      <w:r>
        <w:rPr>
          <w:rFonts w:ascii="Times New Roman" w:hAnsi="Times New Roman" w:cs="Times New Roman"/>
          <w:color w:val="auto"/>
          <w:sz w:val="24"/>
          <w:szCs w:val="24"/>
        </w:rPr>
        <w:t xml:space="preserve"> </w:t>
      </w:r>
      <w:r w:rsidRPr="00EC1593">
        <w:rPr>
          <w:rFonts w:ascii="Times New Roman" w:hAnsi="Times New Roman" w:cs="Times New Roman"/>
          <w:color w:val="auto"/>
          <w:sz w:val="24"/>
          <w:szCs w:val="24"/>
        </w:rPr>
        <w:t>Create user training materials or guides to assist users in effectively using the application.</w:t>
      </w:r>
    </w:p>
    <w:p w14:paraId="67771BEE" w14:textId="2B95B64D" w:rsidR="00EC1593" w:rsidRPr="00EC1593" w:rsidRDefault="00EC1593" w:rsidP="00EC1593">
      <w:pPr>
        <w:pStyle w:val="Heading1"/>
        <w:rPr>
          <w:b/>
          <w:color w:val="auto"/>
          <w:sz w:val="24"/>
          <w:szCs w:val="24"/>
        </w:rPr>
      </w:pPr>
      <w:r w:rsidRPr="00EC1593">
        <w:rPr>
          <w:b/>
          <w:color w:val="auto"/>
          <w:sz w:val="24"/>
          <w:szCs w:val="24"/>
        </w:rPr>
        <w:t>Deployment:</w:t>
      </w:r>
    </w:p>
    <w:p w14:paraId="01C32BA1" w14:textId="69E0134C" w:rsidR="00EC1593" w:rsidRPr="00C54666" w:rsidRDefault="00EC1593" w:rsidP="00EC1593">
      <w:pPr>
        <w:pStyle w:val="Heading1"/>
        <w:rPr>
          <w:rFonts w:ascii="Times New Roman" w:hAnsi="Times New Roman" w:cs="Times New Roman"/>
          <w:color w:val="auto"/>
          <w:sz w:val="24"/>
          <w:szCs w:val="24"/>
        </w:rPr>
      </w:pPr>
      <w:r w:rsidRPr="00C54666">
        <w:rPr>
          <w:rFonts w:ascii="Times New Roman" w:hAnsi="Times New Roman" w:cs="Times New Roman"/>
          <w:color w:val="auto"/>
          <w:sz w:val="24"/>
          <w:szCs w:val="24"/>
        </w:rPr>
        <w:t>Deploy the mobile application and backend services to suitable hosting environments. Ensure smooth deployment processes and monitor system health after deployment.</w:t>
      </w:r>
    </w:p>
    <w:p w14:paraId="64FC9B3A" w14:textId="5AC1CA07" w:rsidR="00C54666" w:rsidRPr="00C54666" w:rsidRDefault="00C54666" w:rsidP="00C54666">
      <w:pPr>
        <w:pStyle w:val="Heading1"/>
        <w:jc w:val="both"/>
        <w:rPr>
          <w:rFonts w:ascii="Times New Roman" w:hAnsi="Times New Roman" w:cs="Times New Roman"/>
          <w:b/>
          <w:color w:val="auto"/>
          <w:sz w:val="24"/>
          <w:szCs w:val="24"/>
        </w:rPr>
      </w:pPr>
      <w:r w:rsidRPr="00C54666">
        <w:rPr>
          <w:rFonts w:ascii="Times New Roman" w:hAnsi="Times New Roman" w:cs="Times New Roman"/>
          <w:b/>
          <w:color w:val="auto"/>
          <w:sz w:val="24"/>
          <w:szCs w:val="24"/>
        </w:rPr>
        <w:t>Testing and Quality Assurance:</w:t>
      </w:r>
    </w:p>
    <w:p w14:paraId="1770B5B3" w14:textId="3AE73283" w:rsidR="00C54666" w:rsidRPr="00C54666" w:rsidRDefault="00C54666" w:rsidP="00C54666">
      <w:pPr>
        <w:pStyle w:val="Heading1"/>
        <w:jc w:val="both"/>
        <w:rPr>
          <w:rFonts w:ascii="Times New Roman" w:hAnsi="Times New Roman" w:cs="Times New Roman"/>
          <w:color w:val="auto"/>
          <w:sz w:val="24"/>
          <w:szCs w:val="24"/>
        </w:rPr>
      </w:pPr>
      <w:r w:rsidRPr="00C54666">
        <w:rPr>
          <w:rFonts w:ascii="Times New Roman" w:hAnsi="Times New Roman" w:cs="Times New Roman"/>
          <w:color w:val="auto"/>
          <w:sz w:val="24"/>
          <w:szCs w:val="24"/>
        </w:rPr>
        <w:t>Perform thorough testing, including unit testing, integration testing, and user acceptance testing.</w:t>
      </w:r>
      <w:r>
        <w:rPr>
          <w:rFonts w:ascii="Times New Roman" w:hAnsi="Times New Roman" w:cs="Times New Roman"/>
          <w:color w:val="auto"/>
          <w:sz w:val="24"/>
          <w:szCs w:val="24"/>
        </w:rPr>
        <w:t xml:space="preserve"> </w:t>
      </w:r>
      <w:r w:rsidRPr="00C54666">
        <w:rPr>
          <w:rFonts w:ascii="Times New Roman" w:hAnsi="Times New Roman" w:cs="Times New Roman"/>
          <w:color w:val="auto"/>
          <w:sz w:val="24"/>
          <w:szCs w:val="24"/>
        </w:rPr>
        <w:t>Address any identified issues or bugs promptly.</w:t>
      </w:r>
    </w:p>
    <w:p w14:paraId="4E62D849" w14:textId="4BA66A71" w:rsidR="00C54666" w:rsidRPr="00C54666" w:rsidRDefault="00C54666" w:rsidP="00C54666">
      <w:pPr>
        <w:pStyle w:val="Heading1"/>
        <w:rPr>
          <w:rFonts w:ascii="Times New Roman" w:hAnsi="Times New Roman" w:cs="Times New Roman"/>
          <w:b/>
          <w:color w:val="auto"/>
          <w:sz w:val="24"/>
          <w:szCs w:val="24"/>
        </w:rPr>
      </w:pPr>
      <w:r w:rsidRPr="00C54666">
        <w:rPr>
          <w:rFonts w:ascii="Times New Roman" w:hAnsi="Times New Roman" w:cs="Times New Roman"/>
          <w:b/>
          <w:color w:val="auto"/>
          <w:sz w:val="24"/>
          <w:szCs w:val="24"/>
        </w:rPr>
        <w:t>Project Launch:</w:t>
      </w:r>
    </w:p>
    <w:p w14:paraId="2A4F9841" w14:textId="19E442E3" w:rsidR="00C54666" w:rsidRDefault="00C54666" w:rsidP="00C54666">
      <w:pPr>
        <w:pStyle w:val="Heading1"/>
        <w:jc w:val="both"/>
        <w:rPr>
          <w:rFonts w:ascii="Times New Roman" w:hAnsi="Times New Roman" w:cs="Times New Roman"/>
          <w:color w:val="auto"/>
          <w:sz w:val="24"/>
          <w:szCs w:val="24"/>
        </w:rPr>
      </w:pPr>
      <w:r w:rsidRPr="00C54666">
        <w:rPr>
          <w:rFonts w:ascii="Times New Roman" w:hAnsi="Times New Roman" w:cs="Times New Roman"/>
          <w:color w:val="auto"/>
          <w:sz w:val="24"/>
          <w:szCs w:val="24"/>
        </w:rPr>
        <w:t xml:space="preserve">Launch the </w:t>
      </w:r>
      <w:proofErr w:type="spellStart"/>
      <w:r w:rsidRPr="00C54666">
        <w:rPr>
          <w:rFonts w:ascii="Times New Roman" w:hAnsi="Times New Roman" w:cs="Times New Roman"/>
          <w:color w:val="auto"/>
          <w:sz w:val="24"/>
          <w:szCs w:val="24"/>
        </w:rPr>
        <w:t>AssessProX</w:t>
      </w:r>
      <w:proofErr w:type="spellEnd"/>
      <w:r w:rsidRPr="00C54666">
        <w:rPr>
          <w:rFonts w:ascii="Times New Roman" w:hAnsi="Times New Roman" w:cs="Times New Roman"/>
          <w:color w:val="auto"/>
          <w:sz w:val="24"/>
          <w:szCs w:val="24"/>
        </w:rPr>
        <w:t xml:space="preserve"> mobile application to the intended users.</w:t>
      </w:r>
      <w:r>
        <w:rPr>
          <w:rFonts w:ascii="Times New Roman" w:hAnsi="Times New Roman" w:cs="Times New Roman"/>
          <w:color w:val="auto"/>
          <w:sz w:val="24"/>
          <w:szCs w:val="24"/>
        </w:rPr>
        <w:t xml:space="preserve"> </w:t>
      </w:r>
      <w:r w:rsidRPr="00C54666">
        <w:rPr>
          <w:rFonts w:ascii="Times New Roman" w:hAnsi="Times New Roman" w:cs="Times New Roman"/>
          <w:color w:val="auto"/>
          <w:sz w:val="24"/>
          <w:szCs w:val="24"/>
        </w:rPr>
        <w:t>Implement marketing and user acquisition strategies.</w:t>
      </w:r>
    </w:p>
    <w:p w14:paraId="51ED2443" w14:textId="77777777" w:rsidR="00C54666" w:rsidRPr="00C54666" w:rsidRDefault="00C54666" w:rsidP="00C54666">
      <w:pPr>
        <w:pStyle w:val="Heading1"/>
        <w:rPr>
          <w:rFonts w:ascii="Times New Roman" w:hAnsi="Times New Roman" w:cs="Times New Roman"/>
          <w:b/>
          <w:color w:val="auto"/>
          <w:sz w:val="24"/>
          <w:szCs w:val="24"/>
        </w:rPr>
      </w:pPr>
      <w:r w:rsidRPr="00C54666">
        <w:rPr>
          <w:rFonts w:ascii="Times New Roman" w:hAnsi="Times New Roman" w:cs="Times New Roman"/>
          <w:b/>
          <w:color w:val="auto"/>
          <w:sz w:val="24"/>
          <w:szCs w:val="24"/>
        </w:rPr>
        <w:t>Post-Launch Maintenance:</w:t>
      </w:r>
    </w:p>
    <w:p w14:paraId="699255BB" w14:textId="5102C441" w:rsidR="00C54666" w:rsidRDefault="00C54666" w:rsidP="00C54666">
      <w:pPr>
        <w:pStyle w:val="Heading1"/>
        <w:jc w:val="both"/>
        <w:rPr>
          <w:rFonts w:ascii="Times New Roman" w:hAnsi="Times New Roman" w:cs="Times New Roman"/>
          <w:color w:val="auto"/>
          <w:sz w:val="24"/>
          <w:szCs w:val="24"/>
        </w:rPr>
      </w:pPr>
      <w:r w:rsidRPr="00C54666">
        <w:rPr>
          <w:rFonts w:ascii="Times New Roman" w:hAnsi="Times New Roman" w:cs="Times New Roman"/>
          <w:color w:val="auto"/>
          <w:sz w:val="24"/>
          <w:szCs w:val="24"/>
        </w:rPr>
        <w:t>Continuously monitor application performance, address user feedback, and release updates as needed to maintain and improve the application.</w:t>
      </w:r>
    </w:p>
    <w:p w14:paraId="3ABF3441" w14:textId="1A8E6B54" w:rsidR="00C54666" w:rsidRPr="00C54666" w:rsidRDefault="00C54666" w:rsidP="00C54666">
      <w:pPr>
        <w:pStyle w:val="Heading1"/>
        <w:jc w:val="both"/>
        <w:rPr>
          <w:rFonts w:ascii="Times New Roman" w:hAnsi="Times New Roman" w:cs="Times New Roman"/>
          <w:b/>
          <w:color w:val="auto"/>
          <w:sz w:val="24"/>
          <w:szCs w:val="24"/>
        </w:rPr>
      </w:pPr>
      <w:r w:rsidRPr="00C54666">
        <w:rPr>
          <w:rFonts w:ascii="Times New Roman" w:hAnsi="Times New Roman" w:cs="Times New Roman"/>
          <w:b/>
          <w:color w:val="auto"/>
          <w:sz w:val="24"/>
          <w:szCs w:val="24"/>
        </w:rPr>
        <w:t>Project Closure:</w:t>
      </w:r>
    </w:p>
    <w:p w14:paraId="54446E0A" w14:textId="73551E34" w:rsidR="00C54666" w:rsidRDefault="00C54666" w:rsidP="00C54666">
      <w:pPr>
        <w:pStyle w:val="Heading1"/>
        <w:jc w:val="both"/>
        <w:rPr>
          <w:rFonts w:ascii="Times New Roman" w:hAnsi="Times New Roman" w:cs="Times New Roman"/>
          <w:color w:val="auto"/>
          <w:sz w:val="24"/>
          <w:szCs w:val="24"/>
        </w:rPr>
      </w:pPr>
      <w:r w:rsidRPr="00C54666">
        <w:rPr>
          <w:rFonts w:ascii="Times New Roman" w:hAnsi="Times New Roman" w:cs="Times New Roman"/>
          <w:color w:val="auto"/>
          <w:sz w:val="24"/>
          <w:szCs w:val="24"/>
        </w:rPr>
        <w:t>Conduct a formal project closure, including documentation of lessons learned and knowledge transfer to stakeholders.</w:t>
      </w:r>
    </w:p>
    <w:p w14:paraId="2B1842A1" w14:textId="77777777" w:rsidR="00C54666" w:rsidRPr="00C54666" w:rsidRDefault="00C54666" w:rsidP="00C54666">
      <w:pPr>
        <w:pStyle w:val="Heading1"/>
        <w:jc w:val="both"/>
        <w:rPr>
          <w:rFonts w:ascii="Times New Roman" w:hAnsi="Times New Roman" w:cs="Times New Roman"/>
          <w:b/>
          <w:color w:val="auto"/>
          <w:sz w:val="28"/>
          <w:szCs w:val="28"/>
        </w:rPr>
      </w:pPr>
      <w:r w:rsidRPr="00C54666">
        <w:rPr>
          <w:rFonts w:ascii="Times New Roman" w:hAnsi="Times New Roman" w:cs="Times New Roman"/>
          <w:b/>
          <w:color w:val="auto"/>
          <w:sz w:val="28"/>
          <w:szCs w:val="28"/>
        </w:rPr>
        <w:t>Project Scope</w:t>
      </w:r>
    </w:p>
    <w:p w14:paraId="5CC0E737" w14:textId="77777777" w:rsidR="00C54666" w:rsidRPr="00C54666" w:rsidRDefault="00C54666" w:rsidP="00C54666">
      <w:pPr>
        <w:pStyle w:val="Heading1"/>
        <w:jc w:val="both"/>
        <w:rPr>
          <w:rFonts w:ascii="Times New Roman" w:hAnsi="Times New Roman" w:cs="Times New Roman"/>
          <w:color w:val="auto"/>
          <w:sz w:val="24"/>
          <w:szCs w:val="24"/>
        </w:rPr>
      </w:pPr>
      <w:r w:rsidRPr="00C54666">
        <w:rPr>
          <w:rFonts w:ascii="Times New Roman" w:hAnsi="Times New Roman" w:cs="Times New Roman"/>
          <w:color w:val="auto"/>
          <w:sz w:val="24"/>
          <w:szCs w:val="24"/>
        </w:rPr>
        <w:t xml:space="preserve">The project scope for </w:t>
      </w:r>
      <w:proofErr w:type="spellStart"/>
      <w:r w:rsidRPr="00C54666">
        <w:rPr>
          <w:rFonts w:ascii="Times New Roman" w:hAnsi="Times New Roman" w:cs="Times New Roman"/>
          <w:color w:val="auto"/>
          <w:sz w:val="24"/>
          <w:szCs w:val="24"/>
        </w:rPr>
        <w:t>AssessProX</w:t>
      </w:r>
      <w:proofErr w:type="spellEnd"/>
      <w:r w:rsidRPr="00C54666">
        <w:rPr>
          <w:rFonts w:ascii="Times New Roman" w:hAnsi="Times New Roman" w:cs="Times New Roman"/>
          <w:color w:val="auto"/>
          <w:sz w:val="24"/>
          <w:szCs w:val="24"/>
        </w:rPr>
        <w:t xml:space="preserve"> involves the development of a mobile application aimed at revolutionizing online learning. This innovative project seeks to address critical gaps in online education, collaboration, and skill development brought about by the digital age. </w:t>
      </w:r>
      <w:proofErr w:type="spellStart"/>
      <w:r w:rsidRPr="00C54666">
        <w:rPr>
          <w:rFonts w:ascii="Times New Roman" w:hAnsi="Times New Roman" w:cs="Times New Roman"/>
          <w:color w:val="auto"/>
          <w:sz w:val="24"/>
          <w:szCs w:val="24"/>
        </w:rPr>
        <w:t>AssessProX</w:t>
      </w:r>
      <w:proofErr w:type="spellEnd"/>
      <w:r w:rsidRPr="00C54666">
        <w:rPr>
          <w:rFonts w:ascii="Times New Roman" w:hAnsi="Times New Roman" w:cs="Times New Roman"/>
          <w:color w:val="auto"/>
          <w:sz w:val="24"/>
          <w:szCs w:val="24"/>
        </w:rPr>
        <w:t xml:space="preserve"> aims to redefine the online learning landscape, providing users with an engaging, interactive, and empowering learning experience through its mobile application.</w:t>
      </w:r>
    </w:p>
    <w:p w14:paraId="7DCC959C" w14:textId="061E337C" w:rsidR="00C54666" w:rsidRDefault="00C54666" w:rsidP="00C54666">
      <w:pPr>
        <w:pStyle w:val="Heading1"/>
        <w:jc w:val="both"/>
        <w:rPr>
          <w:rFonts w:ascii="Times New Roman" w:hAnsi="Times New Roman" w:cs="Times New Roman"/>
          <w:b/>
          <w:color w:val="auto"/>
          <w:sz w:val="28"/>
          <w:szCs w:val="28"/>
        </w:rPr>
      </w:pPr>
      <w:r w:rsidRPr="00C54666">
        <w:rPr>
          <w:rFonts w:ascii="Times New Roman" w:hAnsi="Times New Roman" w:cs="Times New Roman"/>
          <w:b/>
          <w:color w:val="auto"/>
          <w:sz w:val="28"/>
          <w:szCs w:val="28"/>
        </w:rPr>
        <w:t>Solution Application Areas</w:t>
      </w:r>
    </w:p>
    <w:p w14:paraId="4FA9C5B5" w14:textId="00BA6DC0"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K-12 Education</w:t>
      </w:r>
    </w:p>
    <w:p w14:paraId="0B10FDD9" w14:textId="2E52342E"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Higher Education</w:t>
      </w:r>
    </w:p>
    <w:p w14:paraId="22A89896" w14:textId="380D8E7C"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Skill Development</w:t>
      </w:r>
    </w:p>
    <w:p w14:paraId="7B1FFB5E" w14:textId="7C782F81"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Community Education</w:t>
      </w:r>
    </w:p>
    <w:p w14:paraId="29C36598" w14:textId="0B99FDA5"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Test Preparation</w:t>
      </w:r>
    </w:p>
    <w:p w14:paraId="2DA45BAA" w14:textId="795F7530"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Home schooling</w:t>
      </w:r>
    </w:p>
    <w:p w14:paraId="5E1F9FC2" w14:textId="32CA6F70" w:rsidR="00C54666" w:rsidRPr="00C54666"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lastRenderedPageBreak/>
        <w:t>Educational Startups</w:t>
      </w:r>
    </w:p>
    <w:p w14:paraId="2BF801C8" w14:textId="77777777" w:rsidR="00476A28" w:rsidRDefault="00C54666" w:rsidP="00C54666">
      <w:pPr>
        <w:pStyle w:val="ListParagraph"/>
        <w:numPr>
          <w:ilvl w:val="0"/>
          <w:numId w:val="1"/>
        </w:numPr>
        <w:jc w:val="both"/>
        <w:rPr>
          <w:rFonts w:ascii="Times New Roman" w:hAnsi="Times New Roman" w:cs="Times New Roman"/>
          <w:sz w:val="24"/>
          <w:szCs w:val="24"/>
        </w:rPr>
      </w:pPr>
      <w:r w:rsidRPr="00C54666">
        <w:rPr>
          <w:rFonts w:ascii="Times New Roman" w:hAnsi="Times New Roman" w:cs="Times New Roman"/>
          <w:sz w:val="24"/>
          <w:szCs w:val="24"/>
        </w:rPr>
        <w:t>Tutoring and Coaching</w:t>
      </w:r>
    </w:p>
    <w:p w14:paraId="196A3E17" w14:textId="77777777" w:rsidR="00476A28" w:rsidRDefault="00C54666" w:rsidP="00476A28">
      <w:pPr>
        <w:jc w:val="both"/>
        <w:rPr>
          <w:rFonts w:ascii="Times New Roman" w:hAnsi="Times New Roman" w:cs="Times New Roman"/>
          <w:b/>
          <w:sz w:val="28"/>
          <w:szCs w:val="28"/>
        </w:rPr>
      </w:pPr>
      <w:r w:rsidRPr="00476A28">
        <w:rPr>
          <w:rFonts w:ascii="Times New Roman" w:hAnsi="Times New Roman" w:cs="Times New Roman"/>
          <w:b/>
          <w:sz w:val="28"/>
          <w:szCs w:val="28"/>
        </w:rPr>
        <w:t>Tools/ technologies</w:t>
      </w:r>
    </w:p>
    <w:p w14:paraId="5273A810" w14:textId="77777777" w:rsidR="00476A28" w:rsidRDefault="00C54666" w:rsidP="00476A28">
      <w:pPr>
        <w:jc w:val="both"/>
        <w:rPr>
          <w:rFonts w:ascii="Times New Roman" w:hAnsi="Times New Roman" w:cs="Times New Roman"/>
          <w:sz w:val="24"/>
          <w:szCs w:val="24"/>
        </w:rPr>
      </w:pPr>
      <w:r w:rsidRPr="00C54666">
        <w:rPr>
          <w:rFonts w:ascii="Times New Roman" w:hAnsi="Times New Roman" w:cs="Times New Roman"/>
          <w:sz w:val="24"/>
          <w:szCs w:val="24"/>
        </w:rPr>
        <w:t xml:space="preserve">To develop the </w:t>
      </w:r>
      <w:proofErr w:type="spellStart"/>
      <w:r w:rsidRPr="00C54666">
        <w:rPr>
          <w:rFonts w:ascii="Times New Roman" w:hAnsi="Times New Roman" w:cs="Times New Roman"/>
          <w:sz w:val="24"/>
          <w:szCs w:val="24"/>
        </w:rPr>
        <w:t>AssessProX</w:t>
      </w:r>
      <w:proofErr w:type="spellEnd"/>
      <w:r w:rsidRPr="00C54666">
        <w:rPr>
          <w:rFonts w:ascii="Times New Roman" w:hAnsi="Times New Roman" w:cs="Times New Roman"/>
          <w:sz w:val="24"/>
          <w:szCs w:val="24"/>
        </w:rPr>
        <w:t xml:space="preserve"> software application, you would require a combination of hardware (HW) and software (SW) tools and technologies. Here is a list of some commonly used tools and technologies for such a project:</w:t>
      </w:r>
    </w:p>
    <w:p w14:paraId="4BE68E5E" w14:textId="77777777" w:rsidR="00476A28" w:rsidRDefault="00C54666" w:rsidP="00476A28">
      <w:pPr>
        <w:jc w:val="both"/>
        <w:rPr>
          <w:rFonts w:ascii="Times New Roman" w:hAnsi="Times New Roman" w:cs="Times New Roman"/>
          <w:b/>
          <w:sz w:val="24"/>
          <w:szCs w:val="24"/>
        </w:rPr>
      </w:pPr>
      <w:r w:rsidRPr="00C54666">
        <w:rPr>
          <w:rFonts w:ascii="Times New Roman" w:hAnsi="Times New Roman" w:cs="Times New Roman"/>
          <w:b/>
          <w:sz w:val="24"/>
          <w:szCs w:val="24"/>
        </w:rPr>
        <w:t>Hardware:</w:t>
      </w:r>
    </w:p>
    <w:p w14:paraId="458B7A5A" w14:textId="77777777" w:rsidR="00476A28" w:rsidRDefault="00C54666" w:rsidP="00476A28">
      <w:pPr>
        <w:jc w:val="both"/>
        <w:rPr>
          <w:rFonts w:ascii="Times New Roman" w:hAnsi="Times New Roman" w:cs="Times New Roman"/>
          <w:sz w:val="24"/>
          <w:szCs w:val="24"/>
        </w:rPr>
      </w:pPr>
      <w:r w:rsidRPr="00C54666">
        <w:rPr>
          <w:rFonts w:ascii="Times New Roman" w:hAnsi="Times New Roman" w:cs="Times New Roman"/>
          <w:sz w:val="24"/>
          <w:szCs w:val="24"/>
        </w:rPr>
        <w:t>Mobile, Laptop, PCs, Tablets</w:t>
      </w:r>
    </w:p>
    <w:p w14:paraId="021AD48B" w14:textId="77777777" w:rsidR="00476A28" w:rsidRDefault="00C54666" w:rsidP="00476A28">
      <w:pPr>
        <w:jc w:val="both"/>
        <w:rPr>
          <w:rFonts w:ascii="Times New Roman" w:hAnsi="Times New Roman" w:cs="Times New Roman"/>
          <w:b/>
          <w:sz w:val="24"/>
          <w:szCs w:val="24"/>
        </w:rPr>
      </w:pPr>
      <w:r w:rsidRPr="00C54666">
        <w:rPr>
          <w:rFonts w:ascii="Times New Roman" w:hAnsi="Times New Roman" w:cs="Times New Roman"/>
          <w:b/>
          <w:sz w:val="24"/>
          <w:szCs w:val="24"/>
        </w:rPr>
        <w:t>Programming Languages:</w:t>
      </w:r>
    </w:p>
    <w:p w14:paraId="3390EFB1" w14:textId="77777777" w:rsidR="00476A28" w:rsidRDefault="00C54666" w:rsidP="00476A28">
      <w:pPr>
        <w:jc w:val="both"/>
        <w:rPr>
          <w:rFonts w:ascii="Times New Roman" w:hAnsi="Times New Roman" w:cs="Times New Roman"/>
          <w:sz w:val="24"/>
          <w:szCs w:val="24"/>
        </w:rPr>
      </w:pPr>
      <w:r w:rsidRPr="00C54666">
        <w:rPr>
          <w:rFonts w:ascii="Times New Roman" w:hAnsi="Times New Roman" w:cs="Times New Roman"/>
          <w:sz w:val="24"/>
          <w:szCs w:val="24"/>
        </w:rPr>
        <w:t>Flutter</w:t>
      </w:r>
    </w:p>
    <w:p w14:paraId="5A86B7E2" w14:textId="77777777" w:rsidR="00476A28" w:rsidRDefault="00C54666" w:rsidP="00476A28">
      <w:pPr>
        <w:jc w:val="both"/>
        <w:rPr>
          <w:rFonts w:ascii="Times New Roman" w:hAnsi="Times New Roman" w:cs="Times New Roman"/>
          <w:b/>
          <w:sz w:val="24"/>
          <w:szCs w:val="24"/>
        </w:rPr>
      </w:pPr>
      <w:r w:rsidRPr="00C54666">
        <w:rPr>
          <w:rFonts w:ascii="Times New Roman" w:hAnsi="Times New Roman" w:cs="Times New Roman"/>
          <w:b/>
          <w:sz w:val="24"/>
          <w:szCs w:val="24"/>
        </w:rPr>
        <w:t>Database:</w:t>
      </w:r>
    </w:p>
    <w:p w14:paraId="24B41AE2" w14:textId="77777777" w:rsidR="00476A28" w:rsidRDefault="00C54666" w:rsidP="00476A28">
      <w:pPr>
        <w:jc w:val="both"/>
        <w:rPr>
          <w:rFonts w:ascii="Times New Roman" w:hAnsi="Times New Roman" w:cs="Times New Roman"/>
          <w:sz w:val="24"/>
          <w:szCs w:val="24"/>
        </w:rPr>
      </w:pPr>
      <w:r w:rsidRPr="00C54666">
        <w:rPr>
          <w:rFonts w:ascii="Times New Roman" w:hAnsi="Times New Roman" w:cs="Times New Roman"/>
          <w:sz w:val="24"/>
          <w:szCs w:val="24"/>
        </w:rPr>
        <w:t>MongoDB</w:t>
      </w:r>
    </w:p>
    <w:p w14:paraId="016EC546" w14:textId="77777777" w:rsidR="00476A28" w:rsidRDefault="00C54666" w:rsidP="00476A28">
      <w:pPr>
        <w:jc w:val="both"/>
        <w:rPr>
          <w:rFonts w:ascii="Times New Roman" w:hAnsi="Times New Roman" w:cs="Times New Roman"/>
          <w:b/>
          <w:sz w:val="24"/>
          <w:szCs w:val="24"/>
        </w:rPr>
      </w:pPr>
      <w:r w:rsidRPr="00C54666">
        <w:rPr>
          <w:rFonts w:ascii="Times New Roman" w:hAnsi="Times New Roman" w:cs="Times New Roman"/>
          <w:b/>
          <w:sz w:val="24"/>
          <w:szCs w:val="24"/>
        </w:rPr>
        <w:t>IDE:</w:t>
      </w:r>
    </w:p>
    <w:p w14:paraId="5264F46E" w14:textId="77777777" w:rsidR="00476A28" w:rsidRDefault="00C54666" w:rsidP="00476A28">
      <w:pPr>
        <w:jc w:val="both"/>
        <w:rPr>
          <w:rFonts w:ascii="Times New Roman" w:hAnsi="Times New Roman" w:cs="Times New Roman"/>
          <w:sz w:val="24"/>
          <w:szCs w:val="24"/>
        </w:rPr>
      </w:pPr>
      <w:r w:rsidRPr="00C54666">
        <w:rPr>
          <w:rFonts w:ascii="Times New Roman" w:hAnsi="Times New Roman" w:cs="Times New Roman"/>
          <w:sz w:val="24"/>
          <w:szCs w:val="24"/>
        </w:rPr>
        <w:t>Android Studio</w:t>
      </w:r>
    </w:p>
    <w:p w14:paraId="34872BE9" w14:textId="77777777" w:rsidR="00476A28" w:rsidRDefault="00C54666" w:rsidP="00476A28">
      <w:pPr>
        <w:jc w:val="both"/>
        <w:rPr>
          <w:rFonts w:ascii="Times New Roman" w:hAnsi="Times New Roman" w:cs="Times New Roman"/>
          <w:b/>
          <w:sz w:val="28"/>
          <w:szCs w:val="28"/>
        </w:rPr>
      </w:pPr>
      <w:r w:rsidRPr="00C54666">
        <w:rPr>
          <w:rFonts w:ascii="Times New Roman" w:hAnsi="Times New Roman" w:cs="Times New Roman"/>
          <w:b/>
          <w:sz w:val="28"/>
          <w:szCs w:val="28"/>
        </w:rPr>
        <w:t>Expertise of the Team Members</w:t>
      </w:r>
    </w:p>
    <w:p w14:paraId="5761CC91" w14:textId="77777777" w:rsidR="00476A28" w:rsidRDefault="00C54666" w:rsidP="00476A28">
      <w:pPr>
        <w:jc w:val="both"/>
        <w:rPr>
          <w:rFonts w:ascii="Times New Roman" w:hAnsi="Times New Roman" w:cs="Times New Roman"/>
          <w:sz w:val="24"/>
          <w:szCs w:val="24"/>
        </w:rPr>
      </w:pPr>
      <w:r w:rsidRPr="00C54666">
        <w:rPr>
          <w:rFonts w:ascii="Times New Roman" w:hAnsi="Times New Roman" w:cs="Times New Roman"/>
          <w:sz w:val="24"/>
          <w:szCs w:val="24"/>
        </w:rPr>
        <w:t xml:space="preserve">Our team comprises of two members including Neha </w:t>
      </w:r>
      <w:proofErr w:type="spellStart"/>
      <w:r w:rsidRPr="00C54666">
        <w:rPr>
          <w:rFonts w:ascii="Times New Roman" w:hAnsi="Times New Roman" w:cs="Times New Roman"/>
          <w:sz w:val="24"/>
          <w:szCs w:val="24"/>
        </w:rPr>
        <w:t>Batra</w:t>
      </w:r>
      <w:proofErr w:type="spellEnd"/>
      <w:r w:rsidRPr="00C54666">
        <w:rPr>
          <w:rFonts w:ascii="Times New Roman" w:hAnsi="Times New Roman" w:cs="Times New Roman"/>
          <w:sz w:val="24"/>
          <w:szCs w:val="24"/>
        </w:rPr>
        <w:t xml:space="preserve">, Sindhu </w:t>
      </w:r>
      <w:proofErr w:type="spellStart"/>
      <w:r w:rsidRPr="00C54666">
        <w:rPr>
          <w:rFonts w:ascii="Times New Roman" w:hAnsi="Times New Roman" w:cs="Times New Roman"/>
          <w:sz w:val="24"/>
          <w:szCs w:val="24"/>
        </w:rPr>
        <w:t>Kukreja</w:t>
      </w:r>
      <w:proofErr w:type="spellEnd"/>
      <w:r w:rsidRPr="00C54666">
        <w:rPr>
          <w:rFonts w:ascii="Times New Roman" w:hAnsi="Times New Roman" w:cs="Times New Roman"/>
          <w:sz w:val="24"/>
          <w:szCs w:val="24"/>
        </w:rPr>
        <w:t xml:space="preserve"> and our project advisor Sir Adeel Karim. Both the members have basic knowledge of database creation, android development and documentation. In addition, both members intend to learn courses that are relevant and required for the project. </w:t>
      </w:r>
    </w:p>
    <w:p w14:paraId="3C6DC831" w14:textId="77777777" w:rsidR="00476A28" w:rsidRDefault="00094382" w:rsidP="00476A28">
      <w:pPr>
        <w:jc w:val="both"/>
        <w:rPr>
          <w:rFonts w:ascii="Times New Roman" w:hAnsi="Times New Roman" w:cs="Times New Roman"/>
          <w:b/>
          <w:sz w:val="28"/>
          <w:szCs w:val="28"/>
        </w:rPr>
      </w:pPr>
      <w:r w:rsidRPr="00094382">
        <w:rPr>
          <w:rFonts w:ascii="Times New Roman" w:hAnsi="Times New Roman" w:cs="Times New Roman"/>
          <w:b/>
          <w:sz w:val="28"/>
          <w:szCs w:val="28"/>
        </w:rPr>
        <w:t>Milestones</w:t>
      </w:r>
    </w:p>
    <w:p w14:paraId="5DC98BF3" w14:textId="77777777" w:rsidR="00476A28" w:rsidRDefault="00094382" w:rsidP="00476A28">
      <w:pPr>
        <w:jc w:val="both"/>
        <w:rPr>
          <w:rFonts w:ascii="Times New Roman" w:hAnsi="Times New Roman" w:cs="Times New Roman"/>
          <w:sz w:val="24"/>
          <w:szCs w:val="24"/>
        </w:rPr>
      </w:pPr>
      <w:r w:rsidRPr="00094382">
        <w:rPr>
          <w:rFonts w:ascii="Times New Roman" w:hAnsi="Times New Roman" w:cs="Times New Roman"/>
          <w:sz w:val="24"/>
          <w:szCs w:val="24"/>
        </w:rPr>
        <w:t>1. QR-Based Quiz: Users can create and participate in quizzes using QR codes. These quizzes can cover a wide range of topics and are accessible to anyone with a QR code scanner.</w:t>
      </w:r>
    </w:p>
    <w:p w14:paraId="4167BEF5" w14:textId="77777777" w:rsidR="00476A28" w:rsidRDefault="00094382" w:rsidP="00476A28">
      <w:pPr>
        <w:jc w:val="both"/>
        <w:rPr>
          <w:rFonts w:ascii="Times New Roman" w:hAnsi="Times New Roman" w:cs="Times New Roman"/>
          <w:sz w:val="24"/>
          <w:szCs w:val="24"/>
        </w:rPr>
      </w:pPr>
      <w:r w:rsidRPr="00094382">
        <w:rPr>
          <w:rFonts w:ascii="Times New Roman" w:hAnsi="Times New Roman" w:cs="Times New Roman"/>
          <w:sz w:val="24"/>
          <w:szCs w:val="24"/>
        </w:rPr>
        <w:t>2. Polling: A digital platform or application that provides users with access to various polling reports. These reports typically contain data and statistics gathered from surveys or polls and are presented in a structured and visual format to facilitate analysis and decision-making.</w:t>
      </w:r>
    </w:p>
    <w:p w14:paraId="1E3112C6" w14:textId="77777777" w:rsidR="00476A28" w:rsidRDefault="00094382" w:rsidP="00476A28">
      <w:pPr>
        <w:jc w:val="both"/>
        <w:rPr>
          <w:rFonts w:ascii="Times New Roman" w:hAnsi="Times New Roman" w:cs="Times New Roman"/>
          <w:sz w:val="24"/>
          <w:szCs w:val="24"/>
        </w:rPr>
      </w:pPr>
      <w:r w:rsidRPr="00094382">
        <w:rPr>
          <w:rFonts w:ascii="Times New Roman" w:hAnsi="Times New Roman" w:cs="Times New Roman"/>
          <w:sz w:val="24"/>
          <w:szCs w:val="24"/>
        </w:rPr>
        <w:t>3. Live Scoring: Real-time scoring and leaderboard updates make quizzes competitive and interactive. Users can see their progress and compare their scores with others.</w:t>
      </w:r>
    </w:p>
    <w:p w14:paraId="6D71EA0F" w14:textId="77777777" w:rsidR="00476A28" w:rsidRDefault="00094382" w:rsidP="00476A28">
      <w:pPr>
        <w:jc w:val="both"/>
        <w:rPr>
          <w:rFonts w:ascii="Times New Roman" w:hAnsi="Times New Roman" w:cs="Times New Roman"/>
          <w:sz w:val="24"/>
          <w:szCs w:val="24"/>
        </w:rPr>
      </w:pPr>
      <w:r w:rsidRPr="00094382">
        <w:rPr>
          <w:rFonts w:ascii="Times New Roman" w:hAnsi="Times New Roman" w:cs="Times New Roman"/>
          <w:sz w:val="24"/>
          <w:szCs w:val="24"/>
        </w:rPr>
        <w:t>4. Marketplace: A marketplace section allows users to buy and sell educational resources such as study materials, e-books, and course materials. It serves as a hub for educational resources.</w:t>
      </w:r>
    </w:p>
    <w:p w14:paraId="25F8A362" w14:textId="77777777" w:rsidR="00476A28" w:rsidRDefault="00094382" w:rsidP="00476A28">
      <w:pPr>
        <w:jc w:val="both"/>
        <w:rPr>
          <w:rFonts w:ascii="Times New Roman" w:hAnsi="Times New Roman" w:cs="Times New Roman"/>
          <w:sz w:val="24"/>
          <w:szCs w:val="24"/>
        </w:rPr>
      </w:pPr>
      <w:r w:rsidRPr="00094382">
        <w:rPr>
          <w:rFonts w:ascii="Times New Roman" w:hAnsi="Times New Roman" w:cs="Times New Roman"/>
          <w:sz w:val="24"/>
          <w:szCs w:val="24"/>
        </w:rPr>
        <w:t>5. Communities: Users can directly communicate from the platform to facilitate communication and discussion related to their interests or courses.</w:t>
      </w:r>
    </w:p>
    <w:p w14:paraId="0AAE1A40" w14:textId="4CC468E3" w:rsidR="00094382" w:rsidRPr="00094382" w:rsidRDefault="00094382" w:rsidP="00C92605">
      <w:pPr>
        <w:jc w:val="both"/>
        <w:rPr>
          <w:rFonts w:ascii="Times New Roman" w:hAnsi="Times New Roman" w:cs="Times New Roman"/>
          <w:sz w:val="24"/>
          <w:szCs w:val="24"/>
        </w:rPr>
      </w:pPr>
      <w:r w:rsidRPr="00094382">
        <w:rPr>
          <w:rFonts w:ascii="Times New Roman" w:hAnsi="Times New Roman" w:cs="Times New Roman"/>
          <w:sz w:val="24"/>
          <w:szCs w:val="24"/>
        </w:rPr>
        <w:lastRenderedPageBreak/>
        <w:t>6. Reminders: The platform sends automated reminders for upcoming quizzes, assignment due dates, and other important events, helping users stay organized.</w:t>
      </w:r>
    </w:p>
    <w:p w14:paraId="3F379D79" w14:textId="7030D1A2" w:rsidR="00094382" w:rsidRPr="00094382" w:rsidRDefault="00094382" w:rsidP="00C92605">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7</w:t>
      </w:r>
      <w:r w:rsidRPr="00094382">
        <w:rPr>
          <w:rFonts w:ascii="Times New Roman" w:hAnsi="Times New Roman" w:cs="Times New Roman"/>
          <w:color w:val="auto"/>
          <w:sz w:val="24"/>
          <w:szCs w:val="24"/>
        </w:rPr>
        <w:t>. Resume Level Badges: As users complete quizzes and achieve milestones, they earn badges that can be displayed on their profiles, showcasing their expertise and progress.</w:t>
      </w:r>
    </w:p>
    <w:p w14:paraId="10B3642D" w14:textId="728ECDF0" w:rsidR="00094382" w:rsidRPr="00094382" w:rsidRDefault="00094382" w:rsidP="00C92605">
      <w:pPr>
        <w:pStyle w:val="Heading1"/>
        <w:jc w:val="both"/>
        <w:rPr>
          <w:rFonts w:ascii="Times New Roman" w:hAnsi="Times New Roman" w:cs="Times New Roman"/>
          <w:color w:val="auto"/>
          <w:sz w:val="24"/>
          <w:szCs w:val="24"/>
        </w:rPr>
      </w:pPr>
      <w:r w:rsidRPr="00094382">
        <w:rPr>
          <w:rFonts w:ascii="Times New Roman" w:hAnsi="Times New Roman" w:cs="Times New Roman"/>
          <w:color w:val="auto"/>
          <w:sz w:val="24"/>
          <w:szCs w:val="24"/>
        </w:rPr>
        <w:t>8. Mock Tests: Besides regular quizzes, there is a section for mock tests that simulate real exam conditions, helping users prepare for assessments.</w:t>
      </w:r>
    </w:p>
    <w:p w14:paraId="076D24F5" w14:textId="5C2FA0C9" w:rsidR="00094382" w:rsidRPr="00094382" w:rsidRDefault="00094382" w:rsidP="00C92605">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9</w:t>
      </w:r>
      <w:r w:rsidRPr="00094382">
        <w:rPr>
          <w:rFonts w:ascii="Times New Roman" w:hAnsi="Times New Roman" w:cs="Times New Roman"/>
          <w:color w:val="auto"/>
          <w:sz w:val="24"/>
          <w:szCs w:val="24"/>
        </w:rPr>
        <w:t>. Recommendation Engine: The platform uses algorithms to suggest quizzes, resources, and groups tailored to each user's interests and performance.</w:t>
      </w:r>
    </w:p>
    <w:p w14:paraId="44AB86C4" w14:textId="6688888C" w:rsidR="00094382" w:rsidRDefault="00094382" w:rsidP="00C92605">
      <w:pPr>
        <w:pStyle w:val="Heading1"/>
        <w:jc w:val="both"/>
        <w:rPr>
          <w:rFonts w:ascii="Times New Roman" w:hAnsi="Times New Roman" w:cs="Times New Roman"/>
          <w:color w:val="auto"/>
          <w:sz w:val="24"/>
          <w:szCs w:val="24"/>
        </w:rPr>
      </w:pPr>
      <w:r w:rsidRPr="00094382">
        <w:rPr>
          <w:rFonts w:ascii="Times New Roman" w:hAnsi="Times New Roman" w:cs="Times New Roman"/>
          <w:color w:val="auto"/>
          <w:sz w:val="24"/>
          <w:szCs w:val="24"/>
        </w:rPr>
        <w:t>1</w:t>
      </w:r>
      <w:r>
        <w:rPr>
          <w:rFonts w:ascii="Times New Roman" w:hAnsi="Times New Roman" w:cs="Times New Roman"/>
          <w:color w:val="auto"/>
          <w:sz w:val="24"/>
          <w:szCs w:val="24"/>
        </w:rPr>
        <w:t>0</w:t>
      </w:r>
      <w:r w:rsidRPr="00094382">
        <w:rPr>
          <w:rFonts w:ascii="Times New Roman" w:hAnsi="Times New Roman" w:cs="Times New Roman"/>
          <w:color w:val="auto"/>
          <w:sz w:val="24"/>
          <w:szCs w:val="24"/>
        </w:rPr>
        <w:t xml:space="preserve">. Assessment dashboard: </w:t>
      </w:r>
      <w:r w:rsidR="00476A28">
        <w:rPr>
          <w:rFonts w:ascii="Times New Roman" w:hAnsi="Times New Roman" w:cs="Times New Roman"/>
          <w:color w:val="auto"/>
          <w:sz w:val="24"/>
          <w:szCs w:val="24"/>
        </w:rPr>
        <w:t xml:space="preserve">Assessment dashboard paly </w:t>
      </w:r>
      <w:proofErr w:type="gramStart"/>
      <w:r w:rsidR="00476A28">
        <w:rPr>
          <w:rFonts w:ascii="Times New Roman" w:hAnsi="Times New Roman" w:cs="Times New Roman"/>
          <w:color w:val="auto"/>
          <w:sz w:val="24"/>
          <w:szCs w:val="24"/>
        </w:rPr>
        <w:t>a</w:t>
      </w:r>
      <w:proofErr w:type="gramEnd"/>
      <w:r w:rsidR="00476A28">
        <w:rPr>
          <w:rFonts w:ascii="Times New Roman" w:hAnsi="Times New Roman" w:cs="Times New Roman"/>
          <w:color w:val="auto"/>
          <w:sz w:val="24"/>
          <w:szCs w:val="24"/>
        </w:rPr>
        <w:t xml:space="preserve"> important role in providing a comprehensive overview of assessment data and performance metrices. Its main purpose is to help users leverage assessment data to make informed decisions and improved learning outcomes.</w:t>
      </w:r>
    </w:p>
    <w:p w14:paraId="2378BD44" w14:textId="42A103E5" w:rsidR="00094382" w:rsidRPr="00094382" w:rsidRDefault="00094382" w:rsidP="00C92605">
      <w:pPr>
        <w:pStyle w:val="Heading1"/>
        <w:jc w:val="both"/>
        <w:rPr>
          <w:rFonts w:ascii="Times New Roman" w:hAnsi="Times New Roman" w:cs="Times New Roman"/>
          <w:color w:val="auto"/>
          <w:sz w:val="24"/>
          <w:szCs w:val="24"/>
        </w:rPr>
      </w:pPr>
      <w:r w:rsidRPr="00094382">
        <w:rPr>
          <w:rFonts w:ascii="Times New Roman" w:hAnsi="Times New Roman" w:cs="Times New Roman"/>
          <w:color w:val="auto"/>
          <w:sz w:val="24"/>
          <w:szCs w:val="24"/>
        </w:rPr>
        <w:t>1</w:t>
      </w:r>
      <w:r w:rsidR="00476A28">
        <w:rPr>
          <w:rFonts w:ascii="Times New Roman" w:hAnsi="Times New Roman" w:cs="Times New Roman"/>
          <w:color w:val="auto"/>
          <w:sz w:val="24"/>
          <w:szCs w:val="24"/>
        </w:rPr>
        <w:t>1</w:t>
      </w:r>
      <w:r w:rsidRPr="00094382">
        <w:rPr>
          <w:rFonts w:ascii="Times New Roman" w:hAnsi="Times New Roman" w:cs="Times New Roman"/>
          <w:color w:val="auto"/>
          <w:sz w:val="24"/>
          <w:szCs w:val="24"/>
        </w:rPr>
        <w:t>. Class code joining: A feature or functionality within an application, often used in educational or collaborative environments that allows users to join specific classes, groups, or communities by entering a unique code or identifier. It simplifies the process of accessing and participating in predefined groups.</w:t>
      </w:r>
    </w:p>
    <w:p w14:paraId="316AC2C5" w14:textId="6A3D472B" w:rsidR="00476A28" w:rsidRPr="00476A28" w:rsidRDefault="00476A28" w:rsidP="00C92605">
      <w:pPr>
        <w:pStyle w:val="Heading1"/>
        <w:jc w:val="both"/>
        <w:rPr>
          <w:rFonts w:ascii="Times New Roman" w:hAnsi="Times New Roman" w:cs="Times New Roman"/>
          <w:color w:val="auto"/>
          <w:sz w:val="24"/>
          <w:szCs w:val="24"/>
        </w:rPr>
      </w:pPr>
      <w:r w:rsidRPr="00476A28">
        <w:rPr>
          <w:rFonts w:ascii="Times New Roman" w:hAnsi="Times New Roman" w:cs="Times New Roman"/>
          <w:color w:val="auto"/>
          <w:sz w:val="24"/>
          <w:szCs w:val="24"/>
        </w:rPr>
        <w:t>1</w:t>
      </w:r>
      <w:r>
        <w:rPr>
          <w:rFonts w:ascii="Times New Roman" w:hAnsi="Times New Roman" w:cs="Times New Roman"/>
          <w:color w:val="auto"/>
          <w:sz w:val="24"/>
          <w:szCs w:val="24"/>
        </w:rPr>
        <w:t>2</w:t>
      </w:r>
      <w:r w:rsidRPr="00476A28">
        <w:rPr>
          <w:rFonts w:ascii="Times New Roman" w:hAnsi="Times New Roman" w:cs="Times New Roman"/>
          <w:color w:val="auto"/>
          <w:sz w:val="24"/>
          <w:szCs w:val="24"/>
        </w:rPr>
        <w:t>.Progress Reports on Request: Users can request and generate progress reports for their educational journey, including quiz performance, assignment completion, and more.</w:t>
      </w:r>
    </w:p>
    <w:p w14:paraId="03B50AC4" w14:textId="71EC7A74" w:rsidR="00476A28" w:rsidRPr="00476A28" w:rsidRDefault="00476A28" w:rsidP="00C92605">
      <w:pPr>
        <w:pStyle w:val="Heading1"/>
        <w:jc w:val="both"/>
        <w:rPr>
          <w:rFonts w:ascii="Times New Roman" w:hAnsi="Times New Roman" w:cs="Times New Roman"/>
          <w:color w:val="auto"/>
          <w:sz w:val="24"/>
          <w:szCs w:val="24"/>
        </w:rPr>
      </w:pPr>
      <w:r w:rsidRPr="00476A28">
        <w:rPr>
          <w:rFonts w:ascii="Times New Roman" w:hAnsi="Times New Roman" w:cs="Times New Roman"/>
          <w:color w:val="auto"/>
          <w:sz w:val="24"/>
          <w:szCs w:val="24"/>
        </w:rPr>
        <w:t>1</w:t>
      </w:r>
      <w:r>
        <w:rPr>
          <w:rFonts w:ascii="Times New Roman" w:hAnsi="Times New Roman" w:cs="Times New Roman"/>
          <w:color w:val="auto"/>
          <w:sz w:val="24"/>
          <w:szCs w:val="24"/>
        </w:rPr>
        <w:t>3</w:t>
      </w:r>
      <w:r w:rsidRPr="00476A28">
        <w:rPr>
          <w:rFonts w:ascii="Times New Roman" w:hAnsi="Times New Roman" w:cs="Times New Roman"/>
          <w:color w:val="auto"/>
          <w:sz w:val="24"/>
          <w:szCs w:val="24"/>
        </w:rPr>
        <w:t>. Assessment purchase and sell: The capability within an online platform or system to browse, select, and acquire assessments or tests. Users can typically purchase assessments related to various subjects or skill sets, often used for educational or professional purposes.</w:t>
      </w:r>
    </w:p>
    <w:p w14:paraId="653AA315" w14:textId="77777777" w:rsidR="00476A28" w:rsidRDefault="00476A28" w:rsidP="00C92605">
      <w:pPr>
        <w:pStyle w:val="Heading1"/>
        <w:jc w:val="both"/>
        <w:rPr>
          <w:sz w:val="28"/>
          <w:szCs w:val="28"/>
        </w:rPr>
      </w:pPr>
      <w:r w:rsidRPr="00476A28">
        <w:rPr>
          <w:rFonts w:ascii="Times New Roman" w:hAnsi="Times New Roman" w:cs="Times New Roman"/>
          <w:color w:val="auto"/>
          <w:sz w:val="24"/>
          <w:szCs w:val="24"/>
        </w:rPr>
        <w:t>1</w:t>
      </w:r>
      <w:r>
        <w:rPr>
          <w:rFonts w:ascii="Times New Roman" w:hAnsi="Times New Roman" w:cs="Times New Roman"/>
          <w:color w:val="auto"/>
          <w:sz w:val="24"/>
          <w:szCs w:val="24"/>
        </w:rPr>
        <w:t>4</w:t>
      </w:r>
      <w:r w:rsidRPr="00476A28">
        <w:rPr>
          <w:rFonts w:ascii="Times New Roman" w:hAnsi="Times New Roman" w:cs="Times New Roman"/>
          <w:color w:val="auto"/>
          <w:sz w:val="24"/>
          <w:szCs w:val="24"/>
        </w:rPr>
        <w:t>. Payment gateway: A secure online service that facilitates electronic financial transactions by acting as an intermediary between a user, a seller, and the financial institution. Payment gateways enable the authorization and processing of payments made via credit cards, digital wallets, or other payment methods</w:t>
      </w:r>
      <w:r w:rsidRPr="00D84165">
        <w:rPr>
          <w:sz w:val="28"/>
          <w:szCs w:val="28"/>
        </w:rPr>
        <w:t>.</w:t>
      </w:r>
    </w:p>
    <w:p w14:paraId="6B255D32" w14:textId="021AD955" w:rsidR="00C54666" w:rsidRDefault="00476A28" w:rsidP="00C92605">
      <w:pPr>
        <w:pStyle w:val="Heading1"/>
        <w:jc w:val="both"/>
        <w:rPr>
          <w:rFonts w:ascii="Times New Roman" w:hAnsi="Times New Roman" w:cs="Times New Roman"/>
          <w:b/>
          <w:color w:val="auto"/>
          <w:sz w:val="28"/>
          <w:szCs w:val="28"/>
        </w:rPr>
      </w:pPr>
      <w:r w:rsidRPr="00476A28">
        <w:rPr>
          <w:rFonts w:ascii="Times New Roman" w:hAnsi="Times New Roman" w:cs="Times New Roman"/>
          <w:b/>
          <w:color w:val="auto"/>
          <w:sz w:val="28"/>
          <w:szCs w:val="28"/>
        </w:rPr>
        <w:t>Project Schedule</w:t>
      </w:r>
    </w:p>
    <w:p w14:paraId="5B105517" w14:textId="687C7425" w:rsidR="00362B5E" w:rsidRPr="00362B5E" w:rsidRDefault="00362B5E" w:rsidP="00362B5E">
      <w:r>
        <w:rPr>
          <w:noProof/>
        </w:rPr>
        <w:drawing>
          <wp:inline distT="0" distB="0" distL="0" distR="0" wp14:anchorId="0342553C" wp14:editId="0BF1D0F3">
            <wp:extent cx="6667500" cy="2003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6289" cy="2038718"/>
                    </a:xfrm>
                    <a:prstGeom prst="rect">
                      <a:avLst/>
                    </a:prstGeom>
                    <a:noFill/>
                  </pic:spPr>
                </pic:pic>
              </a:graphicData>
            </a:graphic>
          </wp:inline>
        </w:drawing>
      </w:r>
    </w:p>
    <w:p w14:paraId="234CE161" w14:textId="77777777" w:rsidR="00476A28" w:rsidRPr="00476A28" w:rsidRDefault="00476A28" w:rsidP="00C92605">
      <w:pPr>
        <w:pStyle w:val="Heading1"/>
        <w:jc w:val="both"/>
        <w:rPr>
          <w:rFonts w:ascii="Times New Roman" w:hAnsi="Times New Roman" w:cs="Times New Roman"/>
          <w:b/>
          <w:color w:val="auto"/>
          <w:sz w:val="28"/>
          <w:szCs w:val="28"/>
        </w:rPr>
      </w:pPr>
      <w:r w:rsidRPr="00476A28">
        <w:rPr>
          <w:rFonts w:ascii="Times New Roman" w:hAnsi="Times New Roman" w:cs="Times New Roman"/>
          <w:b/>
          <w:color w:val="auto"/>
          <w:sz w:val="28"/>
          <w:szCs w:val="28"/>
        </w:rPr>
        <w:lastRenderedPageBreak/>
        <w:t xml:space="preserve">Work Breakdown Structure </w:t>
      </w:r>
    </w:p>
    <w:p w14:paraId="064E9462" w14:textId="6A97C485" w:rsidR="00476A28" w:rsidRDefault="00476A28" w:rsidP="00C92605">
      <w:pPr>
        <w:pStyle w:val="Heading1"/>
        <w:jc w:val="both"/>
        <w:rPr>
          <w:rFonts w:ascii="Times New Roman" w:hAnsi="Times New Roman" w:cs="Times New Roman"/>
          <w:color w:val="auto"/>
          <w:sz w:val="24"/>
          <w:szCs w:val="24"/>
        </w:rPr>
      </w:pPr>
      <w:r w:rsidRPr="00C92605">
        <w:rPr>
          <w:rFonts w:ascii="Times New Roman" w:hAnsi="Times New Roman" w:cs="Times New Roman"/>
          <w:color w:val="auto"/>
          <w:sz w:val="24"/>
          <w:szCs w:val="24"/>
        </w:rPr>
        <w:t>7</w:t>
      </w:r>
      <w:r w:rsidRPr="00C92605">
        <w:rPr>
          <w:rFonts w:ascii="Times New Roman" w:hAnsi="Times New Roman" w:cs="Times New Roman"/>
          <w:color w:val="auto"/>
          <w:sz w:val="24"/>
          <w:szCs w:val="24"/>
          <w:vertAlign w:val="superscript"/>
        </w:rPr>
        <w:t>th</w:t>
      </w:r>
      <w:r w:rsidRPr="00C92605">
        <w:rPr>
          <w:rFonts w:ascii="Times New Roman" w:hAnsi="Times New Roman" w:cs="Times New Roman"/>
          <w:color w:val="auto"/>
          <w:sz w:val="24"/>
          <w:szCs w:val="24"/>
        </w:rPr>
        <w:t xml:space="preserve"> Semester</w:t>
      </w:r>
    </w:p>
    <w:p w14:paraId="5B5B0230" w14:textId="173FEBB4" w:rsidR="00362B5E" w:rsidRPr="00362B5E" w:rsidRDefault="00362B5E" w:rsidP="00362B5E">
      <w:r>
        <w:rPr>
          <w:noProof/>
        </w:rPr>
        <w:drawing>
          <wp:inline distT="0" distB="0" distL="0" distR="0" wp14:anchorId="3AD47A67" wp14:editId="391FF30F">
            <wp:extent cx="6686550" cy="11701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4550" cy="1241546"/>
                    </a:xfrm>
                    <a:prstGeom prst="rect">
                      <a:avLst/>
                    </a:prstGeom>
                    <a:noFill/>
                  </pic:spPr>
                </pic:pic>
              </a:graphicData>
            </a:graphic>
          </wp:inline>
        </w:drawing>
      </w:r>
    </w:p>
    <w:p w14:paraId="18D71011" w14:textId="6D72ABC8" w:rsidR="00C92605" w:rsidRPr="00C92605" w:rsidRDefault="00476A28" w:rsidP="00C92605">
      <w:pPr>
        <w:pStyle w:val="Heading1"/>
        <w:jc w:val="both"/>
        <w:rPr>
          <w:rFonts w:ascii="Times New Roman" w:hAnsi="Times New Roman" w:cs="Times New Roman"/>
          <w:noProof/>
          <w:color w:val="auto"/>
          <w:sz w:val="24"/>
          <w:szCs w:val="24"/>
        </w:rPr>
      </w:pPr>
      <w:r w:rsidRPr="00C92605">
        <w:rPr>
          <w:rFonts w:ascii="Times New Roman" w:hAnsi="Times New Roman" w:cs="Times New Roman"/>
          <w:noProof/>
          <w:color w:val="auto"/>
          <w:sz w:val="24"/>
          <w:szCs w:val="24"/>
        </w:rPr>
        <w:t>8</w:t>
      </w:r>
      <w:r w:rsidRPr="00C92605">
        <w:rPr>
          <w:rFonts w:ascii="Times New Roman" w:hAnsi="Times New Roman" w:cs="Times New Roman"/>
          <w:noProof/>
          <w:color w:val="auto"/>
          <w:sz w:val="24"/>
          <w:szCs w:val="24"/>
          <w:vertAlign w:val="superscript"/>
        </w:rPr>
        <w:t>th</w:t>
      </w:r>
      <w:r w:rsidRPr="00C92605">
        <w:rPr>
          <w:rFonts w:ascii="Times New Roman" w:hAnsi="Times New Roman" w:cs="Times New Roman"/>
          <w:noProof/>
          <w:color w:val="auto"/>
          <w:sz w:val="24"/>
          <w:szCs w:val="24"/>
        </w:rPr>
        <w:t xml:space="preserve"> Semester</w:t>
      </w:r>
    </w:p>
    <w:p w14:paraId="63350F51" w14:textId="02904266" w:rsidR="00C92605" w:rsidRDefault="00362B5E" w:rsidP="00C92605">
      <w:pPr>
        <w:jc w:val="both"/>
      </w:pPr>
      <w:r>
        <w:rPr>
          <w:noProof/>
        </w:rPr>
        <w:drawing>
          <wp:inline distT="0" distB="0" distL="0" distR="0" wp14:anchorId="28F38A74" wp14:editId="42C71189">
            <wp:extent cx="6648450" cy="98480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6410" cy="1048194"/>
                    </a:xfrm>
                    <a:prstGeom prst="rect">
                      <a:avLst/>
                    </a:prstGeom>
                    <a:noFill/>
                  </pic:spPr>
                </pic:pic>
              </a:graphicData>
            </a:graphic>
          </wp:inline>
        </w:drawing>
      </w:r>
    </w:p>
    <w:p w14:paraId="6AED6CF1" w14:textId="317945AC" w:rsidR="00C92605" w:rsidRPr="00C92605" w:rsidRDefault="00C92605" w:rsidP="00C92605">
      <w:pPr>
        <w:jc w:val="both"/>
        <w:rPr>
          <w:rFonts w:ascii="Times New Roman" w:hAnsi="Times New Roman" w:cs="Times New Roman"/>
          <w:b/>
          <w:sz w:val="28"/>
          <w:szCs w:val="28"/>
        </w:rPr>
      </w:pPr>
      <w:r w:rsidRPr="00C92605">
        <w:rPr>
          <w:rFonts w:ascii="Times New Roman" w:hAnsi="Times New Roman" w:cs="Times New Roman"/>
          <w:b/>
          <w:sz w:val="28"/>
          <w:szCs w:val="28"/>
        </w:rPr>
        <w:t>References</w:t>
      </w:r>
    </w:p>
    <w:p w14:paraId="6D34C0FD" w14:textId="590A36F2" w:rsidR="00362B5E" w:rsidRPr="00362B5E" w:rsidRDefault="00362B5E" w:rsidP="00362B5E">
      <w:pPr>
        <w:pStyle w:val="Heading1"/>
        <w:rPr>
          <w:rFonts w:ascii="Times New Roman" w:hAnsi="Times New Roman" w:cs="Times New Roman"/>
          <w:color w:val="0070C0"/>
          <w:sz w:val="24"/>
          <w:szCs w:val="24"/>
        </w:rPr>
      </w:pPr>
      <w:r w:rsidRPr="00362B5E">
        <w:rPr>
          <w:rFonts w:ascii="Times New Roman" w:hAnsi="Times New Roman" w:cs="Times New Roman"/>
          <w:color w:val="0070C0"/>
          <w:sz w:val="24"/>
          <w:szCs w:val="24"/>
        </w:rPr>
        <w:t>https://insightsoftware.com/promos/drive-growth-with-embedded-analytics/?utm_source=bing&amp;utm_medium=cpc&amp;utm_campaign=sea-direct-logi-datavisualization&amp;analytics-na-tofu&amp;utm_content=1295225134499600&amp;utm_term=interactive%20visualization&amp;msclkid=eddd815eb8da1d9c40ece455ddb1cf78</w:t>
      </w:r>
    </w:p>
    <w:p w14:paraId="7B1DD036" w14:textId="77EAB47B" w:rsidR="00362B5E" w:rsidRPr="00362B5E" w:rsidRDefault="00362B5E" w:rsidP="00362B5E">
      <w:pPr>
        <w:pStyle w:val="Heading1"/>
        <w:rPr>
          <w:rFonts w:ascii="Times New Roman" w:hAnsi="Times New Roman" w:cs="Times New Roman"/>
          <w:color w:val="0070C0"/>
          <w:sz w:val="24"/>
          <w:szCs w:val="24"/>
        </w:rPr>
      </w:pPr>
      <w:r w:rsidRPr="00362B5E">
        <w:rPr>
          <w:rFonts w:ascii="Times New Roman" w:hAnsi="Times New Roman" w:cs="Times New Roman"/>
          <w:color w:val="0070C0"/>
          <w:sz w:val="24"/>
          <w:szCs w:val="24"/>
        </w:rPr>
        <w:t>https://www.makeuseof.com/best-interactive-apps-classroom-workplace/</w:t>
      </w:r>
    </w:p>
    <w:p w14:paraId="41C9B408" w14:textId="77777777" w:rsidR="00362B5E" w:rsidRPr="00362B5E" w:rsidRDefault="00362B5E" w:rsidP="00362B5E">
      <w:pPr>
        <w:pStyle w:val="Heading1"/>
        <w:rPr>
          <w:rFonts w:ascii="Times New Roman" w:hAnsi="Times New Roman" w:cs="Times New Roman"/>
          <w:color w:val="0070C0"/>
          <w:sz w:val="24"/>
          <w:szCs w:val="24"/>
        </w:rPr>
      </w:pPr>
      <w:r w:rsidRPr="00362B5E">
        <w:rPr>
          <w:rFonts w:ascii="Times New Roman" w:hAnsi="Times New Roman" w:cs="Times New Roman"/>
          <w:color w:val="0070C0"/>
          <w:sz w:val="24"/>
          <w:szCs w:val="24"/>
        </w:rPr>
        <w:t>https://sched.com/blog/the-best-free-apps-for-interactive-learning/</w:t>
      </w:r>
    </w:p>
    <w:p w14:paraId="47BE15AD" w14:textId="77777777" w:rsidR="00476A28" w:rsidRPr="00476A28" w:rsidRDefault="00476A28" w:rsidP="00C92605">
      <w:pPr>
        <w:jc w:val="both"/>
      </w:pPr>
    </w:p>
    <w:sectPr w:rsidR="00476A28" w:rsidRPr="00476A2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1321D" w14:textId="77777777" w:rsidR="00903A06" w:rsidRDefault="00903A06" w:rsidP="004013D4">
      <w:pPr>
        <w:spacing w:after="0" w:line="240" w:lineRule="auto"/>
      </w:pPr>
      <w:r>
        <w:separator/>
      </w:r>
    </w:p>
  </w:endnote>
  <w:endnote w:type="continuationSeparator" w:id="0">
    <w:p w14:paraId="06D619D3" w14:textId="77777777" w:rsidR="00903A06" w:rsidRDefault="00903A06" w:rsidP="0040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93958"/>
      <w:docPartObj>
        <w:docPartGallery w:val="Page Numbers (Bottom of Page)"/>
        <w:docPartUnique/>
      </w:docPartObj>
    </w:sdtPr>
    <w:sdtEndPr>
      <w:rPr>
        <w:noProof/>
      </w:rPr>
    </w:sdtEndPr>
    <w:sdtContent>
      <w:p w14:paraId="30D79DF1" w14:textId="417BD045" w:rsidR="004013D4" w:rsidRDefault="004013D4">
        <w:pPr>
          <w:pStyle w:val="Footer"/>
          <w:jc w:val="right"/>
        </w:pPr>
        <w:r>
          <w:fldChar w:fldCharType="begin"/>
        </w:r>
        <w:r>
          <w:instrText xml:space="preserve"> PAGE   \* MERGEFORMAT </w:instrText>
        </w:r>
        <w:r>
          <w:fldChar w:fldCharType="separate"/>
        </w:r>
        <w:r w:rsidR="00995988">
          <w:rPr>
            <w:noProof/>
          </w:rPr>
          <w:t>3</w:t>
        </w:r>
        <w:r>
          <w:rPr>
            <w:noProof/>
          </w:rPr>
          <w:fldChar w:fldCharType="end"/>
        </w:r>
      </w:p>
    </w:sdtContent>
  </w:sdt>
  <w:p w14:paraId="27AEB3F7" w14:textId="77777777" w:rsidR="004013D4" w:rsidRDefault="00401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198B7" w14:textId="77777777" w:rsidR="00903A06" w:rsidRDefault="00903A06" w:rsidP="004013D4">
      <w:pPr>
        <w:spacing w:after="0" w:line="240" w:lineRule="auto"/>
      </w:pPr>
      <w:r>
        <w:separator/>
      </w:r>
    </w:p>
  </w:footnote>
  <w:footnote w:type="continuationSeparator" w:id="0">
    <w:p w14:paraId="505C2AF9" w14:textId="77777777" w:rsidR="00903A06" w:rsidRDefault="00903A06" w:rsidP="0040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5BE6"/>
    <w:multiLevelType w:val="hybridMultilevel"/>
    <w:tmpl w:val="B16C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D4"/>
    <w:rsid w:val="00094382"/>
    <w:rsid w:val="00362B5E"/>
    <w:rsid w:val="004013D4"/>
    <w:rsid w:val="00401476"/>
    <w:rsid w:val="00476A28"/>
    <w:rsid w:val="00903A06"/>
    <w:rsid w:val="00915066"/>
    <w:rsid w:val="00995988"/>
    <w:rsid w:val="00C54666"/>
    <w:rsid w:val="00C92605"/>
    <w:rsid w:val="00EC1593"/>
    <w:rsid w:val="00FE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6A8E"/>
  <w15:chartTrackingRefBased/>
  <w15:docId w15:val="{9808F791-893A-4947-8AE8-29FCD4ED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2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3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01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3D4"/>
  </w:style>
  <w:style w:type="paragraph" w:styleId="Footer">
    <w:name w:val="footer"/>
    <w:basedOn w:val="Normal"/>
    <w:link w:val="FooterChar"/>
    <w:uiPriority w:val="99"/>
    <w:unhideWhenUsed/>
    <w:rsid w:val="00401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3D4"/>
  </w:style>
  <w:style w:type="paragraph" w:styleId="ListParagraph">
    <w:name w:val="List Paragraph"/>
    <w:basedOn w:val="Normal"/>
    <w:uiPriority w:val="34"/>
    <w:qFormat/>
    <w:rsid w:val="00C54666"/>
    <w:pPr>
      <w:ind w:left="720"/>
      <w:contextualSpacing/>
    </w:pPr>
  </w:style>
  <w:style w:type="paragraph" w:styleId="TOCHeading">
    <w:name w:val="TOC Heading"/>
    <w:basedOn w:val="Heading1"/>
    <w:next w:val="Normal"/>
    <w:uiPriority w:val="39"/>
    <w:unhideWhenUsed/>
    <w:qFormat/>
    <w:rsid w:val="00C92605"/>
    <w:pPr>
      <w:outlineLvl w:val="9"/>
    </w:pPr>
  </w:style>
  <w:style w:type="paragraph" w:styleId="TOC1">
    <w:name w:val="toc 1"/>
    <w:basedOn w:val="Normal"/>
    <w:next w:val="Normal"/>
    <w:autoRedefine/>
    <w:uiPriority w:val="39"/>
    <w:unhideWhenUsed/>
    <w:rsid w:val="00C92605"/>
    <w:pPr>
      <w:spacing w:after="100"/>
    </w:pPr>
  </w:style>
  <w:style w:type="character" w:styleId="Hyperlink">
    <w:name w:val="Hyperlink"/>
    <w:basedOn w:val="DefaultParagraphFont"/>
    <w:uiPriority w:val="99"/>
    <w:unhideWhenUsed/>
    <w:rsid w:val="00C92605"/>
    <w:rPr>
      <w:color w:val="0563C1" w:themeColor="hyperlink"/>
      <w:u w:val="single"/>
    </w:rPr>
  </w:style>
  <w:style w:type="character" w:customStyle="1" w:styleId="Heading2Char">
    <w:name w:val="Heading 2 Char"/>
    <w:basedOn w:val="DefaultParagraphFont"/>
    <w:link w:val="Heading2"/>
    <w:uiPriority w:val="9"/>
    <w:semiHidden/>
    <w:rsid w:val="00C92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26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4CF16-900D-438B-B321-21DFF021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2023-09-22T11:41:00Z</dcterms:created>
  <dcterms:modified xsi:type="dcterms:W3CDTF">2023-09-22T13:37:00Z</dcterms:modified>
</cp:coreProperties>
</file>