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4071" w:rsidRDefault="00DC3303">
      <w:pPr>
        <w:jc w:val="center"/>
        <w:rPr>
          <w:rFonts w:ascii="Times New Roman" w:hAnsi="Times New Roman" w:cs="Times New Roman"/>
          <w:color w:val="0D0D0D" w:themeColor="text1" w:themeTint="F2"/>
        </w:rPr>
      </w:pPr>
      <w:r>
        <w:rPr>
          <w:rFonts w:ascii="Times New Roman" w:eastAsia="CMBX12" w:hAnsi="Times New Roman" w:cs="Times New Roman"/>
          <w:b/>
          <w:bCs/>
          <w:color w:val="0D0D0D" w:themeColor="text1" w:themeTint="F2"/>
          <w:kern w:val="0"/>
          <w:sz w:val="34"/>
          <w:szCs w:val="34"/>
          <w:lang w:eastAsia="zh-CN" w:bidi="ar"/>
        </w:rPr>
        <w:t>ADLynk:Multi-ChannelAdvertisingManagement</w:t>
      </w:r>
    </w:p>
    <w:p w:rsidR="001E4071" w:rsidRDefault="00DC3303">
      <w:pPr>
        <w:jc w:val="center"/>
        <w:rPr>
          <w:rFonts w:ascii="Times New Roman" w:hAnsi="Times New Roman" w:cs="Times New Roman"/>
          <w:color w:val="0D0D0D" w:themeColor="text1" w:themeTint="F2"/>
        </w:rPr>
      </w:pPr>
      <w:r>
        <w:rPr>
          <w:rFonts w:ascii="Times New Roman" w:eastAsia="CMBX12" w:hAnsi="Times New Roman" w:cs="Times New Roman"/>
          <w:b/>
          <w:bCs/>
          <w:color w:val="0D0D0D" w:themeColor="text1" w:themeTint="F2"/>
          <w:kern w:val="0"/>
          <w:sz w:val="34"/>
          <w:szCs w:val="34"/>
          <w:lang w:eastAsia="zh-CN" w:bidi="ar"/>
        </w:rPr>
        <w:t>Platform</w:t>
      </w:r>
    </w:p>
    <w:p w:rsidR="001E4071" w:rsidRDefault="00DC3303">
      <w:pPr>
        <w:jc w:val="center"/>
        <w:rPr>
          <w:rFonts w:ascii="Times New Roman" w:hAnsi="Times New Roman" w:cs="Times New Roman"/>
          <w:b/>
          <w:color w:val="0D0D0D" w:themeColor="text1" w:themeTint="F2"/>
          <w:sz w:val="40"/>
          <w:szCs w:val="36"/>
        </w:rPr>
      </w:pPr>
      <w:r>
        <w:rPr>
          <w:rFonts w:ascii="Times New Roman" w:hAnsi="Times New Roman" w:cs="Times New Roman"/>
          <w:b/>
          <w:color w:val="0D0D0D" w:themeColor="text1" w:themeTint="F2"/>
          <w:sz w:val="40"/>
          <w:szCs w:val="36"/>
        </w:rPr>
        <w:t>Database Design Document</w:t>
      </w:r>
    </w:p>
    <w:p w:rsidR="001E4071" w:rsidRDefault="00DC3303">
      <w:pPr>
        <w:jc w:val="center"/>
        <w:rPr>
          <w:rFonts w:ascii="Times New Roman" w:hAnsi="Times New Roman" w:cs="Times New Roman"/>
          <w:b/>
          <w:color w:val="0D0D0D" w:themeColor="text1" w:themeTint="F2"/>
          <w:sz w:val="28"/>
          <w:szCs w:val="32"/>
        </w:rPr>
      </w:pPr>
      <w:r>
        <w:rPr>
          <w:rFonts w:ascii="Times New Roman" w:hAnsi="Times New Roman" w:cs="Times New Roman"/>
          <w:b/>
          <w:color w:val="0D0D0D" w:themeColor="text1" w:themeTint="F2"/>
          <w:sz w:val="40"/>
          <w:szCs w:val="36"/>
        </w:rPr>
        <w:t>V 2.0</w:t>
      </w:r>
    </w:p>
    <w:p w:rsidR="001E4071" w:rsidRDefault="00DC3303">
      <w:pPr>
        <w:jc w:val="center"/>
        <w:rPr>
          <w:rFonts w:ascii="Times New Roman" w:hAnsi="Times New Roman" w:cs="Times New Roman"/>
          <w:b/>
          <w:color w:val="0D0D0D" w:themeColor="text1" w:themeTint="F2"/>
          <w:sz w:val="20"/>
          <w:szCs w:val="20"/>
        </w:rPr>
      </w:pPr>
      <w:r>
        <w:rPr>
          <w:rFonts w:ascii="Times New Roman" w:hAnsi="Times New Roman" w:cs="Times New Roman"/>
          <w:b/>
          <w:color w:val="0D0D0D" w:themeColor="text1" w:themeTint="F2"/>
          <w:sz w:val="20"/>
          <w:szCs w:val="20"/>
        </w:rPr>
        <w:t>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5518"/>
        <w:gridCol w:w="3117"/>
      </w:tblGrid>
      <w:tr w:rsidR="001E4071">
        <w:tc>
          <w:tcPr>
            <w:tcW w:w="715" w:type="dxa"/>
          </w:tcPr>
          <w:p w:rsidR="001E4071" w:rsidRDefault="00DC3303">
            <w:pPr>
              <w:spacing w:after="0" w:line="240" w:lineRule="auto"/>
              <w:jc w:val="center"/>
              <w:rPr>
                <w:rFonts w:ascii="Times New Roman" w:hAnsi="Times New Roman" w:cs="Times New Roman"/>
                <w:bCs/>
                <w:color w:val="0D0D0D" w:themeColor="text1" w:themeTint="F2"/>
                <w:sz w:val="20"/>
                <w:szCs w:val="20"/>
              </w:rPr>
            </w:pPr>
            <w:r>
              <w:rPr>
                <w:rFonts w:ascii="Times New Roman" w:hAnsi="Times New Roman" w:cs="Times New Roman"/>
                <w:bCs/>
                <w:color w:val="0D0D0D" w:themeColor="text1" w:themeTint="F2"/>
                <w:sz w:val="20"/>
                <w:szCs w:val="20"/>
              </w:rPr>
              <w:t>1</w:t>
            </w:r>
          </w:p>
        </w:tc>
        <w:tc>
          <w:tcPr>
            <w:tcW w:w="5518" w:type="dxa"/>
          </w:tcPr>
          <w:p w:rsidR="001E4071" w:rsidRDefault="00DC3303">
            <w:pPr>
              <w:spacing w:after="0" w:line="240" w:lineRule="auto"/>
              <w:jc w:val="center"/>
              <w:rPr>
                <w:rFonts w:ascii="Times New Roman" w:hAnsi="Times New Roman" w:cs="Times New Roman"/>
                <w:b/>
                <w:i/>
                <w:iCs/>
                <w:color w:val="0D0D0D" w:themeColor="text1" w:themeTint="F2"/>
                <w:sz w:val="20"/>
                <w:szCs w:val="20"/>
              </w:rPr>
            </w:pPr>
            <w:r>
              <w:rPr>
                <w:rFonts w:ascii="Times New Roman" w:hAnsi="Times New Roman" w:cs="Times New Roman"/>
                <w:b/>
                <w:i/>
                <w:iCs/>
                <w:color w:val="0D0D0D" w:themeColor="text1" w:themeTint="F2"/>
                <w:sz w:val="20"/>
                <w:szCs w:val="20"/>
              </w:rPr>
              <w:t>Muhammed Hamza</w:t>
            </w:r>
          </w:p>
        </w:tc>
        <w:tc>
          <w:tcPr>
            <w:tcW w:w="3117" w:type="dxa"/>
          </w:tcPr>
          <w:p w:rsidR="001E4071" w:rsidRDefault="00DC3303">
            <w:pPr>
              <w:jc w:val="center"/>
              <w:rPr>
                <w:rFonts w:ascii="Times New Roman" w:hAnsi="Times New Roman" w:cs="Times New Roman"/>
                <w:b/>
                <w:color w:val="0D0D0D" w:themeColor="text1" w:themeTint="F2"/>
                <w:sz w:val="20"/>
                <w:szCs w:val="20"/>
              </w:rPr>
            </w:pPr>
            <w:r>
              <w:rPr>
                <w:rFonts w:ascii="Times New Roman" w:eastAsia="CMR12" w:hAnsi="Times New Roman" w:cs="Times New Roman"/>
                <w:b/>
                <w:color w:val="0D0D0D" w:themeColor="text1" w:themeTint="F2"/>
                <w:kern w:val="0"/>
                <w:sz w:val="20"/>
                <w:szCs w:val="20"/>
                <w:lang w:eastAsia="zh-CN" w:bidi="ar"/>
              </w:rPr>
              <w:t>NUM-BSCS-2024-48</w:t>
            </w:r>
          </w:p>
          <w:p w:rsidR="001E4071" w:rsidRDefault="001E4071">
            <w:pPr>
              <w:spacing w:after="0" w:line="240" w:lineRule="auto"/>
              <w:jc w:val="center"/>
              <w:rPr>
                <w:rFonts w:ascii="Times New Roman" w:hAnsi="Times New Roman" w:cs="Times New Roman"/>
                <w:b/>
                <w:i/>
                <w:iCs/>
                <w:color w:val="0D0D0D" w:themeColor="text1" w:themeTint="F2"/>
                <w:sz w:val="20"/>
                <w:szCs w:val="20"/>
              </w:rPr>
            </w:pPr>
          </w:p>
        </w:tc>
      </w:tr>
      <w:tr w:rsidR="001E4071">
        <w:tc>
          <w:tcPr>
            <w:tcW w:w="715" w:type="dxa"/>
          </w:tcPr>
          <w:p w:rsidR="001E4071" w:rsidRDefault="00DC3303">
            <w:pPr>
              <w:spacing w:after="0" w:line="240" w:lineRule="auto"/>
              <w:jc w:val="center"/>
              <w:rPr>
                <w:rFonts w:ascii="Times New Roman" w:hAnsi="Times New Roman" w:cs="Times New Roman"/>
                <w:bCs/>
                <w:color w:val="0D0D0D" w:themeColor="text1" w:themeTint="F2"/>
                <w:sz w:val="20"/>
                <w:szCs w:val="20"/>
              </w:rPr>
            </w:pPr>
            <w:r>
              <w:rPr>
                <w:rFonts w:ascii="Times New Roman" w:hAnsi="Times New Roman" w:cs="Times New Roman"/>
                <w:bCs/>
                <w:color w:val="0D0D0D" w:themeColor="text1" w:themeTint="F2"/>
                <w:sz w:val="20"/>
                <w:szCs w:val="20"/>
              </w:rPr>
              <w:t>2</w:t>
            </w:r>
          </w:p>
        </w:tc>
        <w:tc>
          <w:tcPr>
            <w:tcW w:w="5518" w:type="dxa"/>
          </w:tcPr>
          <w:p w:rsidR="001E4071" w:rsidRDefault="00DC3303">
            <w:pPr>
              <w:spacing w:after="0" w:line="240" w:lineRule="auto"/>
              <w:jc w:val="center"/>
              <w:rPr>
                <w:rFonts w:ascii="Times New Roman" w:hAnsi="Times New Roman" w:cs="Times New Roman"/>
                <w:b/>
                <w:i/>
                <w:iCs/>
                <w:color w:val="0D0D0D" w:themeColor="text1" w:themeTint="F2"/>
                <w:sz w:val="20"/>
                <w:szCs w:val="20"/>
              </w:rPr>
            </w:pPr>
            <w:r>
              <w:rPr>
                <w:rFonts w:ascii="Times New Roman" w:hAnsi="Times New Roman" w:cs="Times New Roman"/>
                <w:b/>
                <w:i/>
                <w:iCs/>
                <w:color w:val="0D0D0D" w:themeColor="text1" w:themeTint="F2"/>
                <w:sz w:val="20"/>
                <w:szCs w:val="20"/>
              </w:rPr>
              <w:t>Bilal Ahmed Khan</w:t>
            </w:r>
          </w:p>
        </w:tc>
        <w:tc>
          <w:tcPr>
            <w:tcW w:w="3117" w:type="dxa"/>
          </w:tcPr>
          <w:p w:rsidR="001E4071" w:rsidRDefault="00DC3303">
            <w:pPr>
              <w:jc w:val="center"/>
              <w:rPr>
                <w:rFonts w:ascii="Times New Roman" w:hAnsi="Times New Roman" w:cs="Times New Roman"/>
                <w:b/>
                <w:color w:val="0D0D0D" w:themeColor="text1" w:themeTint="F2"/>
                <w:sz w:val="20"/>
                <w:szCs w:val="20"/>
              </w:rPr>
            </w:pPr>
            <w:r>
              <w:rPr>
                <w:rFonts w:ascii="Times New Roman" w:eastAsia="CMR12" w:hAnsi="Times New Roman" w:cs="Times New Roman"/>
                <w:b/>
                <w:color w:val="0D0D0D" w:themeColor="text1" w:themeTint="F2"/>
                <w:kern w:val="0"/>
                <w:sz w:val="20"/>
                <w:szCs w:val="20"/>
                <w:lang w:eastAsia="zh-CN" w:bidi="ar"/>
              </w:rPr>
              <w:t>NUM-BSCS-2024-21</w:t>
            </w:r>
          </w:p>
          <w:p w:rsidR="001E4071" w:rsidRDefault="001E4071">
            <w:pPr>
              <w:spacing w:after="0" w:line="240" w:lineRule="auto"/>
              <w:jc w:val="center"/>
              <w:rPr>
                <w:rFonts w:ascii="Times New Roman" w:hAnsi="Times New Roman" w:cs="Times New Roman"/>
                <w:b/>
                <w:i/>
                <w:iCs/>
                <w:color w:val="0D0D0D" w:themeColor="text1" w:themeTint="F2"/>
                <w:sz w:val="20"/>
                <w:szCs w:val="20"/>
              </w:rPr>
            </w:pPr>
          </w:p>
        </w:tc>
      </w:tr>
      <w:tr w:rsidR="001E4071">
        <w:trPr>
          <w:trHeight w:val="90"/>
        </w:trPr>
        <w:tc>
          <w:tcPr>
            <w:tcW w:w="715" w:type="dxa"/>
          </w:tcPr>
          <w:p w:rsidR="001E4071" w:rsidRDefault="00DC3303">
            <w:pPr>
              <w:spacing w:after="0" w:line="240" w:lineRule="auto"/>
              <w:jc w:val="center"/>
              <w:rPr>
                <w:rFonts w:ascii="Times New Roman" w:hAnsi="Times New Roman" w:cs="Times New Roman"/>
                <w:bCs/>
                <w:color w:val="0D0D0D" w:themeColor="text1" w:themeTint="F2"/>
                <w:sz w:val="20"/>
                <w:szCs w:val="20"/>
              </w:rPr>
            </w:pPr>
            <w:r>
              <w:rPr>
                <w:rFonts w:ascii="Times New Roman" w:hAnsi="Times New Roman" w:cs="Times New Roman"/>
                <w:bCs/>
                <w:color w:val="0D0D0D" w:themeColor="text1" w:themeTint="F2"/>
                <w:sz w:val="20"/>
                <w:szCs w:val="20"/>
              </w:rPr>
              <w:t>3</w:t>
            </w:r>
          </w:p>
        </w:tc>
        <w:tc>
          <w:tcPr>
            <w:tcW w:w="5518" w:type="dxa"/>
          </w:tcPr>
          <w:p w:rsidR="001E4071" w:rsidRDefault="00DC3303">
            <w:pPr>
              <w:spacing w:after="0" w:line="240" w:lineRule="auto"/>
              <w:jc w:val="center"/>
              <w:rPr>
                <w:rFonts w:ascii="Times New Roman" w:hAnsi="Times New Roman" w:cs="Times New Roman"/>
                <w:b/>
                <w:i/>
                <w:iCs/>
                <w:color w:val="0D0D0D" w:themeColor="text1" w:themeTint="F2"/>
                <w:sz w:val="20"/>
                <w:szCs w:val="20"/>
              </w:rPr>
            </w:pPr>
            <w:r>
              <w:rPr>
                <w:rFonts w:ascii="Times New Roman" w:hAnsi="Times New Roman" w:cs="Times New Roman"/>
                <w:b/>
                <w:i/>
                <w:iCs/>
                <w:color w:val="0D0D0D" w:themeColor="text1" w:themeTint="F2"/>
                <w:sz w:val="20"/>
                <w:szCs w:val="20"/>
              </w:rPr>
              <w:t>Hadia Yasir</w:t>
            </w:r>
          </w:p>
        </w:tc>
        <w:tc>
          <w:tcPr>
            <w:tcW w:w="3117" w:type="dxa"/>
          </w:tcPr>
          <w:p w:rsidR="001E4071" w:rsidRDefault="00DC3303">
            <w:pPr>
              <w:jc w:val="center"/>
              <w:rPr>
                <w:rFonts w:ascii="Times New Roman" w:hAnsi="Times New Roman" w:cs="Times New Roman"/>
                <w:b/>
                <w:color w:val="0D0D0D" w:themeColor="text1" w:themeTint="F2"/>
                <w:sz w:val="20"/>
                <w:szCs w:val="20"/>
              </w:rPr>
            </w:pPr>
            <w:r>
              <w:rPr>
                <w:rFonts w:ascii="Times New Roman" w:eastAsia="CMR12" w:hAnsi="Times New Roman" w:cs="Times New Roman"/>
                <w:b/>
                <w:color w:val="0D0D0D" w:themeColor="text1" w:themeTint="F2"/>
                <w:kern w:val="0"/>
                <w:sz w:val="20"/>
                <w:szCs w:val="20"/>
                <w:lang w:eastAsia="zh-CN" w:bidi="ar"/>
              </w:rPr>
              <w:t>NUM-BSCS-2024-23</w:t>
            </w:r>
          </w:p>
          <w:p w:rsidR="001E4071" w:rsidRDefault="001E4071">
            <w:pPr>
              <w:spacing w:after="0" w:line="240" w:lineRule="auto"/>
              <w:jc w:val="center"/>
              <w:rPr>
                <w:rFonts w:ascii="Times New Roman" w:hAnsi="Times New Roman" w:cs="Times New Roman"/>
                <w:b/>
                <w:i/>
                <w:iCs/>
                <w:color w:val="0D0D0D" w:themeColor="text1" w:themeTint="F2"/>
                <w:sz w:val="20"/>
                <w:szCs w:val="20"/>
              </w:rPr>
            </w:pPr>
          </w:p>
        </w:tc>
      </w:tr>
    </w:tbl>
    <w:p w:rsidR="001E4071" w:rsidRDefault="001E4071">
      <w:pPr>
        <w:jc w:val="center"/>
        <w:rPr>
          <w:rFonts w:ascii="Times New Roman" w:hAnsi="Times New Roman" w:cs="Times New Roman"/>
          <w:b/>
          <w:color w:val="0D0D0D" w:themeColor="text1" w:themeTint="F2"/>
          <w:sz w:val="32"/>
          <w:szCs w:val="32"/>
        </w:rPr>
      </w:pPr>
    </w:p>
    <w:p w:rsidR="001E4071" w:rsidRDefault="001E4071">
      <w:pPr>
        <w:jc w:val="center"/>
        <w:rPr>
          <w:rFonts w:ascii="Times New Roman" w:hAnsi="Times New Roman" w:cs="Times New Roman"/>
          <w:color w:val="0D0D0D" w:themeColor="text1" w:themeTint="F2"/>
        </w:rPr>
      </w:pPr>
    </w:p>
    <w:p w:rsidR="001E4071" w:rsidRDefault="00DC3303">
      <w:pPr>
        <w:jc w:val="center"/>
        <w:rPr>
          <w:rFonts w:ascii="Times New Roman" w:hAnsi="Times New Roman" w:cs="Times New Roman"/>
          <w:color w:val="0D0D0D" w:themeColor="text1" w:themeTint="F2"/>
        </w:rPr>
      </w:pPr>
      <w:r>
        <w:rPr>
          <w:rFonts w:ascii="Times New Roman" w:hAnsi="Times New Roman" w:cs="Times New Roman"/>
          <w:noProof/>
          <w:color w:val="0D0D0D" w:themeColor="text1" w:themeTint="F2"/>
        </w:rPr>
        <w:drawing>
          <wp:inline distT="0" distB="0" distL="0" distR="0">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78764" name="Picture 2" descr="Namal Univers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57400" cy="2057400"/>
                    </a:xfrm>
                    <a:prstGeom prst="rect">
                      <a:avLst/>
                    </a:prstGeom>
                    <a:noFill/>
                    <a:ln>
                      <a:noFill/>
                    </a:ln>
                  </pic:spPr>
                </pic:pic>
              </a:graphicData>
            </a:graphic>
          </wp:inline>
        </w:drawing>
      </w:r>
    </w:p>
    <w:p w:rsidR="001E4071" w:rsidRDefault="001E4071">
      <w:pPr>
        <w:jc w:val="center"/>
        <w:rPr>
          <w:rFonts w:ascii="Times New Roman" w:hAnsi="Times New Roman" w:cs="Times New Roman"/>
          <w:color w:val="0D0D0D" w:themeColor="text1" w:themeTint="F2"/>
        </w:rPr>
      </w:pPr>
    </w:p>
    <w:p w:rsidR="001E4071" w:rsidRDefault="001E4071">
      <w:pPr>
        <w:jc w:val="center"/>
        <w:rPr>
          <w:rFonts w:ascii="Times New Roman" w:hAnsi="Times New Roman" w:cs="Times New Roman"/>
          <w:color w:val="0D0D0D" w:themeColor="text1" w:themeTint="F2"/>
        </w:rPr>
      </w:pPr>
    </w:p>
    <w:p w:rsidR="001E4071" w:rsidRDefault="00DC3303">
      <w:pPr>
        <w:jc w:val="center"/>
        <w:rPr>
          <w:rFonts w:ascii="Times New Roman" w:hAnsi="Times New Roman" w:cs="Times New Roman"/>
          <w:b/>
          <w:color w:val="0D0D0D" w:themeColor="text1" w:themeTint="F2"/>
          <w:sz w:val="32"/>
          <w:szCs w:val="32"/>
        </w:rPr>
      </w:pPr>
      <w:r>
        <w:rPr>
          <w:rFonts w:ascii="Times New Roman" w:hAnsi="Times New Roman" w:cs="Times New Roman"/>
          <w:b/>
          <w:color w:val="0D0D0D" w:themeColor="text1" w:themeTint="F2"/>
          <w:sz w:val="32"/>
          <w:szCs w:val="32"/>
        </w:rPr>
        <w:t>Department of Computer Sciences</w:t>
      </w:r>
    </w:p>
    <w:p w:rsidR="001E4071" w:rsidRDefault="00DC3303">
      <w:pPr>
        <w:jc w:val="center"/>
        <w:rPr>
          <w:rFonts w:ascii="Times New Roman" w:hAnsi="Times New Roman" w:cs="Times New Roman"/>
          <w:b/>
          <w:color w:val="0D0D0D" w:themeColor="text1" w:themeTint="F2"/>
          <w:sz w:val="32"/>
          <w:szCs w:val="32"/>
        </w:rPr>
      </w:pPr>
      <w:r>
        <w:rPr>
          <w:rFonts w:ascii="Times New Roman" w:hAnsi="Times New Roman" w:cs="Times New Roman"/>
          <w:b/>
          <w:color w:val="0D0D0D" w:themeColor="text1" w:themeTint="F2"/>
          <w:sz w:val="32"/>
          <w:szCs w:val="32"/>
        </w:rPr>
        <w:t>Namal University</w:t>
      </w:r>
    </w:p>
    <w:p w:rsidR="001E4071" w:rsidRDefault="00DC3303">
      <w:pPr>
        <w:jc w:val="center"/>
        <w:rPr>
          <w:rFonts w:ascii="Times New Roman" w:hAnsi="Times New Roman" w:cs="Times New Roman"/>
          <w:b/>
          <w:color w:val="0D0D0D" w:themeColor="text1" w:themeTint="F2"/>
          <w:sz w:val="32"/>
          <w:szCs w:val="32"/>
        </w:rPr>
      </w:pPr>
      <w:r>
        <w:rPr>
          <w:rFonts w:ascii="Times New Roman" w:hAnsi="Times New Roman" w:cs="Times New Roman"/>
          <w:b/>
          <w:color w:val="0D0D0D" w:themeColor="text1" w:themeTint="F2"/>
          <w:sz w:val="32"/>
          <w:szCs w:val="32"/>
        </w:rPr>
        <w:t>Mianwali, Pakistan</w:t>
      </w:r>
    </w:p>
    <w:p w:rsidR="001E4071" w:rsidRDefault="00DC3303">
      <w:pPr>
        <w:spacing w:before="100" w:beforeAutospacing="1" w:after="100" w:afterAutospacing="1" w:line="360" w:lineRule="auto"/>
        <w:jc w:val="center"/>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Submission Date : 14th June, 2026</w:t>
      </w:r>
    </w:p>
    <w:p w:rsidR="001E4071" w:rsidRDefault="00DC3303">
      <w:pPr>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br w:type="page"/>
        <w:t>REVISION HISTORY</w:t>
      </w:r>
    </w:p>
    <w:tbl>
      <w:tblPr>
        <w:tblStyle w:val="TableGrid"/>
        <w:tblW w:w="0" w:type="auto"/>
        <w:tblLook w:val="04A0" w:firstRow="1" w:lastRow="0" w:firstColumn="1" w:lastColumn="0" w:noHBand="0" w:noVBand="1"/>
      </w:tblPr>
      <w:tblGrid>
        <w:gridCol w:w="1165"/>
        <w:gridCol w:w="1170"/>
        <w:gridCol w:w="5220"/>
        <w:gridCol w:w="1795"/>
      </w:tblGrid>
      <w:tr w:rsidR="001E4071">
        <w:tc>
          <w:tcPr>
            <w:tcW w:w="1165" w:type="dxa"/>
            <w:vAlign w:val="center"/>
          </w:tcPr>
          <w:p w:rsidR="001E4071" w:rsidRDefault="00DC3303">
            <w:pPr>
              <w:spacing w:after="0" w:line="240"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Date</w:t>
            </w:r>
          </w:p>
        </w:tc>
        <w:tc>
          <w:tcPr>
            <w:tcW w:w="1170" w:type="dxa"/>
            <w:vAlign w:val="center"/>
          </w:tcPr>
          <w:p w:rsidR="001E4071" w:rsidRDefault="00DC3303">
            <w:pPr>
              <w:spacing w:after="0" w:line="240"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Version</w:t>
            </w:r>
          </w:p>
        </w:tc>
        <w:tc>
          <w:tcPr>
            <w:tcW w:w="5220" w:type="dxa"/>
            <w:vAlign w:val="center"/>
          </w:tcPr>
          <w:p w:rsidR="001E4071" w:rsidRDefault="00DC3303">
            <w:pPr>
              <w:spacing w:after="0" w:line="240"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Description</w:t>
            </w:r>
          </w:p>
        </w:tc>
        <w:tc>
          <w:tcPr>
            <w:tcW w:w="1795" w:type="dxa"/>
            <w:vAlign w:val="center"/>
          </w:tcPr>
          <w:p w:rsidR="001E4071" w:rsidRDefault="00DC3303">
            <w:pPr>
              <w:spacing w:after="0" w:line="240" w:lineRule="auto"/>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Approved by</w:t>
            </w:r>
          </w:p>
        </w:tc>
      </w:tr>
      <w:tr w:rsidR="001E4071">
        <w:tc>
          <w:tcPr>
            <w:tcW w:w="1165" w:type="dxa"/>
            <w:vAlign w:val="center"/>
          </w:tcPr>
          <w:p w:rsidR="001E4071" w:rsidRDefault="00DC3303">
            <w:pPr>
              <w:spacing w:after="0" w:line="240" w:lineRule="auto"/>
              <w:rPr>
                <w:rFonts w:ascii="Times New Roman" w:hAnsi="Times New Roman" w:cs="Times New Roman"/>
                <w:bCs/>
                <w:i/>
                <w:iCs/>
                <w:color w:val="0D0D0D" w:themeColor="text1" w:themeTint="F2"/>
                <w:sz w:val="24"/>
                <w:szCs w:val="24"/>
              </w:rPr>
            </w:pPr>
            <w:r>
              <w:rPr>
                <w:rFonts w:ascii="Times New Roman" w:hAnsi="Times New Roman" w:cs="Times New Roman"/>
                <w:bCs/>
                <w:i/>
                <w:iCs/>
                <w:color w:val="0D0D0D" w:themeColor="text1" w:themeTint="F2"/>
                <w:sz w:val="24"/>
                <w:szCs w:val="24"/>
              </w:rPr>
              <w:t>21/06/26</w:t>
            </w:r>
          </w:p>
        </w:tc>
        <w:tc>
          <w:tcPr>
            <w:tcW w:w="1170" w:type="dxa"/>
            <w:vAlign w:val="center"/>
          </w:tcPr>
          <w:p w:rsidR="001E4071" w:rsidRDefault="00DC3303">
            <w:pPr>
              <w:spacing w:after="0" w:line="240" w:lineRule="auto"/>
              <w:rPr>
                <w:rFonts w:ascii="Times New Roman" w:hAnsi="Times New Roman" w:cs="Times New Roman"/>
                <w:bCs/>
                <w:i/>
                <w:iCs/>
                <w:color w:val="0D0D0D" w:themeColor="text1" w:themeTint="F2"/>
                <w:sz w:val="24"/>
                <w:szCs w:val="24"/>
              </w:rPr>
            </w:pPr>
            <w:r>
              <w:rPr>
                <w:rFonts w:ascii="Times New Roman" w:hAnsi="Times New Roman" w:cs="Times New Roman"/>
                <w:bCs/>
                <w:i/>
                <w:iCs/>
                <w:color w:val="0D0D0D" w:themeColor="text1" w:themeTint="F2"/>
                <w:sz w:val="24"/>
                <w:szCs w:val="24"/>
              </w:rPr>
              <w:t>V 2.0</w:t>
            </w:r>
          </w:p>
        </w:tc>
        <w:tc>
          <w:tcPr>
            <w:tcW w:w="5220" w:type="dxa"/>
            <w:vAlign w:val="center"/>
          </w:tcPr>
          <w:p w:rsidR="001E4071" w:rsidRDefault="001E4071">
            <w:pPr>
              <w:spacing w:after="0" w:line="240" w:lineRule="auto"/>
              <w:rPr>
                <w:rFonts w:ascii="Times New Roman" w:hAnsi="Times New Roman" w:cs="Times New Roman"/>
                <w:bCs/>
                <w:i/>
                <w:iCs/>
                <w:color w:val="0D0D0D" w:themeColor="text1" w:themeTint="F2"/>
                <w:sz w:val="24"/>
                <w:szCs w:val="24"/>
              </w:rPr>
            </w:pPr>
          </w:p>
        </w:tc>
        <w:tc>
          <w:tcPr>
            <w:tcW w:w="1795" w:type="dxa"/>
            <w:vAlign w:val="center"/>
          </w:tcPr>
          <w:p w:rsidR="001E4071" w:rsidRDefault="001E4071">
            <w:pPr>
              <w:spacing w:after="0" w:line="240" w:lineRule="auto"/>
              <w:rPr>
                <w:rFonts w:ascii="Times New Roman" w:hAnsi="Times New Roman" w:cs="Times New Roman"/>
                <w:b/>
                <w:color w:val="0D0D0D" w:themeColor="text1" w:themeTint="F2"/>
                <w:sz w:val="24"/>
                <w:szCs w:val="24"/>
              </w:rPr>
            </w:pPr>
          </w:p>
        </w:tc>
      </w:tr>
      <w:tr w:rsidR="001E4071">
        <w:tc>
          <w:tcPr>
            <w:tcW w:w="1165" w:type="dxa"/>
            <w:vAlign w:val="center"/>
          </w:tcPr>
          <w:p w:rsidR="001E4071" w:rsidRDefault="00DC3303">
            <w:pPr>
              <w:spacing w:after="0" w:line="240" w:lineRule="auto"/>
              <w:rPr>
                <w:rFonts w:ascii="Times New Roman" w:hAnsi="Times New Roman" w:cs="Times New Roman"/>
                <w:bCs/>
                <w:color w:val="0D0D0D" w:themeColor="text1" w:themeTint="F2"/>
                <w:sz w:val="24"/>
                <w:szCs w:val="24"/>
              </w:rPr>
            </w:pPr>
            <w:r>
              <w:rPr>
                <w:rFonts w:ascii="Times New Roman" w:hAnsi="Times New Roman" w:cs="Times New Roman"/>
                <w:bCs/>
                <w:i/>
                <w:iCs/>
                <w:color w:val="0D0D0D" w:themeColor="text1" w:themeTint="F2"/>
                <w:sz w:val="24"/>
                <w:szCs w:val="24"/>
              </w:rPr>
              <w:t>15/05/26</w:t>
            </w:r>
          </w:p>
        </w:tc>
        <w:tc>
          <w:tcPr>
            <w:tcW w:w="1170" w:type="dxa"/>
            <w:vAlign w:val="center"/>
          </w:tcPr>
          <w:p w:rsidR="001E4071" w:rsidRDefault="00DC3303">
            <w:pPr>
              <w:spacing w:after="0" w:line="240" w:lineRule="auto"/>
              <w:rPr>
                <w:rFonts w:ascii="Times New Roman" w:hAnsi="Times New Roman" w:cs="Times New Roman"/>
                <w:bCs/>
                <w:color w:val="0D0D0D" w:themeColor="text1" w:themeTint="F2"/>
                <w:sz w:val="24"/>
                <w:szCs w:val="24"/>
              </w:rPr>
            </w:pPr>
            <w:r>
              <w:rPr>
                <w:rFonts w:ascii="Times New Roman" w:hAnsi="Times New Roman" w:cs="Times New Roman"/>
                <w:bCs/>
                <w:i/>
                <w:iCs/>
                <w:color w:val="0D0D0D" w:themeColor="text1" w:themeTint="F2"/>
                <w:sz w:val="24"/>
                <w:szCs w:val="24"/>
              </w:rPr>
              <w:t>V 1.0</w:t>
            </w:r>
          </w:p>
        </w:tc>
        <w:tc>
          <w:tcPr>
            <w:tcW w:w="5220" w:type="dxa"/>
            <w:vAlign w:val="center"/>
          </w:tcPr>
          <w:p w:rsidR="001E4071" w:rsidRDefault="00DC3303">
            <w:pPr>
              <w:spacing w:after="0" w:line="240" w:lineRule="auto"/>
              <w:rPr>
                <w:rFonts w:ascii="Times New Roman" w:hAnsi="Times New Roman" w:cs="Times New Roman"/>
                <w:bCs/>
                <w:color w:val="0D0D0D" w:themeColor="text1" w:themeTint="F2"/>
                <w:sz w:val="24"/>
                <w:szCs w:val="24"/>
              </w:rPr>
            </w:pPr>
            <w:r>
              <w:rPr>
                <w:rFonts w:ascii="Times New Roman" w:hAnsi="Times New Roman" w:cs="Times New Roman"/>
                <w:bCs/>
                <w:i/>
                <w:iCs/>
                <w:color w:val="0D0D0D" w:themeColor="text1" w:themeTint="F2"/>
                <w:sz w:val="24"/>
                <w:szCs w:val="24"/>
              </w:rPr>
              <w:t>Specify the changes implemented subsequent to the submission of the previous document. These changes should be based on the suggestions given by the person who approved the document.</w:t>
            </w:r>
          </w:p>
        </w:tc>
        <w:tc>
          <w:tcPr>
            <w:tcW w:w="1795" w:type="dxa"/>
            <w:vAlign w:val="center"/>
          </w:tcPr>
          <w:p w:rsidR="001E4071" w:rsidRDefault="001E4071">
            <w:pPr>
              <w:spacing w:after="0" w:line="240" w:lineRule="auto"/>
              <w:rPr>
                <w:rFonts w:ascii="Times New Roman" w:hAnsi="Times New Roman" w:cs="Times New Roman"/>
                <w:b/>
                <w:color w:val="0D0D0D" w:themeColor="text1" w:themeTint="F2"/>
                <w:sz w:val="24"/>
                <w:szCs w:val="24"/>
              </w:rPr>
            </w:pPr>
          </w:p>
        </w:tc>
      </w:tr>
      <w:tr w:rsidR="001E4071">
        <w:tc>
          <w:tcPr>
            <w:tcW w:w="1165" w:type="dxa"/>
            <w:vAlign w:val="center"/>
          </w:tcPr>
          <w:p w:rsidR="001E4071" w:rsidRDefault="001E4071">
            <w:pPr>
              <w:spacing w:after="0" w:line="240" w:lineRule="auto"/>
              <w:rPr>
                <w:rFonts w:ascii="Times New Roman" w:hAnsi="Times New Roman" w:cs="Times New Roman"/>
                <w:bCs/>
                <w:color w:val="0D0D0D" w:themeColor="text1" w:themeTint="F2"/>
                <w:sz w:val="24"/>
                <w:szCs w:val="24"/>
              </w:rPr>
            </w:pPr>
          </w:p>
        </w:tc>
        <w:tc>
          <w:tcPr>
            <w:tcW w:w="1170" w:type="dxa"/>
            <w:vAlign w:val="center"/>
          </w:tcPr>
          <w:p w:rsidR="001E4071" w:rsidRDefault="001E4071">
            <w:pPr>
              <w:spacing w:after="0" w:line="240" w:lineRule="auto"/>
              <w:rPr>
                <w:rFonts w:ascii="Times New Roman" w:hAnsi="Times New Roman" w:cs="Times New Roman"/>
                <w:bCs/>
                <w:color w:val="0D0D0D" w:themeColor="text1" w:themeTint="F2"/>
                <w:sz w:val="24"/>
                <w:szCs w:val="24"/>
              </w:rPr>
            </w:pPr>
          </w:p>
        </w:tc>
        <w:tc>
          <w:tcPr>
            <w:tcW w:w="5220" w:type="dxa"/>
            <w:vAlign w:val="center"/>
          </w:tcPr>
          <w:p w:rsidR="001E4071" w:rsidRDefault="001E4071">
            <w:pPr>
              <w:spacing w:after="0" w:line="240" w:lineRule="auto"/>
              <w:rPr>
                <w:rFonts w:ascii="Times New Roman" w:hAnsi="Times New Roman" w:cs="Times New Roman"/>
                <w:bCs/>
                <w:color w:val="0D0D0D" w:themeColor="text1" w:themeTint="F2"/>
                <w:sz w:val="24"/>
                <w:szCs w:val="24"/>
              </w:rPr>
            </w:pPr>
          </w:p>
        </w:tc>
        <w:tc>
          <w:tcPr>
            <w:tcW w:w="1795" w:type="dxa"/>
            <w:vAlign w:val="center"/>
          </w:tcPr>
          <w:p w:rsidR="001E4071" w:rsidRDefault="001E4071">
            <w:pPr>
              <w:spacing w:after="0" w:line="240" w:lineRule="auto"/>
              <w:rPr>
                <w:rFonts w:ascii="Times New Roman" w:hAnsi="Times New Roman" w:cs="Times New Roman"/>
                <w:b/>
                <w:color w:val="0D0D0D" w:themeColor="text1" w:themeTint="F2"/>
                <w:sz w:val="24"/>
                <w:szCs w:val="24"/>
              </w:rPr>
            </w:pPr>
          </w:p>
        </w:tc>
      </w:tr>
      <w:tr w:rsidR="001E4071">
        <w:tc>
          <w:tcPr>
            <w:tcW w:w="1165" w:type="dxa"/>
            <w:vAlign w:val="center"/>
          </w:tcPr>
          <w:p w:rsidR="001E4071" w:rsidRDefault="001E4071">
            <w:pPr>
              <w:spacing w:after="0" w:line="240" w:lineRule="auto"/>
              <w:rPr>
                <w:rFonts w:ascii="Times New Roman" w:hAnsi="Times New Roman" w:cs="Times New Roman"/>
                <w:bCs/>
                <w:color w:val="0D0D0D" w:themeColor="text1" w:themeTint="F2"/>
                <w:sz w:val="24"/>
                <w:szCs w:val="24"/>
              </w:rPr>
            </w:pPr>
          </w:p>
        </w:tc>
        <w:tc>
          <w:tcPr>
            <w:tcW w:w="1170" w:type="dxa"/>
            <w:vAlign w:val="center"/>
          </w:tcPr>
          <w:p w:rsidR="001E4071" w:rsidRDefault="001E4071">
            <w:pPr>
              <w:spacing w:after="0" w:line="240" w:lineRule="auto"/>
              <w:rPr>
                <w:rFonts w:ascii="Times New Roman" w:hAnsi="Times New Roman" w:cs="Times New Roman"/>
                <w:bCs/>
                <w:color w:val="0D0D0D" w:themeColor="text1" w:themeTint="F2"/>
                <w:sz w:val="24"/>
                <w:szCs w:val="24"/>
              </w:rPr>
            </w:pPr>
          </w:p>
        </w:tc>
        <w:tc>
          <w:tcPr>
            <w:tcW w:w="5220" w:type="dxa"/>
            <w:vAlign w:val="center"/>
          </w:tcPr>
          <w:p w:rsidR="001E4071" w:rsidRDefault="001E4071">
            <w:pPr>
              <w:spacing w:after="0" w:line="240" w:lineRule="auto"/>
              <w:rPr>
                <w:rFonts w:ascii="Times New Roman" w:hAnsi="Times New Roman" w:cs="Times New Roman"/>
                <w:bCs/>
                <w:color w:val="0D0D0D" w:themeColor="text1" w:themeTint="F2"/>
                <w:sz w:val="24"/>
                <w:szCs w:val="24"/>
              </w:rPr>
            </w:pPr>
          </w:p>
        </w:tc>
        <w:tc>
          <w:tcPr>
            <w:tcW w:w="1795" w:type="dxa"/>
            <w:vAlign w:val="center"/>
          </w:tcPr>
          <w:p w:rsidR="001E4071" w:rsidRDefault="001E4071">
            <w:pPr>
              <w:spacing w:after="0" w:line="240" w:lineRule="auto"/>
              <w:rPr>
                <w:rFonts w:ascii="Times New Roman" w:hAnsi="Times New Roman" w:cs="Times New Roman"/>
                <w:b/>
                <w:color w:val="0D0D0D" w:themeColor="text1" w:themeTint="F2"/>
                <w:sz w:val="24"/>
                <w:szCs w:val="24"/>
              </w:rPr>
            </w:pPr>
          </w:p>
        </w:tc>
      </w:tr>
    </w:tbl>
    <w:p w:rsidR="001E4071" w:rsidRDefault="001E4071">
      <w:pPr>
        <w:rPr>
          <w:rFonts w:ascii="Times New Roman" w:hAnsi="Times New Roman" w:cs="Times New Roman"/>
          <w:b/>
          <w:color w:val="0D0D0D" w:themeColor="text1" w:themeTint="F2"/>
          <w:sz w:val="24"/>
          <w:szCs w:val="24"/>
        </w:rPr>
      </w:pPr>
    </w:p>
    <w:p w:rsidR="001E4071" w:rsidRDefault="00DC3303">
      <w:pPr>
        <w:rPr>
          <w:rFonts w:ascii="Times New Roman" w:hAnsi="Times New Roman" w:cs="Times New Roman"/>
          <w:bCs/>
          <w:i/>
          <w:iCs/>
          <w:color w:val="0D0D0D" w:themeColor="text1" w:themeTint="F2"/>
          <w:sz w:val="24"/>
          <w:szCs w:val="24"/>
        </w:rPr>
      </w:pPr>
      <w:r>
        <w:rPr>
          <w:rFonts w:ascii="Times New Roman" w:hAnsi="Times New Roman" w:cs="Times New Roman"/>
          <w:bCs/>
          <w:i/>
          <w:iCs/>
          <w:color w:val="0D0D0D" w:themeColor="text1" w:themeTint="F2"/>
          <w:sz w:val="24"/>
          <w:szCs w:val="24"/>
        </w:rPr>
        <w:br w:type="page"/>
      </w:r>
    </w:p>
    <w:sdt>
      <w:sdtPr>
        <w:rPr>
          <w:rFonts w:ascii="Times New Roman" w:eastAsiaTheme="minorHAnsi" w:hAnsi="Times New Roman" w:cs="Times New Roman"/>
          <w:color w:val="0D0D0D" w:themeColor="text1" w:themeTint="F2"/>
          <w:kern w:val="2"/>
          <w:sz w:val="22"/>
          <w:szCs w:val="22"/>
          <w14:ligatures w14:val="standardContextual"/>
        </w:rPr>
        <w:id w:val="1310291384"/>
        <w:docPartObj>
          <w:docPartGallery w:val="Table of Contents"/>
          <w:docPartUnique/>
        </w:docPartObj>
      </w:sdtPr>
      <w:sdtEndPr>
        <w:rPr>
          <w:b/>
          <w:bCs/>
          <w:color w:val="0D0D0D" w:themeColor="text1" w:themeTint="F2"/>
        </w:rPr>
      </w:sdtEndPr>
      <w:sdtContent>
        <w:p w:rsidR="001E4071" w:rsidRDefault="00DC3303">
          <w:pPr>
            <w:pStyle w:val="TOCHeading1"/>
            <w:numPr>
              <w:ilvl w:val="0"/>
              <w:numId w:val="0"/>
            </w:numPr>
            <w:jc w:val="left"/>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t>TABLE OF CONTENTS</w:t>
          </w:r>
        </w:p>
        <w:p w:rsidR="001E4071" w:rsidRDefault="001E4071">
          <w:pPr>
            <w:rPr>
              <w:rFonts w:ascii="Times New Roman" w:hAnsi="Times New Roman" w:cs="Times New Roman"/>
              <w:color w:val="0D0D0D" w:themeColor="text1" w:themeTint="F2"/>
            </w:rPr>
          </w:pPr>
        </w:p>
        <w:p w:rsidR="001E4071" w:rsidRDefault="00DC3303">
          <w:pPr>
            <w:pStyle w:val="TOC1"/>
            <w:rPr>
              <w:rFonts w:eastAsiaTheme="minorEastAsia"/>
              <w:color w:val="0D0D0D" w:themeColor="text1" w:themeTint="F2"/>
              <w:lang w:val="zh-CN" w:eastAsia="zh-CN"/>
            </w:rPr>
          </w:pPr>
          <w:r>
            <w:rPr>
              <w:color w:val="0D0D0D" w:themeColor="text1" w:themeTint="F2"/>
            </w:rPr>
            <w:fldChar w:fldCharType="begin"/>
          </w:r>
          <w:r>
            <w:rPr>
              <w:color w:val="0D0D0D" w:themeColor="text1" w:themeTint="F2"/>
            </w:rPr>
            <w:instrText xml:space="preserve"> TOC \o "1-3" \h \z \u </w:instrText>
          </w:r>
          <w:r>
            <w:rPr>
              <w:color w:val="0D0D0D" w:themeColor="text1" w:themeTint="F2"/>
            </w:rPr>
            <w:fldChar w:fldCharType="separate"/>
          </w:r>
          <w:hyperlink w:anchor="_Toc231217334" w:history="1">
            <w:r>
              <w:rPr>
                <w:rStyle w:val="Hyperlink"/>
                <w:color w:val="0D0D0D" w:themeColor="text1" w:themeTint="F2"/>
              </w:rPr>
              <w:t>CHAPTER 1: PROJECT OVERVIEW</w:t>
            </w:r>
            <w:r>
              <w:rPr>
                <w:color w:val="0D0D0D" w:themeColor="text1" w:themeTint="F2"/>
              </w:rPr>
              <w:tab/>
            </w:r>
            <w:r>
              <w:rPr>
                <w:color w:val="0D0D0D" w:themeColor="text1" w:themeTint="F2"/>
              </w:rPr>
              <w:fldChar w:fldCharType="begin"/>
            </w:r>
            <w:r>
              <w:rPr>
                <w:color w:val="0D0D0D" w:themeColor="text1" w:themeTint="F2"/>
              </w:rPr>
              <w:instrText xml:space="preserve"> PAGEREF _Toc231217334 \h </w:instrText>
            </w:r>
            <w:r>
              <w:rPr>
                <w:color w:val="0D0D0D" w:themeColor="text1" w:themeTint="F2"/>
              </w:rPr>
            </w:r>
            <w:r>
              <w:rPr>
                <w:color w:val="0D0D0D" w:themeColor="text1" w:themeTint="F2"/>
              </w:rPr>
              <w:fldChar w:fldCharType="separate"/>
            </w:r>
            <w:r>
              <w:rPr>
                <w:color w:val="0D0D0D" w:themeColor="text1" w:themeTint="F2"/>
              </w:rPr>
              <w:t>4</w:t>
            </w:r>
            <w:r>
              <w:rPr>
                <w:color w:val="0D0D0D" w:themeColor="text1" w:themeTint="F2"/>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35" w:history="1">
            <w:r>
              <w:rPr>
                <w:rStyle w:val="Hyperlink"/>
                <w:rFonts w:ascii="Times New Roman" w:eastAsia="Times New Roman" w:hAnsi="Times New Roman" w:cs="Times New Roman"/>
                <w:color w:val="0D0D0D" w:themeColor="text1" w:themeTint="F2"/>
                <w:sz w:val="24"/>
                <w:szCs w:val="24"/>
              </w:rPr>
              <w:t>1.1.</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eastAsia="Times New Roman" w:hAnsi="Times New Roman" w:cs="Times New Roman"/>
                <w:color w:val="0D0D0D" w:themeColor="text1" w:themeTint="F2"/>
                <w:sz w:val="24"/>
                <w:szCs w:val="24"/>
              </w:rPr>
              <w:t>INTRODUCTION:</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_Toc231217335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4</w:t>
            </w:r>
            <w:r>
              <w:rPr>
                <w:rFonts w:ascii="Times New Roman" w:hAnsi="Times New Roman" w:cs="Times New Roman"/>
                <w:color w:val="0D0D0D" w:themeColor="text1" w:themeTint="F2"/>
                <w:sz w:val="24"/>
                <w:szCs w:val="24"/>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36" w:history="1">
            <w:r>
              <w:rPr>
                <w:rStyle w:val="Hyperlink"/>
                <w:rFonts w:ascii="Times New Roman" w:eastAsia="Times New Roman" w:hAnsi="Times New Roman" w:cs="Times New Roman"/>
                <w:color w:val="0D0D0D" w:themeColor="text1" w:themeTint="F2"/>
                <w:sz w:val="24"/>
                <w:szCs w:val="24"/>
              </w:rPr>
              <w:t>1.2.</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eastAsia="Times New Roman" w:hAnsi="Times New Roman" w:cs="Times New Roman"/>
                <w:color w:val="0D0D0D" w:themeColor="text1" w:themeTint="F2"/>
                <w:sz w:val="24"/>
                <w:szCs w:val="24"/>
              </w:rPr>
              <w:t>PROBLEM STATEMENT:</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_Toc231217336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4</w:t>
            </w:r>
            <w:r>
              <w:rPr>
                <w:rFonts w:ascii="Times New Roman" w:hAnsi="Times New Roman" w:cs="Times New Roman"/>
                <w:color w:val="0D0D0D" w:themeColor="text1" w:themeTint="F2"/>
                <w:sz w:val="24"/>
                <w:szCs w:val="24"/>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37" w:history="1">
            <w:r>
              <w:rPr>
                <w:rStyle w:val="Hyperlink"/>
                <w:rFonts w:ascii="Times New Roman" w:eastAsia="Times New Roman" w:hAnsi="Times New Roman" w:cs="Times New Roman"/>
                <w:color w:val="0D0D0D" w:themeColor="text1" w:themeTint="F2"/>
                <w:sz w:val="24"/>
                <w:szCs w:val="24"/>
              </w:rPr>
              <w:t>1.3.</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eastAsia="Times New Roman" w:hAnsi="Times New Roman" w:cs="Times New Roman"/>
                <w:color w:val="0D0D0D" w:themeColor="text1" w:themeTint="F2"/>
                <w:sz w:val="24"/>
                <w:szCs w:val="24"/>
              </w:rPr>
              <w:t>PROJECT OBJECTIVES:</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_Toc231217337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4</w:t>
            </w:r>
            <w:r>
              <w:rPr>
                <w:rFonts w:ascii="Times New Roman" w:hAnsi="Times New Roman" w:cs="Times New Roman"/>
                <w:color w:val="0D0D0D" w:themeColor="text1" w:themeTint="F2"/>
                <w:sz w:val="24"/>
                <w:szCs w:val="24"/>
              </w:rPr>
              <w:fldChar w:fldCharType="end"/>
            </w:r>
          </w:hyperlink>
        </w:p>
        <w:p w:rsidR="001E4071" w:rsidRDefault="00DC3303">
          <w:pPr>
            <w:pStyle w:val="TOC1"/>
            <w:rPr>
              <w:rFonts w:eastAsiaTheme="minorEastAsia"/>
              <w:color w:val="0D0D0D" w:themeColor="text1" w:themeTint="F2"/>
              <w:lang w:val="zh-CN" w:eastAsia="zh-CN"/>
            </w:rPr>
          </w:pPr>
          <w:hyperlink w:anchor="_Toc231217338" w:history="1">
            <w:r>
              <w:rPr>
                <w:rStyle w:val="Hyperlink"/>
                <w:color w:val="0D0D0D" w:themeColor="text1" w:themeTint="F2"/>
              </w:rPr>
              <w:t>CHAPTER 2: CONCEPTUAL DATABASE DESIGN</w:t>
            </w:r>
            <w:r>
              <w:rPr>
                <w:color w:val="0D0D0D" w:themeColor="text1" w:themeTint="F2"/>
              </w:rPr>
              <w:tab/>
            </w:r>
            <w:r>
              <w:rPr>
                <w:color w:val="0D0D0D" w:themeColor="text1" w:themeTint="F2"/>
              </w:rPr>
              <w:fldChar w:fldCharType="begin"/>
            </w:r>
            <w:r>
              <w:rPr>
                <w:color w:val="0D0D0D" w:themeColor="text1" w:themeTint="F2"/>
              </w:rPr>
              <w:instrText xml:space="preserve"> PAGEREF _Toc231217338 \h </w:instrText>
            </w:r>
            <w:r>
              <w:rPr>
                <w:color w:val="0D0D0D" w:themeColor="text1" w:themeTint="F2"/>
              </w:rPr>
            </w:r>
            <w:r>
              <w:rPr>
                <w:color w:val="0D0D0D" w:themeColor="text1" w:themeTint="F2"/>
              </w:rPr>
              <w:fldChar w:fldCharType="separate"/>
            </w:r>
            <w:r>
              <w:rPr>
                <w:color w:val="0D0D0D" w:themeColor="text1" w:themeTint="F2"/>
              </w:rPr>
              <w:t>5</w:t>
            </w:r>
            <w:r>
              <w:rPr>
                <w:color w:val="0D0D0D" w:themeColor="text1" w:themeTint="F2"/>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40" w:history="1">
            <w:r>
              <w:rPr>
                <w:rStyle w:val="Hyperlink"/>
                <w:rFonts w:ascii="Times New Roman" w:eastAsia="Times New Roman" w:hAnsi="Times New Roman" w:cs="Times New Roman"/>
                <w:color w:val="0D0D0D" w:themeColor="text1" w:themeTint="F2"/>
                <w:sz w:val="24"/>
                <w:szCs w:val="24"/>
              </w:rPr>
              <w:t>2.1.</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eastAsia="Times New Roman" w:hAnsi="Times New Roman" w:cs="Times New Roman"/>
                <w:color w:val="0D0D0D" w:themeColor="text1" w:themeTint="F2"/>
                <w:sz w:val="24"/>
                <w:szCs w:val="24"/>
              </w:rPr>
              <w:t>ENTITY:</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_Toc231217340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5</w:t>
            </w:r>
            <w:r>
              <w:rPr>
                <w:rFonts w:ascii="Times New Roman" w:hAnsi="Times New Roman" w:cs="Times New Roman"/>
                <w:color w:val="0D0D0D" w:themeColor="text1" w:themeTint="F2"/>
                <w:sz w:val="24"/>
                <w:szCs w:val="24"/>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41" w:history="1">
            <w:r>
              <w:rPr>
                <w:rStyle w:val="Hyperlink"/>
                <w:rFonts w:ascii="Times New Roman" w:eastAsia="Times New Roman" w:hAnsi="Times New Roman" w:cs="Times New Roman"/>
                <w:color w:val="0D0D0D" w:themeColor="text1" w:themeTint="F2"/>
                <w:sz w:val="24"/>
                <w:szCs w:val="24"/>
              </w:rPr>
              <w:t>2.2.</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eastAsia="Times New Roman" w:hAnsi="Times New Roman" w:cs="Times New Roman"/>
                <w:color w:val="0D0D0D" w:themeColor="text1" w:themeTint="F2"/>
                <w:sz w:val="24"/>
                <w:szCs w:val="24"/>
              </w:rPr>
              <w:t>DATA DICTIONARY:</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_Toc231217341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5</w:t>
            </w:r>
            <w:r>
              <w:rPr>
                <w:rFonts w:ascii="Times New Roman" w:hAnsi="Times New Roman" w:cs="Times New Roman"/>
                <w:color w:val="0D0D0D" w:themeColor="text1" w:themeTint="F2"/>
                <w:sz w:val="24"/>
                <w:szCs w:val="24"/>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42" w:history="1">
            <w:r>
              <w:rPr>
                <w:rStyle w:val="Hyperlink"/>
                <w:rFonts w:ascii="Times New Roman" w:eastAsia="Times New Roman" w:hAnsi="Times New Roman" w:cs="Times New Roman"/>
                <w:color w:val="0D0D0D" w:themeColor="text1" w:themeTint="F2"/>
                <w:sz w:val="24"/>
                <w:szCs w:val="24"/>
              </w:rPr>
              <w:t>2.3.</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eastAsia="Times New Roman" w:hAnsi="Times New Roman" w:cs="Times New Roman"/>
                <w:color w:val="0D0D0D" w:themeColor="text1" w:themeTint="F2"/>
                <w:sz w:val="24"/>
                <w:szCs w:val="24"/>
              </w:rPr>
              <w:t>BUSINESS RULES:</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_Toc231217342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5</w:t>
            </w:r>
            <w:r>
              <w:rPr>
                <w:rFonts w:ascii="Times New Roman" w:hAnsi="Times New Roman" w:cs="Times New Roman"/>
                <w:color w:val="0D0D0D" w:themeColor="text1" w:themeTint="F2"/>
                <w:sz w:val="24"/>
                <w:szCs w:val="24"/>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43" w:history="1">
            <w:r>
              <w:rPr>
                <w:rStyle w:val="Hyperlink"/>
                <w:rFonts w:ascii="Times New Roman" w:eastAsia="Times New Roman" w:hAnsi="Times New Roman" w:cs="Times New Roman"/>
                <w:color w:val="0D0D0D" w:themeColor="text1" w:themeTint="F2"/>
                <w:sz w:val="24"/>
                <w:szCs w:val="24"/>
              </w:rPr>
              <w:t>2.4.</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eastAsia="Times New Roman" w:hAnsi="Times New Roman" w:cs="Times New Roman"/>
                <w:color w:val="0D0D0D" w:themeColor="text1" w:themeTint="F2"/>
                <w:sz w:val="24"/>
                <w:szCs w:val="24"/>
              </w:rPr>
              <w:t>ENTITY RELATIONSHIP DIAGRAM:</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_Toc231217343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6</w:t>
            </w:r>
            <w:r>
              <w:rPr>
                <w:rFonts w:ascii="Times New Roman" w:hAnsi="Times New Roman" w:cs="Times New Roman"/>
                <w:color w:val="0D0D0D" w:themeColor="text1" w:themeTint="F2"/>
                <w:sz w:val="24"/>
                <w:szCs w:val="24"/>
              </w:rPr>
              <w:fldChar w:fldCharType="end"/>
            </w:r>
          </w:hyperlink>
        </w:p>
        <w:p w:rsidR="001E4071" w:rsidRDefault="00DC3303">
          <w:pPr>
            <w:pStyle w:val="TOC1"/>
            <w:rPr>
              <w:rFonts w:eastAsiaTheme="minorEastAsia"/>
              <w:color w:val="0D0D0D" w:themeColor="text1" w:themeTint="F2"/>
              <w:lang w:val="zh-CN" w:eastAsia="zh-CN"/>
            </w:rPr>
          </w:pPr>
          <w:hyperlink w:anchor="_Toc231217344" w:history="1">
            <w:r>
              <w:rPr>
                <w:rStyle w:val="Hyperlink"/>
                <w:color w:val="0D0D0D" w:themeColor="text1" w:themeTint="F2"/>
              </w:rPr>
              <w:t>CHAPTER 3: LOGICAL DATABASE DESIGN</w:t>
            </w:r>
            <w:r>
              <w:rPr>
                <w:color w:val="0D0D0D" w:themeColor="text1" w:themeTint="F2"/>
              </w:rPr>
              <w:tab/>
            </w:r>
            <w:r>
              <w:rPr>
                <w:color w:val="0D0D0D" w:themeColor="text1" w:themeTint="F2"/>
              </w:rPr>
              <w:fldChar w:fldCharType="begin"/>
            </w:r>
            <w:r>
              <w:rPr>
                <w:color w:val="0D0D0D" w:themeColor="text1" w:themeTint="F2"/>
              </w:rPr>
              <w:instrText xml:space="preserve"> PAGEREF _Toc231217344 \h </w:instrText>
            </w:r>
            <w:r>
              <w:rPr>
                <w:color w:val="0D0D0D" w:themeColor="text1" w:themeTint="F2"/>
              </w:rPr>
            </w:r>
            <w:r>
              <w:rPr>
                <w:color w:val="0D0D0D" w:themeColor="text1" w:themeTint="F2"/>
              </w:rPr>
              <w:fldChar w:fldCharType="separate"/>
            </w:r>
            <w:r>
              <w:rPr>
                <w:color w:val="0D0D0D" w:themeColor="text1" w:themeTint="F2"/>
              </w:rPr>
              <w:t>7</w:t>
            </w:r>
            <w:r>
              <w:rPr>
                <w:color w:val="0D0D0D" w:themeColor="text1" w:themeTint="F2"/>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45" w:history="1">
            <w:r>
              <w:rPr>
                <w:rStyle w:val="Hyperlink"/>
                <w:rFonts w:ascii="Times New Roman" w:eastAsia="Times New Roman" w:hAnsi="Times New Roman" w:cs="Times New Roman"/>
                <w:color w:val="0D0D0D" w:themeColor="text1" w:themeTint="F2"/>
                <w:kern w:val="0"/>
                <w:sz w:val="24"/>
                <w:szCs w:val="24"/>
                <w14:ligatures w14:val="none"/>
              </w:rPr>
              <w:t>3.1.</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eastAsia="Times New Roman" w:hAnsi="Times New Roman" w:cs="Times New Roman"/>
                <w:color w:val="0D0D0D" w:themeColor="text1" w:themeTint="F2"/>
                <w:kern w:val="0"/>
                <w:sz w:val="24"/>
                <w:szCs w:val="24"/>
                <w14:ligatures w14:val="none"/>
              </w:rPr>
              <w:t>RELATIONAL SCHEMA:</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_Toc231217345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7</w:t>
            </w:r>
            <w:r>
              <w:rPr>
                <w:rFonts w:ascii="Times New Roman" w:hAnsi="Times New Roman" w:cs="Times New Roman"/>
                <w:color w:val="0D0D0D" w:themeColor="text1" w:themeTint="F2"/>
                <w:sz w:val="24"/>
                <w:szCs w:val="24"/>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46" w:history="1">
            <w:r>
              <w:rPr>
                <w:rStyle w:val="Hyperlink"/>
                <w:rFonts w:ascii="Times New Roman" w:eastAsia="Times New Roman" w:hAnsi="Times New Roman" w:cs="Times New Roman"/>
                <w:color w:val="0D0D0D" w:themeColor="text1" w:themeTint="F2"/>
                <w:kern w:val="0"/>
                <w:sz w:val="24"/>
                <w:szCs w:val="24"/>
                <w14:ligatures w14:val="none"/>
              </w:rPr>
              <w:t>3.2.</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eastAsia="Times New Roman" w:hAnsi="Times New Roman" w:cs="Times New Roman"/>
                <w:color w:val="0D0D0D" w:themeColor="text1" w:themeTint="F2"/>
                <w:kern w:val="0"/>
                <w:sz w:val="24"/>
                <w:szCs w:val="24"/>
                <w14:ligatures w14:val="none"/>
              </w:rPr>
              <w:t>FUNCTIONAL DEPENDENCIES:</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_Toc231217346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7</w:t>
            </w:r>
            <w:r>
              <w:rPr>
                <w:rFonts w:ascii="Times New Roman" w:hAnsi="Times New Roman" w:cs="Times New Roman"/>
                <w:color w:val="0D0D0D" w:themeColor="text1" w:themeTint="F2"/>
                <w:sz w:val="24"/>
                <w:szCs w:val="24"/>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47" w:history="1">
            <w:r>
              <w:rPr>
                <w:rStyle w:val="Hyperlink"/>
                <w:rFonts w:ascii="Times New Roman" w:eastAsia="Times New Roman" w:hAnsi="Times New Roman" w:cs="Times New Roman"/>
                <w:color w:val="0D0D0D" w:themeColor="text1" w:themeTint="F2"/>
                <w:kern w:val="0"/>
                <w:sz w:val="24"/>
                <w:szCs w:val="24"/>
                <w14:ligatures w14:val="none"/>
              </w:rPr>
              <w:t>3.3.</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eastAsia="Times New Roman" w:hAnsi="Times New Roman" w:cs="Times New Roman"/>
                <w:color w:val="0D0D0D" w:themeColor="text1" w:themeTint="F2"/>
                <w:kern w:val="0"/>
                <w:sz w:val="24"/>
                <w:szCs w:val="24"/>
                <w14:ligatures w14:val="none"/>
              </w:rPr>
              <w:t>NORMALIZATION:</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_Toc231217347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7</w:t>
            </w:r>
            <w:r>
              <w:rPr>
                <w:rFonts w:ascii="Times New Roman" w:hAnsi="Times New Roman" w:cs="Times New Roman"/>
                <w:color w:val="0D0D0D" w:themeColor="text1" w:themeTint="F2"/>
                <w:sz w:val="24"/>
                <w:szCs w:val="24"/>
              </w:rPr>
              <w:fldChar w:fldCharType="end"/>
            </w:r>
          </w:hyperlink>
        </w:p>
        <w:p w:rsidR="001E4071" w:rsidRDefault="00DC3303">
          <w:pPr>
            <w:pStyle w:val="TOC1"/>
            <w:rPr>
              <w:rFonts w:eastAsiaTheme="minorEastAsia"/>
              <w:color w:val="0D0D0D" w:themeColor="text1" w:themeTint="F2"/>
              <w:lang w:val="zh-CN" w:eastAsia="zh-CN"/>
            </w:rPr>
          </w:pPr>
          <w:hyperlink w:anchor="_Toc231217348" w:history="1">
            <w:r>
              <w:rPr>
                <w:rStyle w:val="Hyperlink"/>
                <w:color w:val="0D0D0D" w:themeColor="text1" w:themeTint="F2"/>
              </w:rPr>
              <w:t>CHAPTER 4: IMPLEMENTATION</w:t>
            </w:r>
            <w:r>
              <w:rPr>
                <w:color w:val="0D0D0D" w:themeColor="text1" w:themeTint="F2"/>
              </w:rPr>
              <w:tab/>
            </w:r>
            <w:r>
              <w:rPr>
                <w:color w:val="0D0D0D" w:themeColor="text1" w:themeTint="F2"/>
              </w:rPr>
              <w:fldChar w:fldCharType="begin"/>
            </w:r>
            <w:r>
              <w:rPr>
                <w:color w:val="0D0D0D" w:themeColor="text1" w:themeTint="F2"/>
              </w:rPr>
              <w:instrText xml:space="preserve"> PAGEREF _Toc231217348 \h </w:instrText>
            </w:r>
            <w:r>
              <w:rPr>
                <w:color w:val="0D0D0D" w:themeColor="text1" w:themeTint="F2"/>
              </w:rPr>
            </w:r>
            <w:r>
              <w:rPr>
                <w:color w:val="0D0D0D" w:themeColor="text1" w:themeTint="F2"/>
              </w:rPr>
              <w:fldChar w:fldCharType="separate"/>
            </w:r>
            <w:r>
              <w:rPr>
                <w:color w:val="0D0D0D" w:themeColor="text1" w:themeTint="F2"/>
              </w:rPr>
              <w:t>8</w:t>
            </w:r>
            <w:r>
              <w:rPr>
                <w:color w:val="0D0D0D" w:themeColor="text1" w:themeTint="F2"/>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49" w:history="1">
            <w:r>
              <w:rPr>
                <w:rStyle w:val="Hyperlink"/>
                <w:rFonts w:ascii="Times New Roman" w:hAnsi="Times New Roman" w:cs="Times New Roman"/>
                <w:color w:val="0D0D0D" w:themeColor="text1" w:themeTint="F2"/>
                <w:sz w:val="24"/>
                <w:szCs w:val="24"/>
              </w:rPr>
              <w:t>4.1.</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hAnsi="Times New Roman" w:cs="Times New Roman"/>
                <w:color w:val="0D0D0D" w:themeColor="text1" w:themeTint="F2"/>
                <w:sz w:val="24"/>
                <w:szCs w:val="24"/>
              </w:rPr>
              <w:t>LANGUAGE/FRAMEWORK:</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_Toc231217349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8</w:t>
            </w:r>
            <w:r>
              <w:rPr>
                <w:rFonts w:ascii="Times New Roman" w:hAnsi="Times New Roman" w:cs="Times New Roman"/>
                <w:color w:val="0D0D0D" w:themeColor="text1" w:themeTint="F2"/>
                <w:sz w:val="24"/>
                <w:szCs w:val="24"/>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50" w:history="1">
            <w:r>
              <w:rPr>
                <w:rStyle w:val="Hyperlink"/>
                <w:rFonts w:ascii="Times New Roman" w:hAnsi="Times New Roman" w:cs="Times New Roman"/>
                <w:color w:val="0D0D0D" w:themeColor="text1" w:themeTint="F2"/>
                <w:sz w:val="24"/>
                <w:szCs w:val="24"/>
              </w:rPr>
              <w:t>4.2.</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hAnsi="Times New Roman" w:cs="Times New Roman"/>
                <w:color w:val="0D0D0D" w:themeColor="text1" w:themeTint="F2"/>
                <w:sz w:val="24"/>
                <w:szCs w:val="24"/>
              </w:rPr>
              <w:t>DATABASE CONNECTIVITY:</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_Toc231217350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8</w:t>
            </w:r>
            <w:r>
              <w:rPr>
                <w:rFonts w:ascii="Times New Roman" w:hAnsi="Times New Roman" w:cs="Times New Roman"/>
                <w:color w:val="0D0D0D" w:themeColor="text1" w:themeTint="F2"/>
                <w:sz w:val="24"/>
                <w:szCs w:val="24"/>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51" w:history="1">
            <w:r>
              <w:rPr>
                <w:rStyle w:val="Hyperlink"/>
                <w:rFonts w:ascii="Times New Roman" w:hAnsi="Times New Roman" w:cs="Times New Roman"/>
                <w:color w:val="0D0D0D" w:themeColor="text1" w:themeTint="F2"/>
                <w:sz w:val="24"/>
                <w:szCs w:val="24"/>
              </w:rPr>
              <w:t>4.3.</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hAnsi="Times New Roman" w:cs="Times New Roman"/>
                <w:color w:val="0D0D0D" w:themeColor="text1" w:themeTint="F2"/>
                <w:sz w:val="24"/>
                <w:szCs w:val="24"/>
              </w:rPr>
              <w:t>STORED PROCEDURES AND FUNCTIONS:</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_Toc231217351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8</w:t>
            </w:r>
            <w:r>
              <w:rPr>
                <w:rFonts w:ascii="Times New Roman" w:hAnsi="Times New Roman" w:cs="Times New Roman"/>
                <w:color w:val="0D0D0D" w:themeColor="text1" w:themeTint="F2"/>
                <w:sz w:val="24"/>
                <w:szCs w:val="24"/>
              </w:rPr>
              <w:fldChar w:fldCharType="end"/>
            </w:r>
          </w:hyperlink>
        </w:p>
        <w:p w:rsidR="001E4071" w:rsidRDefault="00DC3303">
          <w:pPr>
            <w:pStyle w:val="TOC2"/>
            <w:tabs>
              <w:tab w:val="left" w:pos="960"/>
              <w:tab w:val="right" w:leader="dot" w:pos="9350"/>
            </w:tabs>
            <w:rPr>
              <w:rFonts w:ascii="Times New Roman" w:eastAsiaTheme="minorEastAsia" w:hAnsi="Times New Roman" w:cs="Times New Roman"/>
              <w:color w:val="0D0D0D" w:themeColor="text1" w:themeTint="F2"/>
              <w:sz w:val="24"/>
              <w:szCs w:val="24"/>
              <w:lang w:val="zh-CN" w:eastAsia="zh-CN"/>
            </w:rPr>
          </w:pPr>
          <w:hyperlink w:anchor="_Toc231217352" w:history="1">
            <w:r>
              <w:rPr>
                <w:rStyle w:val="Hyperlink"/>
                <w:rFonts w:ascii="Times New Roman" w:hAnsi="Times New Roman" w:cs="Times New Roman"/>
                <w:color w:val="0D0D0D" w:themeColor="text1" w:themeTint="F2"/>
                <w:sz w:val="24"/>
                <w:szCs w:val="24"/>
              </w:rPr>
              <w:t>4.4.</w:t>
            </w:r>
            <w:r>
              <w:rPr>
                <w:rFonts w:ascii="Times New Roman" w:eastAsiaTheme="minorEastAsia" w:hAnsi="Times New Roman" w:cs="Times New Roman"/>
                <w:color w:val="0D0D0D" w:themeColor="text1" w:themeTint="F2"/>
                <w:sz w:val="24"/>
                <w:szCs w:val="24"/>
                <w:lang w:val="zh-CN" w:eastAsia="zh-CN"/>
              </w:rPr>
              <w:tab/>
            </w:r>
            <w:r>
              <w:rPr>
                <w:rStyle w:val="Hyperlink"/>
                <w:rFonts w:ascii="Times New Roman" w:hAnsi="Times New Roman" w:cs="Times New Roman"/>
                <w:color w:val="0D0D0D" w:themeColor="text1" w:themeTint="F2"/>
                <w:sz w:val="24"/>
                <w:szCs w:val="24"/>
              </w:rPr>
              <w:t>INTERFACES:</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fldChar w:fldCharType="begin"/>
            </w:r>
            <w:r>
              <w:rPr>
                <w:rFonts w:ascii="Times New Roman" w:hAnsi="Times New Roman" w:cs="Times New Roman"/>
                <w:color w:val="0D0D0D" w:themeColor="text1" w:themeTint="F2"/>
                <w:sz w:val="24"/>
                <w:szCs w:val="24"/>
              </w:rPr>
              <w:instrText xml:space="preserve"> PAGEREF _Toc231217352 \h </w:instrText>
            </w:r>
            <w:r>
              <w:rPr>
                <w:rFonts w:ascii="Times New Roman" w:hAnsi="Times New Roman" w:cs="Times New Roman"/>
                <w:color w:val="0D0D0D" w:themeColor="text1" w:themeTint="F2"/>
                <w:sz w:val="24"/>
                <w:szCs w:val="24"/>
              </w:rPr>
            </w:r>
            <w:r>
              <w:rPr>
                <w:rFonts w:ascii="Times New Roman" w:hAnsi="Times New Roman" w:cs="Times New Roman"/>
                <w:color w:val="0D0D0D" w:themeColor="text1" w:themeTint="F2"/>
                <w:sz w:val="24"/>
                <w:szCs w:val="24"/>
              </w:rPr>
              <w:fldChar w:fldCharType="separate"/>
            </w:r>
            <w:r>
              <w:rPr>
                <w:rFonts w:ascii="Times New Roman" w:hAnsi="Times New Roman" w:cs="Times New Roman"/>
                <w:color w:val="0D0D0D" w:themeColor="text1" w:themeTint="F2"/>
                <w:sz w:val="24"/>
                <w:szCs w:val="24"/>
              </w:rPr>
              <w:t>8</w:t>
            </w:r>
            <w:r>
              <w:rPr>
                <w:rFonts w:ascii="Times New Roman" w:hAnsi="Times New Roman" w:cs="Times New Roman"/>
                <w:color w:val="0D0D0D" w:themeColor="text1" w:themeTint="F2"/>
                <w:sz w:val="24"/>
                <w:szCs w:val="24"/>
              </w:rPr>
              <w:fldChar w:fldCharType="end"/>
            </w:r>
          </w:hyperlink>
        </w:p>
        <w:p w:rsidR="001E4071" w:rsidRDefault="00DC3303">
          <w:pPr>
            <w:pStyle w:val="TOC1"/>
            <w:rPr>
              <w:rFonts w:eastAsiaTheme="minorEastAsia"/>
              <w:color w:val="0D0D0D" w:themeColor="text1" w:themeTint="F2"/>
              <w:lang w:val="zh-CN" w:eastAsia="zh-CN"/>
            </w:rPr>
          </w:pPr>
          <w:hyperlink w:anchor="_Toc231217353" w:history="1">
            <w:r>
              <w:rPr>
                <w:rStyle w:val="Hyperlink"/>
                <w:color w:val="0D0D0D" w:themeColor="text1" w:themeTint="F2"/>
              </w:rPr>
              <w:t>REFERENCES</w:t>
            </w:r>
            <w:r>
              <w:rPr>
                <w:color w:val="0D0D0D" w:themeColor="text1" w:themeTint="F2"/>
              </w:rPr>
              <w:tab/>
            </w:r>
            <w:r>
              <w:rPr>
                <w:color w:val="0D0D0D" w:themeColor="text1" w:themeTint="F2"/>
              </w:rPr>
              <w:fldChar w:fldCharType="begin"/>
            </w:r>
            <w:r>
              <w:rPr>
                <w:color w:val="0D0D0D" w:themeColor="text1" w:themeTint="F2"/>
              </w:rPr>
              <w:instrText xml:space="preserve"> PAGEREF _Toc231217353 \h </w:instrText>
            </w:r>
            <w:r>
              <w:rPr>
                <w:color w:val="0D0D0D" w:themeColor="text1" w:themeTint="F2"/>
              </w:rPr>
            </w:r>
            <w:r>
              <w:rPr>
                <w:color w:val="0D0D0D" w:themeColor="text1" w:themeTint="F2"/>
              </w:rPr>
              <w:fldChar w:fldCharType="separate"/>
            </w:r>
            <w:r>
              <w:rPr>
                <w:color w:val="0D0D0D" w:themeColor="text1" w:themeTint="F2"/>
              </w:rPr>
              <w:t>9</w:t>
            </w:r>
            <w:r>
              <w:rPr>
                <w:color w:val="0D0D0D" w:themeColor="text1" w:themeTint="F2"/>
              </w:rPr>
              <w:fldChar w:fldCharType="end"/>
            </w:r>
          </w:hyperlink>
        </w:p>
        <w:p w:rsidR="001E4071" w:rsidRDefault="00DC3303">
          <w:pPr>
            <w:pStyle w:val="TOC1"/>
            <w:rPr>
              <w:rFonts w:eastAsiaTheme="minorEastAsia"/>
              <w:color w:val="0D0D0D" w:themeColor="text1" w:themeTint="F2"/>
              <w:lang w:val="zh-CN" w:eastAsia="zh-CN"/>
            </w:rPr>
          </w:pPr>
          <w:hyperlink w:anchor="_Toc231217354" w:history="1">
            <w:r>
              <w:rPr>
                <w:rStyle w:val="Hyperlink"/>
                <w:color w:val="0D0D0D" w:themeColor="text1" w:themeTint="F2"/>
              </w:rPr>
              <w:t>APPENDIX: AI USAGE AND PROMPTS</w:t>
            </w:r>
            <w:r>
              <w:rPr>
                <w:color w:val="0D0D0D" w:themeColor="text1" w:themeTint="F2"/>
              </w:rPr>
              <w:tab/>
            </w:r>
            <w:r>
              <w:rPr>
                <w:color w:val="0D0D0D" w:themeColor="text1" w:themeTint="F2"/>
              </w:rPr>
              <w:fldChar w:fldCharType="begin"/>
            </w:r>
            <w:r>
              <w:rPr>
                <w:color w:val="0D0D0D" w:themeColor="text1" w:themeTint="F2"/>
              </w:rPr>
              <w:instrText xml:space="preserve"> PAGEREF _Toc231217354 \h </w:instrText>
            </w:r>
            <w:r>
              <w:rPr>
                <w:color w:val="0D0D0D" w:themeColor="text1" w:themeTint="F2"/>
              </w:rPr>
            </w:r>
            <w:r>
              <w:rPr>
                <w:color w:val="0D0D0D" w:themeColor="text1" w:themeTint="F2"/>
              </w:rPr>
              <w:fldChar w:fldCharType="separate"/>
            </w:r>
            <w:r>
              <w:rPr>
                <w:color w:val="0D0D0D" w:themeColor="text1" w:themeTint="F2"/>
              </w:rPr>
              <w:t>10</w:t>
            </w:r>
            <w:r>
              <w:rPr>
                <w:color w:val="0D0D0D" w:themeColor="text1" w:themeTint="F2"/>
              </w:rPr>
              <w:fldChar w:fldCharType="end"/>
            </w:r>
          </w:hyperlink>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sz w:val="24"/>
              <w:szCs w:val="24"/>
            </w:rPr>
            <w:fldChar w:fldCharType="end"/>
          </w:r>
        </w:p>
      </w:sdtContent>
    </w:sdt>
    <w:p w:rsidR="001E4071" w:rsidRDefault="00DC3303">
      <w:pPr>
        <w:rPr>
          <w:rFonts w:ascii="Times New Roman" w:eastAsia="Times New Roman" w:hAnsi="Times New Roman" w:cs="Times New Roman"/>
          <w:b/>
          <w:bCs/>
          <w:color w:val="0D0D0D" w:themeColor="text1" w:themeTint="F2"/>
          <w:sz w:val="28"/>
          <w:szCs w:val="28"/>
        </w:rPr>
      </w:pPr>
      <w:r>
        <w:rPr>
          <w:rFonts w:ascii="Times New Roman" w:eastAsia="Times New Roman" w:hAnsi="Times New Roman" w:cs="Times New Roman"/>
          <w:b/>
          <w:bCs/>
          <w:color w:val="0D0D0D" w:themeColor="text1" w:themeTint="F2"/>
          <w:sz w:val="28"/>
          <w:szCs w:val="28"/>
        </w:rPr>
        <w:br w:type="page"/>
      </w:r>
    </w:p>
    <w:bookmarkStart w:id="0" w:name="_Toc231217334"/>
    <w:p w:rsidR="001E4071" w:rsidRDefault="00DC3303">
      <w:pPr>
        <w:pStyle w:val="Heading1"/>
        <w:numPr>
          <w:ilvl w:val="0"/>
          <w:numId w:val="2"/>
        </w:numPr>
        <w:jc w:val="left"/>
        <w:rPr>
          <w:rFonts w:ascii="Times New Roman" w:eastAsia="Times New Roman" w:hAnsi="Times New Roman" w:cs="Times New Roman"/>
          <w:color w:val="0D0D0D" w:themeColor="text1" w:themeTint="F2"/>
          <w:sz w:val="36"/>
          <w:szCs w:val="44"/>
        </w:rPr>
      </w:pPr>
      <w:r>
        <w:rPr>
          <w:rFonts w:ascii="Times New Roman" w:eastAsia="Times New Roman" w:hAnsi="Times New Roman" w:cs="Times New Roman"/>
          <w:noProof/>
          <w:color w:val="0D0D0D" w:themeColor="text1" w:themeTint="F2"/>
          <w:sz w:val="40"/>
          <w:szCs w:val="4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251460</wp:posOffset>
                </wp:positionV>
                <wp:extent cx="59753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9.8pt;height:0pt;width:470.5pt;mso-position-horizontal:left;mso-position-horizontal-relative:margin;z-index:251660288;mso-width-relative:page;mso-height-relative:page;" filled="f" stroked="t" coordsize="21600,21600" o:gfxdata="UEsDBAoAAAAAAIdO4kAAAAAAAAAAAAAAAAAEAAAAZHJzL1BLAwQUAAAACACHTuJAUdZVTtUAAAAG&#10;AQAADwAAAGRycy9kb3ducmV2LnhtbE2PzU7DMBCE70i8g7VI3KgTQFWbxqkEUk4gKlI49ObG2yQQ&#10;r1Pb/Xv7LuqBHmdmNfNtPj/aXuzRh86RgnSUgECqnemoUfC1LB8mIELUZHTvCBWcMMC8uL3JdWbc&#10;gT5xX8VGcAmFTCtoYxwyKUPdotVh5AYkzjbOWx1Z+kYarw9cbnv5mCRjaXVHvNDqAV9brH+rnVWw&#10;wY/vt+Bx+75dvKzKavFjm3Kp1P1dmsxARDzG/2P4w2d0KJhp7XZkgugV8CNRwdN0DILT6XPKxvpi&#10;yCKX1/jFGVBLAwQUAAAACACHTuJA3r+VcdIBAAC0AwAADgAAAGRycy9lMm9Eb2MueG1srVPLbtsw&#10;ELwXyD8QvMdy3LhNBMs52EgvRWsg7QesKUoiwBd2Gcv++y4px0nTSw7VgVruY5YzXK4ejs6Kg0Yy&#10;wTfyZjaXQnsVWuP7Rv7+9Xh9JwUl8C3Y4HUjT5rkw/rq02qMtV6EIdhWo2AQT/UYGzmkFOuqIjVo&#10;BzQLUXsOdgEdJN5iX7UII6M7Wy3m8y/VGLCNGJQmYu92CsozIn4EMHSdUXob1LPTPk2oqC0kpkSD&#10;iSTX5bRdp1X62XWkk7CNZKaprNyE7X1eq/UK6h4hDkadjwAfOcI7Tg6M56YXqC0kEM9o/oFyRmGg&#10;0KWZCq6aiBRFmMXN/J02TwNEXbiw1BQvotP/g1U/DjsUpm3krRQeHF/4U0Iw/ZDEJnjPAgYUt1mn&#10;MVLN6Ru/w/OO4g4z6WOHLv+ZjjgWbU8XbfUxCcXO5f3X5ecly65eYtVrYURK33RwIhuNtMZn2lDD&#10;4TslbsapLynZ7cOjsbZcnfVibOT9crFkZOBx7HgM2HSRKZHvpQDb85yrhAWRgjVtrs44hP1+Y1Ec&#10;IE9H+TJR7vZXWm69BRqmvBKa5saZxE/BGtfIu7fV1jNIlmsSKFv70J6KbsXPl1nanAcvT8vbfal+&#10;fWzr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HWVU7VAAAABgEAAA8AAAAAAAAAAQAgAAAAIgAA&#10;AGRycy9kb3ducmV2LnhtbFBLAQIUABQAAAAIAIdO4kDev5Vx0gEAALQDAAAOAAAAAAAAAAEAIAAA&#10;ACQBAABkcnMvZTJvRG9jLnhtbFBLBQYAAAAABgAGAFkBAABoBQAAAAA=&#10;">
                <v:fill on="f" focussize="0,0"/>
                <v:stroke color="#000000 [3200]" miterlimit="8" joinstyle="miter"/>
                <v:imagedata o:title=""/>
                <o:lock v:ext="edit" aspectratio="f"/>
              </v:line>
            </w:pict>
          </mc:Fallback>
        </mc:AlternateContent>
      </w:r>
      <w:r>
        <w:rPr>
          <w:rFonts w:ascii="Times New Roman" w:eastAsia="Times New Roman" w:hAnsi="Times New Roman" w:cs="Times New Roman"/>
          <w:color w:val="0D0D0D" w:themeColor="text1" w:themeTint="F2"/>
          <w:sz w:val="36"/>
          <w:szCs w:val="44"/>
        </w:rPr>
        <w:t>PROJECT OVERVIEW</w:t>
      </w:r>
      <w:bookmarkEnd w:id="0"/>
    </w:p>
    <w:p w:rsidR="001E4071" w:rsidRDefault="00DC3303">
      <w:pPr>
        <w:pStyle w:val="Heading2"/>
        <w:numPr>
          <w:ilvl w:val="1"/>
          <w:numId w:val="3"/>
        </w:numPr>
        <w:rPr>
          <w:rFonts w:eastAsia="Times New Roman" w:cs="Times New Roman"/>
          <w:color w:val="0D0D0D" w:themeColor="text1" w:themeTint="F2"/>
        </w:rPr>
      </w:pPr>
      <w:bookmarkStart w:id="1" w:name="_Toc231217335"/>
      <w:r>
        <w:rPr>
          <w:rFonts w:eastAsia="Times New Roman" w:cs="Times New Roman"/>
          <w:color w:val="0D0D0D" w:themeColor="text1" w:themeTint="F2"/>
        </w:rPr>
        <w:t>INTRODUCTION:</w:t>
      </w:r>
      <w:bookmarkEnd w:id="1"/>
    </w:p>
    <w:p w:rsidR="001E4071" w:rsidRDefault="00DC3303">
      <w:pPr>
        <w:shd w:val="clear" w:color="auto" w:fill="FFFFFF"/>
        <w:spacing w:before="100" w:beforeAutospacing="1" w:after="0" w:line="240" w:lineRule="auto"/>
        <w:rPr>
          <w:rFonts w:ascii="Times New Roman" w:eastAsia="SimSun" w:hAnsi="Times New Roman" w:cs="Times New Roman"/>
          <w:color w:val="0D0D0D" w:themeColor="text1" w:themeTint="F2"/>
          <w:sz w:val="24"/>
          <w:szCs w:val="24"/>
        </w:rPr>
      </w:pPr>
      <w:r>
        <w:rPr>
          <w:rFonts w:ascii="Times New Roman" w:eastAsia="SimSun" w:hAnsi="Times New Roman" w:cs="Times New Roman"/>
          <w:color w:val="0D0D0D" w:themeColor="text1" w:themeTint="F2"/>
          <w:sz w:val="24"/>
          <w:szCs w:val="24"/>
        </w:rPr>
        <w:t>Advertising is a key part of modern business, but managing campaigns across multiple platforms can be time-consuming and complex. Businesses often rely on different agencies and services, which makes coordination difficult. To address this, we propose a Multi Channel Advertising Management Platform that consolidates all advertising options into a single digital system. The platform enables business owners to manage campaigns from one dashboard, allowing them to book services such as online promotions, social media marketing, billboard advertising, and vehicle branding. Business owners can also reserve billboard spaces in various cities across Pakistan through an organized interface. Using a centralized database, the system efficiently stores and manages information on users, advertising services, billboard locations, bookings and payments. This ensures streamlined data management, transparent pricing, and easy campaign tracking. Developed under ADLynk, the platform makes professional marketing accessible to large businesses, startups, and small online store owners, simplifying the advertising process and improving operational efficiency</w:t>
      </w:r>
    </w:p>
    <w:p w:rsidR="001E4071" w:rsidRDefault="00DC3303">
      <w:pPr>
        <w:shd w:val="clear" w:color="auto" w:fill="FFFFFF"/>
        <w:spacing w:before="100" w:beforeAutospacing="1" w:after="0" w:line="240" w:lineRule="auto"/>
        <w:rPr>
          <w:rFonts w:ascii="Times New Roman" w:eastAsia="Times New Roman" w:hAnsi="Times New Roman" w:cs="Times New Roman"/>
          <w:i/>
          <w:iCs/>
          <w:color w:val="0D0D0D" w:themeColor="text1" w:themeTint="F2"/>
          <w:kern w:val="0"/>
          <w:sz w:val="24"/>
          <w:szCs w:val="24"/>
          <w14:ligatures w14:val="none"/>
        </w:rPr>
      </w:pPr>
      <w:r>
        <w:rPr>
          <w:rFonts w:ascii="Times New Roman" w:eastAsia="Times New Roman" w:hAnsi="Times New Roman" w:cs="Times New Roman"/>
          <w:i/>
          <w:iCs/>
          <w:color w:val="0D0D0D" w:themeColor="text1" w:themeTint="F2"/>
          <w:kern w:val="0"/>
          <w:sz w:val="24"/>
          <w:szCs w:val="24"/>
          <w14:ligatures w14:val="none"/>
        </w:rPr>
        <w:t>.</w:t>
      </w:r>
    </w:p>
    <w:p w:rsidR="001E4071" w:rsidRDefault="00DC3303">
      <w:pPr>
        <w:pStyle w:val="Heading2"/>
        <w:numPr>
          <w:ilvl w:val="1"/>
          <w:numId w:val="4"/>
        </w:numPr>
        <w:rPr>
          <w:rFonts w:eastAsia="Times New Roman" w:cs="Times New Roman"/>
          <w:color w:val="0D0D0D" w:themeColor="text1" w:themeTint="F2"/>
        </w:rPr>
      </w:pPr>
      <w:bookmarkStart w:id="2" w:name="_Toc231217336"/>
      <w:r>
        <w:rPr>
          <w:rFonts w:eastAsia="Times New Roman" w:cs="Times New Roman"/>
          <w:color w:val="0D0D0D" w:themeColor="text1" w:themeTint="F2"/>
        </w:rPr>
        <w:t>PROBLEM STATEMENT:</w:t>
      </w:r>
      <w:bookmarkEnd w:id="2"/>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The current advertising system in Pakistan has several major problems that make it</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difficult to manage campaigns and advertise businesses effectively.</w:t>
      </w:r>
    </w:p>
    <w:p w:rsidR="001E4071" w:rsidRDefault="00DC3303">
      <w:pPr>
        <w:rPr>
          <w:rFonts w:ascii="Times New Roman" w:hAnsi="Times New Roman" w:cs="Times New Roman"/>
          <w:color w:val="0D0D0D" w:themeColor="text1" w:themeTint="F2"/>
        </w:rPr>
      </w:pPr>
      <w:r>
        <w:rPr>
          <w:rFonts w:ascii="Times New Roman" w:hAnsi="Times New Roman" w:cs="Times New Roman"/>
          <w:b/>
          <w:bCs/>
          <w:color w:val="0D0D0D" w:themeColor="text1" w:themeTint="F2"/>
        </w:rPr>
        <w:t>• Lack of Integration:</w:t>
      </w:r>
      <w:r>
        <w:rPr>
          <w:rFonts w:ascii="Times New Roman" w:hAnsi="Times New Roman" w:cs="Times New Roman"/>
          <w:color w:val="0D0D0D" w:themeColor="text1" w:themeTint="F2"/>
        </w:rPr>
        <w:t xml:space="preserve"> Business owners have to deal with billboard owners, vehicle</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branding companies and advertisers separately, usually through informal communica tion, because there is no single platform that connects them all.</w:t>
      </w:r>
    </w:p>
    <w:p w:rsidR="001E4071" w:rsidRDefault="00DC3303">
      <w:pPr>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 Lack of Transparency: </w:t>
      </w:r>
      <w:r>
        <w:rPr>
          <w:rFonts w:ascii="Times New Roman" w:hAnsi="Times New Roman" w:cs="Times New Roman"/>
          <w:color w:val="0D0D0D" w:themeColor="text1" w:themeTint="F2"/>
        </w:rPr>
        <w:t>There is no proper centerlized system to find advertising</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services, check prices, see availability, or confirm bookings, which makes the advertising process hectic and complex.</w:t>
      </w:r>
    </w:p>
    <w:p w:rsidR="001E4071" w:rsidRDefault="00DC3303">
      <w:pPr>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 Manual Processes: </w:t>
      </w:r>
      <w:r>
        <w:rPr>
          <w:rFonts w:ascii="Times New Roman" w:hAnsi="Times New Roman" w:cs="Times New Roman"/>
          <w:color w:val="0D0D0D" w:themeColor="text1" w:themeTint="F2"/>
        </w:rPr>
        <w:t>Campaign tracking, payments, and bookings are often done</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manually using spreadsheets or phone calls, which keeps the data separate and</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hard to manage.</w:t>
      </w:r>
    </w:p>
    <w:p w:rsidR="001E4071" w:rsidRDefault="00DC3303">
      <w:pPr>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 No Centralized Booking: </w:t>
      </w:r>
      <w:r>
        <w:rPr>
          <w:rFonts w:ascii="Times New Roman" w:hAnsi="Times New Roman" w:cs="Times New Roman"/>
          <w:color w:val="0D0D0D" w:themeColor="text1" w:themeTint="F2"/>
        </w:rPr>
        <w:t>Without a structured booking system, double-bookings,</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cancellations, and unresolved disputes are common, damaging business relationships.</w:t>
      </w:r>
    </w:p>
    <w:p w:rsidR="001E4071" w:rsidRDefault="001E4071">
      <w:pPr>
        <w:rPr>
          <w:rFonts w:ascii="Times New Roman" w:hAnsi="Times New Roman" w:cs="Times New Roman"/>
          <w:color w:val="0D0D0D" w:themeColor="text1" w:themeTint="F2"/>
        </w:rPr>
      </w:pPr>
    </w:p>
    <w:p w:rsidR="001E4071" w:rsidRDefault="00DC3303">
      <w:pPr>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ADLYNK DIRECTLY SOLVES THESE PROBLEMS</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ADLynk provides a centralized platform that brings billboard owners, advertisers,</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business owners and vehicle branding companies, together in one system. Businesses can easily discover available advertising services, view prices, and check details, while bookings and payments are managed securely within the platform. All</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campaigns, services, and transactions are stored in an organized database, reducing manual work and inefficiencies. This streamlined approach allows businesses to</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focus on improving their products, services, and growth, rather than dealing with</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the complexities of managing advertising campaigns.</w:t>
      </w:r>
    </w:p>
    <w:p w:rsidR="001E4071" w:rsidRDefault="00DC3303">
      <w:pPr>
        <w:pStyle w:val="Heading2"/>
        <w:numPr>
          <w:ilvl w:val="1"/>
          <w:numId w:val="4"/>
        </w:numPr>
        <w:rPr>
          <w:rFonts w:eastAsia="Times New Roman" w:cs="Times New Roman"/>
          <w:color w:val="0D0D0D" w:themeColor="text1" w:themeTint="F2"/>
        </w:rPr>
      </w:pPr>
      <w:bookmarkStart w:id="3" w:name="_Toc231217337"/>
      <w:r>
        <w:rPr>
          <w:rFonts w:eastAsia="Times New Roman" w:cs="Times New Roman"/>
          <w:color w:val="0D0D0D" w:themeColor="text1" w:themeTint="F2"/>
        </w:rPr>
        <w:t>PROJECT OBJECTIVES:</w:t>
      </w:r>
      <w:bookmarkEnd w:id="3"/>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The main objectives of the ADLynk Multi-Channel Advertising Management Platform</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are:</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1. To integrate all advertising services in one platform, so business owners nolonger</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need to contact billboard owners, vehicle branding companies, and advertisers</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2. To provide transparency in service discovery, pricing, availability, and booking</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confirmation, reducing a hectic and complex advertising process. separately.</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3. To allow businesses to book and manage campaigns directly through the platform,</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reducing manual effort and complexities.</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4. To automate campaign tracking, payments, and bookings, eliminating manual</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spreadsheets and phone call processes.</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5. To establish a centralized booking system that prevents double-bookings, cancel</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lations, and unresolved disputes.</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6. To allow businesses to focus on improving products, services, and scaling, rather</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than managing advertising complexities.</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7. To provide a centralized platform where businesses—including small e-commerce</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stores—can easily access high-quality advertising services, manage campaigns, and make</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t>secure bookings, while service providers can reach clients efficiently, ensuring better services and smooth operations for everyone.</w:t>
      </w:r>
    </w:p>
    <w:p w:rsidR="001E4071" w:rsidRDefault="00DC3303">
      <w:pPr>
        <w:pStyle w:val="ListParagraph"/>
        <w:numPr>
          <w:ilvl w:val="1"/>
          <w:numId w:val="4"/>
        </w:numPr>
        <w:rPr>
          <w:rFonts w:ascii="Times New Roman" w:eastAsia="Times New Roman" w:hAnsi="Times New Roman" w:cs="Times New Roman"/>
          <w:b/>
          <w:color w:val="0D0D0D" w:themeColor="text1" w:themeTint="F2"/>
          <w:kern w:val="0"/>
          <w:sz w:val="32"/>
          <w:szCs w:val="32"/>
          <w14:ligatures w14:val="none"/>
        </w:rPr>
      </w:pPr>
      <w:r>
        <w:rPr>
          <w:rFonts w:ascii="Times New Roman" w:eastAsia="Times New Roman" w:hAnsi="Times New Roman" w:cs="Times New Roman"/>
          <w:b/>
          <w:color w:val="0D0D0D" w:themeColor="text1" w:themeTint="F2"/>
          <w:kern w:val="0"/>
          <w:sz w:val="32"/>
          <w:szCs w:val="32"/>
          <w14:ligatures w14:val="none"/>
        </w:rPr>
        <w:t>GITHUB REPOSITORY LINK:</w:t>
      </w:r>
    </w:p>
    <w:p w:rsidR="001E4071" w:rsidRDefault="00DC3303">
      <w:pPr>
        <w:shd w:val="clear" w:color="auto" w:fill="FFFFFF"/>
        <w:spacing w:before="100" w:beforeAutospacing="1" w:after="0" w:line="240" w:lineRule="auto"/>
        <w:rPr>
          <w:rFonts w:ascii="Times New Roman" w:eastAsia="Times New Roman" w:hAnsi="Times New Roman" w:cs="Times New Roman"/>
          <w:i/>
          <w:iCs/>
          <w:color w:val="0D0D0D" w:themeColor="text1" w:themeTint="F2"/>
          <w:kern w:val="0"/>
          <w:sz w:val="24"/>
          <w:szCs w:val="24"/>
          <w14:ligatures w14:val="none"/>
        </w:rPr>
      </w:pPr>
      <w:r w:rsidRPr="00DC3303">
        <w:rPr>
          <w:rFonts w:ascii="Times New Roman" w:eastAsia="Times New Roman" w:hAnsi="Times New Roman" w:cs="Times New Roman"/>
          <w:i/>
          <w:iCs/>
          <w:color w:val="0D0D0D" w:themeColor="text1" w:themeTint="F2"/>
          <w:kern w:val="0"/>
          <w:sz w:val="24"/>
          <w:szCs w:val="24"/>
          <w14:ligatures w14:val="none"/>
        </w:rPr>
        <w:t>https://github.com/bscs24f48-sys/Database-project.git</w:t>
      </w:r>
      <w:r>
        <w:rPr>
          <w:rFonts w:ascii="Times New Roman" w:eastAsia="Times New Roman" w:hAnsi="Times New Roman" w:cs="Times New Roman"/>
          <w:i/>
          <w:iCs/>
          <w:color w:val="0D0D0D" w:themeColor="text1" w:themeTint="F2"/>
          <w:kern w:val="0"/>
          <w:sz w:val="24"/>
          <w:szCs w:val="24"/>
          <w14:ligatures w14:val="none"/>
        </w:rPr>
        <w:br w:type="page"/>
      </w:r>
    </w:p>
    <w:bookmarkStart w:id="4" w:name="_Toc231217338"/>
    <w:p w:rsidR="001E4071" w:rsidRDefault="00DC3303">
      <w:pPr>
        <w:pStyle w:val="Heading1"/>
        <w:numPr>
          <w:ilvl w:val="0"/>
          <w:numId w:val="2"/>
        </w:numPr>
        <w:jc w:val="left"/>
        <w:rPr>
          <w:rFonts w:ascii="Times New Roman" w:eastAsia="Times New Roman" w:hAnsi="Times New Roman" w:cs="Times New Roman"/>
          <w:color w:val="0D0D0D" w:themeColor="text1" w:themeTint="F2"/>
          <w:sz w:val="36"/>
          <w:szCs w:val="44"/>
        </w:rPr>
      </w:pPr>
      <w:r>
        <w:rPr>
          <w:rFonts w:ascii="Times New Roman" w:eastAsia="Times New Roman" w:hAnsi="Times New Roman" w:cs="Times New Roman"/>
          <w:noProof/>
          <w:color w:val="0D0D0D" w:themeColor="text1" w:themeTint="F2"/>
          <w:sz w:val="40"/>
          <w:szCs w:val="4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251460</wp:posOffset>
                </wp:positionV>
                <wp:extent cx="59753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9.8pt;height:0pt;width:470.5pt;mso-position-horizontal:left;mso-position-horizontal-relative:margin;z-index:251659264;mso-width-relative:page;mso-height-relative:page;" filled="f" stroked="t" coordsize="21600,21600" o:gfxdata="UEsDBAoAAAAAAIdO4kAAAAAAAAAAAAAAAAAEAAAAZHJzL1BLAwQUAAAACACHTuJAUdZVTtUAAAAG&#10;AQAADwAAAGRycy9kb3ducmV2LnhtbE2PzU7DMBCE70i8g7VI3KgTQFWbxqkEUk4gKlI49ObG2yQQ&#10;r1Pb/Xv7LuqBHmdmNfNtPj/aXuzRh86RgnSUgECqnemoUfC1LB8mIELUZHTvCBWcMMC8uL3JdWbc&#10;gT5xX8VGcAmFTCtoYxwyKUPdotVh5AYkzjbOWx1Z+kYarw9cbnv5mCRjaXVHvNDqAV9brH+rnVWw&#10;wY/vt+Bx+75dvKzKavFjm3Kp1P1dmsxARDzG/2P4w2d0KJhp7XZkgugV8CNRwdN0DILT6XPKxvpi&#10;yCKX1/jFGVBLAwQUAAAACACHTuJAmwcobtIBAAC0AwAADgAAAGRycy9lMm9Eb2MueG1srVPLbtsw&#10;ELwX6D8QvNdyVLhNBMs52EgvRWsg7QesKUoiwBd2Gcv++y4px0nTSw7VgVruY5YzXK7vT86Ko0Yy&#10;wbfyZrGUQnsVOuOHVv7+9fDpVgpK4DuwwetWnjXJ+83HD+spNroOY7CdRsEgnpoptnJMKTZVRWrU&#10;DmgRovYc7AM6SLzFoeoQJkZ3tqqXyy/VFLCLGJQmYu9uDsoLIr4HMPS9UXoX1JPTPs2oqC0kpkSj&#10;iSQ35bR9r1X62fekk7CtZKaprNyE7UNeq80amgEhjkZdjgDvOcIbTg6M56ZXqB0kEE9o/oFyRmGg&#10;0KeFCq6aiRRFmMXN8o02jyNEXbiw1BSvotP/g1U/jnsUpmtlLYUHxxf+mBDMMCaxDd6zgAFFnXWa&#10;IjWcvvV7vOwo7jGTPvXo8p/piFPR9nzVVp+SUOxc3X1dfV6x7Oo5Vr0URqT0TQcnstFKa3ymDQ0c&#10;v1PiZpz6nJLdPjwYa8vVWS+mVt6t6hUjA49jz2PApotMifwgBdiB51wlLIgUrOlydcYhHA5bi+II&#10;eTrKl4lyt7/Scusd0DjnldA8N84kfgrWuFbevq62nkGyXLNA2TqE7lx0K36+zNLmMnh5Wl7vS/XL&#10;Y9v8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HWVU7VAAAABgEAAA8AAAAAAAAAAQAgAAAAIgAA&#10;AGRycy9kb3ducmV2LnhtbFBLAQIUABQAAAAIAIdO4kCbByhu0gEAALQDAAAOAAAAAAAAAAEAIAAA&#10;ACQBAABkcnMvZTJvRG9jLnhtbFBLBQYAAAAABgAGAFkBAABoBQAAAAA=&#10;">
                <v:fill on="f" focussize="0,0"/>
                <v:stroke color="#000000 [3200]" miterlimit="8" joinstyle="miter"/>
                <v:imagedata o:title=""/>
                <o:lock v:ext="edit" aspectratio="f"/>
              </v:line>
            </w:pict>
          </mc:Fallback>
        </mc:AlternateContent>
      </w:r>
      <w:r>
        <w:rPr>
          <w:rFonts w:ascii="Times New Roman" w:eastAsia="Times New Roman" w:hAnsi="Times New Roman" w:cs="Times New Roman"/>
          <w:color w:val="0D0D0D" w:themeColor="text1" w:themeTint="F2"/>
          <w:sz w:val="36"/>
          <w:szCs w:val="44"/>
        </w:rPr>
        <w:t>CONCEPTUAL DATABASE DESIGN</w:t>
      </w:r>
      <w:bookmarkStart w:id="5" w:name="_Toc163112017"/>
      <w:bookmarkStart w:id="6" w:name="_Toc163078641"/>
      <w:bookmarkEnd w:id="4"/>
      <w:bookmarkEnd w:id="5"/>
      <w:bookmarkEnd w:id="6"/>
    </w:p>
    <w:p w:rsidR="001E4071" w:rsidRDefault="001E4071">
      <w:pPr>
        <w:pStyle w:val="ListParagraph"/>
        <w:keepNext/>
        <w:keepLines/>
        <w:numPr>
          <w:ilvl w:val="0"/>
          <w:numId w:val="3"/>
        </w:numPr>
        <w:spacing w:before="160" w:after="80"/>
        <w:contextualSpacing w:val="0"/>
        <w:outlineLvl w:val="1"/>
        <w:rPr>
          <w:rFonts w:ascii="Times New Roman" w:eastAsia="Times New Roman" w:hAnsi="Times New Roman" w:cs="Times New Roman"/>
          <w:b/>
          <w:vanish/>
          <w:color w:val="0D0D0D" w:themeColor="text1" w:themeTint="F2"/>
          <w:sz w:val="32"/>
          <w:szCs w:val="32"/>
        </w:rPr>
      </w:pPr>
      <w:bookmarkStart w:id="7" w:name="_Toc228283266"/>
      <w:bookmarkStart w:id="8" w:name="_Toc231217339"/>
      <w:bookmarkStart w:id="9" w:name="_Toc163114311"/>
      <w:bookmarkStart w:id="10" w:name="_Toc231217314"/>
      <w:bookmarkEnd w:id="7"/>
      <w:bookmarkEnd w:id="8"/>
      <w:bookmarkEnd w:id="9"/>
      <w:bookmarkEnd w:id="10"/>
    </w:p>
    <w:p w:rsidR="001E4071" w:rsidRDefault="00DC3303">
      <w:pPr>
        <w:pStyle w:val="Heading2"/>
        <w:numPr>
          <w:ilvl w:val="1"/>
          <w:numId w:val="3"/>
        </w:numPr>
        <w:rPr>
          <w:rFonts w:eastAsia="Times New Roman" w:cs="Times New Roman"/>
          <w:color w:val="0D0D0D" w:themeColor="text1" w:themeTint="F2"/>
        </w:rPr>
      </w:pPr>
      <w:bookmarkStart w:id="11" w:name="_Toc231217340"/>
      <w:r>
        <w:rPr>
          <w:rFonts w:eastAsia="Times New Roman" w:cs="Times New Roman"/>
          <w:color w:val="0D0D0D" w:themeColor="text1" w:themeTint="F2"/>
        </w:rPr>
        <w:t>ENTITY:</w:t>
      </w:r>
      <w:bookmarkEnd w:id="11"/>
    </w:p>
    <w:p w:rsidR="001E4071" w:rsidRDefault="001E4071">
      <w:pPr>
        <w:rPr>
          <w:rFonts w:ascii="Times New Roman" w:hAnsi="Times New Roman" w:cs="Times New Roman"/>
          <w:color w:val="0D0D0D" w:themeColor="text1" w:themeTint="F2"/>
        </w:rPr>
      </w:pP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593"/>
        <w:gridCol w:w="2627"/>
        <w:gridCol w:w="6498"/>
      </w:tblGrid>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USER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Stores shared information for all users registered on the platform.</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BUSINESS_OWNER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Represents clients who create campaigns and purchase advertising services.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ASSET_OWNER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Represents users who own physical advertising assets such as billboards and vehicles.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ADVERTISER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Represents users providing digital advertising services.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BILLBOARD</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Stores information about billboard advertising assets.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06</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VEHICLE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Stores information about vehicles available for advertising.</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07</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DIGITAL SERVICE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Represents online advertising and marketing services.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08</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CAMPAIGN</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Represents advertising campaigns created by business owners.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09</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BOOKING</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Represents reservations of advertising services or assets.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10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PAYMENT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Stores payment transaction details for bookings.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11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WITHDRAWAL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Represents withdrawal requests made by service providers.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12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REVIEW</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Stores feedback and ratings submitted by users.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13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ACCOUNT BALANCE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Stores financial balance information for advertisers and asset owners.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14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LEDGER ENTRY</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Maintains complete transaction history and audit records for balance changes.</w:t>
            </w:r>
          </w:p>
        </w:tc>
      </w:tr>
    </w:tbl>
    <w:p w:rsidR="001E4071" w:rsidRDefault="001E4071">
      <w:pPr>
        <w:rPr>
          <w:rFonts w:ascii="Times New Roman" w:hAnsi="Times New Roman" w:cs="Times New Roman"/>
          <w:color w:val="0D0D0D" w:themeColor="text1" w:themeTint="F2"/>
        </w:rPr>
      </w:pPr>
    </w:p>
    <w:p w:rsidR="001E4071" w:rsidRDefault="001E4071">
      <w:pPr>
        <w:rPr>
          <w:rFonts w:ascii="Times New Roman" w:hAnsi="Times New Roman" w:cs="Times New Roman"/>
          <w:color w:val="0D0D0D" w:themeColor="text1" w:themeTint="F2"/>
        </w:rPr>
      </w:pPr>
    </w:p>
    <w:p w:rsidR="001E4071" w:rsidRDefault="00DC3303">
      <w:pPr>
        <w:pStyle w:val="Heading2"/>
        <w:numPr>
          <w:ilvl w:val="1"/>
          <w:numId w:val="3"/>
        </w:numPr>
        <w:rPr>
          <w:rFonts w:eastAsia="Times New Roman" w:cs="Times New Roman"/>
          <w:color w:val="0D0D0D" w:themeColor="text1" w:themeTint="F2"/>
        </w:rPr>
      </w:pPr>
      <w:bookmarkStart w:id="12" w:name="_Toc231217341"/>
      <w:r>
        <w:rPr>
          <w:rFonts w:eastAsia="Times New Roman" w:cs="Times New Roman"/>
          <w:color w:val="0D0D0D" w:themeColor="text1" w:themeTint="F2"/>
        </w:rPr>
        <w:t>DATA DICTIONARY:</w:t>
      </w:r>
      <w:bookmarkEnd w:id="12"/>
    </w:p>
    <w:p w:rsidR="001E4071" w:rsidRDefault="001E4071">
      <w:pPr>
        <w:rPr>
          <w:rFonts w:ascii="Times New Roman" w:eastAsia="Times New Roman" w:hAnsi="Times New Roman" w:cs="Times New Roman"/>
          <w:color w:val="0D0D0D" w:themeColor="text1" w:themeTint="F2"/>
        </w:rPr>
      </w:pPr>
    </w:p>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2.2.1 USER (Supertype)</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891"/>
        <w:gridCol w:w="1805"/>
        <w:gridCol w:w="2032"/>
        <w:gridCol w:w="2203"/>
        <w:gridCol w:w="2787"/>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user_id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identifier for every user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Full name of the user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email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User email address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password_hash</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VARCHAR(255)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Encrypted password value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phone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VARCHAR(20)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Contact number of the user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06</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city</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User city location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07</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bio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TEXT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User profile 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08</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role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VARCHAR(30)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Defines user type in the system</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09</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created_at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DATETIME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Account creation timestamp</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10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updated_at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DATETIME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Last account update timestamp</w:t>
            </w:r>
          </w:p>
        </w:tc>
      </w:tr>
    </w:tbl>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2.2.2 BUSINESS_OWNER</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967"/>
        <w:gridCol w:w="1858"/>
        <w:gridCol w:w="2032"/>
        <w:gridCol w:w="1522"/>
        <w:gridCol w:w="3339"/>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owner_id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business owner identifier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user_id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USER(user_id)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company_name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Registered business name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industry</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VARCHAR(50)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Business industry category</w:t>
            </w:r>
          </w:p>
        </w:tc>
      </w:tr>
    </w:tbl>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2.2.3 ASSET_OWNER</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849"/>
        <w:gridCol w:w="2135"/>
        <w:gridCol w:w="2032"/>
        <w:gridCol w:w="2070"/>
        <w:gridCol w:w="2632"/>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asset_owner_id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asset owner identifier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user_id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USER (user_id)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company_name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Asset owner company name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bank_account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VARCHAR(50)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Registered bank account number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cnic</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VARCHAR(20)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National identity card number</w:t>
            </w:r>
          </w:p>
        </w:tc>
      </w:tr>
    </w:tbl>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2.2.4 ADVERTISER</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928"/>
        <w:gridCol w:w="2016"/>
        <w:gridCol w:w="2032"/>
        <w:gridCol w:w="1513"/>
        <w:gridCol w:w="3229"/>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advertiser_id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advertiser identifier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user_id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USER (user_id)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agency_name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Name of advertising agency</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specialization</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Area of digital marketing expertise</w:t>
            </w:r>
          </w:p>
        </w:tc>
      </w:tr>
    </w:tbl>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2.2.5 BILLBOARD</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925"/>
        <w:gridCol w:w="2295"/>
        <w:gridCol w:w="2032"/>
        <w:gridCol w:w="1512"/>
        <w:gridCol w:w="2954"/>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billboard_id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billboard identifier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asset_owner_id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ASSET_OWNER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title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Billboard title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city</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City where billboard exists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location_address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VARCHAR(255)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Billboard address location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06</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dimensions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VARCHAR(50)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Billboard size dimensions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07</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price_per_day</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DECIMAL(10,2)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Daily rental cost</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08</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availability_status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VARCHAR(20)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Availability status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09</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created_at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DATETIME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Billboard listing timestamp</w:t>
            </w:r>
          </w:p>
        </w:tc>
      </w:tr>
    </w:tbl>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2.2.6 VEHICLE</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919"/>
        <w:gridCol w:w="2291"/>
        <w:gridCol w:w="2032"/>
        <w:gridCol w:w="1511"/>
        <w:gridCol w:w="2965"/>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vehicle_id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vehicle identifier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asset_owner_id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ASSET_OWNER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title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Vehicle advertisement title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vehicle_type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VARCHAR(50)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Type of vehicle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fleet_size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Number of vehicles available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06</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route_coverage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Vehicle operational route area</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07</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city</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City of operation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08</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price_per_day</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DECIMAL(10,2)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Daily advertising price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09</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availability_status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VARCHAR(20)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Vehicle availability state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10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created_at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DATETIME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Vehicle listing timestamp</w:t>
            </w:r>
          </w:p>
        </w:tc>
      </w:tr>
    </w:tbl>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2.2.7 DIGITAL_SERVICE</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1007"/>
        <w:gridCol w:w="2118"/>
        <w:gridCol w:w="2032"/>
        <w:gridCol w:w="1532"/>
        <w:gridCol w:w="2973"/>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service_id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service identifier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advertiser_id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ADVERTISER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title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Digital service title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description</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TEXT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Service details 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platform</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VARCHAR(50)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Advertising platform name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06</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price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DECIMAL(10,2)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Service package price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07</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availability_status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VARCHAR(20)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Service availability status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08</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created_at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DATETIME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Service creation timestamp</w:t>
            </w:r>
          </w:p>
        </w:tc>
      </w:tr>
    </w:tbl>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2.2.8 CAMPAIGN</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730"/>
        <w:gridCol w:w="1693"/>
        <w:gridCol w:w="2032"/>
        <w:gridCol w:w="1464"/>
        <w:gridCol w:w="3799"/>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campaign_id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campaign identifier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owner_id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BUSINESS_OWNER(owner_id)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title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VARCHAR(100)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Campaign title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description</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TEXT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Campaign details and objectives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status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VARCHAR(20)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Campaign current status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06</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start_date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Campaign start date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07</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end_date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Campaign ending date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08</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total_budget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DECIMAL(10,2)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Total campaign allocated budget</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09</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created_at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DATETIME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Campaign creation timestamp</w:t>
            </w:r>
          </w:p>
        </w:tc>
      </w:tr>
    </w:tbl>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2.2.9 BOOKING</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717"/>
        <w:gridCol w:w="1751"/>
        <w:gridCol w:w="2012"/>
        <w:gridCol w:w="1461"/>
        <w:gridCol w:w="3777"/>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booking_id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booking identifier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owner_id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BUSINESS_OWNER(owner_id)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campaign_id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CAMPAIGN (campaign_id)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booking_type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VARCHAR(30)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Type of booking asset or service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billboard_id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BILLBOARD (billboard_id)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06</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vehicle_id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VEHICLE (vehicle_id)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07</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service_id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DIGITAL_SERVICE (service_id)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08</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num_vehicles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Number of vehicles booked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09</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status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VARCHAR(20)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Booking current status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10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start_date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Booking start date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11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end_date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Booking ending date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12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total_amount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DECIMAL(10,2)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Total booking payment amount</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13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booked_at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DATETIME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Booking creation timestamp</w:t>
            </w:r>
          </w:p>
        </w:tc>
      </w:tr>
    </w:tbl>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2.2.10 PAYMENT</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648"/>
        <w:gridCol w:w="2150"/>
        <w:gridCol w:w="1987"/>
        <w:gridCol w:w="1428"/>
        <w:gridCol w:w="3505"/>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payment_id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payment identifier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booking_id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BOOKING (booking_id)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business_owner_id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BUSINESS_OWNER(owner_id)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amount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DECIMAL(10,2)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Total payment amount</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platform_fee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DECIMAL(10,2)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Platform service fee amount</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06</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provider_amount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DECIMAL(10,2)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Amount transferred to provider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07</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status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VARCHAR(20)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Payment transaction status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08</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payment_method</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VARCHAR(50)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Payment method used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09</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paid_at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DATETIME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Payment completion timestamp</w:t>
            </w:r>
          </w:p>
        </w:tc>
      </w:tr>
    </w:tbl>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2.2.11 WITHDRAWAL</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902"/>
        <w:gridCol w:w="2103"/>
        <w:gridCol w:w="2012"/>
        <w:gridCol w:w="1506"/>
        <w:gridCol w:w="3195"/>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withdrawal_id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withdrawal request identifier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requester_id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USER (user_id)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requester_type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VARCHAR(30)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Type of requester account</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amount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DECIMAL(10,2)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Requested withdrawal amount</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status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VARCHAR(20)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Withdrawal processing status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06</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bank_account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VARCHAR(50)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Bank account used for transfer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07</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requested_at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DATETIME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Withdrawal request timestamp</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08</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processed_at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DATETIME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Withdrawal completion timestamp</w:t>
            </w:r>
          </w:p>
        </w:tc>
      </w:tr>
    </w:tbl>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2.2.12 REVIEW</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830"/>
        <w:gridCol w:w="1776"/>
        <w:gridCol w:w="1565"/>
        <w:gridCol w:w="2788"/>
        <w:gridCol w:w="2759"/>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review_id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review identifier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booking_id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BOOKING (booking_id)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reviewer_id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USER (user_id)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reviewee_id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USER (user_id)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rating</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CHECK (rating BETWEEN 1 AND 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Numerical review rating</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06</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comment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TEXT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Written feedback comment</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07</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created_at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DATETIME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Review submission timestamp</w:t>
            </w:r>
          </w:p>
        </w:tc>
      </w:tr>
    </w:tbl>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2.2.13 ACCOUNT BALANCE</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934"/>
        <w:gridCol w:w="1964"/>
        <w:gridCol w:w="2012"/>
        <w:gridCol w:w="1514"/>
        <w:gridCol w:w="3294"/>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balance_id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balance identifier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user_id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USER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user_type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VARCHAR(30)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Type of provider account</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current_balance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DECIMAL(10,2)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Current available balance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pending_balance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DECIMAL(10,2)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Pending balance amount</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06</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last_updated</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DATETIME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Timestamp of latest balance update</w:t>
            </w:r>
          </w:p>
        </w:tc>
      </w:tr>
    </w:tbl>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2.2.14 LEDGER ENTRY</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935"/>
        <w:gridCol w:w="1891"/>
        <w:gridCol w:w="2012"/>
        <w:gridCol w:w="1514"/>
        <w:gridCol w:w="3366"/>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Sr. No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Name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Data 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Constraint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entry_id (PK)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Unique ledger entry identifier</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balance_id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ACCOUNT BALANCE</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payment_id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PAYMENT</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booking_id (FK)</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INTEGER</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References BOOKING</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amount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DECIMAL(10,2)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Amount credited or debited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06</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entry_type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VARCHAR(20)</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Indicates credit or debit transaction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07</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description</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TEXT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Description of ledger activity</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08</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created_at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DATETIME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NOT NULL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Date and time of entry c</w:t>
            </w:r>
          </w:p>
        </w:tc>
      </w:tr>
    </w:tbl>
    <w:p w:rsidR="001E4071" w:rsidRDefault="001E4071">
      <w:pPr>
        <w:rPr>
          <w:rFonts w:ascii="Times New Roman" w:eastAsia="Times New Roman" w:hAnsi="Times New Roman" w:cs="Times New Roman"/>
          <w:color w:val="0D0D0D" w:themeColor="text1" w:themeTint="F2"/>
        </w:rPr>
      </w:pPr>
    </w:p>
    <w:p w:rsidR="001E4071" w:rsidRDefault="001E4071">
      <w:pPr>
        <w:rPr>
          <w:rFonts w:ascii="Times New Roman" w:hAnsi="Times New Roman" w:cs="Times New Roman"/>
          <w:color w:val="0D0D0D" w:themeColor="text1" w:themeTint="F2"/>
        </w:rPr>
      </w:pPr>
    </w:p>
    <w:p w:rsidR="001E4071" w:rsidRDefault="001E4071">
      <w:pPr>
        <w:shd w:val="clear" w:color="auto" w:fill="FFFFFF"/>
        <w:spacing w:after="0" w:line="240" w:lineRule="auto"/>
        <w:rPr>
          <w:rFonts w:ascii="Times New Roman" w:eastAsia="Times New Roman" w:hAnsi="Times New Roman" w:cs="Times New Roman"/>
          <w:i/>
          <w:iCs/>
          <w:color w:val="0D0D0D" w:themeColor="text1" w:themeTint="F2"/>
          <w:kern w:val="0"/>
          <w:sz w:val="24"/>
          <w:szCs w:val="24"/>
          <w14:ligatures w14:val="none"/>
        </w:rPr>
      </w:pPr>
    </w:p>
    <w:p w:rsidR="001E4071" w:rsidRDefault="00DC3303">
      <w:pPr>
        <w:pStyle w:val="Heading2"/>
        <w:numPr>
          <w:ilvl w:val="1"/>
          <w:numId w:val="3"/>
        </w:numPr>
        <w:rPr>
          <w:rFonts w:eastAsia="Times New Roman" w:cs="Times New Roman"/>
          <w:color w:val="0D0D0D" w:themeColor="text1" w:themeTint="F2"/>
        </w:rPr>
      </w:pPr>
      <w:bookmarkStart w:id="13" w:name="_Toc231217342"/>
      <w:r>
        <w:rPr>
          <w:rFonts w:eastAsia="Times New Roman" w:cs="Times New Roman"/>
          <w:color w:val="0D0D0D" w:themeColor="text1" w:themeTint="F2"/>
        </w:rPr>
        <w:t>BUSINESS RULES:</w:t>
      </w:r>
      <w:bookmarkEnd w:id="13"/>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1. A USER can be one or more roles (BUSINESS OWNER, ADVERTISER, ASSET OWNER)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simultaneously but must have at least one role to use the platform. BUSINESS OWNER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can only buy services/assets, ADVERTISER can only provide digital services,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and ASSET OWNER can only own physical assets.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2. An ASSET OWNER can list multiple BILLBOARDS and VEHICLES but each asset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belongs to exactly one owner. Only assets with ‘‘available’’ status can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be booked and an asset cannot be double-booked for overlapping dates.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3. An ADVERTISER can list multiple DIGITAL SERVICES but each service belongs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to exactly one advertiser. Service price is fixed per campaign.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4. A BUSINESS OWNER can own multiple CAMPAIGNS. Each CAMPAIGN contains exactly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one BOOKING and each BOOKING belongs to exactly one CAMPAIGN. CAMPAIGN.total budget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equals BOOKING.total amount and a CAMPAIGN cannot be deleted if it has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an associated BOOKING.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5. A BUSINESS OWNER can make multiple BOOKINGS. Each BOOKING must reference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exactly one of billboard id, vehicle id, or service id based on booking type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while the other two remain NULL. Booking dates cannot overlap for the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same asset and VEHICLE bookings cannot exceed fleet size.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6. A BOOKING has exactly one PAYMENT and a PAYMENT belongs to exactly one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BOOKING. PAYMENT.amount must equal BOOKING.total amount and payment must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be completed before provider credit is issued.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7. Every ADVERTISER and ASSET OWNER has exactly one ACCOUNT BALANCE. current balance equals the SUM of all related LEDGER ENTRY.amount values.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8. Every balance change must create a LEDGER ENTRY before updating ACCOUNT BALANCE.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Positive amounts represent credits while negative amounts represent debits.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LEDGER ENTRY records cannot be deleted or modified.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9. Only ADVERTISERS and ASSET OWNERS can request WITHDRAWALS. Withdrawal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amount cannot exceed ACCOUNT BALANCE.current balance and users cannot create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a new withdrawal request while another is pending.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10. A BOOKING can have at most two REVIEWS. Reviews can only be submitted </w:t>
      </w:r>
    </w:p>
    <w:p w:rsidR="001E4071" w:rsidRDefault="00DC3303">
      <w:pPr>
        <w:rPr>
          <w:rFonts w:ascii="Times New Roman" w:eastAsia="CMTT12" w:hAnsi="Times New Roman" w:cs="Times New Roman"/>
          <w:color w:val="0D0D0D" w:themeColor="text1" w:themeTint="F2"/>
          <w:kern w:val="0"/>
          <w:sz w:val="23"/>
          <w:szCs w:val="23"/>
          <w:lang w:eastAsia="zh-CN" w:bidi="ar"/>
        </w:rPr>
      </w:pPr>
      <w:r>
        <w:rPr>
          <w:rFonts w:ascii="Times New Roman" w:eastAsia="CMTT12" w:hAnsi="Times New Roman" w:cs="Times New Roman"/>
          <w:color w:val="0D0D0D" w:themeColor="text1" w:themeTint="F2"/>
          <w:kern w:val="0"/>
          <w:sz w:val="23"/>
          <w:szCs w:val="23"/>
          <w:lang w:eastAsia="zh-CN" w:bidi="ar"/>
        </w:rPr>
        <w:t xml:space="preserve">after booking completion and rating must remain between 1 and 5. </w:t>
      </w:r>
    </w:p>
    <w:p w:rsidR="001E4071" w:rsidRDefault="00DC3303">
      <w:pPr>
        <w:rPr>
          <w:rFonts w:ascii="Times New Roman" w:hAnsi="Times New Roman" w:cs="Times New Roman"/>
          <w:color w:val="0D0D0D" w:themeColor="text1" w:themeTint="F2"/>
        </w:rPr>
      </w:pPr>
      <w:r>
        <w:rPr>
          <w:rFonts w:ascii="Times New Roman" w:eastAsia="CMTT12" w:hAnsi="Times New Roman" w:cs="Times New Roman"/>
          <w:color w:val="0D0D0D" w:themeColor="text1" w:themeTint="F2"/>
          <w:kern w:val="0"/>
          <w:sz w:val="23"/>
          <w:szCs w:val="23"/>
          <w:lang w:eastAsia="zh-CN" w:bidi="ar"/>
        </w:rPr>
        <w:t xml:space="preserve">11. Platform fee is a fixed percentage of PAYMENT.amount. Providers can withdraw </w:t>
      </w:r>
    </w:p>
    <w:p w:rsidR="001E4071" w:rsidRDefault="00DC3303">
      <w:pPr>
        <w:rPr>
          <w:rFonts w:ascii="Times New Roman" w:eastAsia="CMTT12" w:hAnsi="Times New Roman" w:cs="Times New Roman"/>
          <w:color w:val="0D0D0D" w:themeColor="text1" w:themeTint="F2"/>
          <w:kern w:val="0"/>
          <w:sz w:val="23"/>
          <w:szCs w:val="23"/>
          <w:lang w:eastAsia="zh-CN" w:bidi="ar"/>
        </w:rPr>
      </w:pPr>
      <w:r>
        <w:rPr>
          <w:rFonts w:ascii="Times New Roman" w:eastAsia="CMTT12" w:hAnsi="Times New Roman" w:cs="Times New Roman"/>
          <w:color w:val="0D0D0D" w:themeColor="text1" w:themeTint="F2"/>
          <w:kern w:val="0"/>
          <w:sz w:val="23"/>
          <w:szCs w:val="23"/>
          <w:lang w:eastAsia="zh-CN" w:bidi="ar"/>
        </w:rPr>
        <w:t>only after booking start date and all monetary values are stored in PKR.</w:t>
      </w:r>
    </w:p>
    <w:p w:rsidR="001E4071" w:rsidRDefault="001E4071">
      <w:pPr>
        <w:shd w:val="clear" w:color="auto" w:fill="FFFFFF"/>
        <w:spacing w:line="240" w:lineRule="auto"/>
        <w:rPr>
          <w:rFonts w:ascii="Times New Roman" w:eastAsia="Times New Roman" w:hAnsi="Times New Roman" w:cs="Times New Roman"/>
          <w:i/>
          <w:iCs/>
          <w:color w:val="0D0D0D" w:themeColor="text1" w:themeTint="F2"/>
          <w:kern w:val="0"/>
          <w:sz w:val="24"/>
          <w:szCs w:val="24"/>
          <w14:ligatures w14:val="none"/>
        </w:rPr>
      </w:pPr>
    </w:p>
    <w:p w:rsidR="001E4071" w:rsidRDefault="00DC3303">
      <w:pPr>
        <w:pStyle w:val="Heading2"/>
        <w:numPr>
          <w:ilvl w:val="1"/>
          <w:numId w:val="3"/>
        </w:numPr>
        <w:rPr>
          <w:rFonts w:eastAsia="Times New Roman" w:cs="Times New Roman"/>
          <w:color w:val="0D0D0D" w:themeColor="text1" w:themeTint="F2"/>
        </w:rPr>
      </w:pPr>
      <w:bookmarkStart w:id="14" w:name="_Toc231217343"/>
      <w:r>
        <w:rPr>
          <w:rFonts w:eastAsia="Times New Roman" w:cs="Times New Roman"/>
          <w:color w:val="0D0D0D" w:themeColor="text1" w:themeTint="F2"/>
        </w:rPr>
        <w:t>ENTITY RELATIONSHIP DIAGRAM:</w:t>
      </w:r>
      <w:bookmarkEnd w:id="14"/>
    </w:p>
    <w:p w:rsidR="001E4071" w:rsidRDefault="00DC3303">
      <w:pPr>
        <w:jc w:val="center"/>
        <w:rPr>
          <w:rFonts w:ascii="Times New Roman" w:hAnsi="Times New Roman" w:cs="Times New Roman"/>
        </w:rPr>
      </w:pPr>
      <w:r>
        <w:rPr>
          <w:rFonts w:ascii="Times New Roman" w:eastAsia="Times New Roman" w:hAnsi="Times New Roman" w:cs="Times New Roman"/>
          <w:b/>
          <w:bCs/>
          <w:noProof/>
          <w:color w:val="0D0D0D" w:themeColor="text1" w:themeTint="F2"/>
          <w:kern w:val="0"/>
          <w:sz w:val="32"/>
          <w:szCs w:val="32"/>
          <w14:ligatures w14:val="none"/>
        </w:rPr>
        <w:drawing>
          <wp:inline distT="0" distB="0" distL="114300" distR="114300">
            <wp:extent cx="2643505" cy="4191000"/>
            <wp:effectExtent l="0" t="0" r="8255" b="0"/>
            <wp:docPr id="5" name="Picture 5" descr="Untitled Diagram.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titled Diagram.drawio (1)"/>
                    <pic:cNvPicPr>
                      <a:picLocks noChangeAspect="1"/>
                    </pic:cNvPicPr>
                  </pic:nvPicPr>
                  <pic:blipFill>
                    <a:blip r:embed="rId10"/>
                    <a:stretch>
                      <a:fillRect/>
                    </a:stretch>
                  </pic:blipFill>
                  <pic:spPr>
                    <a:xfrm>
                      <a:off x="0" y="0"/>
                      <a:ext cx="2643505" cy="4191000"/>
                    </a:xfrm>
                    <a:prstGeom prst="rect">
                      <a:avLst/>
                    </a:prstGeom>
                  </pic:spPr>
                </pic:pic>
              </a:graphicData>
            </a:graphic>
          </wp:inline>
        </w:drawing>
      </w:r>
    </w:p>
    <w:p w:rsidR="001E4071" w:rsidRDefault="00DC3303">
      <w:pPr>
        <w:rPr>
          <w:rFonts w:ascii="Times New Roman" w:eastAsia="Times New Roman" w:hAnsi="Times New Roman" w:cs="Times New Roman"/>
          <w:i/>
          <w:iCs/>
          <w:color w:val="0D0D0D" w:themeColor="text1" w:themeTint="F2"/>
          <w:kern w:val="0"/>
          <w:sz w:val="24"/>
          <w:szCs w:val="24"/>
          <w14:ligatures w14:val="none"/>
        </w:rPr>
      </w:pPr>
      <w:r>
        <w:rPr>
          <w:rFonts w:ascii="Times New Roman" w:eastAsia="Times New Roman" w:hAnsi="Times New Roman" w:cs="Times New Roman"/>
          <w:i/>
          <w:iCs/>
          <w:color w:val="0D0D0D" w:themeColor="text1" w:themeTint="F2"/>
          <w:kern w:val="0"/>
          <w:sz w:val="24"/>
          <w:szCs w:val="24"/>
          <w14:ligatures w14:val="none"/>
        </w:rPr>
        <w:br w:type="page"/>
      </w:r>
    </w:p>
    <w:bookmarkStart w:id="15" w:name="_Toc231217344"/>
    <w:p w:rsidR="001E4071" w:rsidRDefault="00DC3303">
      <w:pPr>
        <w:pStyle w:val="Heading1"/>
        <w:numPr>
          <w:ilvl w:val="0"/>
          <w:numId w:val="2"/>
        </w:numPr>
        <w:tabs>
          <w:tab w:val="left" w:pos="720"/>
        </w:tabs>
        <w:ind w:left="720" w:hanging="360"/>
        <w:jc w:val="left"/>
        <w:rPr>
          <w:rFonts w:ascii="Times New Roman" w:eastAsia="Times New Roman" w:hAnsi="Times New Roman" w:cs="Times New Roman"/>
          <w:color w:val="0D0D0D" w:themeColor="text1" w:themeTint="F2"/>
          <w:sz w:val="36"/>
          <w:szCs w:val="44"/>
        </w:rPr>
      </w:pPr>
      <w:r>
        <w:rPr>
          <w:rFonts w:ascii="Times New Roman" w:eastAsia="Times New Roman" w:hAnsi="Times New Roman" w:cs="Times New Roman"/>
          <w:noProof/>
          <w:color w:val="0D0D0D" w:themeColor="text1" w:themeTint="F2"/>
          <w:sz w:val="40"/>
          <w:szCs w:val="48"/>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251460</wp:posOffset>
                </wp:positionV>
                <wp:extent cx="5975350" cy="0"/>
                <wp:effectExtent l="0" t="0" r="0" b="0"/>
                <wp:wrapNone/>
                <wp:docPr id="911131751" name="Straight Connector 911131751"/>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9.8pt;height:0pt;width:470.5pt;mso-position-horizontal:left;mso-position-horizontal-relative:margin;z-index:251661312;mso-width-relative:page;mso-height-relative:page;" filled="f" stroked="t" coordsize="21600,21600" o:gfxdata="UEsDBAoAAAAAAIdO4kAAAAAAAAAAAAAAAAAEAAAAZHJzL1BLAwQUAAAACACHTuJAUdZVTtUAAAAG&#10;AQAADwAAAGRycy9kb3ducmV2LnhtbE2PzU7DMBCE70i8g7VI3KgTQFWbxqkEUk4gKlI49ObG2yQQ&#10;r1Pb/Xv7LuqBHmdmNfNtPj/aXuzRh86RgnSUgECqnemoUfC1LB8mIELUZHTvCBWcMMC8uL3JdWbc&#10;gT5xX8VGcAmFTCtoYxwyKUPdotVh5AYkzjbOWx1Z+kYarw9cbnv5mCRjaXVHvNDqAV9brH+rnVWw&#10;wY/vt+Bx+75dvKzKavFjm3Kp1P1dmsxARDzG/2P4w2d0KJhp7XZkgugV8CNRwdN0DILT6XPKxvpi&#10;yCKX1/jFGVBLAwQUAAAACACHTuJABXIE8doBAADEAwAADgAAAGRycy9lMm9Eb2MueG1srVPLbtsw&#10;ELwX6D8QvNeyHKhJBMs52EgvRWsg7QfQFCkR4Au7jGX/fZeU46TpJYfqQC33McsZLtcPJ2fZUQGa&#10;4DteL5acKS9Db/zQ8d+/Hr/ccYZJ+F7Y4FXHzwr5w+bzp/UUW7UKY7C9AkYgHtspdnxMKbZVhXJU&#10;TuAiROUpqAM4kWgLQ9WDmAjd2Wq1XH6tpgB9hCAVInl3c5BfEOEjgEFrI9UuyGenfJpRQVmRiBKO&#10;JiLflNNqrWT6qTWqxGzHiWkqKzUh+5DXarMW7QAijkZejiA+coR3nJwwnppeoXYiCfYM5h8oZyQE&#10;DDotZHDVTKQoQizq5TttnkYRVeFCUmO8io7/D1b+OO6Bmb7j93Vd39S3Tc2ZF44u/imBMMOY2DZ4&#10;T0IGYK85pNsUsaXyrd/DZYdxD1mEkwaX/0SPnYrW56vW6pSYJGdzf9vcNHQN8iVWvRZGwPRNBcey&#10;0XFrfJZBtOL4HRM1o9SXlOz24dFYW67SejYRl2bVELKg8dQ0FmS6SBTRD5wJO9DcywQFEYM1fa7O&#10;OAjDYWuBHUWelvLlAaFuf6Xl1juB45xXQvMcOZPoaVjjOn73ttp6AslyzQJl6xD6c9Gt+OlyS5vL&#10;IObpebsv1a+Pb/M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UdZVTtUAAAAGAQAADwAAAAAAAAAB&#10;ACAAAAAiAAAAZHJzL2Rvd25yZXYueG1sUEsBAhQAFAAAAAgAh07iQAVyBPHaAQAAxAMAAA4AAAAA&#10;AAAAAQAgAAAAJAEAAGRycy9lMm9Eb2MueG1sUEsFBgAAAAAGAAYAWQEAAHAFAAAAAA==&#10;">
                <v:fill on="f" focussize="0,0"/>
                <v:stroke color="#000000 [3200]" miterlimit="8" joinstyle="miter"/>
                <v:imagedata o:title=""/>
                <o:lock v:ext="edit" aspectratio="f"/>
              </v:line>
            </w:pict>
          </mc:Fallback>
        </mc:AlternateContent>
      </w:r>
      <w:r>
        <w:rPr>
          <w:rFonts w:ascii="Times New Roman" w:eastAsia="Times New Roman" w:hAnsi="Times New Roman" w:cs="Times New Roman"/>
          <w:color w:val="0D0D0D" w:themeColor="text1" w:themeTint="F2"/>
          <w:sz w:val="36"/>
          <w:szCs w:val="44"/>
        </w:rPr>
        <w:t>LOGICAL DATABASE DESIGN</w:t>
      </w:r>
      <w:bookmarkEnd w:id="15"/>
    </w:p>
    <w:p w:rsidR="001E4071" w:rsidRDefault="00DC3303">
      <w:pPr>
        <w:pStyle w:val="ListParagraph"/>
        <w:numPr>
          <w:ilvl w:val="1"/>
          <w:numId w:val="5"/>
        </w:numPr>
        <w:spacing w:before="240"/>
        <w:outlineLvl w:val="1"/>
        <w:rPr>
          <w:rFonts w:ascii="Times New Roman" w:eastAsia="Times New Roman" w:hAnsi="Times New Roman" w:cs="Times New Roman"/>
          <w:b/>
          <w:bCs/>
          <w:color w:val="0D0D0D" w:themeColor="text1" w:themeTint="F2"/>
          <w:kern w:val="0"/>
          <w:sz w:val="32"/>
          <w:szCs w:val="32"/>
          <w14:ligatures w14:val="none"/>
        </w:rPr>
      </w:pPr>
      <w:r>
        <w:rPr>
          <w:rFonts w:ascii="Times New Roman" w:eastAsia="Times New Roman" w:hAnsi="Times New Roman" w:cs="Times New Roman"/>
          <w:i/>
          <w:iCs/>
          <w:color w:val="0D0D0D" w:themeColor="text1" w:themeTint="F2"/>
          <w:kern w:val="0"/>
          <w:sz w:val="24"/>
          <w:szCs w:val="24"/>
          <w14:ligatures w14:val="none"/>
        </w:rPr>
        <w:t xml:space="preserve"> </w:t>
      </w:r>
      <w:bookmarkStart w:id="16" w:name="_Toc231217345"/>
      <w:bookmarkStart w:id="17" w:name="_Toc167466664"/>
      <w:r>
        <w:rPr>
          <w:rFonts w:ascii="Times New Roman" w:eastAsia="Times New Roman" w:hAnsi="Times New Roman" w:cs="Times New Roman"/>
          <w:b/>
          <w:bCs/>
          <w:color w:val="0D0D0D" w:themeColor="text1" w:themeTint="F2"/>
          <w:kern w:val="0"/>
          <w:sz w:val="32"/>
          <w:szCs w:val="32"/>
          <w14:ligatures w14:val="none"/>
        </w:rPr>
        <w:t>RELATIONAL SCHEMA:</w:t>
      </w:r>
      <w:bookmarkEnd w:id="16"/>
      <w:bookmarkEnd w:id="17"/>
    </w:p>
    <w:p w:rsidR="001E4071" w:rsidRDefault="00DC3303">
      <w:pPr>
        <w:spacing w:after="120"/>
        <w:rPr>
          <w:rFonts w:ascii="Times New Roman" w:hAnsi="Times New Roman" w:cs="Times New Roman"/>
        </w:rPr>
      </w:pPr>
      <w:r>
        <w:rPr>
          <w:rFonts w:ascii="Times New Roman" w:hAnsi="Times New Roman" w:cs="Times New Roman"/>
        </w:rPr>
        <w:t>The relational schema consists of 14 relations, derived from the ER diagram of the advertising/billboard booking platform. Primary keys (PK) and foreign keys (FK) for each relation are shown below.</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User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Userid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name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Email</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Candidate key (assumed unique)</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password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phone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City</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Bio</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Role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create_at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Update_at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bl>
    <w:p w:rsidR="001E4071" w:rsidRDefault="001E4071">
      <w:pPr>
        <w:rPr>
          <w:rFonts w:ascii="Times New Roman" w:hAnsi="Times New Roman" w:cs="Times New Roman"/>
        </w:rPr>
      </w:pP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Business_owner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owner_id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User_id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User(Userid)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company_name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Industry</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bl>
    <w:p w:rsidR="001E4071" w:rsidRDefault="001E4071">
      <w:pPr>
        <w:rPr>
          <w:rFonts w:ascii="Times New Roman" w:hAnsi="Times New Roman" w:cs="Times New Roman"/>
        </w:rPr>
      </w:pP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Advertiser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advertiser_id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User_id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User(Userid)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agency_name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Specialization</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bl>
    <w:p w:rsidR="001E4071" w:rsidRDefault="001E4071">
      <w:pPr>
        <w:rPr>
          <w:rFonts w:ascii="Times New Roman" w:hAnsi="Times New Roman" w:cs="Times New Roman"/>
        </w:rPr>
      </w:pP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Asset_Owner</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asset_owner_id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User_id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User(Userid)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Company_name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Bank_account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cnic</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bl>
    <w:p w:rsidR="001E4071" w:rsidRDefault="001E4071">
      <w:pPr>
        <w:rPr>
          <w:rFonts w:ascii="Times New Roman" w:hAnsi="Times New Roman" w:cs="Times New Roman"/>
        </w:rPr>
      </w:pP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Campaign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Campaign_id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Owner_id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Business_owner(owner_id)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title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description</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Status</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start_date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end_date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total_budget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create_at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bl>
    <w:p w:rsidR="001E4071" w:rsidRDefault="001E4071">
      <w:pPr>
        <w:rPr>
          <w:rFonts w:ascii="Times New Roman" w:hAnsi="Times New Roman" w:cs="Times New Roman"/>
        </w:rPr>
      </w:pP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BillBoard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billboard_id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asset_owner_id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Asset_Owner(asset_owner_id)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title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city</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Location_address</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dimensions</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availability_status</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price_per_day</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create_at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bl>
    <w:p w:rsidR="001E4071" w:rsidRDefault="001E4071">
      <w:pPr>
        <w:rPr>
          <w:rFonts w:ascii="Times New Roman" w:hAnsi="Times New Roman" w:cs="Times New Roman"/>
          <w:color w:val="0D0D0D" w:themeColor="text1" w:themeTint="F2"/>
        </w:rPr>
      </w:pP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Account_Balance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balance_id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Userid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User(Userid)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user_type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current_balance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pending_balance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last_update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bl>
    <w:p w:rsidR="001E4071" w:rsidRDefault="001E4071">
      <w:pPr>
        <w:rPr>
          <w:rFonts w:ascii="Times New Roman" w:hAnsi="Times New Roman" w:cs="Times New Roman"/>
        </w:rPr>
      </w:pP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Vehicle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vechile_id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asset_owner_id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Asset_Owner(asset_owner_id)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title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Vechile_type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route_coverage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city</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price_per_day</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available_status</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create_at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Fleet_size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Vechile_number</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bl>
    <w:p w:rsidR="001E4071" w:rsidRDefault="001E4071">
      <w:pPr>
        <w:rPr>
          <w:rFonts w:ascii="Times New Roman" w:hAnsi="Times New Roman" w:cs="Times New Roman"/>
        </w:rPr>
      </w:pP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Review</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review_id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booking_id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Booking(Booking_id)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reviewer_id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User(Userid)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reviewee_id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User(Userid)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rating</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comment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create_at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bl>
    <w:p w:rsidR="001E4071" w:rsidRDefault="001E4071">
      <w:pPr>
        <w:rPr>
          <w:rFonts w:ascii="Times New Roman" w:hAnsi="Times New Roman" w:cs="Times New Roman"/>
        </w:rPr>
      </w:pP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Booking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Booking_id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Owner_id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Business_owner(owner_id)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campaign_id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Campaign(Campaign_id)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billboard_id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BillBoard(billboard_id), nullable</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vechile_id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Vehicle(vechile_id), nullable</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service_id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Digital_Service(service_id), nullable</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Booking_type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status</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start_date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end_date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Total_amount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booked_at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bl>
    <w:p w:rsidR="001E4071" w:rsidRDefault="001E4071">
      <w:pPr>
        <w:rPr>
          <w:rFonts w:ascii="Times New Roman" w:hAnsi="Times New Roman" w:cs="Times New Roman"/>
        </w:rPr>
      </w:pP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Withdrawal</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withdrawal_id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requested_id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User(Userid)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requested_type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amount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status</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bank_account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requested_at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processed_at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balance_id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Account_Balance(balance_id)</w:t>
            </w:r>
          </w:p>
        </w:tc>
      </w:tr>
    </w:tbl>
    <w:p w:rsidR="001E4071" w:rsidRDefault="001E4071">
      <w:pPr>
        <w:rPr>
          <w:rFonts w:ascii="Times New Roman" w:hAnsi="Times New Roman" w:cs="Times New Roman"/>
        </w:rPr>
      </w:pP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Payment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payment_id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booking_id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Booking(Booking_id)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business_owner_id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Business_owner(owner_id)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amount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platform_fee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provider_amount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status</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payment_method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paid_at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bl>
    <w:p w:rsidR="001E4071" w:rsidRDefault="001E4071">
      <w:pPr>
        <w:rPr>
          <w:rFonts w:ascii="Times New Roman" w:hAnsi="Times New Roman" w:cs="Times New Roman"/>
        </w:rPr>
      </w:pP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Ledger_Entry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entry_id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booking_id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Booking(Booking_id)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payment_id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Payment(payment_id)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balance_id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Account_Balance(balance_id)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amount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entry_type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description</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created_at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bl>
    <w:p w:rsidR="001E4071" w:rsidRDefault="001E4071">
      <w:pPr>
        <w:rPr>
          <w:rFonts w:ascii="Times New Roman" w:hAnsi="Times New Roman" w:cs="Times New Roman"/>
        </w:rPr>
      </w:pP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Digital_Service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E4071">
        <w:tc>
          <w:tcPr>
            <w:tcW w:w="312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Attribute</w:t>
            </w:r>
          </w:p>
        </w:tc>
        <w:tc>
          <w:tcPr>
            <w:tcW w:w="156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Key</w:t>
            </w:r>
          </w:p>
        </w:tc>
        <w:tc>
          <w:tcPr>
            <w:tcW w:w="4680" w:type="dxa"/>
            <w:tcBorders>
              <w:top w:val="single" w:sz="0" w:space="0" w:color="CCCCCC"/>
              <w:left w:val="single" w:sz="0" w:space="0" w:color="CCCCCC"/>
              <w:bottom w:val="single" w:sz="0" w:space="0" w:color="CCCCCC"/>
              <w:right w:val="single" w:sz="0" w:space="0" w:color="CCCCCC"/>
            </w:tcBorders>
            <w:shd w:val="clear" w:color="auto" w:fill="2E5C8A"/>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color w:val="FFFFFF"/>
                <w:sz w:val="20"/>
                <w:szCs w:val="20"/>
              </w:rPr>
              <w:t>Notes / References</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service_id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b/>
                <w:bCs/>
                <w:sz w:val="20"/>
                <w:szCs w:val="20"/>
              </w:rPr>
              <w:t>advertiser_id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FK</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References Advertiser(advertiser_id)</w:t>
            </w: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title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description</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platform</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price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available_status</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r w:rsidR="001E4071">
        <w:tc>
          <w:tcPr>
            <w:tcW w:w="312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DC3303">
            <w:pPr>
              <w:rPr>
                <w:rFonts w:ascii="Times New Roman" w:hAnsi="Times New Roman" w:cs="Times New Roman"/>
              </w:rPr>
            </w:pPr>
            <w:r>
              <w:rPr>
                <w:rFonts w:ascii="Times New Roman" w:hAnsi="Times New Roman" w:cs="Times New Roman"/>
                <w:sz w:val="20"/>
                <w:szCs w:val="20"/>
              </w:rPr>
              <w:t>create_at</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60" w:type="dxa"/>
              <w:left w:w="100" w:type="dxa"/>
              <w:bottom w:w="60" w:type="dxa"/>
              <w:right w:w="100" w:type="dxa"/>
            </w:tcMar>
          </w:tcPr>
          <w:p w:rsidR="001E4071" w:rsidRDefault="001E4071">
            <w:pPr>
              <w:rPr>
                <w:rFonts w:ascii="Times New Roman" w:hAnsi="Times New Roman" w:cs="Times New Roman"/>
              </w:rPr>
            </w:pPr>
          </w:p>
        </w:tc>
      </w:tr>
    </w:tbl>
    <w:p w:rsidR="001E4071" w:rsidRDefault="001E4071">
      <w:pPr>
        <w:rPr>
          <w:rFonts w:ascii="Times New Roman" w:hAnsi="Times New Roman" w:cs="Times New Roman"/>
        </w:rPr>
      </w:pPr>
    </w:p>
    <w:p w:rsidR="001E4071" w:rsidRDefault="001E4071">
      <w:pPr>
        <w:pStyle w:val="ListParagraph"/>
        <w:spacing w:before="240"/>
        <w:ind w:left="0"/>
        <w:outlineLvl w:val="1"/>
        <w:rPr>
          <w:rFonts w:ascii="Times New Roman" w:eastAsia="Times New Roman" w:hAnsi="Times New Roman" w:cs="Times New Roman"/>
          <w:b/>
          <w:bCs/>
          <w:color w:val="0D0D0D" w:themeColor="text1" w:themeTint="F2"/>
          <w:kern w:val="0"/>
          <w:sz w:val="32"/>
          <w:szCs w:val="32"/>
          <w14:ligatures w14:val="none"/>
        </w:rPr>
      </w:pPr>
    </w:p>
    <w:p w:rsidR="001E4071" w:rsidRDefault="001E4071">
      <w:pPr>
        <w:pStyle w:val="ListParagraph"/>
        <w:spacing w:before="240"/>
        <w:ind w:left="0"/>
        <w:outlineLvl w:val="1"/>
        <w:rPr>
          <w:rFonts w:ascii="Times New Roman" w:eastAsia="Times New Roman" w:hAnsi="Times New Roman" w:cs="Times New Roman"/>
          <w:b/>
          <w:bCs/>
          <w:color w:val="0D0D0D" w:themeColor="text1" w:themeTint="F2"/>
          <w:kern w:val="0"/>
          <w:sz w:val="32"/>
          <w:szCs w:val="32"/>
          <w14:ligatures w14:val="none"/>
        </w:rPr>
      </w:pPr>
    </w:p>
    <w:p w:rsidR="001E4071" w:rsidRDefault="001E4071">
      <w:pPr>
        <w:pStyle w:val="ListParagraph"/>
        <w:spacing w:before="240"/>
        <w:ind w:left="0"/>
        <w:outlineLvl w:val="1"/>
        <w:rPr>
          <w:rFonts w:ascii="Times New Roman" w:eastAsia="Times New Roman" w:hAnsi="Times New Roman" w:cs="Times New Roman"/>
          <w:b/>
          <w:bCs/>
          <w:color w:val="0D0D0D" w:themeColor="text1" w:themeTint="F2"/>
          <w:kern w:val="0"/>
          <w:sz w:val="32"/>
          <w:szCs w:val="32"/>
          <w14:ligatures w14:val="none"/>
        </w:rPr>
      </w:pPr>
    </w:p>
    <w:p w:rsidR="001E4071" w:rsidRDefault="00DC3303">
      <w:pPr>
        <w:pStyle w:val="ListParagraph"/>
        <w:numPr>
          <w:ilvl w:val="1"/>
          <w:numId w:val="5"/>
        </w:numPr>
        <w:outlineLvl w:val="1"/>
        <w:rPr>
          <w:rFonts w:ascii="Times New Roman" w:eastAsia="Times New Roman" w:hAnsi="Times New Roman" w:cs="Times New Roman"/>
          <w:b/>
          <w:bCs/>
          <w:color w:val="0D0D0D" w:themeColor="text1" w:themeTint="F2"/>
          <w:kern w:val="0"/>
          <w:sz w:val="32"/>
          <w:szCs w:val="32"/>
          <w14:ligatures w14:val="none"/>
        </w:rPr>
      </w:pPr>
      <w:bookmarkStart w:id="18" w:name="_Toc231217346"/>
      <w:bookmarkStart w:id="19" w:name="_Toc167466665"/>
      <w:r>
        <w:rPr>
          <w:rFonts w:ascii="Times New Roman" w:eastAsia="Times New Roman" w:hAnsi="Times New Roman" w:cs="Times New Roman"/>
          <w:b/>
          <w:bCs/>
          <w:color w:val="0D0D0D" w:themeColor="text1" w:themeTint="F2"/>
          <w:kern w:val="0"/>
          <w:sz w:val="32"/>
          <w:szCs w:val="32"/>
          <w14:ligatures w14:val="none"/>
        </w:rPr>
        <w:t>FUNCTIONAL DEPENDENCIES:</w:t>
      </w:r>
      <w:bookmarkEnd w:id="18"/>
      <w:bookmarkEnd w:id="19"/>
    </w:p>
    <w:p w:rsidR="001E4071" w:rsidRDefault="00DC3303">
      <w:pPr>
        <w:spacing w:after="120"/>
        <w:rPr>
          <w:rFonts w:ascii="Times New Roman" w:hAnsi="Times New Roman" w:cs="Times New Roman"/>
          <w:color w:val="0D0D0D" w:themeColor="text1" w:themeTint="F2"/>
        </w:rPr>
      </w:pPr>
      <w:r>
        <w:rPr>
          <w:rFonts w:ascii="Times New Roman" w:hAnsi="Times New Roman" w:cs="Times New Roman"/>
          <w:color w:val="0D0D0D" w:themeColor="text1" w:themeTint="F2"/>
        </w:rPr>
        <w:t>For each relation, the primary key functionally determines every other attribute in that relation. Where a 1:1 'is-a' specialization exists (Business_owner, Advertiser, Asset_Owner are subtypes of User; Account_Balance is assumed one-per-user), the reverse dependency is also listed.</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User</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Userid → name, Email, password, phone, City, Bio, Role, create_at, Update_at</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Business_owner</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owner_id → User_id, company_name, Industry</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User_id → owner_id  (1:1 specialization of User)</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Advertiser</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advertiser_id → User_id, agency_name, Specialization</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User_id → advertiser_id  (1:1 specialization of User)</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Asset_Owner</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asset_owner_id → User_id, Company_name, Bank_account, cnic</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User_id → asset_owner_id  (1:1 specialization of User)</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Campaign</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Campaign_id → Owner_id, title, description, Status, start_date, end_date, total_budget, create_at</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BillBoard</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billboard_id → asset_owner_id, title, city, Location_address, dimensions, availability_status, price_per_day, create_at</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Account_Balance</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balance_id → Userid, user_type, current_balance, pending_balance, last_update</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Userid → balance_id  (assuming one balance record per user)</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Vehicle</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vechile_id → asset_owner_id, title, Vechile_type, route_coverage, city, price_per_day, available_status, create_at, Fleet_size, Vechile_number</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Review</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review_id → booking_id, reviewer_id, reviewee_id, rating, comment, create_at</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Booking</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Booking_id → Owner_id, campaign_id, billboard_id, vechile_id, service_id, Booking_type, status, start_date, end_date, Total_amount, booked_at</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Withdrawal</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withdrawal_id → requested_id, requested_type, amount, status, bank_account, requested_at, processed_at, balance_id</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Payment</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payment_id → booking_id, business_owner_id, amount, platform_fee, provider_amount, status, payment_method, paid_at</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Ledger_Entry</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entry_id → booking_id, payment_id, balance_id, amount, entry_type, description, created_at</w:t>
      </w:r>
    </w:p>
    <w:p w:rsidR="001E4071" w:rsidRDefault="00DC3303">
      <w:pPr>
        <w:pStyle w:val="Heading3"/>
        <w:rPr>
          <w:rFonts w:ascii="Times New Roman" w:hAnsi="Times New Roman" w:cs="Times New Roman"/>
          <w:color w:val="0D0D0D" w:themeColor="text1" w:themeTint="F2"/>
        </w:rPr>
      </w:pPr>
      <w:r>
        <w:rPr>
          <w:rFonts w:ascii="Times New Roman" w:hAnsi="Times New Roman" w:cs="Times New Roman"/>
          <w:color w:val="0D0D0D" w:themeColor="text1" w:themeTint="F2"/>
        </w:rPr>
        <w:t>Digital_Service</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service_id → advertiser_id, title, description, platform, price, available_status, create_at</w:t>
      </w:r>
    </w:p>
    <w:p w:rsidR="001E4071" w:rsidRDefault="001E4071">
      <w:pPr>
        <w:pStyle w:val="ListParagraph"/>
        <w:ind w:left="0"/>
        <w:rPr>
          <w:rFonts w:ascii="Times New Roman" w:hAnsi="Times New Roman" w:cs="Times New Roman"/>
          <w:color w:val="0D0D0D" w:themeColor="text1" w:themeTint="F2"/>
        </w:rPr>
      </w:pPr>
    </w:p>
    <w:p w:rsidR="001E4071" w:rsidRDefault="001E4071">
      <w:pPr>
        <w:pStyle w:val="ListParagraph"/>
        <w:ind w:left="0"/>
        <w:rPr>
          <w:rFonts w:ascii="Times New Roman" w:hAnsi="Times New Roman" w:cs="Times New Roman"/>
          <w:color w:val="0D0D0D" w:themeColor="text1" w:themeTint="F2"/>
        </w:rPr>
      </w:pPr>
    </w:p>
    <w:p w:rsidR="001E4071" w:rsidRDefault="001E4071">
      <w:pPr>
        <w:pStyle w:val="ListParagraph"/>
        <w:ind w:left="0"/>
        <w:rPr>
          <w:rFonts w:ascii="Times New Roman" w:hAnsi="Times New Roman" w:cs="Times New Roman"/>
          <w:color w:val="0D0D0D" w:themeColor="text1" w:themeTint="F2"/>
        </w:rPr>
      </w:pPr>
    </w:p>
    <w:p w:rsidR="001E4071" w:rsidRDefault="001E4071">
      <w:pPr>
        <w:pStyle w:val="ListParagraph"/>
        <w:ind w:left="0"/>
        <w:rPr>
          <w:rFonts w:ascii="Times New Roman" w:hAnsi="Times New Roman" w:cs="Times New Roman"/>
          <w:color w:val="0D0D0D" w:themeColor="text1" w:themeTint="F2"/>
        </w:rPr>
      </w:pPr>
    </w:p>
    <w:p w:rsidR="001E4071" w:rsidRDefault="001E4071">
      <w:pPr>
        <w:pStyle w:val="ListParagraph"/>
        <w:ind w:left="0"/>
        <w:outlineLvl w:val="1"/>
        <w:rPr>
          <w:rFonts w:ascii="Times New Roman" w:eastAsia="Times New Roman" w:hAnsi="Times New Roman" w:cs="Times New Roman"/>
          <w:b/>
          <w:bCs/>
          <w:color w:val="0D0D0D" w:themeColor="text1" w:themeTint="F2"/>
          <w:kern w:val="0"/>
          <w:sz w:val="32"/>
          <w:szCs w:val="32"/>
          <w14:ligatures w14:val="none"/>
        </w:rPr>
      </w:pPr>
    </w:p>
    <w:p w:rsidR="001E4071" w:rsidRDefault="00DC3303">
      <w:pPr>
        <w:pStyle w:val="ListParagraph"/>
        <w:numPr>
          <w:ilvl w:val="1"/>
          <w:numId w:val="5"/>
        </w:numPr>
        <w:outlineLvl w:val="1"/>
        <w:rPr>
          <w:rFonts w:ascii="Times New Roman" w:eastAsia="Times New Roman" w:hAnsi="Times New Roman" w:cs="Times New Roman"/>
          <w:b/>
          <w:bCs/>
          <w:color w:val="0D0D0D" w:themeColor="text1" w:themeTint="F2"/>
          <w:kern w:val="0"/>
          <w:sz w:val="32"/>
          <w:szCs w:val="32"/>
          <w14:ligatures w14:val="none"/>
        </w:rPr>
      </w:pPr>
      <w:bookmarkStart w:id="20" w:name="_Toc231217347"/>
      <w:bookmarkStart w:id="21" w:name="_Toc167466666"/>
      <w:r>
        <w:rPr>
          <w:rFonts w:ascii="Times New Roman" w:eastAsia="Times New Roman" w:hAnsi="Times New Roman" w:cs="Times New Roman"/>
          <w:b/>
          <w:bCs/>
          <w:color w:val="0D0D0D" w:themeColor="text1" w:themeTint="F2"/>
          <w:kern w:val="0"/>
          <w:sz w:val="32"/>
          <w:szCs w:val="32"/>
          <w14:ligatures w14:val="none"/>
        </w:rPr>
        <w:t>NORMALIZATION:</w:t>
      </w:r>
      <w:bookmarkEnd w:id="20"/>
      <w:bookmarkEnd w:id="21"/>
    </w:p>
    <w:p w:rsidR="001E4071" w:rsidRDefault="00DC3303">
      <w:pPr>
        <w:pStyle w:val="Heading1"/>
        <w:numPr>
          <w:ilvl w:val="0"/>
          <w:numId w:val="0"/>
        </w:numPr>
        <w:jc w:val="left"/>
        <w:rPr>
          <w:rFonts w:ascii="Times New Roman" w:hAnsi="Times New Roman" w:cs="Times New Roman"/>
          <w:color w:val="0D0D0D" w:themeColor="text1" w:themeTint="F2"/>
        </w:rPr>
      </w:pPr>
      <w:r>
        <w:rPr>
          <w:rFonts w:ascii="Times New Roman" w:hAnsi="Times New Roman" w:cs="Times New Roman"/>
          <w:color w:val="0D0D0D" w:themeColor="text1" w:themeTint="F2"/>
        </w:rPr>
        <w:t>First Normal Form (1NF) Analysis</w:t>
      </w:r>
    </w:p>
    <w:p w:rsidR="001E4071" w:rsidRDefault="00DC3303">
      <w:pPr>
        <w:spacing w:after="120"/>
        <w:rPr>
          <w:rFonts w:ascii="Times New Roman" w:hAnsi="Times New Roman" w:cs="Times New Roman"/>
          <w:color w:val="0D0D0D" w:themeColor="text1" w:themeTint="F2"/>
        </w:rPr>
      </w:pPr>
      <w:r>
        <w:rPr>
          <w:rFonts w:ascii="Times New Roman" w:hAnsi="Times New Roman" w:cs="Times New Roman"/>
          <w:b/>
          <w:bCs/>
          <w:color w:val="0D0D0D" w:themeColor="text1" w:themeTint="F2"/>
        </w:rPr>
        <w:t>A relation is in 1NF if:</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Every attribute contains a single, atomic value (no multi-valued attributes).</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There are no repeating groups of columns.</w:t>
      </w:r>
    </w:p>
    <w:p w:rsidR="001E4071" w:rsidRPr="00DC3303" w:rsidRDefault="00DC3303" w:rsidP="00DC3303">
      <w:pPr>
        <w:ind w:left="360"/>
        <w:rPr>
          <w:rFonts w:ascii="Times New Roman" w:hAnsi="Times New Roman" w:cs="Times New Roman"/>
          <w:color w:val="0D0D0D" w:themeColor="text1" w:themeTint="F2"/>
        </w:rPr>
      </w:pPr>
      <w:r>
        <w:rPr>
          <w:rFonts w:ascii="Times New Roman" w:hAnsi="Times New Roman" w:cs="Times New Roman"/>
          <w:color w:val="0D0D0D" w:themeColor="text1" w:themeTint="F2"/>
        </w:rPr>
        <w:t>)</w:t>
      </w:r>
    </w:p>
    <w:p w:rsidR="001E4071" w:rsidRDefault="001E4071">
      <w:pPr>
        <w:spacing w:after="120"/>
        <w:rPr>
          <w:rFonts w:ascii="Times New Roman" w:hAnsi="Times New Roman" w:cs="Times New Roman"/>
          <w:color w:val="0D0D0D" w:themeColor="text1" w:themeTint="F2"/>
        </w:rPr>
      </w:pPr>
    </w:p>
    <w:p w:rsidR="001E4071" w:rsidRDefault="00DC3303">
      <w:pPr>
        <w:spacing w:after="120"/>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Checking the schema: </w:t>
      </w:r>
    </w:p>
    <w:p w:rsidR="001E4071" w:rsidRDefault="001E4071">
      <w:pPr>
        <w:spacing w:after="120"/>
        <w:rPr>
          <w:rFonts w:ascii="Times New Roman" w:hAnsi="Times New Roman" w:cs="Times New Roman"/>
          <w:b/>
          <w:bCs/>
          <w:color w:val="0D0D0D" w:themeColor="text1" w:themeTint="F2"/>
        </w:rPr>
      </w:pPr>
    </w:p>
    <w:p w:rsidR="001E4071" w:rsidRDefault="00DC3303">
      <w:pPr>
        <w:spacing w:after="120"/>
        <w:rPr>
          <w:rFonts w:ascii="Times New Roman" w:hAnsi="Times New Roman" w:cs="Times New Roman"/>
          <w:color w:val="0D0D0D" w:themeColor="text1" w:themeTint="F2"/>
        </w:rPr>
      </w:pPr>
      <w:r>
        <w:rPr>
          <w:rFonts w:ascii="Times New Roman" w:hAnsi="Times New Roman" w:cs="Times New Roman"/>
          <w:color w:val="0D0D0D" w:themeColor="text1" w:themeTint="F2"/>
        </w:rPr>
        <w:t>every attribute in all 14 relations (User, Business_owner, Advertiser, Asset_Owner, Campaign, BillBoard, Account_Balance, Vehicle, Review, Booking, Withdrawal, Payment, Ledger_Entry, Digital_Service) holds a single scalar value  for example, User.name, User.Email, BillBoard.price_per_day, Booking.Total_amount, Vehicle.route_coverage, etc. are each a single value per row. No column stores a list, set, or repeating group of values, and every relation has a declared primary key (Userid, owner_id, advertiser_id, asset_owner_id, Campaign_id, billboard_id, balance_id, vechile_id, review_id, Booking_id, withdrawal_id, payment_id, entry_id, service_id).</w:t>
      </w:r>
    </w:p>
    <w:p w:rsidR="001E4071" w:rsidRDefault="00DC3303">
      <w:pPr>
        <w:spacing w:after="120"/>
        <w:rPr>
          <w:rFonts w:ascii="Times New Roman" w:hAnsi="Times New Roman" w:cs="Times New Roman"/>
          <w:color w:val="0D0D0D" w:themeColor="text1" w:themeTint="F2"/>
        </w:rPr>
      </w:pPr>
      <w:r>
        <w:rPr>
          <w:rFonts w:ascii="Times New Roman" w:hAnsi="Times New Roman" w:cs="Times New Roman"/>
          <w:b/>
          <w:bCs/>
          <w:color w:val="0D0D0D" w:themeColor="text1" w:themeTint="F2"/>
        </w:rPr>
        <w:t>Conclusion: All 14 relations are already in 1NF. No decomposition is required at this stage.</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br w:type="page"/>
      </w:r>
    </w:p>
    <w:p w:rsidR="001E4071" w:rsidRDefault="00DC3303">
      <w:pPr>
        <w:pStyle w:val="Heading1"/>
        <w:numPr>
          <w:ilvl w:val="0"/>
          <w:numId w:val="0"/>
        </w:numPr>
        <w:jc w:val="left"/>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Second Normal Form (2NF) Analysis</w:t>
      </w:r>
    </w:p>
    <w:p w:rsidR="001E4071" w:rsidRDefault="00DC3303">
      <w:pPr>
        <w:spacing w:after="120"/>
        <w:rPr>
          <w:rFonts w:ascii="Times New Roman" w:hAnsi="Times New Roman" w:cs="Times New Roman"/>
          <w:color w:val="0D0D0D" w:themeColor="text1" w:themeTint="F2"/>
        </w:rPr>
      </w:pPr>
      <w:r>
        <w:rPr>
          <w:rFonts w:ascii="Times New Roman" w:hAnsi="Times New Roman" w:cs="Times New Roman"/>
          <w:b/>
          <w:bCs/>
          <w:color w:val="0D0D0D" w:themeColor="text1" w:themeTint="F2"/>
        </w:rPr>
        <w:t>A relation is in 2NF if:</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It is in 1NF, and</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Every non-key attribute is fully functionally dependent on the whole primary key (no partial dependencies on part of a composite key).</w:t>
      </w:r>
    </w:p>
    <w:p w:rsidR="001E4071" w:rsidRDefault="001E4071">
      <w:pPr>
        <w:spacing w:after="120"/>
        <w:rPr>
          <w:rFonts w:ascii="Times New Roman" w:hAnsi="Times New Roman" w:cs="Times New Roman"/>
          <w:color w:val="0D0D0D" w:themeColor="text1" w:themeTint="F2"/>
        </w:rPr>
      </w:pPr>
    </w:p>
    <w:p w:rsidR="001E4071" w:rsidRDefault="00DC3303">
      <w:pPr>
        <w:spacing w:after="120"/>
        <w:rPr>
          <w:rFonts w:ascii="Times New Roman" w:hAnsi="Times New Roman" w:cs="Times New Roman"/>
          <w:color w:val="0D0D0D" w:themeColor="text1" w:themeTint="F2"/>
        </w:rPr>
      </w:pPr>
      <w:r>
        <w:rPr>
          <w:rFonts w:ascii="Times New Roman" w:hAnsi="Times New Roman" w:cs="Times New Roman"/>
          <w:color w:val="0D0D0D" w:themeColor="text1" w:themeTint="F2"/>
        </w:rPr>
        <w:t>Partial dependencies can only occur when a relation has a composite  primary key, and a non-key attribute depends on only part of that key. Every one of the 14 relations in this schema has a single-attribute surrogate primary key (Userid, owner_id, advertiser_id, asset_owner_id, Campaign_id, billboard_id, balance_id, vechile_id, review_id, Booking_id, withdrawal_id, payment_id, entry_id, service_id). Because none of these keys are composite, it is structurally impossible for a partial dependency to exist — every non-key attribute is, by definition, fully dependent on the entire (single-attribute) key.</w:t>
      </w:r>
    </w:p>
    <w:p w:rsidR="001E4071" w:rsidRDefault="00DC3303">
      <w:pPr>
        <w:spacing w:after="120"/>
        <w:rPr>
          <w:rFonts w:ascii="Times New Roman" w:hAnsi="Times New Roman" w:cs="Times New Roman"/>
          <w:color w:val="0D0D0D" w:themeColor="text1" w:themeTint="F2"/>
        </w:rPr>
      </w:pPr>
      <w:r>
        <w:rPr>
          <w:rFonts w:ascii="Times New Roman" w:hAnsi="Times New Roman" w:cs="Times New Roman"/>
          <w:b/>
          <w:bCs/>
          <w:color w:val="0D0D0D" w:themeColor="text1" w:themeTint="F2"/>
        </w:rPr>
        <w:t>Conclusion: All 14 relations are already in 2NF. No partial dependencies were found, and no decomposition is required.</w:t>
      </w: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br w:type="page"/>
      </w:r>
    </w:p>
    <w:p w:rsidR="001E4071" w:rsidRDefault="00DC3303">
      <w:pPr>
        <w:pStyle w:val="Heading1"/>
        <w:numPr>
          <w:ilvl w:val="0"/>
          <w:numId w:val="0"/>
        </w:numPr>
        <w:jc w:val="left"/>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Third Normal Form (3NF) Analysis</w:t>
      </w:r>
    </w:p>
    <w:p w:rsidR="001E4071" w:rsidRDefault="00DC3303">
      <w:pPr>
        <w:spacing w:after="120"/>
        <w:rPr>
          <w:rFonts w:ascii="Times New Roman" w:hAnsi="Times New Roman" w:cs="Times New Roman"/>
          <w:color w:val="0D0D0D" w:themeColor="text1" w:themeTint="F2"/>
        </w:rPr>
      </w:pPr>
      <w:r>
        <w:rPr>
          <w:rFonts w:ascii="Times New Roman" w:hAnsi="Times New Roman" w:cs="Times New Roman"/>
          <w:b/>
          <w:bCs/>
          <w:color w:val="0D0D0D" w:themeColor="text1" w:themeTint="F2"/>
        </w:rPr>
        <w:t>A relation is in 3NF if:</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It is in 2NF, and</w:t>
      </w:r>
    </w:p>
    <w:p w:rsidR="001E4071" w:rsidRDefault="00DC3303">
      <w:pPr>
        <w:pStyle w:val="ListParagraph"/>
        <w:numPr>
          <w:ilvl w:val="0"/>
          <w:numId w:val="6"/>
        </w:numPr>
        <w:rPr>
          <w:rFonts w:ascii="Times New Roman" w:hAnsi="Times New Roman" w:cs="Times New Roman"/>
          <w:color w:val="0D0D0D" w:themeColor="text1" w:themeTint="F2"/>
        </w:rPr>
      </w:pPr>
      <w:r>
        <w:rPr>
          <w:rFonts w:ascii="Times New Roman" w:hAnsi="Times New Roman" w:cs="Times New Roman"/>
          <w:color w:val="0D0D0D" w:themeColor="text1" w:themeTint="F2"/>
        </w:rPr>
        <w:t>It has no transitive dependencies — i.e. no non-key attribute functionally determines another non-key attribute.</w:t>
      </w:r>
    </w:p>
    <w:p w:rsidR="001E4071" w:rsidRDefault="001E4071">
      <w:pPr>
        <w:spacing w:after="120"/>
        <w:rPr>
          <w:rFonts w:ascii="Times New Roman" w:hAnsi="Times New Roman" w:cs="Times New Roman"/>
          <w:color w:val="0D0D0D" w:themeColor="text1" w:themeTint="F2"/>
        </w:rPr>
      </w:pPr>
    </w:p>
    <w:p w:rsidR="001E4071" w:rsidRDefault="00DC3303">
      <w:pPr>
        <w:spacing w:after="120"/>
        <w:rPr>
          <w:rFonts w:ascii="Times New Roman" w:hAnsi="Times New Roman" w:cs="Times New Roman"/>
          <w:color w:val="0D0D0D" w:themeColor="text1" w:themeTint="F2"/>
        </w:rPr>
      </w:pPr>
      <w:r>
        <w:rPr>
          <w:rFonts w:ascii="Times New Roman" w:hAnsi="Times New Roman" w:cs="Times New Roman"/>
          <w:color w:val="0D0D0D" w:themeColor="text1" w:themeTint="F2"/>
        </w:rPr>
        <w:t>Going through each relation and checking whether any non-key attribute determines another non-key attribute:</w:t>
      </w:r>
    </w:p>
    <w:p w:rsidR="001E4071" w:rsidRDefault="00DC3303">
      <w:pPr>
        <w:spacing w:after="10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User: </w:t>
      </w:r>
      <w:r>
        <w:rPr>
          <w:rFonts w:ascii="Times New Roman" w:hAnsi="Times New Roman" w:cs="Times New Roman"/>
          <w:color w:val="0D0D0D" w:themeColor="text1" w:themeTint="F2"/>
        </w:rPr>
        <w:t>name, Email, password, phone, City, Bio, Role and the timestamps are independent facts about the user — none determines another. No transitive dependency.</w:t>
      </w:r>
    </w:p>
    <w:p w:rsidR="001E4071" w:rsidRDefault="00DC3303">
      <w:pPr>
        <w:spacing w:after="10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Business_owner / Advertiser / Asset_Owner: </w:t>
      </w:r>
      <w:r>
        <w:rPr>
          <w:rFonts w:ascii="Times New Roman" w:hAnsi="Times New Roman" w:cs="Times New Roman"/>
          <w:color w:val="0D0D0D" w:themeColor="text1" w:themeTint="F2"/>
        </w:rPr>
        <w:t>company_name/agency_name/Bank_account/cnic etc. depend only on the entity's own PK, not on each other. No transitive dependency.</w:t>
      </w:r>
    </w:p>
    <w:p w:rsidR="001E4071" w:rsidRDefault="00DC3303">
      <w:pPr>
        <w:spacing w:after="10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Campaign: </w:t>
      </w:r>
      <w:r>
        <w:rPr>
          <w:rFonts w:ascii="Times New Roman" w:hAnsi="Times New Roman" w:cs="Times New Roman"/>
          <w:color w:val="0D0D0D" w:themeColor="text1" w:themeTint="F2"/>
        </w:rPr>
        <w:t>title, description, Status, dates and total_budget are independent attributes of the campaign. No transitive dependency.</w:t>
      </w:r>
    </w:p>
    <w:p w:rsidR="001E4071" w:rsidRDefault="00DC3303">
      <w:pPr>
        <w:spacing w:after="10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BillBoard: </w:t>
      </w:r>
      <w:r>
        <w:rPr>
          <w:rFonts w:ascii="Times New Roman" w:hAnsi="Times New Roman" w:cs="Times New Roman"/>
          <w:color w:val="0D0D0D" w:themeColor="text1" w:themeTint="F2"/>
        </w:rPr>
        <w:t>city, Location_address, dimensions, price_per_day, availability_status are independent descriptive attributes city does not determine price_per_day or any other column. No transitive dependency.</w:t>
      </w:r>
    </w:p>
    <w:p w:rsidR="001E4071" w:rsidRDefault="00DC3303">
      <w:pPr>
        <w:spacing w:after="10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Account_Balance: </w:t>
      </w:r>
      <w:r>
        <w:rPr>
          <w:rFonts w:ascii="Times New Roman" w:hAnsi="Times New Roman" w:cs="Times New Roman"/>
          <w:color w:val="0D0D0D" w:themeColor="text1" w:themeTint="F2"/>
        </w:rPr>
        <w:t>user_type, current_balance, pending_balance, last_update depend only on balance_id. No transitive dependency.</w:t>
      </w:r>
    </w:p>
    <w:p w:rsidR="001E4071" w:rsidRDefault="00DC3303">
      <w:pPr>
        <w:spacing w:after="10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Vehicle: </w:t>
      </w:r>
      <w:r>
        <w:rPr>
          <w:rFonts w:ascii="Times New Roman" w:hAnsi="Times New Roman" w:cs="Times New Roman"/>
          <w:color w:val="0D0D0D" w:themeColor="text1" w:themeTint="F2"/>
        </w:rPr>
        <w:t>Vechile_type, route_coverage, city, price_per_day, Fleet_size, Vechile_number are independent attributes of the vehicle listing. No transitive dependency.</w:t>
      </w:r>
    </w:p>
    <w:p w:rsidR="001E4071" w:rsidRDefault="00DC3303">
      <w:pPr>
        <w:spacing w:after="10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Review: </w:t>
      </w:r>
      <w:r>
        <w:rPr>
          <w:rFonts w:ascii="Times New Roman" w:hAnsi="Times New Roman" w:cs="Times New Roman"/>
          <w:color w:val="0D0D0D" w:themeColor="text1" w:themeTint="F2"/>
        </w:rPr>
        <w:t>rating, comment, create_at depend only on review_id. No transitive dependency.</w:t>
      </w:r>
    </w:p>
    <w:p w:rsidR="001E4071" w:rsidRDefault="00DC3303">
      <w:pPr>
        <w:spacing w:after="10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Booking: </w:t>
      </w:r>
      <w:r>
        <w:rPr>
          <w:rFonts w:ascii="Times New Roman" w:hAnsi="Times New Roman" w:cs="Times New Roman"/>
          <w:color w:val="0D0D0D" w:themeColor="text1" w:themeTint="F2"/>
        </w:rPr>
        <w:t>Booking_type, status, dates, Total_amount and booked_at depend only on Booking_id. (Total_amount is conceptually derivable from price_per_day x duration, but this is a cross-relation, computed value — not an intra-relation non-key-to-non-key dependency, so it does not violate 3NF.)</w:t>
      </w:r>
    </w:p>
    <w:p w:rsidR="001E4071" w:rsidRDefault="00DC3303">
      <w:pPr>
        <w:spacing w:after="10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Withdrawal: </w:t>
      </w:r>
      <w:r>
        <w:rPr>
          <w:rFonts w:ascii="Times New Roman" w:hAnsi="Times New Roman" w:cs="Times New Roman"/>
          <w:color w:val="0D0D0D" w:themeColor="text1" w:themeTint="F2"/>
        </w:rPr>
        <w:t>requested_type, amount, status, bank_account, timestamps depend only on withdrawal_id. No transitive dependency.</w:t>
      </w:r>
    </w:p>
    <w:p w:rsidR="001E4071" w:rsidRDefault="00DC3303">
      <w:pPr>
        <w:spacing w:after="10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Payment: </w:t>
      </w:r>
      <w:r>
        <w:rPr>
          <w:rFonts w:ascii="Times New Roman" w:hAnsi="Times New Roman" w:cs="Times New Roman"/>
          <w:color w:val="0D0D0D" w:themeColor="text1" w:themeTint="F2"/>
        </w:rPr>
        <w:t>amount, platform_fee, provider_amount, status, payment_method, paid_at depend only on payment_id. (platform_fee and provider_amount may be calculated from amount, but again this is a business rule applied at insert time, not a non-key attribute determining another within this relation in the formal FD sense.)</w:t>
      </w:r>
    </w:p>
    <w:p w:rsidR="001E4071" w:rsidRDefault="00DC3303">
      <w:pPr>
        <w:spacing w:after="10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Ledger_Entry: </w:t>
      </w:r>
      <w:r>
        <w:rPr>
          <w:rFonts w:ascii="Times New Roman" w:hAnsi="Times New Roman" w:cs="Times New Roman"/>
          <w:color w:val="0D0D0D" w:themeColor="text1" w:themeTint="F2"/>
        </w:rPr>
        <w:t>amount, entry_type, description, created_at depend only on entry_id. No transitive dependency.</w:t>
      </w:r>
    </w:p>
    <w:p w:rsidR="001E4071" w:rsidRDefault="00DC3303">
      <w:pPr>
        <w:spacing w:after="100"/>
        <w:rPr>
          <w:rFonts w:ascii="Times New Roman" w:hAnsi="Times New Roman" w:cs="Times New Roman"/>
          <w:color w:val="0D0D0D" w:themeColor="text1" w:themeTint="F2"/>
        </w:rPr>
      </w:pPr>
      <w:r>
        <w:rPr>
          <w:rFonts w:ascii="Times New Roman" w:hAnsi="Times New Roman" w:cs="Times New Roman"/>
          <w:b/>
          <w:bCs/>
          <w:color w:val="0D0D0D" w:themeColor="text1" w:themeTint="F2"/>
        </w:rPr>
        <w:t xml:space="preserve">Digital_Service: </w:t>
      </w:r>
      <w:r>
        <w:rPr>
          <w:rFonts w:ascii="Times New Roman" w:hAnsi="Times New Roman" w:cs="Times New Roman"/>
          <w:color w:val="0D0D0D" w:themeColor="text1" w:themeTint="F2"/>
        </w:rPr>
        <w:t>title, description, platform, price, available_status, create_at depend only on service_id. No transitive dependency.</w:t>
      </w:r>
    </w:p>
    <w:p w:rsidR="001E4071" w:rsidRDefault="001E4071">
      <w:pPr>
        <w:spacing w:after="120"/>
        <w:rPr>
          <w:rFonts w:ascii="Times New Roman" w:hAnsi="Times New Roman" w:cs="Times New Roman"/>
          <w:color w:val="0D0D0D" w:themeColor="text1" w:themeTint="F2"/>
        </w:rPr>
      </w:pPr>
    </w:p>
    <w:p w:rsidR="001E4071" w:rsidRDefault="00DC3303">
      <w:pPr>
        <w:spacing w:after="120"/>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Conclusion: No transitive dependencies (non-key → non-key) were found in any of the 14 relations. All relations satisfy 3NF</w:t>
      </w:r>
    </w:p>
    <w:bookmarkStart w:id="22" w:name="_Toc231217348"/>
    <w:bookmarkStart w:id="23" w:name="_Toc170134011"/>
    <w:p w:rsidR="001E4071" w:rsidRDefault="00DC3303">
      <w:pPr>
        <w:pStyle w:val="Heading1"/>
        <w:numPr>
          <w:ilvl w:val="0"/>
          <w:numId w:val="2"/>
        </w:numPr>
        <w:tabs>
          <w:tab w:val="left" w:pos="720"/>
        </w:tabs>
        <w:ind w:left="720" w:hanging="360"/>
        <w:jc w:val="left"/>
        <w:rPr>
          <w:rFonts w:ascii="Times New Roman" w:eastAsia="Times New Roman" w:hAnsi="Times New Roman" w:cs="Times New Roman"/>
          <w:color w:val="0D0D0D" w:themeColor="text1" w:themeTint="F2"/>
          <w:sz w:val="36"/>
          <w:szCs w:val="44"/>
        </w:rPr>
      </w:pPr>
      <w:r>
        <w:rPr>
          <w:rFonts w:ascii="Times New Roman" w:eastAsia="Times New Roman" w:hAnsi="Times New Roman" w:cs="Times New Roman"/>
          <w:noProof/>
          <w:color w:val="0D0D0D" w:themeColor="text1" w:themeTint="F2"/>
          <w:sz w:val="40"/>
          <w:szCs w:val="48"/>
        </w:rPr>
        <mc:AlternateContent>
          <mc:Choice Requires="wps">
            <w:drawing>
              <wp:anchor distT="0" distB="0" distL="114300" distR="114300" simplePos="0" relativeHeight="251664384" behindDoc="0" locked="0" layoutInCell="1" allowOverlap="1">
                <wp:simplePos x="0" y="0"/>
                <wp:positionH relativeFrom="margin">
                  <wp:align>left</wp:align>
                </wp:positionH>
                <wp:positionV relativeFrom="paragraph">
                  <wp:posOffset>251460</wp:posOffset>
                </wp:positionV>
                <wp:extent cx="5975350" cy="0"/>
                <wp:effectExtent l="0" t="4445" r="0" b="5080"/>
                <wp:wrapNone/>
                <wp:docPr id="1036213532" name="Straight Connector 1036213532"/>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9.8pt;height:0pt;width:470.5pt;mso-position-horizontal:left;mso-position-horizontal-relative:margin;z-index:251664384;mso-width-relative:page;mso-height-relative:page;" filled="f" stroked="t" coordsize="21600,21600" o:gfxdata="UEsDBAoAAAAAAIdO4kAAAAAAAAAAAAAAAAAEAAAAZHJzL1BLAwQUAAAACACHTuJAUdZVTtUAAAAG&#10;AQAADwAAAGRycy9kb3ducmV2LnhtbE2PzU7DMBCE70i8g7VI3KgTQFWbxqkEUk4gKlI49ObG2yQQ&#10;r1Pb/Xv7LuqBHmdmNfNtPj/aXuzRh86RgnSUgECqnemoUfC1LB8mIELUZHTvCBWcMMC8uL3JdWbc&#10;gT5xX8VGcAmFTCtoYxwyKUPdotVh5AYkzjbOWx1Z+kYarw9cbnv5mCRjaXVHvNDqAV9brH+rnVWw&#10;wY/vt+Bx+75dvKzKavFjm3Kp1P1dmsxARDzG/2P4w2d0KJhp7XZkgugV8CNRwdN0DILT6XPKxvpi&#10;yCKX1/jFGVBLAwQUAAAACACHTuJAKxzBkdwBAADGAwAADgAAAGRycy9lMm9Eb2MueG1srVPLbtsw&#10;ELwX6D8QvNeSZShNBMs52EgvRWsg7QfQFCUR4Au7jGX/fZeU47jpJYfqQC33McsdDtePJ2vYUQFq&#10;71q+XJScKSd9p93Q8t+/nr7cc4ZRuE4Y71TLzwr54+bzp/UUGlX50ZtOASMQh80UWj7GGJqiQDkq&#10;K3Dhg3IU7D1YEWkLQ9GBmAjdmqIqy7ti8tAF8FIhknc3B/kFET4C6PteS7Xz8sUqF2dUUEZEGglH&#10;HZBv8mn7Xsn4s+9RRWZaTpPGvFITsg9pLTZr0Qwgwqjl5QjiI0d4N5MV2lHTK9RORMFeQP8DZbUE&#10;j76PC+ltMQ+SGaEpluU7bp5HEVSehajGcCUd/x+s/HHcA9MdKaFc3VXLVb2qOHPC0s0/RxB6GCPb&#10;eueISQ/sJomYmwI2BLB1e7jsMOwh0XDqwaY/DchOme3zlW11ikySs374Wq9qugj5GiveCgNg/Ka8&#10;ZcloudEuESEacfyOkZpR6mtKcjv/pI3Jl2kcm1r+UFc1IQsSaE/CINMGGhLdwJkwAylfRsiI6I3u&#10;UnXCQRgOWwPsKJJe8pckQt3+SkutdwLHOS+HZiVZHelxGG1bfn9bbRyBJLpmgpJ18N0585b9dL25&#10;zUWKST+3+1z99vw2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R1lVO1QAAAAYBAAAPAAAAAAAA&#10;AAEAIAAAACIAAABkcnMvZG93bnJldi54bWxQSwECFAAUAAAACACHTuJAKxzBkdwBAADGAwAADgAA&#10;AAAAAAABACAAAAAkAQAAZHJzL2Uyb0RvYy54bWxQSwUGAAAAAAYABgBZAQAAcgUAAAAA&#10;">
                <v:fill on="f" focussize="0,0"/>
                <v:stroke color="#000000 [3200]" miterlimit="8" joinstyle="miter"/>
                <v:imagedata o:title=""/>
                <o:lock v:ext="edit" aspectratio="f"/>
              </v:line>
            </w:pict>
          </mc:Fallback>
        </mc:AlternateContent>
      </w:r>
      <w:r>
        <w:rPr>
          <w:rFonts w:ascii="Times New Roman" w:eastAsia="Times New Roman" w:hAnsi="Times New Roman" w:cs="Times New Roman"/>
          <w:color w:val="0D0D0D" w:themeColor="text1" w:themeTint="F2"/>
          <w:sz w:val="36"/>
          <w:szCs w:val="44"/>
        </w:rPr>
        <w:t>IMPLEMENTATION</w:t>
      </w:r>
      <w:bookmarkEnd w:id="22"/>
    </w:p>
    <w:p w:rsidR="001E4071" w:rsidRDefault="00DC3303">
      <w:pPr>
        <w:pStyle w:val="Heading2"/>
        <w:numPr>
          <w:ilvl w:val="1"/>
          <w:numId w:val="7"/>
        </w:numPr>
        <w:rPr>
          <w:rFonts w:cs="Times New Roman"/>
          <w:color w:val="0D0D0D" w:themeColor="text1" w:themeTint="F2"/>
        </w:rPr>
      </w:pPr>
      <w:bookmarkStart w:id="24" w:name="_Toc231217349"/>
      <w:r>
        <w:rPr>
          <w:rFonts w:cs="Times New Roman"/>
          <w:color w:val="0D0D0D" w:themeColor="text1" w:themeTint="F2"/>
        </w:rPr>
        <w:t>LANGUAGE/FRAMEWORK:</w:t>
      </w:r>
      <w:bookmarkEnd w:id="23"/>
      <w:bookmarkEnd w:id="24"/>
    </w:p>
    <w:p w:rsidR="00DC3303" w:rsidRDefault="00DC3303" w:rsidP="00DC3303">
      <w:pPr>
        <w:pStyle w:val="Heading2"/>
        <w:rPr>
          <w:rFonts w:eastAsia="Times New Roman" w:cs="Times New Roman"/>
          <w:kern w:val="0"/>
          <w:sz w:val="36"/>
          <w:szCs w:val="36"/>
          <w14:ligatures w14:val="none"/>
        </w:rPr>
      </w:pPr>
      <w:bookmarkStart w:id="25" w:name="_Toc231217350"/>
      <w:bookmarkStart w:id="26" w:name="_Toc170134012"/>
      <w:r>
        <w:rPr>
          <w:rStyle w:val="Strong"/>
          <w:b/>
          <w:bCs w:val="0"/>
        </w:rPr>
        <w:t>Backend Technology Stack</w:t>
      </w:r>
    </w:p>
    <w:p w:rsidR="00DC3303" w:rsidRDefault="00DC3303" w:rsidP="00DC3303">
      <w:pPr>
        <w:pStyle w:val="NormalWeb"/>
      </w:pPr>
      <w:r>
        <w:t xml:space="preserve">The backend of the system is developed using </w:t>
      </w:r>
      <w:r>
        <w:rPr>
          <w:rStyle w:val="Strong"/>
        </w:rPr>
        <w:t>Node.js with Express.js</w:t>
      </w:r>
      <w:r>
        <w:t>, which is a fast, scalable, and lightweight framework for building RESTful APIs.</w:t>
      </w:r>
    </w:p>
    <w:p w:rsidR="00DC3303" w:rsidRDefault="00DC3303" w:rsidP="00DC3303">
      <w:pPr>
        <w:pStyle w:val="Heading3"/>
      </w:pPr>
      <w:r>
        <w:rPr>
          <w:rStyle w:val="Strong"/>
          <w:b w:val="0"/>
          <w:bCs w:val="0"/>
        </w:rPr>
        <w:t>Node.js</w:t>
      </w:r>
    </w:p>
    <w:p w:rsidR="00DC3303" w:rsidRDefault="00DC3303" w:rsidP="00DC3303">
      <w:pPr>
        <w:pStyle w:val="NormalWeb"/>
      </w:pPr>
      <w:r>
        <w:t>Node.js is a server-side JavaScript runtime built on Chrome’s V8 engine. It is used because:</w:t>
      </w:r>
    </w:p>
    <w:p w:rsidR="00DC3303" w:rsidRDefault="00DC3303" w:rsidP="00DC3303">
      <w:pPr>
        <w:numPr>
          <w:ilvl w:val="0"/>
          <w:numId w:val="8"/>
        </w:numPr>
        <w:spacing w:before="100" w:beforeAutospacing="1" w:after="100" w:afterAutospacing="1" w:line="240" w:lineRule="auto"/>
      </w:pPr>
      <w:r>
        <w:t xml:space="preserve">It supports </w:t>
      </w:r>
      <w:r>
        <w:rPr>
          <w:rStyle w:val="Strong"/>
        </w:rPr>
        <w:t>asynchronous, non-blocking I/O</w:t>
      </w:r>
      <w:r>
        <w:t xml:space="preserve">, making it suitable for high-performance applications. </w:t>
      </w:r>
    </w:p>
    <w:p w:rsidR="00DC3303" w:rsidRDefault="00DC3303" w:rsidP="00DC3303">
      <w:pPr>
        <w:numPr>
          <w:ilvl w:val="0"/>
          <w:numId w:val="8"/>
        </w:numPr>
        <w:spacing w:before="100" w:beforeAutospacing="1" w:after="100" w:afterAutospacing="1" w:line="240" w:lineRule="auto"/>
      </w:pPr>
      <w:r>
        <w:t xml:space="preserve">It allows using JavaScript on both frontend and backend, improving development efficiency. </w:t>
      </w:r>
    </w:p>
    <w:p w:rsidR="00DC3303" w:rsidRDefault="00DC3303" w:rsidP="00DC3303">
      <w:pPr>
        <w:numPr>
          <w:ilvl w:val="0"/>
          <w:numId w:val="8"/>
        </w:numPr>
        <w:spacing w:before="100" w:beforeAutospacing="1" w:after="100" w:afterAutospacing="1" w:line="240" w:lineRule="auto"/>
      </w:pPr>
      <w:r>
        <w:t xml:space="preserve">It has a rich ecosystem (npm) for handling authentication, database access, validation, and security. </w:t>
      </w:r>
    </w:p>
    <w:p w:rsidR="00DC3303" w:rsidRDefault="00DC3303" w:rsidP="00DC3303">
      <w:pPr>
        <w:pStyle w:val="Heading3"/>
      </w:pPr>
      <w:r>
        <w:rPr>
          <w:rStyle w:val="Strong"/>
          <w:b w:val="0"/>
          <w:bCs w:val="0"/>
        </w:rPr>
        <w:t>Express.js</w:t>
      </w:r>
    </w:p>
    <w:p w:rsidR="00DC3303" w:rsidRDefault="00DC3303" w:rsidP="00DC3303">
      <w:pPr>
        <w:pStyle w:val="NormalWeb"/>
      </w:pPr>
      <w:r>
        <w:t>Express.js is a minimal and flexible web framework for Node.js used to build REST APIs.</w:t>
      </w:r>
    </w:p>
    <w:p w:rsidR="00DC3303" w:rsidRDefault="00DC3303" w:rsidP="00DC3303">
      <w:pPr>
        <w:pStyle w:val="NormalWeb"/>
      </w:pPr>
      <w:r>
        <w:t>Key reasons for selection:</w:t>
      </w:r>
    </w:p>
    <w:p w:rsidR="00DC3303" w:rsidRDefault="00DC3303" w:rsidP="00DC3303">
      <w:pPr>
        <w:numPr>
          <w:ilvl w:val="0"/>
          <w:numId w:val="9"/>
        </w:numPr>
        <w:spacing w:before="100" w:beforeAutospacing="1" w:after="100" w:afterAutospacing="1" w:line="240" w:lineRule="auto"/>
      </w:pPr>
      <w:r>
        <w:t xml:space="preserve">Simplifies routing and middleware handling. </w:t>
      </w:r>
    </w:p>
    <w:p w:rsidR="00DC3303" w:rsidRDefault="00DC3303" w:rsidP="00DC3303">
      <w:pPr>
        <w:numPr>
          <w:ilvl w:val="0"/>
          <w:numId w:val="9"/>
        </w:numPr>
        <w:spacing w:before="100" w:beforeAutospacing="1" w:after="100" w:afterAutospacing="1" w:line="240" w:lineRule="auto"/>
      </w:pPr>
      <w:r>
        <w:t xml:space="preserve">Supports modular architecture (controllers, services, routes). </w:t>
      </w:r>
    </w:p>
    <w:p w:rsidR="00DC3303" w:rsidRDefault="00DC3303" w:rsidP="00DC3303">
      <w:pPr>
        <w:numPr>
          <w:ilvl w:val="0"/>
          <w:numId w:val="9"/>
        </w:numPr>
        <w:spacing w:before="100" w:beforeAutospacing="1" w:after="100" w:afterAutospacing="1" w:line="240" w:lineRule="auto"/>
      </w:pPr>
      <w:r>
        <w:t xml:space="preserve">Easy integration with MySQL, JWT, and validation libraries. </w:t>
      </w:r>
    </w:p>
    <w:p w:rsidR="00DC3303" w:rsidRDefault="00DC3303" w:rsidP="00DC3303">
      <w:pPr>
        <w:numPr>
          <w:ilvl w:val="0"/>
          <w:numId w:val="9"/>
        </w:numPr>
        <w:spacing w:before="100" w:beforeAutospacing="1" w:after="100" w:afterAutospacing="1" w:line="240" w:lineRule="auto"/>
      </w:pPr>
      <w:r>
        <w:t xml:space="preserve">Highly scalable for enterprise-level applications. </w:t>
      </w:r>
    </w:p>
    <w:p w:rsidR="00DC3303" w:rsidRDefault="00DC3303" w:rsidP="00DC3303">
      <w:pPr>
        <w:spacing w:after="0"/>
      </w:pPr>
      <w:r>
        <w:pict>
          <v:rect id="_x0000_i1025" style="width:0;height:1.5pt" o:hralign="center" o:hrstd="t" o:hr="t" fillcolor="#a0a0a0" stroked="f"/>
        </w:pict>
      </w:r>
    </w:p>
    <w:p w:rsidR="00DC3303" w:rsidRDefault="00DC3303" w:rsidP="00DC3303">
      <w:pPr>
        <w:pStyle w:val="Heading2"/>
      </w:pPr>
      <w:r>
        <w:rPr>
          <w:rStyle w:val="Strong"/>
          <w:b/>
          <w:bCs w:val="0"/>
        </w:rPr>
        <w:t>Frontend Technology Stack</w:t>
      </w:r>
    </w:p>
    <w:p w:rsidR="00DC3303" w:rsidRDefault="00DC3303" w:rsidP="00DC3303">
      <w:pPr>
        <w:pStyle w:val="NormalWeb"/>
      </w:pPr>
      <w:r>
        <w:t>The frontend is built using:</w:t>
      </w:r>
    </w:p>
    <w:p w:rsidR="00DC3303" w:rsidRDefault="00DC3303" w:rsidP="003B6687">
      <w:pPr>
        <w:pStyle w:val="TOC1"/>
      </w:pPr>
      <w:r>
        <w:rPr>
          <w:rStyle w:val="Strong"/>
          <w:b/>
          <w:bCs/>
        </w:rPr>
        <w:t>React.js (with Vite + TypeScript)</w:t>
      </w:r>
    </w:p>
    <w:p w:rsidR="00DC3303" w:rsidRDefault="00DC3303" w:rsidP="00DC3303">
      <w:pPr>
        <w:pStyle w:val="NormalWeb"/>
      </w:pPr>
      <w:r>
        <w:t>React is used for building dynamic and responsive user interfaces.</w:t>
      </w:r>
    </w:p>
    <w:p w:rsidR="00DC3303" w:rsidRDefault="00DC3303" w:rsidP="00DC3303">
      <w:pPr>
        <w:numPr>
          <w:ilvl w:val="0"/>
          <w:numId w:val="10"/>
        </w:numPr>
        <w:spacing w:before="100" w:beforeAutospacing="1" w:after="100" w:afterAutospacing="1" w:line="240" w:lineRule="auto"/>
      </w:pPr>
      <w:r>
        <w:rPr>
          <w:rStyle w:val="Strong"/>
        </w:rPr>
        <w:t>Vite</w:t>
      </w:r>
      <w:r>
        <w:t xml:space="preserve"> is used as the build tool because it provides: </w:t>
      </w:r>
    </w:p>
    <w:p w:rsidR="00DC3303" w:rsidRDefault="00DC3303" w:rsidP="00DC3303">
      <w:pPr>
        <w:numPr>
          <w:ilvl w:val="1"/>
          <w:numId w:val="10"/>
        </w:numPr>
        <w:spacing w:before="100" w:beforeAutospacing="1" w:after="100" w:afterAutospacing="1" w:line="240" w:lineRule="auto"/>
      </w:pPr>
      <w:r>
        <w:t xml:space="preserve">Faster development server startup </w:t>
      </w:r>
    </w:p>
    <w:p w:rsidR="00DC3303" w:rsidRDefault="00DC3303" w:rsidP="00DC3303">
      <w:pPr>
        <w:numPr>
          <w:ilvl w:val="1"/>
          <w:numId w:val="10"/>
        </w:numPr>
        <w:spacing w:before="100" w:beforeAutospacing="1" w:after="100" w:afterAutospacing="1" w:line="240" w:lineRule="auto"/>
      </w:pPr>
      <w:r>
        <w:t xml:space="preserve">Hot Module Replacement (HMR) </w:t>
      </w:r>
    </w:p>
    <w:p w:rsidR="00DC3303" w:rsidRDefault="00DC3303" w:rsidP="00DC3303">
      <w:pPr>
        <w:numPr>
          <w:ilvl w:val="1"/>
          <w:numId w:val="10"/>
        </w:numPr>
        <w:spacing w:before="100" w:beforeAutospacing="1" w:after="100" w:afterAutospacing="1" w:line="240" w:lineRule="auto"/>
      </w:pPr>
      <w:r>
        <w:t xml:space="preserve">Optimized production builds </w:t>
      </w:r>
    </w:p>
    <w:p w:rsidR="00DC3303" w:rsidRDefault="00DC3303" w:rsidP="00DC3303">
      <w:pPr>
        <w:numPr>
          <w:ilvl w:val="0"/>
          <w:numId w:val="10"/>
        </w:numPr>
        <w:spacing w:before="100" w:beforeAutospacing="1" w:after="100" w:afterAutospacing="1" w:line="240" w:lineRule="auto"/>
      </w:pPr>
      <w:r>
        <w:rPr>
          <w:rStyle w:val="Strong"/>
        </w:rPr>
        <w:t>TypeScript</w:t>
      </w:r>
      <w:r>
        <w:t xml:space="preserve"> is used for: </w:t>
      </w:r>
    </w:p>
    <w:p w:rsidR="00DC3303" w:rsidRDefault="00DC3303" w:rsidP="00DC3303">
      <w:pPr>
        <w:numPr>
          <w:ilvl w:val="1"/>
          <w:numId w:val="10"/>
        </w:numPr>
        <w:spacing w:before="100" w:beforeAutospacing="1" w:after="100" w:afterAutospacing="1" w:line="240" w:lineRule="auto"/>
      </w:pPr>
      <w:r>
        <w:t xml:space="preserve">Type safety </w:t>
      </w:r>
    </w:p>
    <w:p w:rsidR="00DC3303" w:rsidRDefault="00DC3303" w:rsidP="00DC3303">
      <w:pPr>
        <w:numPr>
          <w:ilvl w:val="1"/>
          <w:numId w:val="10"/>
        </w:numPr>
        <w:spacing w:before="100" w:beforeAutospacing="1" w:after="100" w:afterAutospacing="1" w:line="240" w:lineRule="auto"/>
      </w:pPr>
      <w:r>
        <w:t xml:space="preserve">Reduced runtime errors </w:t>
      </w:r>
    </w:p>
    <w:p w:rsidR="00DC3303" w:rsidRDefault="00DC3303" w:rsidP="00DC3303">
      <w:pPr>
        <w:numPr>
          <w:ilvl w:val="1"/>
          <w:numId w:val="10"/>
        </w:numPr>
        <w:spacing w:before="100" w:beforeAutospacing="1" w:after="100" w:afterAutospacing="1" w:line="240" w:lineRule="auto"/>
      </w:pPr>
      <w:r>
        <w:t xml:space="preserve">Better maintainability in large applications </w:t>
      </w:r>
    </w:p>
    <w:p w:rsidR="00DC3303" w:rsidRDefault="00DC3303" w:rsidP="00DC3303">
      <w:pPr>
        <w:pStyle w:val="Heading3"/>
      </w:pPr>
      <w:r>
        <w:rPr>
          <w:rStyle w:val="Strong"/>
          <w:b w:val="0"/>
          <w:bCs w:val="0"/>
        </w:rPr>
        <w:t>TailwindCSS</w:t>
      </w:r>
    </w:p>
    <w:p w:rsidR="00DC3303" w:rsidRDefault="00DC3303" w:rsidP="00DC3303">
      <w:pPr>
        <w:pStyle w:val="NormalWeb"/>
      </w:pPr>
      <w:r>
        <w:t>TailwindCSS is used for styling because:</w:t>
      </w:r>
    </w:p>
    <w:p w:rsidR="00DC3303" w:rsidRDefault="00DC3303" w:rsidP="00DC3303">
      <w:pPr>
        <w:numPr>
          <w:ilvl w:val="0"/>
          <w:numId w:val="11"/>
        </w:numPr>
        <w:spacing w:before="100" w:beforeAutospacing="1" w:after="100" w:afterAutospacing="1" w:line="240" w:lineRule="auto"/>
      </w:pPr>
      <w:r>
        <w:t xml:space="preserve">It provides utility-first CSS classes </w:t>
      </w:r>
    </w:p>
    <w:p w:rsidR="00DC3303" w:rsidRDefault="00DC3303" w:rsidP="00DC3303">
      <w:pPr>
        <w:numPr>
          <w:ilvl w:val="0"/>
          <w:numId w:val="11"/>
        </w:numPr>
        <w:spacing w:before="100" w:beforeAutospacing="1" w:after="100" w:afterAutospacing="1" w:line="240" w:lineRule="auto"/>
      </w:pPr>
      <w:r>
        <w:t xml:space="preserve">Enables rapid UI development </w:t>
      </w:r>
    </w:p>
    <w:p w:rsidR="00DC3303" w:rsidRDefault="00DC3303" w:rsidP="00DC3303">
      <w:pPr>
        <w:numPr>
          <w:ilvl w:val="0"/>
          <w:numId w:val="11"/>
        </w:numPr>
        <w:spacing w:before="100" w:beforeAutospacing="1" w:after="100" w:afterAutospacing="1" w:line="240" w:lineRule="auto"/>
      </w:pPr>
      <w:r>
        <w:t xml:space="preserve">Ensures responsive design across devices </w:t>
      </w:r>
    </w:p>
    <w:p w:rsidR="00DC3303" w:rsidRDefault="00DC3303" w:rsidP="00DC3303">
      <w:pPr>
        <w:numPr>
          <w:ilvl w:val="0"/>
          <w:numId w:val="11"/>
        </w:numPr>
        <w:spacing w:before="100" w:beforeAutospacing="1" w:after="100" w:afterAutospacing="1" w:line="240" w:lineRule="auto"/>
      </w:pPr>
      <w:r>
        <w:t xml:space="preserve">Reduces the need for custom CSS files </w:t>
      </w:r>
    </w:p>
    <w:p w:rsidR="00DC3303" w:rsidRDefault="00DC3303" w:rsidP="00DC3303">
      <w:pPr>
        <w:spacing w:after="0"/>
      </w:pPr>
    </w:p>
    <w:p w:rsidR="00DC3303" w:rsidRDefault="00DC3303" w:rsidP="00DC3303">
      <w:pPr>
        <w:pStyle w:val="Heading2"/>
      </w:pPr>
      <w:r>
        <w:rPr>
          <w:rStyle w:val="Strong"/>
          <w:b/>
          <w:bCs w:val="0"/>
        </w:rPr>
        <w:t>State Management</w:t>
      </w:r>
    </w:p>
    <w:p w:rsidR="00DC3303" w:rsidRDefault="00DC3303" w:rsidP="00DC3303">
      <w:pPr>
        <w:numPr>
          <w:ilvl w:val="0"/>
          <w:numId w:val="12"/>
        </w:numPr>
        <w:spacing w:before="100" w:beforeAutospacing="1" w:after="100" w:afterAutospacing="1" w:line="240" w:lineRule="auto"/>
      </w:pPr>
      <w:r>
        <w:t xml:space="preserve">Context API (or Redux Toolkit) is used to manage global state such as: </w:t>
      </w:r>
    </w:p>
    <w:p w:rsidR="00DC3303" w:rsidRDefault="00DC3303" w:rsidP="00DC3303">
      <w:pPr>
        <w:numPr>
          <w:ilvl w:val="1"/>
          <w:numId w:val="12"/>
        </w:numPr>
        <w:spacing w:before="100" w:beforeAutospacing="1" w:after="100" w:afterAutospacing="1" w:line="240" w:lineRule="auto"/>
      </w:pPr>
      <w:r>
        <w:t xml:space="preserve">Authentication state (JWT token) </w:t>
      </w:r>
    </w:p>
    <w:p w:rsidR="00DC3303" w:rsidRDefault="00DC3303" w:rsidP="00DC3303">
      <w:pPr>
        <w:numPr>
          <w:ilvl w:val="1"/>
          <w:numId w:val="12"/>
        </w:numPr>
        <w:spacing w:before="100" w:beforeAutospacing="1" w:after="100" w:afterAutospacing="1" w:line="240" w:lineRule="auto"/>
      </w:pPr>
      <w:r>
        <w:t xml:space="preserve">User session data </w:t>
      </w:r>
    </w:p>
    <w:p w:rsidR="00DC3303" w:rsidRDefault="00DC3303" w:rsidP="00DC3303">
      <w:pPr>
        <w:numPr>
          <w:ilvl w:val="1"/>
          <w:numId w:val="12"/>
        </w:numPr>
        <w:spacing w:before="100" w:beforeAutospacing="1" w:after="100" w:afterAutospacing="1" w:line="240" w:lineRule="auto"/>
      </w:pPr>
      <w:r>
        <w:t xml:space="preserve">Role-based access control </w:t>
      </w:r>
    </w:p>
    <w:p w:rsidR="00DC3303" w:rsidRDefault="00DC3303" w:rsidP="00DC3303">
      <w:pPr>
        <w:spacing w:after="0"/>
      </w:pPr>
    </w:p>
    <w:p w:rsidR="00DC3303" w:rsidRDefault="00DC3303" w:rsidP="00DC3303">
      <w:pPr>
        <w:pStyle w:val="Heading2"/>
      </w:pPr>
      <w:r>
        <w:rPr>
          <w:rStyle w:val="Strong"/>
          <w:b/>
          <w:bCs w:val="0"/>
        </w:rPr>
        <w:t>API Communication</w:t>
      </w:r>
    </w:p>
    <w:p w:rsidR="00DC3303" w:rsidRDefault="00DC3303" w:rsidP="00DC3303">
      <w:pPr>
        <w:numPr>
          <w:ilvl w:val="0"/>
          <w:numId w:val="13"/>
        </w:numPr>
        <w:spacing w:before="100" w:beforeAutospacing="1" w:after="100" w:afterAutospacing="1" w:line="240" w:lineRule="auto"/>
      </w:pPr>
      <w:r>
        <w:t xml:space="preserve">Axios is used for HTTP requests between frontend and backend. </w:t>
      </w:r>
    </w:p>
    <w:p w:rsidR="00DC3303" w:rsidRDefault="00DC3303" w:rsidP="00DC3303">
      <w:pPr>
        <w:numPr>
          <w:ilvl w:val="0"/>
          <w:numId w:val="13"/>
        </w:numPr>
        <w:spacing w:before="100" w:beforeAutospacing="1" w:after="100" w:afterAutospacing="1" w:line="240" w:lineRule="auto"/>
      </w:pPr>
      <w:r>
        <w:t xml:space="preserve">Axios interceptors are implemented to: </w:t>
      </w:r>
    </w:p>
    <w:p w:rsidR="00DC3303" w:rsidRDefault="00DC3303" w:rsidP="00DC3303">
      <w:pPr>
        <w:numPr>
          <w:ilvl w:val="1"/>
          <w:numId w:val="13"/>
        </w:numPr>
        <w:spacing w:before="100" w:beforeAutospacing="1" w:after="100" w:afterAutospacing="1" w:line="240" w:lineRule="auto"/>
      </w:pPr>
      <w:r>
        <w:t xml:space="preserve">Automatically attach JWT tokens </w:t>
      </w:r>
    </w:p>
    <w:p w:rsidR="00DC3303" w:rsidRDefault="00DC3303" w:rsidP="00DC3303">
      <w:pPr>
        <w:numPr>
          <w:ilvl w:val="1"/>
          <w:numId w:val="13"/>
        </w:numPr>
        <w:spacing w:before="100" w:beforeAutospacing="1" w:after="100" w:afterAutospacing="1" w:line="240" w:lineRule="auto"/>
      </w:pPr>
      <w:r>
        <w:t xml:space="preserve">Handle unauthorized requests (401 errors) </w:t>
      </w:r>
    </w:p>
    <w:p w:rsidR="00DC3303" w:rsidRDefault="00DC3303" w:rsidP="00DC3303">
      <w:pPr>
        <w:numPr>
          <w:ilvl w:val="1"/>
          <w:numId w:val="13"/>
        </w:numPr>
        <w:spacing w:before="100" w:beforeAutospacing="1" w:after="100" w:afterAutospacing="1" w:line="240" w:lineRule="auto"/>
      </w:pPr>
      <w:r>
        <w:t xml:space="preserve">Refresh tokens when expired </w:t>
      </w:r>
    </w:p>
    <w:p w:rsidR="00DC3303" w:rsidRDefault="00DC3303" w:rsidP="00DC3303">
      <w:pPr>
        <w:spacing w:after="0"/>
      </w:pPr>
    </w:p>
    <w:p w:rsidR="00DC3303" w:rsidRDefault="00DC3303" w:rsidP="00DC3303">
      <w:pPr>
        <w:pStyle w:val="Heading2"/>
      </w:pPr>
      <w:r>
        <w:rPr>
          <w:rStyle w:val="Strong"/>
          <w:b/>
          <w:bCs w:val="0"/>
        </w:rPr>
        <w:t>Authentication</w:t>
      </w:r>
    </w:p>
    <w:p w:rsidR="00DC3303" w:rsidRDefault="00DC3303" w:rsidP="00DC3303">
      <w:pPr>
        <w:numPr>
          <w:ilvl w:val="0"/>
          <w:numId w:val="14"/>
        </w:numPr>
        <w:spacing w:before="100" w:beforeAutospacing="1" w:after="100" w:afterAutospacing="1" w:line="240" w:lineRule="auto"/>
      </w:pPr>
      <w:r>
        <w:t xml:space="preserve">JWT (JSON Web Token) is used for secure authentication. </w:t>
      </w:r>
    </w:p>
    <w:p w:rsidR="00DC3303" w:rsidRDefault="00DC3303" w:rsidP="00DC3303">
      <w:pPr>
        <w:numPr>
          <w:ilvl w:val="0"/>
          <w:numId w:val="14"/>
        </w:numPr>
        <w:spacing w:before="100" w:beforeAutospacing="1" w:after="100" w:afterAutospacing="1" w:line="240" w:lineRule="auto"/>
      </w:pPr>
      <w:r>
        <w:t xml:space="preserve">Features include: </w:t>
      </w:r>
    </w:p>
    <w:p w:rsidR="00DC3303" w:rsidRDefault="00DC3303" w:rsidP="00DC3303">
      <w:pPr>
        <w:numPr>
          <w:ilvl w:val="1"/>
          <w:numId w:val="14"/>
        </w:numPr>
        <w:spacing w:before="100" w:beforeAutospacing="1" w:after="100" w:afterAutospacing="1" w:line="240" w:lineRule="auto"/>
      </w:pPr>
      <w:r>
        <w:t xml:space="preserve">User login and registration </w:t>
      </w:r>
    </w:p>
    <w:p w:rsidR="00DC3303" w:rsidRDefault="00DC3303" w:rsidP="00DC3303">
      <w:pPr>
        <w:numPr>
          <w:ilvl w:val="1"/>
          <w:numId w:val="14"/>
        </w:numPr>
        <w:spacing w:before="100" w:beforeAutospacing="1" w:after="100" w:afterAutospacing="1" w:line="240" w:lineRule="auto"/>
      </w:pPr>
      <w:r>
        <w:t xml:space="preserve">Access token + refresh token mechanism </w:t>
      </w:r>
    </w:p>
    <w:p w:rsidR="00DC3303" w:rsidRDefault="00DC3303" w:rsidP="00DC3303">
      <w:pPr>
        <w:numPr>
          <w:ilvl w:val="1"/>
          <w:numId w:val="14"/>
        </w:numPr>
        <w:spacing w:before="100" w:beforeAutospacing="1" w:after="100" w:afterAutospacing="1" w:line="240" w:lineRule="auto"/>
      </w:pPr>
      <w:r>
        <w:t xml:space="preserve">Protected routes </w:t>
      </w:r>
    </w:p>
    <w:p w:rsidR="00DC3303" w:rsidRDefault="00DC3303" w:rsidP="00DC3303">
      <w:pPr>
        <w:numPr>
          <w:ilvl w:val="1"/>
          <w:numId w:val="14"/>
        </w:numPr>
        <w:spacing w:before="100" w:beforeAutospacing="1" w:after="100" w:afterAutospacing="1" w:line="240" w:lineRule="auto"/>
      </w:pPr>
      <w:r>
        <w:t>Role-based access (Admin, Business Owner, Advertiser, Asset Owner)</w:t>
      </w:r>
    </w:p>
    <w:p w:rsidR="001E4071" w:rsidRPr="003B6687" w:rsidRDefault="00DC3303" w:rsidP="003B6687">
      <w:pPr>
        <w:pStyle w:val="ListParagraph"/>
        <w:numPr>
          <w:ilvl w:val="1"/>
          <w:numId w:val="7"/>
        </w:numPr>
        <w:outlineLvl w:val="1"/>
        <w:rPr>
          <w:rFonts w:ascii="Times New Roman" w:hAnsi="Times New Roman" w:cs="Times New Roman"/>
          <w:i/>
          <w:iCs/>
          <w:color w:val="0D0D0D" w:themeColor="text1" w:themeTint="F2"/>
        </w:rPr>
      </w:pPr>
      <w:r>
        <w:rPr>
          <w:rFonts w:ascii="Times New Roman" w:hAnsi="Times New Roman" w:cs="Times New Roman"/>
          <w:b/>
          <w:bCs/>
          <w:color w:val="0D0D0D" w:themeColor="text1" w:themeTint="F2"/>
          <w:sz w:val="32"/>
          <w:szCs w:val="32"/>
        </w:rPr>
        <w:t>DATABASE CONNECTIVITY:</w:t>
      </w:r>
      <w:bookmarkStart w:id="27" w:name="_Toc170134013"/>
      <w:bookmarkEnd w:id="25"/>
      <w:bookmarkEnd w:id="26"/>
    </w:p>
    <w:p w:rsidR="003B6687" w:rsidRDefault="003B6687" w:rsidP="003B6687">
      <w:pPr>
        <w:pStyle w:val="Heading2"/>
        <w:rPr>
          <w:rFonts w:eastAsia="Times New Roman" w:cs="Times New Roman"/>
          <w:kern w:val="0"/>
          <w:sz w:val="36"/>
          <w:szCs w:val="36"/>
          <w14:ligatures w14:val="none"/>
        </w:rPr>
      </w:pPr>
      <w:r>
        <w:rPr>
          <w:rStyle w:val="Strong"/>
          <w:b/>
          <w:bCs w:val="0"/>
        </w:rPr>
        <w:t>Database Used: MySQL</w:t>
      </w:r>
    </w:p>
    <w:p w:rsidR="003B6687" w:rsidRDefault="003B6687" w:rsidP="003B6687">
      <w:pPr>
        <w:pStyle w:val="NormalWeb"/>
      </w:pPr>
      <w:r>
        <w:t xml:space="preserve">The system uses </w:t>
      </w:r>
      <w:r>
        <w:rPr>
          <w:rStyle w:val="Strong"/>
        </w:rPr>
        <w:t>MySQL</w:t>
      </w:r>
      <w:r>
        <w:t xml:space="preserve"> as the relational database management system due to:</w:t>
      </w:r>
    </w:p>
    <w:p w:rsidR="003B6687" w:rsidRDefault="003B6687" w:rsidP="003B6687">
      <w:pPr>
        <w:numPr>
          <w:ilvl w:val="0"/>
          <w:numId w:val="15"/>
        </w:numPr>
        <w:spacing w:before="100" w:beforeAutospacing="1" w:after="100" w:afterAutospacing="1" w:line="240" w:lineRule="auto"/>
      </w:pPr>
      <w:r>
        <w:t xml:space="preserve">Strong support for relational data (foreign keys, joins) </w:t>
      </w:r>
    </w:p>
    <w:p w:rsidR="003B6687" w:rsidRDefault="003B6687" w:rsidP="003B6687">
      <w:pPr>
        <w:numPr>
          <w:ilvl w:val="0"/>
          <w:numId w:val="15"/>
        </w:numPr>
        <w:spacing w:before="100" w:beforeAutospacing="1" w:after="100" w:afterAutospacing="1" w:line="240" w:lineRule="auto"/>
      </w:pPr>
      <w:r>
        <w:t xml:space="preserve">High performance for structured data </w:t>
      </w:r>
    </w:p>
    <w:p w:rsidR="003B6687" w:rsidRDefault="003B6687" w:rsidP="003B6687">
      <w:pPr>
        <w:numPr>
          <w:ilvl w:val="0"/>
          <w:numId w:val="15"/>
        </w:numPr>
        <w:spacing w:before="100" w:beforeAutospacing="1" w:after="100" w:afterAutospacing="1" w:line="240" w:lineRule="auto"/>
      </w:pPr>
      <w:r>
        <w:t xml:space="preserve">ACID compliance ensuring data consistency </w:t>
      </w:r>
    </w:p>
    <w:p w:rsidR="003B6687" w:rsidRDefault="003B6687" w:rsidP="003B6687">
      <w:pPr>
        <w:numPr>
          <w:ilvl w:val="0"/>
          <w:numId w:val="15"/>
        </w:numPr>
        <w:spacing w:before="100" w:beforeAutospacing="1" w:after="100" w:afterAutospacing="1" w:line="240" w:lineRule="auto"/>
      </w:pPr>
      <w:r>
        <w:t xml:space="preserve">Wide industry adoption and reliability </w:t>
      </w:r>
    </w:p>
    <w:p w:rsidR="003B6687" w:rsidRDefault="003B6687" w:rsidP="003B6687">
      <w:pPr>
        <w:spacing w:after="0"/>
      </w:pPr>
    </w:p>
    <w:p w:rsidR="003B6687" w:rsidRDefault="003B6687" w:rsidP="003B6687">
      <w:pPr>
        <w:pStyle w:val="Heading2"/>
      </w:pPr>
      <w:r>
        <w:rPr>
          <w:rStyle w:val="Strong"/>
          <w:b/>
          <w:bCs w:val="0"/>
        </w:rPr>
        <w:t>Database Connection Method</w:t>
      </w:r>
    </w:p>
    <w:p w:rsidR="003B6687" w:rsidRDefault="003B6687" w:rsidP="003B6687">
      <w:pPr>
        <w:pStyle w:val="Heading3"/>
      </w:pPr>
      <w:r>
        <w:rPr>
          <w:rStyle w:val="Strong"/>
          <w:b w:val="0"/>
          <w:bCs w:val="0"/>
        </w:rPr>
        <w:t>MySQL Driver</w:t>
      </w:r>
    </w:p>
    <w:p w:rsidR="003B6687" w:rsidRDefault="003B6687" w:rsidP="003B6687">
      <w:pPr>
        <w:pStyle w:val="NormalWeb"/>
      </w:pPr>
      <w:r>
        <w:t>The backend uses:</w:t>
      </w:r>
    </w:p>
    <w:p w:rsidR="003B6687" w:rsidRDefault="003B6687" w:rsidP="003B6687">
      <w:pPr>
        <w:numPr>
          <w:ilvl w:val="0"/>
          <w:numId w:val="16"/>
        </w:numPr>
        <w:spacing w:before="100" w:beforeAutospacing="1" w:after="100" w:afterAutospacing="1" w:line="240" w:lineRule="auto"/>
      </w:pPr>
      <w:r>
        <w:rPr>
          <w:rStyle w:val="Strong"/>
        </w:rPr>
        <w:t>mysql2 (Promise-based)</w:t>
      </w:r>
      <w:r>
        <w:t xml:space="preserve"> library for database connectivity. </w:t>
      </w:r>
    </w:p>
    <w:p w:rsidR="003B6687" w:rsidRDefault="003B6687" w:rsidP="003B6687">
      <w:pPr>
        <w:pStyle w:val="NormalWeb"/>
      </w:pPr>
      <w:r>
        <w:t>It is preferred because:</w:t>
      </w:r>
    </w:p>
    <w:p w:rsidR="003B6687" w:rsidRDefault="003B6687" w:rsidP="003B6687">
      <w:pPr>
        <w:numPr>
          <w:ilvl w:val="0"/>
          <w:numId w:val="17"/>
        </w:numPr>
        <w:spacing w:before="100" w:beforeAutospacing="1" w:after="100" w:afterAutospacing="1" w:line="240" w:lineRule="auto"/>
      </w:pPr>
      <w:r>
        <w:t xml:space="preserve">Supports async/await </w:t>
      </w:r>
    </w:p>
    <w:p w:rsidR="003B6687" w:rsidRDefault="003B6687" w:rsidP="003B6687">
      <w:pPr>
        <w:numPr>
          <w:ilvl w:val="0"/>
          <w:numId w:val="17"/>
        </w:numPr>
        <w:spacing w:before="100" w:beforeAutospacing="1" w:after="100" w:afterAutospacing="1" w:line="240" w:lineRule="auto"/>
      </w:pPr>
      <w:r>
        <w:t xml:space="preserve">Better performance than older mysql package </w:t>
      </w:r>
    </w:p>
    <w:p w:rsidR="003B6687" w:rsidRDefault="003B6687" w:rsidP="003B6687">
      <w:pPr>
        <w:numPr>
          <w:ilvl w:val="0"/>
          <w:numId w:val="17"/>
        </w:numPr>
        <w:spacing w:before="100" w:beforeAutospacing="1" w:after="100" w:afterAutospacing="1" w:line="240" w:lineRule="auto"/>
      </w:pPr>
      <w:r>
        <w:t xml:space="preserve">Lightweight compared to ORMs like Sequelize </w:t>
      </w:r>
    </w:p>
    <w:p w:rsidR="003B6687" w:rsidRDefault="003B6687" w:rsidP="003B6687">
      <w:pPr>
        <w:spacing w:after="0"/>
      </w:pPr>
    </w:p>
    <w:p w:rsidR="003B6687" w:rsidRDefault="003B6687" w:rsidP="003B6687">
      <w:pPr>
        <w:pStyle w:val="Heading2"/>
      </w:pPr>
      <w:r>
        <w:rPr>
          <w:rStyle w:val="Strong"/>
          <w:b/>
          <w:bCs w:val="0"/>
        </w:rPr>
        <w:t>Connection Pooling</w:t>
      </w:r>
    </w:p>
    <w:p w:rsidR="003B6687" w:rsidRDefault="003B6687" w:rsidP="003B6687">
      <w:pPr>
        <w:pStyle w:val="NormalWeb"/>
      </w:pPr>
      <w:r>
        <w:t xml:space="preserve">A </w:t>
      </w:r>
      <w:r>
        <w:rPr>
          <w:rStyle w:val="Strong"/>
        </w:rPr>
        <w:t>connection pool</w:t>
      </w:r>
      <w:r>
        <w:t xml:space="preserve"> is used instead of single connections.</w:t>
      </w:r>
    </w:p>
    <w:p w:rsidR="003B6687" w:rsidRDefault="003B6687" w:rsidP="003B6687">
      <w:pPr>
        <w:pStyle w:val="Heading3"/>
      </w:pPr>
      <w:r>
        <w:t>Benefits:</w:t>
      </w:r>
    </w:p>
    <w:p w:rsidR="003B6687" w:rsidRDefault="003B6687" w:rsidP="003B6687">
      <w:pPr>
        <w:numPr>
          <w:ilvl w:val="0"/>
          <w:numId w:val="18"/>
        </w:numPr>
        <w:spacing w:before="100" w:beforeAutospacing="1" w:after="100" w:afterAutospacing="1" w:line="240" w:lineRule="auto"/>
      </w:pPr>
      <w:r>
        <w:t xml:space="preserve">Reuses existing database connections </w:t>
      </w:r>
    </w:p>
    <w:p w:rsidR="003B6687" w:rsidRDefault="003B6687" w:rsidP="003B6687">
      <w:pPr>
        <w:numPr>
          <w:ilvl w:val="0"/>
          <w:numId w:val="18"/>
        </w:numPr>
        <w:spacing w:before="100" w:beforeAutospacing="1" w:after="100" w:afterAutospacing="1" w:line="240" w:lineRule="auto"/>
      </w:pPr>
      <w:r>
        <w:t xml:space="preserve">Reduces overhead of creating new connections </w:t>
      </w:r>
    </w:p>
    <w:p w:rsidR="003B6687" w:rsidRDefault="003B6687" w:rsidP="003B6687">
      <w:pPr>
        <w:numPr>
          <w:ilvl w:val="0"/>
          <w:numId w:val="18"/>
        </w:numPr>
        <w:spacing w:before="100" w:beforeAutospacing="1" w:after="100" w:afterAutospacing="1" w:line="240" w:lineRule="auto"/>
      </w:pPr>
      <w:r>
        <w:t xml:space="preserve">Improves performance under high traffic </w:t>
      </w:r>
    </w:p>
    <w:p w:rsidR="003B6687" w:rsidRDefault="003B6687" w:rsidP="003B6687">
      <w:pPr>
        <w:numPr>
          <w:ilvl w:val="0"/>
          <w:numId w:val="18"/>
        </w:numPr>
        <w:spacing w:before="100" w:beforeAutospacing="1" w:after="100" w:afterAutospacing="1" w:line="240" w:lineRule="auto"/>
      </w:pPr>
      <w:r>
        <w:t xml:space="preserve">Prevents database overload </w:t>
      </w:r>
    </w:p>
    <w:p w:rsidR="003B6687" w:rsidRDefault="003B6687" w:rsidP="003B6687">
      <w:pPr>
        <w:spacing w:after="0"/>
      </w:pPr>
    </w:p>
    <w:p w:rsidR="003B6687" w:rsidRDefault="003B6687" w:rsidP="003B6687">
      <w:pPr>
        <w:pStyle w:val="Heading2"/>
      </w:pPr>
      <w:r>
        <w:rPr>
          <w:rStyle w:val="Strong"/>
          <w:b/>
          <w:bCs w:val="0"/>
        </w:rPr>
        <w:t>Database Configuration File (Example)</w:t>
      </w:r>
    </w:p>
    <w:p w:rsidR="003B6687" w:rsidRDefault="003B6687" w:rsidP="003B6687">
      <w:pPr>
        <w:pStyle w:val="NormalWeb"/>
      </w:pPr>
      <w:r>
        <w:t>A dedicated file is used for database connection:</w:t>
      </w:r>
    </w:p>
    <w:p w:rsidR="003B6687" w:rsidRDefault="003B6687" w:rsidP="003B6687">
      <w:pPr>
        <w:pStyle w:val="NormalWeb"/>
      </w:pPr>
      <w:r>
        <w:rPr>
          <w:rStyle w:val="HTMLCode"/>
          <w:b/>
          <w:bCs/>
        </w:rPr>
        <w:t>config/db.js</w:t>
      </w:r>
    </w:p>
    <w:p w:rsidR="003B6687" w:rsidRPr="003B6687" w:rsidRDefault="003B6687" w:rsidP="003B6687">
      <w:pPr>
        <w:outlineLvl w:val="1"/>
        <w:rPr>
          <w:rFonts w:ascii="Times New Roman" w:hAnsi="Times New Roman" w:cs="Times New Roman"/>
          <w:i/>
          <w:iCs/>
          <w:color w:val="0D0D0D" w:themeColor="text1" w:themeTint="F2"/>
        </w:rPr>
      </w:pPr>
    </w:p>
    <w:p w:rsidR="003B6687" w:rsidRPr="003B6687" w:rsidRDefault="003B6687" w:rsidP="003B6687">
      <w:pPr>
        <w:outlineLvl w:val="1"/>
        <w:rPr>
          <w:rFonts w:ascii="Times New Roman" w:hAnsi="Times New Roman" w:cs="Times New Roman"/>
          <w:i/>
          <w:iCs/>
          <w:color w:val="0D0D0D" w:themeColor="text1" w:themeTint="F2"/>
        </w:rPr>
      </w:pPr>
    </w:p>
    <w:p w:rsidR="001E4071" w:rsidRDefault="00DC3303">
      <w:pPr>
        <w:pStyle w:val="ListParagraph"/>
        <w:numPr>
          <w:ilvl w:val="1"/>
          <w:numId w:val="7"/>
        </w:numPr>
        <w:outlineLvl w:val="1"/>
        <w:rPr>
          <w:rFonts w:ascii="Times New Roman" w:hAnsi="Times New Roman" w:cs="Times New Roman"/>
          <w:b/>
          <w:bCs/>
          <w:color w:val="0D0D0D" w:themeColor="text1" w:themeTint="F2"/>
          <w:sz w:val="32"/>
          <w:szCs w:val="32"/>
        </w:rPr>
      </w:pPr>
      <w:bookmarkStart w:id="28" w:name="_Toc231217351"/>
      <w:r>
        <w:rPr>
          <w:rFonts w:ascii="Times New Roman" w:hAnsi="Times New Roman" w:cs="Times New Roman"/>
          <w:b/>
          <w:bCs/>
          <w:color w:val="0D0D0D" w:themeColor="text1" w:themeTint="F2"/>
          <w:sz w:val="32"/>
          <w:szCs w:val="32"/>
        </w:rPr>
        <w:t>STORED PROCEDURES AND FUNCTIONS:</w:t>
      </w:r>
      <w:bookmarkEnd w:id="27"/>
      <w:bookmarkEnd w:id="28"/>
    </w:p>
    <w:tbl>
      <w:tblPr>
        <w:tblW w:w="0" w:type="auto"/>
        <w:tblCellSpacing w:w="15" w:type="dxa"/>
        <w:tblInd w:w="10" w:type="dxa"/>
        <w:tblLayout w:type="fixed"/>
        <w:tblCellMar>
          <w:top w:w="15" w:type="dxa"/>
          <w:left w:w="15" w:type="dxa"/>
          <w:bottom w:w="15" w:type="dxa"/>
          <w:right w:w="15" w:type="dxa"/>
        </w:tblCellMar>
        <w:tblLook w:val="04A0" w:firstRow="1" w:lastRow="0" w:firstColumn="1" w:lastColumn="0" w:noHBand="0" w:noVBand="1"/>
      </w:tblPr>
      <w:tblGrid>
        <w:gridCol w:w="576"/>
        <w:gridCol w:w="1633"/>
        <w:gridCol w:w="1188"/>
        <w:gridCol w:w="2507"/>
        <w:gridCol w:w="1605"/>
        <w:gridCol w:w="2209"/>
      </w:tblGrid>
      <w:tr w:rsidR="001E4071">
        <w:trPr>
          <w:tblHeader/>
          <w:tblCellSpacing w:w="15" w:type="dxa"/>
        </w:trPr>
        <w:tc>
          <w:tcPr>
            <w:tcW w:w="531"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w:t>
            </w:r>
          </w:p>
        </w:tc>
        <w:tc>
          <w:tcPr>
            <w:tcW w:w="1603"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Object Name</w:t>
            </w:r>
          </w:p>
        </w:tc>
        <w:tc>
          <w:tcPr>
            <w:tcW w:w="1158"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Object Type</w:t>
            </w:r>
          </w:p>
        </w:tc>
        <w:tc>
          <w:tcPr>
            <w:tcW w:w="2477"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Description</w:t>
            </w:r>
          </w:p>
        </w:tc>
        <w:tc>
          <w:tcPr>
            <w:tcW w:w="1575"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Input Parameters</w:t>
            </w:r>
          </w:p>
        </w:tc>
        <w:tc>
          <w:tcPr>
            <w:tcW w:w="2164"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Output / Return Value</w:t>
            </w:r>
          </w:p>
        </w:tc>
      </w:tr>
      <w:tr w:rsidR="001E4071">
        <w:trPr>
          <w:tblCellSpacing w:w="15" w:type="dxa"/>
        </w:trPr>
        <w:tc>
          <w:tcPr>
            <w:tcW w:w="531"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1</w:t>
            </w:r>
          </w:p>
        </w:tc>
        <w:tc>
          <w:tcPr>
            <w:tcW w:w="1603"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fn_total_spend_by_owner</w:t>
            </w:r>
          </w:p>
        </w:tc>
        <w:tc>
          <w:tcPr>
            <w:tcW w:w="1158"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Function</w:t>
            </w:r>
          </w:p>
        </w:tc>
        <w:tc>
          <w:tcPr>
            <w:tcW w:w="2477"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Calculates and returns the total amount spent by a specific business owner across all of their bookings.</w:t>
            </w:r>
          </w:p>
        </w:tc>
        <w:tc>
          <w:tcPr>
            <w:tcW w:w="1575"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p_owner_id INT</w:t>
            </w:r>
          </w:p>
        </w:tc>
        <w:tc>
          <w:tcPr>
            <w:tcW w:w="2164"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DECIMAL(12,2)</w:t>
            </w:r>
            <w:r>
              <w:rPr>
                <w:rFonts w:ascii="Times New Roman" w:eastAsia="sans-serif" w:hAnsi="Times New Roman" w:cs="Times New Roman"/>
                <w:color w:val="0D0D0D" w:themeColor="text1" w:themeTint="F2"/>
                <w:kern w:val="0"/>
                <w:sz w:val="24"/>
                <w:szCs w:val="24"/>
                <w:lang w:eastAsia="zh-CN" w:bidi="ar"/>
              </w:rPr>
              <w:t xml:space="preserve"> (Total expenditure sum, defaults to 0 if no bookings exist).</w:t>
            </w:r>
          </w:p>
        </w:tc>
      </w:tr>
      <w:tr w:rsidR="001E4071">
        <w:trPr>
          <w:tblCellSpacing w:w="15" w:type="dxa"/>
        </w:trPr>
        <w:tc>
          <w:tcPr>
            <w:tcW w:w="531"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2</w:t>
            </w:r>
          </w:p>
        </w:tc>
        <w:tc>
          <w:tcPr>
            <w:tcW w:w="1603"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fn_average_rating</w:t>
            </w:r>
          </w:p>
        </w:tc>
        <w:tc>
          <w:tcPr>
            <w:tcW w:w="1158"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Function</w:t>
            </w:r>
          </w:p>
        </w:tc>
        <w:tc>
          <w:tcPr>
            <w:tcW w:w="2477"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Computes the average review rating received by a specific asset or service owner.</w:t>
            </w:r>
          </w:p>
        </w:tc>
        <w:tc>
          <w:tcPr>
            <w:tcW w:w="1575"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p_reviewee_id INT</w:t>
            </w:r>
          </w:p>
        </w:tc>
        <w:tc>
          <w:tcPr>
            <w:tcW w:w="2164"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DECIMAL(3,2)</w:t>
            </w:r>
            <w:r>
              <w:rPr>
                <w:rFonts w:ascii="Times New Roman" w:eastAsia="sans-serif" w:hAnsi="Times New Roman" w:cs="Times New Roman"/>
                <w:color w:val="0D0D0D" w:themeColor="text1" w:themeTint="F2"/>
                <w:kern w:val="0"/>
                <w:sz w:val="24"/>
                <w:szCs w:val="24"/>
                <w:lang w:eastAsia="zh-CN" w:bidi="ar"/>
              </w:rPr>
              <w:t xml:space="preserve"> (Average rating score, defaults to 0 if no reviews exist).</w:t>
            </w:r>
          </w:p>
        </w:tc>
      </w:tr>
      <w:tr w:rsidR="001E4071">
        <w:trPr>
          <w:tblCellSpacing w:w="15" w:type="dxa"/>
        </w:trPr>
        <w:tc>
          <w:tcPr>
            <w:tcW w:w="531"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3</w:t>
            </w:r>
          </w:p>
        </w:tc>
        <w:tc>
          <w:tcPr>
            <w:tcW w:w="1603"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fn_is_billboard_available</w:t>
            </w:r>
          </w:p>
        </w:tc>
        <w:tc>
          <w:tcPr>
            <w:tcW w:w="1158"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Function</w:t>
            </w:r>
          </w:p>
        </w:tc>
        <w:tc>
          <w:tcPr>
            <w:tcW w:w="2477"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Checks if a specific billboard is free from conflicting, active bookings (</w:t>
            </w:r>
            <w:r>
              <w:rPr>
                <w:rStyle w:val="HTMLCode"/>
                <w:rFonts w:ascii="Times New Roman" w:eastAsia="sans-serif" w:hAnsi="Times New Roman" w:cs="Times New Roman"/>
                <w:color w:val="0D0D0D" w:themeColor="text1" w:themeTint="F2"/>
                <w:kern w:val="0"/>
                <w:sz w:val="24"/>
                <w:szCs w:val="24"/>
                <w:lang w:eastAsia="zh-CN" w:bidi="ar"/>
              </w:rPr>
              <w:t>pending</w:t>
            </w:r>
            <w:r>
              <w:rPr>
                <w:rFonts w:ascii="Times New Roman" w:eastAsia="sans-serif" w:hAnsi="Times New Roman" w:cs="Times New Roman"/>
                <w:color w:val="0D0D0D" w:themeColor="text1" w:themeTint="F2"/>
                <w:kern w:val="0"/>
                <w:sz w:val="24"/>
                <w:szCs w:val="24"/>
                <w:lang w:eastAsia="zh-CN" w:bidi="ar"/>
              </w:rPr>
              <w:t xml:space="preserve"> or </w:t>
            </w:r>
            <w:r>
              <w:rPr>
                <w:rStyle w:val="HTMLCode"/>
                <w:rFonts w:ascii="Times New Roman" w:eastAsia="sans-serif" w:hAnsi="Times New Roman" w:cs="Times New Roman"/>
                <w:color w:val="0D0D0D" w:themeColor="text1" w:themeTint="F2"/>
                <w:kern w:val="0"/>
                <w:sz w:val="24"/>
                <w:szCs w:val="24"/>
                <w:lang w:eastAsia="zh-CN" w:bidi="ar"/>
              </w:rPr>
              <w:t>confirmed</w:t>
            </w:r>
            <w:r>
              <w:rPr>
                <w:rFonts w:ascii="Times New Roman" w:eastAsia="sans-serif" w:hAnsi="Times New Roman" w:cs="Times New Roman"/>
                <w:color w:val="0D0D0D" w:themeColor="text1" w:themeTint="F2"/>
                <w:kern w:val="0"/>
                <w:sz w:val="24"/>
                <w:szCs w:val="24"/>
                <w:lang w:eastAsia="zh-CN" w:bidi="ar"/>
              </w:rPr>
              <w:t>) within a given date range.</w:t>
            </w:r>
          </w:p>
        </w:tc>
        <w:tc>
          <w:tcPr>
            <w:tcW w:w="1575"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p_billboard_id INT</w:t>
            </w:r>
            <w:r>
              <w:rPr>
                <w:rFonts w:eastAsia="sans-serif"/>
                <w:color w:val="0D0D0D" w:themeColor="text1" w:themeTint="F2"/>
              </w:rPr>
              <w:t>,</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p_start_date DATE</w:t>
            </w:r>
            <w:r>
              <w:rPr>
                <w:rFonts w:eastAsia="sans-serif"/>
                <w:color w:val="0D0D0D" w:themeColor="text1" w:themeTint="F2"/>
              </w:rPr>
              <w:t>,</w:t>
            </w:r>
          </w:p>
          <w:p w:rsidR="001E4071" w:rsidRDefault="001E4071">
            <w:pPr>
              <w:rPr>
                <w:rFonts w:ascii="Times New Roman"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p_end_date DATE</w:t>
            </w:r>
          </w:p>
        </w:tc>
        <w:tc>
          <w:tcPr>
            <w:tcW w:w="2164"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TINYINT(1)</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Fonts w:eastAsia="sans-serif"/>
                <w:color w:val="0D0D0D" w:themeColor="text1" w:themeTint="F2"/>
              </w:rPr>
              <w:t>(</w:t>
            </w:r>
            <w:r>
              <w:rPr>
                <w:rStyle w:val="HTMLCode"/>
                <w:rFonts w:ascii="Times New Roman" w:eastAsia="sans-serif" w:hAnsi="Times New Roman" w:cs="Times New Roman"/>
                <w:color w:val="0D0D0D" w:themeColor="text1" w:themeTint="F2"/>
              </w:rPr>
              <w:t>1</w:t>
            </w:r>
            <w:r>
              <w:rPr>
                <w:rFonts w:eastAsia="sans-serif"/>
                <w:color w:val="0D0D0D" w:themeColor="text1" w:themeTint="F2"/>
              </w:rPr>
              <w:t xml:space="preserve"> = Available, </w:t>
            </w:r>
            <w:r>
              <w:rPr>
                <w:rStyle w:val="HTMLCode"/>
                <w:rFonts w:ascii="Times New Roman" w:eastAsia="sans-serif" w:hAnsi="Times New Roman" w:cs="Times New Roman"/>
                <w:color w:val="0D0D0D" w:themeColor="text1" w:themeTint="F2"/>
              </w:rPr>
              <w:t>0</w:t>
            </w:r>
            <w:r>
              <w:rPr>
                <w:rFonts w:eastAsia="sans-serif"/>
                <w:color w:val="0D0D0D" w:themeColor="text1" w:themeTint="F2"/>
              </w:rPr>
              <w:t xml:space="preserve"> = Not available/Overlapping booking exists).</w:t>
            </w:r>
          </w:p>
        </w:tc>
      </w:tr>
      <w:tr w:rsidR="001E4071">
        <w:trPr>
          <w:tblCellSpacing w:w="15" w:type="dxa"/>
        </w:trPr>
        <w:tc>
          <w:tcPr>
            <w:tcW w:w="531"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4</w:t>
            </w:r>
          </w:p>
        </w:tc>
        <w:tc>
          <w:tcPr>
            <w:tcW w:w="1603"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fn_calculate_platform_fee</w:t>
            </w:r>
          </w:p>
        </w:tc>
        <w:tc>
          <w:tcPr>
            <w:tcW w:w="1158"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Function</w:t>
            </w:r>
          </w:p>
        </w:tc>
        <w:tc>
          <w:tcPr>
            <w:tcW w:w="2477"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Computes the platform service fee based on a total booking amount and a specified percentage rate.</w:t>
            </w:r>
          </w:p>
        </w:tc>
        <w:tc>
          <w:tcPr>
            <w:tcW w:w="1575"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p_amount DECIMAL(12,2)</w:t>
            </w:r>
            <w:r>
              <w:rPr>
                <w:rFonts w:eastAsia="sans-serif"/>
                <w:color w:val="0D0D0D" w:themeColor="text1" w:themeTint="F2"/>
              </w:rPr>
              <w:t>,</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p_fee_percent DECIMAL(5,2)</w:t>
            </w:r>
          </w:p>
        </w:tc>
        <w:tc>
          <w:tcPr>
            <w:tcW w:w="2164"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DECIMAL(10,2)</w:t>
            </w:r>
            <w:r>
              <w:rPr>
                <w:rFonts w:ascii="Times New Roman" w:eastAsia="sans-serif" w:hAnsi="Times New Roman" w:cs="Times New Roman"/>
                <w:color w:val="0D0D0D" w:themeColor="text1" w:themeTint="F2"/>
                <w:kern w:val="0"/>
                <w:sz w:val="24"/>
                <w:szCs w:val="24"/>
                <w:lang w:eastAsia="zh-CN" w:bidi="ar"/>
              </w:rPr>
              <w:t xml:space="preserve"> (The rounded platform fee amount).</w:t>
            </w:r>
          </w:p>
        </w:tc>
      </w:tr>
      <w:tr w:rsidR="001E4071">
        <w:trPr>
          <w:tblCellSpacing w:w="15" w:type="dxa"/>
        </w:trPr>
        <w:tc>
          <w:tcPr>
            <w:tcW w:w="531"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5</w:t>
            </w:r>
          </w:p>
        </w:tc>
        <w:tc>
          <w:tcPr>
            <w:tcW w:w="1603"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sp_create_billboard_booking</w:t>
            </w:r>
          </w:p>
        </w:tc>
        <w:tc>
          <w:tcPr>
            <w:tcW w:w="1158"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Stored Procedure</w:t>
            </w:r>
          </w:p>
        </w:tc>
        <w:tc>
          <w:tcPr>
            <w:tcW w:w="2477"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 xml:space="preserve">Validates billboard availability for requested dates. If available, computes total cost based on duration and daily rate, then creates a </w:t>
            </w:r>
            <w:r>
              <w:rPr>
                <w:rStyle w:val="HTMLCode"/>
                <w:rFonts w:ascii="Times New Roman" w:eastAsia="sans-serif" w:hAnsi="Times New Roman" w:cs="Times New Roman"/>
                <w:color w:val="0D0D0D" w:themeColor="text1" w:themeTint="F2"/>
                <w:kern w:val="0"/>
                <w:sz w:val="24"/>
                <w:szCs w:val="24"/>
                <w:lang w:eastAsia="zh-CN" w:bidi="ar"/>
              </w:rPr>
              <w:t>pending</w:t>
            </w:r>
            <w:r>
              <w:rPr>
                <w:rFonts w:ascii="Times New Roman" w:eastAsia="sans-serif" w:hAnsi="Times New Roman" w:cs="Times New Roman"/>
                <w:color w:val="0D0D0D" w:themeColor="text1" w:themeTint="F2"/>
                <w:kern w:val="0"/>
                <w:sz w:val="24"/>
                <w:szCs w:val="24"/>
                <w:lang w:eastAsia="zh-CN" w:bidi="ar"/>
              </w:rPr>
              <w:t xml:space="preserve"> booking.</w:t>
            </w:r>
          </w:p>
        </w:tc>
        <w:tc>
          <w:tcPr>
            <w:tcW w:w="1575"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p_owner_id INT</w:t>
            </w:r>
            <w:r>
              <w:rPr>
                <w:rFonts w:eastAsia="sans-serif"/>
                <w:color w:val="0D0D0D" w:themeColor="text1" w:themeTint="F2"/>
              </w:rPr>
              <w:t>,</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p_campaign_id INT</w:t>
            </w:r>
            <w:r>
              <w:rPr>
                <w:rFonts w:eastAsia="sans-serif"/>
                <w:color w:val="0D0D0D" w:themeColor="text1" w:themeTint="F2"/>
              </w:rPr>
              <w:t>,</w:t>
            </w:r>
          </w:p>
          <w:p w:rsidR="001E4071" w:rsidRDefault="001E4071">
            <w:pPr>
              <w:rPr>
                <w:rFonts w:ascii="Times New Roman"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p_billboard_id INT</w:t>
            </w:r>
            <w:r>
              <w:rPr>
                <w:rFonts w:eastAsia="sans-serif"/>
                <w:color w:val="0D0D0D" w:themeColor="text1" w:themeTint="F2"/>
              </w:rPr>
              <w:t>,</w:t>
            </w:r>
          </w:p>
          <w:p w:rsidR="001E4071" w:rsidRDefault="001E4071">
            <w:pPr>
              <w:rPr>
                <w:rFonts w:ascii="Times New Roman"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p_start_date DATE</w:t>
            </w:r>
            <w:r>
              <w:rPr>
                <w:rFonts w:eastAsia="sans-serif"/>
                <w:color w:val="0D0D0D" w:themeColor="text1" w:themeTint="F2"/>
              </w:rPr>
              <w:t>,</w:t>
            </w:r>
          </w:p>
          <w:p w:rsidR="001E4071" w:rsidRDefault="001E4071">
            <w:pPr>
              <w:rPr>
                <w:rFonts w:ascii="Times New Roman"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p_end_date DATE</w:t>
            </w:r>
          </w:p>
        </w:tc>
        <w:tc>
          <w:tcPr>
            <w:tcW w:w="2164"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p_booking_id INT</w:t>
            </w:r>
            <w:r>
              <w:rPr>
                <w:rFonts w:eastAsia="sans-serif"/>
                <w:color w:val="0D0D0D" w:themeColor="text1" w:themeTint="F2"/>
              </w:rPr>
              <w:t xml:space="preserve"> (ID of new row),</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p_message VARCHAR(100)</w:t>
            </w:r>
            <w:r>
              <w:rPr>
                <w:rFonts w:eastAsia="sans-serif"/>
                <w:color w:val="0D0D0D" w:themeColor="text1" w:themeTint="F2"/>
              </w:rPr>
              <w:t xml:space="preserve"> (Success/Failure status message).</w:t>
            </w:r>
          </w:p>
        </w:tc>
      </w:tr>
      <w:tr w:rsidR="001E4071">
        <w:trPr>
          <w:tblCellSpacing w:w="15" w:type="dxa"/>
        </w:trPr>
        <w:tc>
          <w:tcPr>
            <w:tcW w:w="531"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6</w:t>
            </w:r>
          </w:p>
        </w:tc>
        <w:tc>
          <w:tcPr>
            <w:tcW w:w="1603"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sp_make_payment</w:t>
            </w:r>
          </w:p>
        </w:tc>
        <w:tc>
          <w:tcPr>
            <w:tcW w:w="1158"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Stored Procedure</w:t>
            </w:r>
          </w:p>
        </w:tc>
        <w:tc>
          <w:tcPr>
            <w:tcW w:w="2477"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Processes payments for bookings. Inserts a Payment row, creates dual Ledger entries (debit payer/credit payee), updates account balances for both parties, and confirms the booking.</w:t>
            </w:r>
          </w:p>
        </w:tc>
        <w:tc>
          <w:tcPr>
            <w:tcW w:w="1575"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p_booking_id INT</w:t>
            </w:r>
            <w:r>
              <w:rPr>
                <w:rFonts w:eastAsia="sans-serif"/>
                <w:color w:val="0D0D0D" w:themeColor="text1" w:themeTint="F2"/>
              </w:rPr>
              <w:t>,</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p_business_owner_id INT</w:t>
            </w:r>
            <w:r>
              <w:rPr>
                <w:rFonts w:eastAsia="sans-serif"/>
                <w:color w:val="0D0D0D" w:themeColor="text1" w:themeTint="F2"/>
              </w:rPr>
              <w:t>,</w:t>
            </w:r>
          </w:p>
          <w:p w:rsidR="001E4071" w:rsidRDefault="001E4071">
            <w:pPr>
              <w:rPr>
                <w:rFonts w:ascii="Times New Roman"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p_fee_percent DECIMAL(5,2)</w:t>
            </w:r>
            <w:r>
              <w:rPr>
                <w:rFonts w:eastAsia="sans-serif"/>
                <w:color w:val="0D0D0D" w:themeColor="text1" w:themeTint="F2"/>
              </w:rPr>
              <w:t>,</w:t>
            </w:r>
          </w:p>
          <w:p w:rsidR="001E4071" w:rsidRDefault="001E4071">
            <w:pPr>
              <w:rPr>
                <w:rFonts w:ascii="Times New Roman"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p_payment_method VARCHAR(50)</w:t>
            </w:r>
          </w:p>
        </w:tc>
        <w:tc>
          <w:tcPr>
            <w:tcW w:w="2164"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p_payment_id INT</w:t>
            </w:r>
            <w:r>
              <w:rPr>
                <w:rFonts w:eastAsia="sans-serif"/>
                <w:color w:val="0D0D0D" w:themeColor="text1" w:themeTint="F2"/>
              </w:rPr>
              <w:t xml:space="preserve"> (ID of new row),</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p_message VARCHAR(100)</w:t>
            </w:r>
            <w:r>
              <w:rPr>
                <w:rFonts w:eastAsia="sans-serif"/>
                <w:color w:val="0D0D0D" w:themeColor="text1" w:themeTint="F2"/>
              </w:rPr>
              <w:t xml:space="preserve"> (Status message).</w:t>
            </w:r>
          </w:p>
        </w:tc>
      </w:tr>
      <w:tr w:rsidR="001E4071">
        <w:trPr>
          <w:tblCellSpacing w:w="15" w:type="dxa"/>
        </w:trPr>
        <w:tc>
          <w:tcPr>
            <w:tcW w:w="531"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7</w:t>
            </w:r>
          </w:p>
        </w:tc>
        <w:tc>
          <w:tcPr>
            <w:tcW w:w="1603"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sp_request_withdrawal</w:t>
            </w:r>
          </w:p>
        </w:tc>
        <w:tc>
          <w:tcPr>
            <w:tcW w:w="1158"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Stored Procedure</w:t>
            </w:r>
          </w:p>
        </w:tc>
        <w:tc>
          <w:tcPr>
            <w:tcW w:w="2477"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 xml:space="preserve">Verifies if a user has enough funds to request a bank withdrawal. If valid, logs a pending withdrawal and shifts funds from </w:t>
            </w:r>
            <w:r>
              <w:rPr>
                <w:rStyle w:val="HTMLCode"/>
                <w:rFonts w:ascii="Times New Roman" w:eastAsia="sans-serif" w:hAnsi="Times New Roman" w:cs="Times New Roman"/>
                <w:color w:val="0D0D0D" w:themeColor="text1" w:themeTint="F2"/>
                <w:kern w:val="0"/>
                <w:sz w:val="24"/>
                <w:szCs w:val="24"/>
                <w:lang w:eastAsia="zh-CN" w:bidi="ar"/>
              </w:rPr>
              <w:t>current_balance</w:t>
            </w:r>
            <w:r>
              <w:rPr>
                <w:rFonts w:ascii="Times New Roman" w:eastAsia="sans-serif" w:hAnsi="Times New Roman" w:cs="Times New Roman"/>
                <w:color w:val="0D0D0D" w:themeColor="text1" w:themeTint="F2"/>
                <w:kern w:val="0"/>
                <w:sz w:val="24"/>
                <w:szCs w:val="24"/>
                <w:lang w:eastAsia="zh-CN" w:bidi="ar"/>
              </w:rPr>
              <w:t xml:space="preserve"> to </w:t>
            </w:r>
            <w:r>
              <w:rPr>
                <w:rStyle w:val="HTMLCode"/>
                <w:rFonts w:ascii="Times New Roman" w:eastAsia="sans-serif" w:hAnsi="Times New Roman" w:cs="Times New Roman"/>
                <w:color w:val="0D0D0D" w:themeColor="text1" w:themeTint="F2"/>
                <w:kern w:val="0"/>
                <w:sz w:val="24"/>
                <w:szCs w:val="24"/>
                <w:lang w:eastAsia="zh-CN" w:bidi="ar"/>
              </w:rPr>
              <w:t>pending_balance</w:t>
            </w:r>
            <w:r>
              <w:rPr>
                <w:rFonts w:ascii="Times New Roman" w:eastAsia="sans-serif" w:hAnsi="Times New Roman" w:cs="Times New Roman"/>
                <w:color w:val="0D0D0D" w:themeColor="text1" w:themeTint="F2"/>
                <w:kern w:val="0"/>
                <w:sz w:val="24"/>
                <w:szCs w:val="24"/>
                <w:lang w:eastAsia="zh-CN" w:bidi="ar"/>
              </w:rPr>
              <w:t>.</w:t>
            </w:r>
          </w:p>
        </w:tc>
        <w:tc>
          <w:tcPr>
            <w:tcW w:w="1575"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p_user_id INT</w:t>
            </w:r>
            <w:r>
              <w:rPr>
                <w:rFonts w:eastAsia="sans-serif"/>
                <w:color w:val="0D0D0D" w:themeColor="text1" w:themeTint="F2"/>
              </w:rPr>
              <w:t>,</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p_amount DECIMAL(12,2)</w:t>
            </w:r>
            <w:r>
              <w:rPr>
                <w:rFonts w:eastAsia="sans-serif"/>
                <w:color w:val="0D0D0D" w:themeColor="text1" w:themeTint="F2"/>
              </w:rPr>
              <w:t>,</w:t>
            </w:r>
          </w:p>
          <w:p w:rsidR="001E4071" w:rsidRDefault="001E4071">
            <w:pPr>
              <w:rPr>
                <w:rFonts w:ascii="Times New Roman"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p_bank_account VARCHAR(50)</w:t>
            </w:r>
          </w:p>
        </w:tc>
        <w:tc>
          <w:tcPr>
            <w:tcW w:w="2164"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p_withdrawal_id INT</w:t>
            </w:r>
            <w:r>
              <w:rPr>
                <w:rFonts w:eastAsia="sans-serif"/>
                <w:color w:val="0D0D0D" w:themeColor="text1" w:themeTint="F2"/>
              </w:rPr>
              <w:t xml:space="preserve"> (ID of new row),</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p_message VARCHAR(100)</w:t>
            </w:r>
            <w:r>
              <w:rPr>
                <w:rFonts w:eastAsia="sans-serif"/>
                <w:color w:val="0D0D0D" w:themeColor="text1" w:themeTint="F2"/>
              </w:rPr>
              <w:t xml:space="preserve"> (Status message).</w:t>
            </w:r>
          </w:p>
        </w:tc>
      </w:tr>
      <w:tr w:rsidR="001E4071">
        <w:trPr>
          <w:tblCellSpacing w:w="15" w:type="dxa"/>
        </w:trPr>
        <w:tc>
          <w:tcPr>
            <w:tcW w:w="531"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8</w:t>
            </w:r>
          </w:p>
        </w:tc>
        <w:tc>
          <w:tcPr>
            <w:tcW w:w="1603"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sp_process_withdrawal</w:t>
            </w:r>
          </w:p>
        </w:tc>
        <w:tc>
          <w:tcPr>
            <w:tcW w:w="1158"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Stored Procedure</w:t>
            </w:r>
          </w:p>
        </w:tc>
        <w:tc>
          <w:tcPr>
            <w:tcW w:w="2477"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 xml:space="preserve">Finalizes a pending withdrawal. Updates status to </w:t>
            </w:r>
            <w:r>
              <w:rPr>
                <w:rStyle w:val="HTMLCode"/>
                <w:rFonts w:ascii="Times New Roman" w:eastAsia="sans-serif" w:hAnsi="Times New Roman" w:cs="Times New Roman"/>
                <w:color w:val="0D0D0D" w:themeColor="text1" w:themeTint="F2"/>
                <w:kern w:val="0"/>
                <w:sz w:val="24"/>
                <w:szCs w:val="24"/>
                <w:lang w:eastAsia="zh-CN" w:bidi="ar"/>
              </w:rPr>
              <w:t>processed</w:t>
            </w:r>
            <w:r>
              <w:rPr>
                <w:rFonts w:ascii="Times New Roman" w:eastAsia="sans-serif" w:hAnsi="Times New Roman" w:cs="Times New Roman"/>
                <w:color w:val="0D0D0D" w:themeColor="text1" w:themeTint="F2"/>
                <w:kern w:val="0"/>
                <w:sz w:val="24"/>
                <w:szCs w:val="24"/>
                <w:lang w:eastAsia="zh-CN" w:bidi="ar"/>
              </w:rPr>
              <w:t xml:space="preserve">, deducts the amount from </w:t>
            </w:r>
            <w:r>
              <w:rPr>
                <w:rStyle w:val="HTMLCode"/>
                <w:rFonts w:ascii="Times New Roman" w:eastAsia="sans-serif" w:hAnsi="Times New Roman" w:cs="Times New Roman"/>
                <w:color w:val="0D0D0D" w:themeColor="text1" w:themeTint="F2"/>
                <w:kern w:val="0"/>
                <w:sz w:val="24"/>
                <w:szCs w:val="24"/>
                <w:lang w:eastAsia="zh-CN" w:bidi="ar"/>
              </w:rPr>
              <w:t>pending_balance</w:t>
            </w:r>
            <w:r>
              <w:rPr>
                <w:rFonts w:ascii="Times New Roman" w:eastAsia="sans-serif" w:hAnsi="Times New Roman" w:cs="Times New Roman"/>
                <w:color w:val="0D0D0D" w:themeColor="text1" w:themeTint="F2"/>
                <w:kern w:val="0"/>
                <w:sz w:val="24"/>
                <w:szCs w:val="24"/>
                <w:lang w:eastAsia="zh-CN" w:bidi="ar"/>
              </w:rPr>
              <w:t>, and logs a corresponding debit entry in the ledger.</w:t>
            </w:r>
          </w:p>
        </w:tc>
        <w:tc>
          <w:tcPr>
            <w:tcW w:w="1575"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p_withdrawal_id INT</w:t>
            </w:r>
          </w:p>
        </w:tc>
        <w:tc>
          <w:tcPr>
            <w:tcW w:w="2164"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p_message VARCHAR(100)</w:t>
            </w:r>
            <w:r>
              <w:rPr>
                <w:rFonts w:ascii="Times New Roman" w:eastAsia="sans-serif" w:hAnsi="Times New Roman" w:cs="Times New Roman"/>
                <w:color w:val="0D0D0D" w:themeColor="text1" w:themeTint="F2"/>
                <w:kern w:val="0"/>
                <w:sz w:val="24"/>
                <w:szCs w:val="24"/>
                <w:lang w:eastAsia="zh-CN" w:bidi="ar"/>
              </w:rPr>
              <w:t xml:space="preserve"> (Status message).</w:t>
            </w:r>
          </w:p>
        </w:tc>
      </w:tr>
      <w:tr w:rsidR="001E4071">
        <w:trPr>
          <w:tblCellSpacing w:w="15" w:type="dxa"/>
        </w:trPr>
        <w:tc>
          <w:tcPr>
            <w:tcW w:w="531"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9</w:t>
            </w:r>
          </w:p>
        </w:tc>
        <w:tc>
          <w:tcPr>
            <w:tcW w:w="1603"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sp_get_owner_bookings</w:t>
            </w:r>
          </w:p>
        </w:tc>
        <w:tc>
          <w:tcPr>
            <w:tcW w:w="1158"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Stored Procedure</w:t>
            </w:r>
          </w:p>
        </w:tc>
        <w:tc>
          <w:tcPr>
            <w:tcW w:w="2477"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Fetches and outputs the comprehensive booking and campaign history for a given business owner, joining asset details across multiple categories.</w:t>
            </w:r>
          </w:p>
        </w:tc>
        <w:tc>
          <w:tcPr>
            <w:tcW w:w="1575"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p_owner_id INT</w:t>
            </w:r>
          </w:p>
        </w:tc>
        <w:tc>
          <w:tcPr>
            <w:tcW w:w="2164"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Result Set:</w:t>
            </w:r>
            <w:r>
              <w:rPr>
                <w:rFonts w:ascii="Times New Roman" w:eastAsia="sans-serif" w:hAnsi="Times New Roman" w:cs="Times New Roman"/>
                <w:color w:val="0D0D0D" w:themeColor="text1" w:themeTint="F2"/>
                <w:kern w:val="0"/>
                <w:sz w:val="24"/>
                <w:szCs w:val="24"/>
                <w:lang w:eastAsia="zh-CN" w:bidi="ar"/>
              </w:rPr>
              <w:t xml:space="preserve"> Returns rows containing booking statuses, campaign titles, dates, amounts, and associated billboard/vehicle/service names.</w:t>
            </w:r>
          </w:p>
        </w:tc>
      </w:tr>
      <w:tr w:rsidR="001E4071">
        <w:trPr>
          <w:tblCellSpacing w:w="15" w:type="dxa"/>
        </w:trPr>
        <w:tc>
          <w:tcPr>
            <w:tcW w:w="531"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10</w:t>
            </w:r>
          </w:p>
        </w:tc>
        <w:tc>
          <w:tcPr>
            <w:tcW w:w="1603"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HTMLCode"/>
                <w:rFonts w:ascii="Times New Roman" w:eastAsia="sans-serif" w:hAnsi="Times New Roman" w:cs="Times New Roman"/>
                <w:color w:val="0D0D0D" w:themeColor="text1" w:themeTint="F2"/>
                <w:kern w:val="0"/>
                <w:sz w:val="24"/>
                <w:szCs w:val="24"/>
                <w:lang w:eastAsia="zh-CN" w:bidi="ar"/>
              </w:rPr>
              <w:t>sp_search_available_billboards</w:t>
            </w:r>
          </w:p>
        </w:tc>
        <w:tc>
          <w:tcPr>
            <w:tcW w:w="1158"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Stored Procedure</w:t>
            </w:r>
          </w:p>
        </w:tc>
        <w:tc>
          <w:tcPr>
            <w:tcW w:w="2477"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Searches and lists active billboards within a specific city that are explicitly marked available and have no booking schedule overlaps.</w:t>
            </w:r>
          </w:p>
        </w:tc>
        <w:tc>
          <w:tcPr>
            <w:tcW w:w="1575"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p_city VARCHAR(50)</w:t>
            </w:r>
            <w:r>
              <w:rPr>
                <w:rFonts w:eastAsia="sans-serif"/>
                <w:color w:val="0D0D0D" w:themeColor="text1" w:themeTint="F2"/>
              </w:rPr>
              <w:t>,</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p_start_date DATE</w:t>
            </w:r>
            <w:r>
              <w:rPr>
                <w:rFonts w:eastAsia="sans-serif"/>
                <w:color w:val="0D0D0D" w:themeColor="text1" w:themeTint="F2"/>
              </w:rPr>
              <w:t>,</w:t>
            </w:r>
          </w:p>
          <w:p w:rsidR="001E4071" w:rsidRDefault="001E4071">
            <w:pPr>
              <w:rPr>
                <w:rFonts w:ascii="Times New Roman"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Style w:val="HTMLCode"/>
                <w:rFonts w:ascii="Times New Roman" w:eastAsia="sans-serif" w:hAnsi="Times New Roman" w:cs="Times New Roman"/>
                <w:color w:val="0D0D0D" w:themeColor="text1" w:themeTint="F2"/>
              </w:rPr>
              <w:t>p_end_date DATE</w:t>
            </w:r>
          </w:p>
        </w:tc>
        <w:tc>
          <w:tcPr>
            <w:tcW w:w="2164" w:type="dxa"/>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Result Set:</w:t>
            </w:r>
            <w:r>
              <w:rPr>
                <w:rFonts w:ascii="Times New Roman" w:eastAsia="sans-serif" w:hAnsi="Times New Roman" w:cs="Times New Roman"/>
                <w:color w:val="0D0D0D" w:themeColor="text1" w:themeTint="F2"/>
                <w:kern w:val="0"/>
                <w:sz w:val="24"/>
                <w:szCs w:val="24"/>
                <w:lang w:eastAsia="zh-CN" w:bidi="ar"/>
              </w:rPr>
              <w:t xml:space="preserve"> Returns rows of matching billboards, showing ID, title, location details, dimensions, and daily pricing.</w:t>
            </w:r>
          </w:p>
        </w:tc>
      </w:tr>
    </w:tbl>
    <w:p w:rsidR="001E4071" w:rsidRDefault="001E4071">
      <w:pPr>
        <w:rPr>
          <w:rFonts w:ascii="Times New Roman" w:hAnsi="Times New Roman" w:cs="Times New Roman"/>
          <w:i/>
          <w:iCs/>
          <w:color w:val="0D0D0D" w:themeColor="text1" w:themeTint="F2"/>
        </w:rPr>
      </w:pPr>
    </w:p>
    <w:p w:rsidR="001E4071" w:rsidRDefault="00DC3303">
      <w:pPr>
        <w:pStyle w:val="ListParagraph"/>
        <w:numPr>
          <w:ilvl w:val="1"/>
          <w:numId w:val="7"/>
        </w:numPr>
        <w:outlineLvl w:val="1"/>
        <w:rPr>
          <w:rFonts w:ascii="Times New Roman" w:hAnsi="Times New Roman" w:cs="Times New Roman"/>
          <w:b/>
          <w:bCs/>
          <w:color w:val="0D0D0D" w:themeColor="text1" w:themeTint="F2"/>
          <w:sz w:val="32"/>
          <w:szCs w:val="32"/>
        </w:rPr>
      </w:pPr>
      <w:bookmarkStart w:id="29" w:name="_Toc170134014"/>
      <w:bookmarkStart w:id="30" w:name="_Toc231217352"/>
      <w:r>
        <w:rPr>
          <w:rFonts w:ascii="Times New Roman" w:hAnsi="Times New Roman" w:cs="Times New Roman"/>
          <w:b/>
          <w:bCs/>
          <w:color w:val="0D0D0D" w:themeColor="text1" w:themeTint="F2"/>
          <w:sz w:val="32"/>
          <w:szCs w:val="32"/>
        </w:rPr>
        <w:t>INTERFACES:</w:t>
      </w:r>
      <w:bookmarkEnd w:id="29"/>
      <w:bookmarkEnd w:id="30"/>
    </w:p>
    <w:p w:rsidR="003B6687" w:rsidRDefault="003B6687" w:rsidP="003B6687">
      <w:pPr>
        <w:pStyle w:val="NormalWeb"/>
      </w:pPr>
      <w:r>
        <w:t>The proposed system is designed using a layered architecture where different components interact through well-defined interfaces. These interfaces ensure smooth communication between the frontend, backend, and database while maintaining scalability, security, and maintainability.</w:t>
      </w:r>
    </w:p>
    <w:p w:rsidR="003B6687" w:rsidRDefault="003B6687" w:rsidP="003B6687">
      <w:bookmarkStart w:id="31" w:name="_GoBack"/>
      <w:bookmarkEnd w:id="31"/>
    </w:p>
    <w:p w:rsidR="003B6687" w:rsidRDefault="003B6687" w:rsidP="003B6687">
      <w:pPr>
        <w:pStyle w:val="Heading2"/>
      </w:pPr>
      <w:r>
        <w:rPr>
          <w:rStyle w:val="Strong"/>
          <w:b/>
          <w:bCs w:val="0"/>
        </w:rPr>
        <w:t>1. User Interface (Frontend Interface)</w:t>
      </w:r>
    </w:p>
    <w:p w:rsidR="003B6687" w:rsidRDefault="003B6687" w:rsidP="003B6687">
      <w:pPr>
        <w:pStyle w:val="NormalWeb"/>
      </w:pPr>
      <w:r>
        <w:t xml:space="preserve">The User Interface is developed using </w:t>
      </w:r>
      <w:r>
        <w:rPr>
          <w:rStyle w:val="Strong"/>
        </w:rPr>
        <w:t>React.js (Vite + TypeScript + TailwindCSS)</w:t>
      </w:r>
      <w:r>
        <w:t>. It serves as the primary interaction layer between users and the system.</w:t>
      </w:r>
    </w:p>
    <w:p w:rsidR="003B6687" w:rsidRDefault="003B6687" w:rsidP="003B6687">
      <w:pPr>
        <w:pStyle w:val="Heading3"/>
      </w:pPr>
      <w:r>
        <w:t>Key Features:</w:t>
      </w:r>
    </w:p>
    <w:p w:rsidR="003B6687" w:rsidRDefault="003B6687" w:rsidP="003B6687">
      <w:pPr>
        <w:numPr>
          <w:ilvl w:val="0"/>
          <w:numId w:val="19"/>
        </w:numPr>
        <w:spacing w:before="100" w:beforeAutospacing="1" w:after="100" w:afterAutospacing="1" w:line="240" w:lineRule="auto"/>
      </w:pPr>
      <w:r>
        <w:t xml:space="preserve">Responsive and mobile-friendly design </w:t>
      </w:r>
    </w:p>
    <w:p w:rsidR="003B6687" w:rsidRDefault="003B6687" w:rsidP="003B6687">
      <w:pPr>
        <w:numPr>
          <w:ilvl w:val="0"/>
          <w:numId w:val="19"/>
        </w:numPr>
        <w:spacing w:before="100" w:beforeAutospacing="1" w:after="100" w:afterAutospacing="1" w:line="240" w:lineRule="auto"/>
      </w:pPr>
      <w:r>
        <w:t xml:space="preserve">Role-based dashboards (Business Owner, Advertiser, Asset Owner, Admin) </w:t>
      </w:r>
    </w:p>
    <w:p w:rsidR="003B6687" w:rsidRDefault="003B6687" w:rsidP="003B6687">
      <w:pPr>
        <w:numPr>
          <w:ilvl w:val="0"/>
          <w:numId w:val="19"/>
        </w:numPr>
        <w:spacing w:before="100" w:beforeAutospacing="1" w:after="100" w:afterAutospacing="1" w:line="240" w:lineRule="auto"/>
      </w:pPr>
      <w:r>
        <w:t xml:space="preserve">Forms for creating and managing: </w:t>
      </w:r>
    </w:p>
    <w:p w:rsidR="003B6687" w:rsidRDefault="003B6687" w:rsidP="003B6687">
      <w:pPr>
        <w:numPr>
          <w:ilvl w:val="1"/>
          <w:numId w:val="19"/>
        </w:numPr>
        <w:spacing w:before="100" w:beforeAutospacing="1" w:after="100" w:afterAutospacing="1" w:line="240" w:lineRule="auto"/>
      </w:pPr>
      <w:r>
        <w:t xml:space="preserve">Campaigns </w:t>
      </w:r>
    </w:p>
    <w:p w:rsidR="003B6687" w:rsidRDefault="003B6687" w:rsidP="003B6687">
      <w:pPr>
        <w:numPr>
          <w:ilvl w:val="1"/>
          <w:numId w:val="19"/>
        </w:numPr>
        <w:spacing w:before="100" w:beforeAutospacing="1" w:after="100" w:afterAutospacing="1" w:line="240" w:lineRule="auto"/>
      </w:pPr>
      <w:r>
        <w:t xml:space="preserve">Bookings </w:t>
      </w:r>
    </w:p>
    <w:p w:rsidR="003B6687" w:rsidRDefault="003B6687" w:rsidP="003B6687">
      <w:pPr>
        <w:numPr>
          <w:ilvl w:val="1"/>
          <w:numId w:val="19"/>
        </w:numPr>
        <w:spacing w:before="100" w:beforeAutospacing="1" w:after="100" w:afterAutospacing="1" w:line="240" w:lineRule="auto"/>
      </w:pPr>
      <w:r>
        <w:t xml:space="preserve">Billboards </w:t>
      </w:r>
    </w:p>
    <w:p w:rsidR="003B6687" w:rsidRDefault="003B6687" w:rsidP="003B6687">
      <w:pPr>
        <w:numPr>
          <w:ilvl w:val="1"/>
          <w:numId w:val="19"/>
        </w:numPr>
        <w:spacing w:before="100" w:beforeAutospacing="1" w:after="100" w:afterAutospacing="1" w:line="240" w:lineRule="auto"/>
      </w:pPr>
      <w:r>
        <w:t xml:space="preserve">Vehicles </w:t>
      </w:r>
    </w:p>
    <w:p w:rsidR="003B6687" w:rsidRDefault="003B6687" w:rsidP="003B6687">
      <w:pPr>
        <w:numPr>
          <w:ilvl w:val="1"/>
          <w:numId w:val="19"/>
        </w:numPr>
        <w:spacing w:before="100" w:beforeAutospacing="1" w:after="100" w:afterAutospacing="1" w:line="240" w:lineRule="auto"/>
      </w:pPr>
      <w:r>
        <w:t xml:space="preserve">Digital services </w:t>
      </w:r>
    </w:p>
    <w:p w:rsidR="003B6687" w:rsidRDefault="003B6687" w:rsidP="003B6687">
      <w:pPr>
        <w:numPr>
          <w:ilvl w:val="0"/>
          <w:numId w:val="19"/>
        </w:numPr>
        <w:spacing w:before="100" w:beforeAutospacing="1" w:after="100" w:afterAutospacing="1" w:line="240" w:lineRule="auto"/>
      </w:pPr>
      <w:r>
        <w:t xml:space="preserve">Real-time feedback (loading states, validation errors) </w:t>
      </w:r>
    </w:p>
    <w:p w:rsidR="003B6687" w:rsidRDefault="003B6687" w:rsidP="003B6687">
      <w:pPr>
        <w:pStyle w:val="Heading3"/>
      </w:pPr>
      <w:r>
        <w:t>Communication:</w:t>
      </w:r>
    </w:p>
    <w:p w:rsidR="003B6687" w:rsidRDefault="003B6687" w:rsidP="003B6687">
      <w:pPr>
        <w:numPr>
          <w:ilvl w:val="0"/>
          <w:numId w:val="20"/>
        </w:numPr>
        <w:spacing w:before="100" w:beforeAutospacing="1" w:after="100" w:afterAutospacing="1" w:line="240" w:lineRule="auto"/>
      </w:pPr>
      <w:r>
        <w:t xml:space="preserve">Uses </w:t>
      </w:r>
      <w:r>
        <w:rPr>
          <w:rStyle w:val="Strong"/>
        </w:rPr>
        <w:t>Axios HTTP client</w:t>
      </w:r>
      <w:r>
        <w:t xml:space="preserve"> to communicate with backend REST APIs. </w:t>
      </w:r>
    </w:p>
    <w:p w:rsidR="003B6687" w:rsidRDefault="003B6687" w:rsidP="003B6687">
      <w:pPr>
        <w:numPr>
          <w:ilvl w:val="0"/>
          <w:numId w:val="20"/>
        </w:numPr>
        <w:spacing w:before="100" w:beforeAutospacing="1" w:after="100" w:afterAutospacing="1" w:line="240" w:lineRule="auto"/>
      </w:pPr>
      <w:r>
        <w:t xml:space="preserve">Sends and receives data in </w:t>
      </w:r>
      <w:r>
        <w:rPr>
          <w:rStyle w:val="Strong"/>
        </w:rPr>
        <w:t>JSON format</w:t>
      </w:r>
      <w:r>
        <w:t xml:space="preserve">. </w:t>
      </w:r>
    </w:p>
    <w:p w:rsidR="003B6687" w:rsidRDefault="003B6687" w:rsidP="003B6687">
      <w:pPr>
        <w:spacing w:after="0"/>
      </w:pPr>
    </w:p>
    <w:p w:rsidR="003B6687" w:rsidRDefault="003B6687" w:rsidP="003B6687">
      <w:pPr>
        <w:pStyle w:val="Heading2"/>
      </w:pPr>
      <w:r>
        <w:rPr>
          <w:rStyle w:val="Strong"/>
          <w:b/>
          <w:bCs w:val="0"/>
        </w:rPr>
        <w:t>2. Application Programming Interface (Backend API Interface)</w:t>
      </w:r>
    </w:p>
    <w:p w:rsidR="003B6687" w:rsidRDefault="003B6687" w:rsidP="003B6687">
      <w:pPr>
        <w:pStyle w:val="NormalWeb"/>
      </w:pPr>
      <w:r>
        <w:t xml:space="preserve">The backend is built using </w:t>
      </w:r>
      <w:r>
        <w:rPr>
          <w:rStyle w:val="Strong"/>
        </w:rPr>
        <w:t>Node.js with Express.js</w:t>
      </w:r>
      <w:r>
        <w:t>, which exposes RESTful APIs for all system operations.</w:t>
      </w:r>
    </w:p>
    <w:p w:rsidR="003B6687" w:rsidRDefault="003B6687" w:rsidP="003B6687">
      <w:pPr>
        <w:pStyle w:val="Heading3"/>
      </w:pPr>
      <w:r>
        <w:t>Key Characteristics:</w:t>
      </w:r>
    </w:p>
    <w:p w:rsidR="003B6687" w:rsidRDefault="003B6687" w:rsidP="003B6687">
      <w:pPr>
        <w:numPr>
          <w:ilvl w:val="0"/>
          <w:numId w:val="21"/>
        </w:numPr>
        <w:spacing w:before="100" w:beforeAutospacing="1" w:after="100" w:afterAutospacing="1" w:line="240" w:lineRule="auto"/>
      </w:pPr>
      <w:r>
        <w:t xml:space="preserve">REST API architecture </w:t>
      </w:r>
    </w:p>
    <w:p w:rsidR="003B6687" w:rsidRDefault="003B6687" w:rsidP="003B6687">
      <w:pPr>
        <w:numPr>
          <w:ilvl w:val="0"/>
          <w:numId w:val="21"/>
        </w:numPr>
        <w:spacing w:before="100" w:beforeAutospacing="1" w:after="100" w:afterAutospacing="1" w:line="240" w:lineRule="auto"/>
      </w:pPr>
      <w:r>
        <w:t xml:space="preserve">JSON-based request and response format </w:t>
      </w:r>
    </w:p>
    <w:p w:rsidR="003B6687" w:rsidRDefault="003B6687" w:rsidP="003B6687">
      <w:pPr>
        <w:numPr>
          <w:ilvl w:val="0"/>
          <w:numId w:val="21"/>
        </w:numPr>
        <w:spacing w:before="100" w:beforeAutospacing="1" w:after="100" w:afterAutospacing="1" w:line="240" w:lineRule="auto"/>
      </w:pPr>
      <w:r>
        <w:t xml:space="preserve">Modular routing system (User, Campaign, Booking, Payment, etc.) </w:t>
      </w:r>
    </w:p>
    <w:p w:rsidR="003B6687" w:rsidRDefault="003B6687" w:rsidP="003B6687">
      <w:pPr>
        <w:numPr>
          <w:ilvl w:val="0"/>
          <w:numId w:val="21"/>
        </w:numPr>
        <w:spacing w:before="100" w:beforeAutospacing="1" w:after="100" w:afterAutospacing="1" w:line="240" w:lineRule="auto"/>
      </w:pPr>
      <w:r>
        <w:t xml:space="preserve">Middleware-based request processing </w:t>
      </w:r>
    </w:p>
    <w:p w:rsidR="003B6687" w:rsidRDefault="003B6687" w:rsidP="003B6687">
      <w:pPr>
        <w:pStyle w:val="Heading3"/>
      </w:pPr>
      <w:r>
        <w:t>Main API Operations:</w:t>
      </w:r>
    </w:p>
    <w:p w:rsidR="003B6687" w:rsidRDefault="003B6687" w:rsidP="003B6687">
      <w:pPr>
        <w:numPr>
          <w:ilvl w:val="0"/>
          <w:numId w:val="22"/>
        </w:numPr>
        <w:spacing w:before="100" w:beforeAutospacing="1" w:after="100" w:afterAutospacing="1" w:line="240" w:lineRule="auto"/>
      </w:pPr>
      <w:r>
        <w:t xml:space="preserve">Authentication APIs: </w:t>
      </w:r>
    </w:p>
    <w:p w:rsidR="003B6687" w:rsidRDefault="003B6687" w:rsidP="003B6687">
      <w:pPr>
        <w:numPr>
          <w:ilvl w:val="1"/>
          <w:numId w:val="22"/>
        </w:numPr>
        <w:spacing w:before="100" w:beforeAutospacing="1" w:after="100" w:afterAutospacing="1" w:line="240" w:lineRule="auto"/>
      </w:pPr>
      <w:r>
        <w:rPr>
          <w:rStyle w:val="HTMLCode"/>
        </w:rPr>
        <w:t>/api/auth/register</w:t>
      </w:r>
      <w:r>
        <w:t xml:space="preserve"> </w:t>
      </w:r>
    </w:p>
    <w:p w:rsidR="003B6687" w:rsidRDefault="003B6687" w:rsidP="003B6687">
      <w:pPr>
        <w:numPr>
          <w:ilvl w:val="1"/>
          <w:numId w:val="22"/>
        </w:numPr>
        <w:spacing w:before="100" w:beforeAutospacing="1" w:after="100" w:afterAutospacing="1" w:line="240" w:lineRule="auto"/>
      </w:pPr>
      <w:r>
        <w:rPr>
          <w:rStyle w:val="HTMLCode"/>
        </w:rPr>
        <w:t>/api/auth/login</w:t>
      </w:r>
      <w:r>
        <w:t xml:space="preserve"> </w:t>
      </w:r>
    </w:p>
    <w:p w:rsidR="003B6687" w:rsidRDefault="003B6687" w:rsidP="003B6687">
      <w:pPr>
        <w:numPr>
          <w:ilvl w:val="1"/>
          <w:numId w:val="22"/>
        </w:numPr>
        <w:spacing w:before="100" w:beforeAutospacing="1" w:after="100" w:afterAutospacing="1" w:line="240" w:lineRule="auto"/>
      </w:pPr>
      <w:r>
        <w:rPr>
          <w:rStyle w:val="HTMLCode"/>
        </w:rPr>
        <w:t>/api/auth/refresh-token</w:t>
      </w:r>
      <w:r>
        <w:t xml:space="preserve"> </w:t>
      </w:r>
    </w:p>
    <w:p w:rsidR="003B6687" w:rsidRDefault="003B6687" w:rsidP="003B6687">
      <w:pPr>
        <w:numPr>
          <w:ilvl w:val="0"/>
          <w:numId w:val="22"/>
        </w:numPr>
        <w:spacing w:before="100" w:beforeAutospacing="1" w:after="100" w:afterAutospacing="1" w:line="240" w:lineRule="auto"/>
      </w:pPr>
      <w:r>
        <w:t xml:space="preserve">CRUD APIs: </w:t>
      </w:r>
    </w:p>
    <w:p w:rsidR="003B6687" w:rsidRDefault="003B6687" w:rsidP="003B6687">
      <w:pPr>
        <w:numPr>
          <w:ilvl w:val="1"/>
          <w:numId w:val="22"/>
        </w:numPr>
        <w:spacing w:before="100" w:beforeAutospacing="1" w:after="100" w:afterAutospacing="1" w:line="240" w:lineRule="auto"/>
      </w:pPr>
      <w:r>
        <w:rPr>
          <w:rStyle w:val="HTMLCode"/>
        </w:rPr>
        <w:t>/api/users</w:t>
      </w:r>
      <w:r>
        <w:t xml:space="preserve"> </w:t>
      </w:r>
    </w:p>
    <w:p w:rsidR="003B6687" w:rsidRDefault="003B6687" w:rsidP="003B6687">
      <w:pPr>
        <w:numPr>
          <w:ilvl w:val="1"/>
          <w:numId w:val="22"/>
        </w:numPr>
        <w:spacing w:before="100" w:beforeAutospacing="1" w:after="100" w:afterAutospacing="1" w:line="240" w:lineRule="auto"/>
      </w:pPr>
      <w:r>
        <w:rPr>
          <w:rStyle w:val="HTMLCode"/>
        </w:rPr>
        <w:t>/api/campaigns</w:t>
      </w:r>
      <w:r>
        <w:t xml:space="preserve"> </w:t>
      </w:r>
    </w:p>
    <w:p w:rsidR="003B6687" w:rsidRDefault="003B6687" w:rsidP="003B6687">
      <w:pPr>
        <w:numPr>
          <w:ilvl w:val="1"/>
          <w:numId w:val="22"/>
        </w:numPr>
        <w:spacing w:before="100" w:beforeAutospacing="1" w:after="100" w:afterAutospacing="1" w:line="240" w:lineRule="auto"/>
      </w:pPr>
      <w:r>
        <w:rPr>
          <w:rStyle w:val="HTMLCode"/>
        </w:rPr>
        <w:t>/api/bookings</w:t>
      </w:r>
      <w:r>
        <w:t xml:space="preserve"> </w:t>
      </w:r>
    </w:p>
    <w:p w:rsidR="003B6687" w:rsidRDefault="003B6687" w:rsidP="003B6687">
      <w:pPr>
        <w:numPr>
          <w:ilvl w:val="1"/>
          <w:numId w:val="22"/>
        </w:numPr>
        <w:spacing w:before="100" w:beforeAutospacing="1" w:after="100" w:afterAutospacing="1" w:line="240" w:lineRule="auto"/>
      </w:pPr>
      <w:r>
        <w:rPr>
          <w:rStyle w:val="HTMLCode"/>
        </w:rPr>
        <w:t>/api/billboards</w:t>
      </w:r>
      <w:r>
        <w:t xml:space="preserve"> </w:t>
      </w:r>
    </w:p>
    <w:p w:rsidR="003B6687" w:rsidRDefault="003B6687" w:rsidP="003B6687">
      <w:pPr>
        <w:numPr>
          <w:ilvl w:val="1"/>
          <w:numId w:val="22"/>
        </w:numPr>
        <w:spacing w:before="100" w:beforeAutospacing="1" w:after="100" w:afterAutospacing="1" w:line="240" w:lineRule="auto"/>
      </w:pPr>
      <w:r>
        <w:rPr>
          <w:rStyle w:val="HTMLCode"/>
        </w:rPr>
        <w:t>/api/vehicles</w:t>
      </w:r>
      <w:r>
        <w:t xml:space="preserve"> </w:t>
      </w:r>
    </w:p>
    <w:p w:rsidR="003B6687" w:rsidRDefault="003B6687" w:rsidP="003B6687">
      <w:pPr>
        <w:numPr>
          <w:ilvl w:val="1"/>
          <w:numId w:val="22"/>
        </w:numPr>
        <w:spacing w:before="100" w:beforeAutospacing="1" w:after="100" w:afterAutospacing="1" w:line="240" w:lineRule="auto"/>
      </w:pPr>
      <w:r>
        <w:rPr>
          <w:rStyle w:val="HTMLCode"/>
        </w:rPr>
        <w:t>/api/payments</w:t>
      </w:r>
      <w:r>
        <w:t xml:space="preserve"> </w:t>
      </w:r>
    </w:p>
    <w:p w:rsidR="003B6687" w:rsidRDefault="003B6687" w:rsidP="003B6687">
      <w:pPr>
        <w:pStyle w:val="Heading3"/>
      </w:pPr>
      <w:r>
        <w:t>Security:</w:t>
      </w:r>
    </w:p>
    <w:p w:rsidR="003B6687" w:rsidRDefault="003B6687" w:rsidP="003B6687">
      <w:pPr>
        <w:numPr>
          <w:ilvl w:val="0"/>
          <w:numId w:val="23"/>
        </w:numPr>
        <w:spacing w:before="100" w:beforeAutospacing="1" w:after="100" w:afterAutospacing="1" w:line="240" w:lineRule="auto"/>
      </w:pPr>
      <w:r>
        <w:t xml:space="preserve">JWT-based authentication for protected routes </w:t>
      </w:r>
    </w:p>
    <w:p w:rsidR="003B6687" w:rsidRDefault="003B6687" w:rsidP="003B6687">
      <w:pPr>
        <w:numPr>
          <w:ilvl w:val="0"/>
          <w:numId w:val="23"/>
        </w:numPr>
        <w:spacing w:before="100" w:beforeAutospacing="1" w:after="100" w:afterAutospacing="1" w:line="240" w:lineRule="auto"/>
      </w:pPr>
      <w:r>
        <w:t xml:space="preserve">Role-based authorization middleware </w:t>
      </w:r>
    </w:p>
    <w:p w:rsidR="003B6687" w:rsidRDefault="003B6687" w:rsidP="003B6687">
      <w:pPr>
        <w:spacing w:after="0"/>
      </w:pPr>
    </w:p>
    <w:p w:rsidR="003B6687" w:rsidRDefault="003B6687" w:rsidP="003B6687">
      <w:pPr>
        <w:pStyle w:val="Heading2"/>
      </w:pPr>
      <w:r>
        <w:rPr>
          <w:rStyle w:val="Strong"/>
          <w:b/>
          <w:bCs w:val="0"/>
        </w:rPr>
        <w:t>3. Database Interface</w:t>
      </w:r>
    </w:p>
    <w:p w:rsidR="003B6687" w:rsidRDefault="003B6687" w:rsidP="003B6687">
      <w:pPr>
        <w:pStyle w:val="NormalWeb"/>
      </w:pPr>
      <w:r>
        <w:t xml:space="preserve">The system uses </w:t>
      </w:r>
      <w:r>
        <w:rPr>
          <w:rStyle w:val="Strong"/>
        </w:rPr>
        <w:t>MySQL relational database</w:t>
      </w:r>
      <w:r>
        <w:t xml:space="preserve">, and all interaction is handled through the </w:t>
      </w:r>
      <w:r>
        <w:rPr>
          <w:rStyle w:val="Strong"/>
        </w:rPr>
        <w:t>mysql2 (promise-based driver)</w:t>
      </w:r>
      <w:r>
        <w:t>.</w:t>
      </w:r>
    </w:p>
    <w:p w:rsidR="003B6687" w:rsidRDefault="003B6687" w:rsidP="003B6687">
      <w:pPr>
        <w:pStyle w:val="Heading3"/>
      </w:pPr>
      <w:r>
        <w:t>Responsibilities:</w:t>
      </w:r>
    </w:p>
    <w:p w:rsidR="003B6687" w:rsidRDefault="003B6687" w:rsidP="003B6687">
      <w:pPr>
        <w:numPr>
          <w:ilvl w:val="0"/>
          <w:numId w:val="24"/>
        </w:numPr>
        <w:spacing w:before="100" w:beforeAutospacing="1" w:after="100" w:afterAutospacing="1" w:line="240" w:lineRule="auto"/>
      </w:pPr>
      <w:r>
        <w:t xml:space="preserve">Executes SQL queries (SELECT, INSERT, UPDATE, DELETE) </w:t>
      </w:r>
    </w:p>
    <w:p w:rsidR="003B6687" w:rsidRDefault="003B6687" w:rsidP="003B6687">
      <w:pPr>
        <w:numPr>
          <w:ilvl w:val="0"/>
          <w:numId w:val="24"/>
        </w:numPr>
        <w:spacing w:before="100" w:beforeAutospacing="1" w:after="100" w:afterAutospacing="1" w:line="240" w:lineRule="auto"/>
      </w:pPr>
      <w:r>
        <w:t xml:space="preserve">Maintains relationships using foreign keys </w:t>
      </w:r>
    </w:p>
    <w:p w:rsidR="003B6687" w:rsidRDefault="003B6687" w:rsidP="003B6687">
      <w:pPr>
        <w:numPr>
          <w:ilvl w:val="0"/>
          <w:numId w:val="24"/>
        </w:numPr>
        <w:spacing w:before="100" w:beforeAutospacing="1" w:after="100" w:afterAutospacing="1" w:line="240" w:lineRule="auto"/>
      </w:pPr>
      <w:r>
        <w:t xml:space="preserve">Ensures data integrity through constraints </w:t>
      </w:r>
    </w:p>
    <w:p w:rsidR="003B6687" w:rsidRDefault="003B6687" w:rsidP="003B6687">
      <w:pPr>
        <w:pStyle w:val="Heading3"/>
      </w:pPr>
      <w:r>
        <w:t>Communication Flow:</w:t>
      </w:r>
    </w:p>
    <w:p w:rsidR="003B6687" w:rsidRDefault="003B6687" w:rsidP="003B6687">
      <w:pPr>
        <w:pStyle w:val="NormalWeb"/>
      </w:pPr>
      <w:r>
        <w:t>Backend Services → Database Layer → MySQL Server → Response back to Backend</w:t>
      </w:r>
    </w:p>
    <w:p w:rsidR="003B6687" w:rsidRDefault="003B6687" w:rsidP="003B6687">
      <w:pPr>
        <w:pStyle w:val="Heading3"/>
      </w:pPr>
      <w:r>
        <w:t>Features:</w:t>
      </w:r>
    </w:p>
    <w:p w:rsidR="003B6687" w:rsidRDefault="003B6687" w:rsidP="003B6687">
      <w:pPr>
        <w:numPr>
          <w:ilvl w:val="0"/>
          <w:numId w:val="25"/>
        </w:numPr>
        <w:spacing w:before="100" w:beforeAutospacing="1" w:after="100" w:afterAutospacing="1" w:line="240" w:lineRule="auto"/>
      </w:pPr>
      <w:r>
        <w:t xml:space="preserve">Connection pooling for performance optimization </w:t>
      </w:r>
    </w:p>
    <w:p w:rsidR="003B6687" w:rsidRDefault="003B6687" w:rsidP="003B6687">
      <w:pPr>
        <w:numPr>
          <w:ilvl w:val="0"/>
          <w:numId w:val="25"/>
        </w:numPr>
        <w:spacing w:before="100" w:beforeAutospacing="1" w:after="100" w:afterAutospacing="1" w:line="240" w:lineRule="auto"/>
      </w:pPr>
      <w:r>
        <w:t xml:space="preserve">Environment-based configuration using </w:t>
      </w:r>
      <w:r>
        <w:rPr>
          <w:rStyle w:val="HTMLCode"/>
        </w:rPr>
        <w:t>.env</w:t>
      </w:r>
      <w:r>
        <w:t xml:space="preserve"> </w:t>
      </w:r>
    </w:p>
    <w:p w:rsidR="003B6687" w:rsidRDefault="003B6687" w:rsidP="003B6687">
      <w:pPr>
        <w:numPr>
          <w:ilvl w:val="0"/>
          <w:numId w:val="25"/>
        </w:numPr>
        <w:spacing w:before="100" w:beforeAutospacing="1" w:after="100" w:afterAutospacing="1" w:line="240" w:lineRule="auto"/>
      </w:pPr>
      <w:r>
        <w:t>Centralized database connection file (</w:t>
      </w:r>
      <w:r>
        <w:rPr>
          <w:rStyle w:val="HTMLCode"/>
        </w:rPr>
        <w:t>config/db.js</w:t>
      </w:r>
      <w:r>
        <w:t xml:space="preserve">) </w:t>
      </w:r>
    </w:p>
    <w:p w:rsidR="003B6687" w:rsidRDefault="003B6687" w:rsidP="003B6687">
      <w:pPr>
        <w:spacing w:after="0"/>
      </w:pPr>
    </w:p>
    <w:p w:rsidR="003B6687" w:rsidRDefault="003B6687" w:rsidP="003B6687">
      <w:pPr>
        <w:spacing w:after="0"/>
      </w:pPr>
    </w:p>
    <w:p w:rsidR="003B6687" w:rsidRDefault="003B6687" w:rsidP="003B6687">
      <w:pPr>
        <w:pStyle w:val="Heading2"/>
      </w:pPr>
      <w:r>
        <w:rPr>
          <w:rStyle w:val="Strong"/>
          <w:b/>
          <w:bCs w:val="0"/>
        </w:rPr>
        <w:t>4. Authentication Interface</w:t>
      </w:r>
    </w:p>
    <w:p w:rsidR="003B6687" w:rsidRDefault="003B6687" w:rsidP="003B6687">
      <w:pPr>
        <w:pStyle w:val="NormalWeb"/>
      </w:pPr>
      <w:r>
        <w:t xml:space="preserve">Authentication is handled using </w:t>
      </w:r>
      <w:r>
        <w:rPr>
          <w:rStyle w:val="Strong"/>
        </w:rPr>
        <w:t>JWT (JSON Web Tokens)</w:t>
      </w:r>
      <w:r>
        <w:t>.</w:t>
      </w:r>
    </w:p>
    <w:p w:rsidR="003B6687" w:rsidRDefault="003B6687" w:rsidP="003B6687">
      <w:pPr>
        <w:pStyle w:val="Heading3"/>
      </w:pPr>
      <w:r>
        <w:t>Flow:</w:t>
      </w:r>
    </w:p>
    <w:p w:rsidR="003B6687" w:rsidRDefault="003B6687" w:rsidP="003B6687">
      <w:pPr>
        <w:numPr>
          <w:ilvl w:val="0"/>
          <w:numId w:val="26"/>
        </w:numPr>
        <w:spacing w:before="100" w:beforeAutospacing="1" w:after="100" w:afterAutospacing="1" w:line="240" w:lineRule="auto"/>
      </w:pPr>
      <w:r>
        <w:t xml:space="preserve">User logs in via frontend </w:t>
      </w:r>
    </w:p>
    <w:p w:rsidR="003B6687" w:rsidRDefault="003B6687" w:rsidP="003B6687">
      <w:pPr>
        <w:numPr>
          <w:ilvl w:val="0"/>
          <w:numId w:val="26"/>
        </w:numPr>
        <w:spacing w:before="100" w:beforeAutospacing="1" w:after="100" w:afterAutospacing="1" w:line="240" w:lineRule="auto"/>
      </w:pPr>
      <w:r>
        <w:t xml:space="preserve">Backend validates credentials </w:t>
      </w:r>
    </w:p>
    <w:p w:rsidR="003B6687" w:rsidRDefault="003B6687" w:rsidP="003B6687">
      <w:pPr>
        <w:numPr>
          <w:ilvl w:val="0"/>
          <w:numId w:val="26"/>
        </w:numPr>
        <w:spacing w:before="100" w:beforeAutospacing="1" w:after="100" w:afterAutospacing="1" w:line="240" w:lineRule="auto"/>
      </w:pPr>
      <w:r>
        <w:t xml:space="preserve">JWT access token and refresh token are generated </w:t>
      </w:r>
    </w:p>
    <w:p w:rsidR="003B6687" w:rsidRDefault="003B6687" w:rsidP="003B6687">
      <w:pPr>
        <w:numPr>
          <w:ilvl w:val="0"/>
          <w:numId w:val="26"/>
        </w:numPr>
        <w:spacing w:before="100" w:beforeAutospacing="1" w:after="100" w:afterAutospacing="1" w:line="240" w:lineRule="auto"/>
      </w:pPr>
      <w:r>
        <w:t xml:space="preserve">Token is sent to frontend </w:t>
      </w:r>
    </w:p>
    <w:p w:rsidR="003B6687" w:rsidRDefault="003B6687" w:rsidP="003B6687">
      <w:pPr>
        <w:numPr>
          <w:ilvl w:val="0"/>
          <w:numId w:val="26"/>
        </w:numPr>
        <w:spacing w:before="100" w:beforeAutospacing="1" w:after="100" w:afterAutospacing="1" w:line="240" w:lineRule="auto"/>
      </w:pPr>
      <w:r>
        <w:t xml:space="preserve">Frontend stores token (localStorage or cookies) </w:t>
      </w:r>
    </w:p>
    <w:p w:rsidR="003B6687" w:rsidRDefault="003B6687" w:rsidP="003B6687">
      <w:pPr>
        <w:numPr>
          <w:ilvl w:val="0"/>
          <w:numId w:val="26"/>
        </w:numPr>
        <w:spacing w:before="100" w:beforeAutospacing="1" w:after="100" w:afterAutospacing="1" w:line="240" w:lineRule="auto"/>
      </w:pPr>
      <w:r>
        <w:t xml:space="preserve">Token is sent in headers for protected API requests </w:t>
      </w:r>
    </w:p>
    <w:p w:rsidR="003B6687" w:rsidRDefault="003B6687" w:rsidP="003B6687">
      <w:pPr>
        <w:pStyle w:val="Heading3"/>
      </w:pPr>
      <w:r>
        <w:t>Security Features:</w:t>
      </w:r>
    </w:p>
    <w:p w:rsidR="003B6687" w:rsidRDefault="003B6687" w:rsidP="003B6687">
      <w:pPr>
        <w:numPr>
          <w:ilvl w:val="0"/>
          <w:numId w:val="27"/>
        </w:numPr>
        <w:spacing w:before="100" w:beforeAutospacing="1" w:after="100" w:afterAutospacing="1" w:line="240" w:lineRule="auto"/>
      </w:pPr>
      <w:r>
        <w:t xml:space="preserve">Token expiration handling </w:t>
      </w:r>
    </w:p>
    <w:p w:rsidR="003B6687" w:rsidRDefault="003B6687" w:rsidP="003B6687">
      <w:pPr>
        <w:numPr>
          <w:ilvl w:val="0"/>
          <w:numId w:val="27"/>
        </w:numPr>
        <w:spacing w:before="100" w:beforeAutospacing="1" w:after="100" w:afterAutospacing="1" w:line="240" w:lineRule="auto"/>
      </w:pPr>
      <w:r>
        <w:t xml:space="preserve">Refresh token mechanism </w:t>
      </w:r>
    </w:p>
    <w:p w:rsidR="003B6687" w:rsidRDefault="003B6687" w:rsidP="003B6687">
      <w:pPr>
        <w:numPr>
          <w:ilvl w:val="0"/>
          <w:numId w:val="27"/>
        </w:numPr>
        <w:spacing w:before="100" w:beforeAutospacing="1" w:after="100" w:afterAutospacing="1" w:line="240" w:lineRule="auto"/>
      </w:pPr>
      <w:r>
        <w:t xml:space="preserve">Protected route middleware on backend </w:t>
      </w:r>
    </w:p>
    <w:p w:rsidR="003B6687" w:rsidRDefault="003B6687" w:rsidP="003B6687">
      <w:pPr>
        <w:pStyle w:val="Heading2"/>
      </w:pPr>
      <w:r>
        <w:rPr>
          <w:rStyle w:val="Strong"/>
          <w:b/>
          <w:bCs w:val="0"/>
        </w:rPr>
        <w:t>5. External Interfaces (Optional Expansion)</w:t>
      </w:r>
    </w:p>
    <w:p w:rsidR="003B6687" w:rsidRDefault="003B6687" w:rsidP="003B6687">
      <w:pPr>
        <w:pStyle w:val="NormalWeb"/>
      </w:pPr>
      <w:r>
        <w:t>If extended in future, the system can integrate with:</w:t>
      </w:r>
    </w:p>
    <w:p w:rsidR="003B6687" w:rsidRDefault="003B6687" w:rsidP="003B6687">
      <w:pPr>
        <w:numPr>
          <w:ilvl w:val="0"/>
          <w:numId w:val="28"/>
        </w:numPr>
        <w:spacing w:before="100" w:beforeAutospacing="1" w:after="100" w:afterAutospacing="1" w:line="240" w:lineRule="auto"/>
      </w:pPr>
      <w:r>
        <w:t xml:space="preserve">Payment gateways (e.g., Stripe, PayPal) </w:t>
      </w:r>
    </w:p>
    <w:p w:rsidR="003B6687" w:rsidRDefault="003B6687" w:rsidP="003B6687">
      <w:pPr>
        <w:numPr>
          <w:ilvl w:val="0"/>
          <w:numId w:val="28"/>
        </w:numPr>
        <w:spacing w:before="100" w:beforeAutospacing="1" w:after="100" w:afterAutospacing="1" w:line="240" w:lineRule="auto"/>
      </w:pPr>
      <w:r>
        <w:t xml:space="preserve">Email services (e.g., Nodemailer, SendGrid) </w:t>
      </w:r>
    </w:p>
    <w:p w:rsidR="003B6687" w:rsidRDefault="003B6687" w:rsidP="003B6687">
      <w:pPr>
        <w:numPr>
          <w:ilvl w:val="0"/>
          <w:numId w:val="28"/>
        </w:numPr>
        <w:spacing w:before="100" w:beforeAutospacing="1" w:after="100" w:afterAutospacing="1" w:line="240" w:lineRule="auto"/>
      </w:pPr>
      <w:r>
        <w:t xml:space="preserve">SMS services for notifications </w:t>
      </w:r>
    </w:p>
    <w:p w:rsidR="003B6687" w:rsidRDefault="003B6687" w:rsidP="003B6687">
      <w:pPr>
        <w:numPr>
          <w:ilvl w:val="0"/>
          <w:numId w:val="28"/>
        </w:numPr>
        <w:spacing w:before="100" w:beforeAutospacing="1" w:after="100" w:afterAutospacing="1" w:line="240" w:lineRule="auto"/>
      </w:pPr>
      <w:r>
        <w:t xml:space="preserve">Cloud storage for media assets </w:t>
      </w:r>
    </w:p>
    <w:p w:rsidR="003B6687" w:rsidRDefault="003B6687" w:rsidP="003B6687">
      <w:pPr>
        <w:pStyle w:val="ListParagraph"/>
        <w:outlineLvl w:val="1"/>
        <w:rPr>
          <w:rFonts w:ascii="Times New Roman" w:hAnsi="Times New Roman" w:cs="Times New Roman"/>
          <w:b/>
          <w:bCs/>
          <w:color w:val="0D0D0D" w:themeColor="text1" w:themeTint="F2"/>
          <w:sz w:val="32"/>
          <w:szCs w:val="32"/>
        </w:rPr>
      </w:pPr>
    </w:p>
    <w:p w:rsidR="001E4071" w:rsidRDefault="001E4071">
      <w:pPr>
        <w:rPr>
          <w:rFonts w:ascii="Times New Roman" w:hAnsi="Times New Roman" w:cs="Times New Roman"/>
          <w:b/>
          <w:i/>
          <w:iCs/>
          <w:color w:val="0D0D0D" w:themeColor="text1" w:themeTint="F2"/>
        </w:rPr>
      </w:pPr>
    </w:p>
    <w:p w:rsidR="001E4071" w:rsidRDefault="001E4071">
      <w:pPr>
        <w:rPr>
          <w:rFonts w:ascii="Times New Roman" w:eastAsia="Times New Roman" w:hAnsi="Times New Roman" w:cs="Times New Roman"/>
          <w:i/>
          <w:iCs/>
          <w:color w:val="0D0D0D" w:themeColor="text1" w:themeTint="F2"/>
          <w:kern w:val="0"/>
          <w:sz w:val="24"/>
          <w:szCs w:val="24"/>
          <w14:ligatures w14:val="none"/>
        </w:rPr>
      </w:pPr>
    </w:p>
    <w:p w:rsidR="001E4071" w:rsidRDefault="001E4071">
      <w:pPr>
        <w:rPr>
          <w:rFonts w:ascii="Times New Roman" w:eastAsia="Times New Roman" w:hAnsi="Times New Roman" w:cs="Times New Roman"/>
          <w:i/>
          <w:iCs/>
          <w:color w:val="0D0D0D" w:themeColor="text1" w:themeTint="F2"/>
          <w:kern w:val="0"/>
          <w:sz w:val="24"/>
          <w:szCs w:val="24"/>
          <w14:ligatures w14:val="none"/>
        </w:rPr>
      </w:pPr>
    </w:p>
    <w:p w:rsidR="001E4071" w:rsidRDefault="00DC3303">
      <w:pPr>
        <w:rPr>
          <w:rFonts w:ascii="Times New Roman" w:eastAsia="Times New Roman" w:hAnsi="Times New Roman" w:cs="Times New Roman"/>
          <w:i/>
          <w:iCs/>
          <w:color w:val="0D0D0D" w:themeColor="text1" w:themeTint="F2"/>
          <w:kern w:val="0"/>
          <w:sz w:val="24"/>
          <w:szCs w:val="24"/>
          <w14:ligatures w14:val="none"/>
        </w:rPr>
      </w:pPr>
      <w:r>
        <w:rPr>
          <w:rFonts w:ascii="Times New Roman" w:eastAsia="Times New Roman" w:hAnsi="Times New Roman" w:cs="Times New Roman"/>
          <w:i/>
          <w:iCs/>
          <w:color w:val="0D0D0D" w:themeColor="text1" w:themeTint="F2"/>
          <w:kern w:val="0"/>
          <w:sz w:val="24"/>
          <w:szCs w:val="24"/>
          <w14:ligatures w14:val="none"/>
        </w:rPr>
        <w:br w:type="page"/>
      </w:r>
    </w:p>
    <w:bookmarkStart w:id="32" w:name="_Toc231217353"/>
    <w:p w:rsidR="001E4071" w:rsidRDefault="00DC3303">
      <w:pPr>
        <w:pStyle w:val="Heading1"/>
        <w:numPr>
          <w:ilvl w:val="0"/>
          <w:numId w:val="0"/>
        </w:numPr>
        <w:jc w:val="left"/>
        <w:rPr>
          <w:rFonts w:ascii="Times New Roman" w:eastAsia="Times New Roman" w:hAnsi="Times New Roman" w:cs="Times New Roman"/>
          <w:color w:val="0D0D0D" w:themeColor="text1" w:themeTint="F2"/>
          <w:sz w:val="36"/>
          <w:szCs w:val="44"/>
        </w:rPr>
      </w:pPr>
      <w:r>
        <w:rPr>
          <w:rFonts w:ascii="Times New Roman" w:eastAsia="Times New Roman" w:hAnsi="Times New Roman" w:cs="Times New Roman"/>
          <w:noProof/>
          <w:color w:val="0D0D0D" w:themeColor="text1" w:themeTint="F2"/>
          <w:sz w:val="36"/>
          <w:szCs w:val="44"/>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247015</wp:posOffset>
                </wp:positionV>
                <wp:extent cx="5975350" cy="0"/>
                <wp:effectExtent l="0" t="4445" r="0" b="5080"/>
                <wp:wrapNone/>
                <wp:docPr id="3" name="Straight Connector 3"/>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9.45pt;height:0pt;width:470.5pt;mso-position-horizontal:left;mso-position-horizontal-relative:margin;z-index:251662336;mso-width-relative:page;mso-height-relative:page;" filled="f" stroked="t" coordsize="21600,21600" o:gfxdata="UEsDBAoAAAAAAIdO4kAAAAAAAAAAAAAAAAAEAAAAZHJzL1BLAwQUAAAACACHTuJAgf5NxNUAAAAG&#10;AQAADwAAAGRycy9kb3ducmV2LnhtbE2PzU7DMBCE70i8g7VI3KgTQKhN41QCKScQFSkcenPjbRKI&#10;16nt/r19F/XQHmdmNfNtPjvYXuzQh86RgnSUgECqnemoUfC9KB/GIELUZHTvCBUcMcCsuL3JdWbc&#10;nr5wV8VGcAmFTCtoYxwyKUPdotVh5AYkztbOWx1Z+kYar/dcbnv5mCQv0uqOeKHVA761WP9VW6tg&#10;jZ8/78Hj5mMzf12W1fzXNuVCqfu7NJmCiHiIl2P4x2d0KJhp5bZkgugV8CNRwdN4AoLTyXPKxups&#10;yCKX1/jFCVBLAwQUAAAACACHTuJAWs/ahtIBAAC0AwAADgAAAGRycy9lMm9Eb2MueG1srVPJbtsw&#10;EL0X6D8QvNdybLhNBMs52EgvRWsg7QeMKUoiwA0zjGX/fYeU4yy95FAdqOEsb/geh+v7k7PiqJFM&#10;8I28mc2l0F6F1vi+kX9+P3y5lYIS+BZs8LqRZ03yfvP503qMtV6EIdhWo2AQT/UYGzmkFOuqIjVo&#10;BzQLUXsOdgEdJN5iX7UII6M7Wy3m86/VGLCNGJQmYu9uCsoLIn4EMHSdUXoX1JPTPk2oqC0kpkSD&#10;iSQ35bRdp1X61XWkk7CNZKaprNyE7UNeq80a6h4hDkZdjgAfOcI7Tg6M56ZXqB0kEE9o/oFyRmGg&#10;0KWZCq6aiBRFmMXN/J02jwNEXbiw1BSvotP/g1U/j3sUpm3kUgoPji/8MSGYfkhiG7xnAQOKZdZp&#10;jFRz+tbv8bKjuMdM+tShy3+mI05F2/NVW31KQrFzdfdttVyx7Oo5Vr0URqT0XQcnstFIa3ymDTUc&#10;f1DiZpz6nJLdPjwYa8vVWS/GRt6tFitGBh7HjseATReZEvleCrA9z7lKWBApWNPm6oxD2B+2FsUR&#10;8nSULxPlbm/Scusd0DDlldA0N84kfgrWuEbevq62nkGyXJNA2TqE9lx0K36+zNLmMnh5Wl7vS/XL&#10;Y9v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IH+TcTVAAAABgEAAA8AAAAAAAAAAQAgAAAAIgAA&#10;AGRycy9kb3ducmV2LnhtbFBLAQIUABQAAAAIAIdO4kBaz9qG0gEAALQDAAAOAAAAAAAAAAEAIAAA&#10;ACQBAABkcnMvZTJvRG9jLnhtbFBLBQYAAAAABgAGAFkBAABoBQAAAAA=&#10;">
                <v:fill on="f" focussize="0,0"/>
                <v:stroke color="#000000 [3200]" miterlimit="8" joinstyle="miter"/>
                <v:imagedata o:title=""/>
                <o:lock v:ext="edit" aspectratio="f"/>
              </v:line>
            </w:pict>
          </mc:Fallback>
        </mc:AlternateContent>
      </w:r>
      <w:r>
        <w:rPr>
          <w:rFonts w:ascii="Times New Roman" w:eastAsia="Times New Roman" w:hAnsi="Times New Roman" w:cs="Times New Roman"/>
          <w:color w:val="0D0D0D" w:themeColor="text1" w:themeTint="F2"/>
          <w:sz w:val="36"/>
          <w:szCs w:val="44"/>
        </w:rPr>
        <w:t>REFERENCES</w:t>
      </w:r>
      <w:bookmarkEnd w:id="32"/>
    </w:p>
    <w:p w:rsidR="001E4071" w:rsidRDefault="00DC3303">
      <w:pPr>
        <w:pStyle w:val="NormalWeb"/>
        <w:rPr>
          <w:color w:val="0D0D0D" w:themeColor="text1" w:themeTint="F2"/>
        </w:rPr>
      </w:pPr>
      <w:r>
        <w:rPr>
          <w:color w:val="0D0D0D" w:themeColor="text1" w:themeTint="F2"/>
        </w:rPr>
        <w:t>[1] A. Batool, "Database Systems: Data Modeling and Entity-Relationship Diagram (ERD)," Lecture Notes, Department of Computer Science, Namal University, Mianwali, 2026.</w:t>
      </w:r>
    </w:p>
    <w:p w:rsidR="001E4071" w:rsidRDefault="00DC3303">
      <w:pPr>
        <w:pStyle w:val="NormalWeb"/>
        <w:rPr>
          <w:color w:val="0D0D0D" w:themeColor="text1" w:themeTint="F2"/>
        </w:rPr>
      </w:pPr>
      <w:r>
        <w:rPr>
          <w:color w:val="0D0D0D" w:themeColor="text1" w:themeTint="F2"/>
        </w:rPr>
        <w:t>[2] A. Batool, "Enhanced Entity-Relationship (EER) Modeling: Supertypes and Subtypes," Lecture Notes, Department of Computer Science, Namal University, Mianwali, 2026.</w:t>
      </w:r>
    </w:p>
    <w:p w:rsidR="001E4071" w:rsidRDefault="00DC3303">
      <w:pPr>
        <w:pStyle w:val="NormalWeb"/>
        <w:rPr>
          <w:color w:val="0D0D0D" w:themeColor="text1" w:themeTint="F2"/>
        </w:rPr>
      </w:pPr>
      <w:r>
        <w:rPr>
          <w:color w:val="0D0D0D" w:themeColor="text1" w:themeTint="F2"/>
        </w:rPr>
        <w:t xml:space="preserve">[3] P. Rob and C. Coronel, </w:t>
      </w:r>
      <w:r>
        <w:rPr>
          <w:i/>
          <w:iCs/>
          <w:color w:val="0D0D0D" w:themeColor="text1" w:themeTint="F2"/>
        </w:rPr>
        <w:t>Database Systems: Design, Implementation, and Management</w:t>
      </w:r>
      <w:r>
        <w:rPr>
          <w:color w:val="0D0D0D" w:themeColor="text1" w:themeTint="F2"/>
        </w:rPr>
        <w:t>, 13th ed., Cengage Learning, 2019.</w:t>
      </w:r>
    </w:p>
    <w:p w:rsidR="001E4071" w:rsidRDefault="00DC3303">
      <w:pPr>
        <w:pStyle w:val="NormalWeb"/>
        <w:rPr>
          <w:color w:val="0D0D0D" w:themeColor="text1" w:themeTint="F2"/>
        </w:rPr>
      </w:pPr>
      <w:r>
        <w:rPr>
          <w:color w:val="0D0D0D" w:themeColor="text1" w:themeTint="F2"/>
        </w:rPr>
        <w:t xml:space="preserve">[4] SQL.js Authors, "sql.js: SQLite compiled to WebAssembly," 2024. [Online]. Available: </w:t>
      </w:r>
      <w:hyperlink r:id="rId11" w:tgtFrame="_blank" w:history="1">
        <w:r>
          <w:rPr>
            <w:rStyle w:val="Hyperlink"/>
            <w:color w:val="0D0D0D" w:themeColor="text1" w:themeTint="F2"/>
          </w:rPr>
          <w:t>https://sql.js.org/</w:t>
        </w:r>
      </w:hyperlink>
    </w:p>
    <w:p w:rsidR="001E4071" w:rsidRDefault="00DC3303">
      <w:pPr>
        <w:pStyle w:val="NormalWeb"/>
        <w:rPr>
          <w:color w:val="0D0D0D" w:themeColor="text1" w:themeTint="F2"/>
        </w:rPr>
      </w:pPr>
      <w:r>
        <w:rPr>
          <w:color w:val="0D0D0D" w:themeColor="text1" w:themeTint="F2"/>
        </w:rPr>
        <w:t xml:space="preserve">[5] Meta Open Source, "React – A JavaScript library for building user interfaces," 2024. [Online]. Available: </w:t>
      </w:r>
      <w:hyperlink r:id="rId12" w:tgtFrame="_blank" w:history="1">
        <w:r>
          <w:rPr>
            <w:rStyle w:val="FollowedHyperlink"/>
            <w:color w:val="0D0D0D" w:themeColor="text1" w:themeTint="F2"/>
          </w:rPr>
          <w:t>https://react.dev/</w:t>
        </w:r>
      </w:hyperlink>
    </w:p>
    <w:p w:rsidR="001E4071" w:rsidRDefault="00DC3303">
      <w:pPr>
        <w:pStyle w:val="NormalWeb"/>
        <w:rPr>
          <w:color w:val="0D0D0D" w:themeColor="text1" w:themeTint="F2"/>
        </w:rPr>
      </w:pPr>
      <w:r>
        <w:rPr>
          <w:color w:val="0D0D0D" w:themeColor="text1" w:themeTint="F2"/>
        </w:rPr>
        <w:t xml:space="preserve">[6] Aurora, "Digital Marketing Landscape in Pakistan: A Sector Report," Dawn Media Group, 2024. [Online]. Available: </w:t>
      </w:r>
      <w:hyperlink r:id="rId13" w:tgtFrame="_blank" w:history="1">
        <w:r>
          <w:rPr>
            <w:rStyle w:val="Hyperlink"/>
            <w:color w:val="0D0D0D" w:themeColor="text1" w:themeTint="F2"/>
          </w:rPr>
          <w:t>https://aurora.dawn.com/</w:t>
        </w:r>
      </w:hyperlink>
    </w:p>
    <w:p w:rsidR="001E4071" w:rsidRDefault="00DC3303">
      <w:pPr>
        <w:pStyle w:val="NormalWeb"/>
        <w:rPr>
          <w:color w:val="0D0D0D" w:themeColor="text1" w:themeTint="F2"/>
        </w:rPr>
      </w:pPr>
      <w:r>
        <w:rPr>
          <w:color w:val="0D0D0D" w:themeColor="text1" w:themeTint="F2"/>
        </w:rPr>
        <w:t xml:space="preserve">[7] Oracle Corporation, "MySQL Stored Procedures and Functions Optimization Guide," Oracle Documentation, 2025. [Online]. Available: </w:t>
      </w:r>
      <w:hyperlink r:id="rId14" w:tgtFrame="_blank" w:history="1">
        <w:r>
          <w:rPr>
            <w:rStyle w:val="Hyperlink"/>
            <w:color w:val="0D0D0D" w:themeColor="text1" w:themeTint="F2"/>
          </w:rPr>
          <w:t>https://dev.mysql.com/doc/</w:t>
        </w:r>
      </w:hyperlink>
    </w:p>
    <w:p w:rsidR="001E4071" w:rsidRDefault="00DC3303">
      <w:pPr>
        <w:pStyle w:val="NormalWeb"/>
        <w:rPr>
          <w:color w:val="0D0D0D" w:themeColor="text1" w:themeTint="F2"/>
        </w:rPr>
      </w:pPr>
      <w:r>
        <w:rPr>
          <w:color w:val="0D0D0D" w:themeColor="text1" w:themeTint="F2"/>
        </w:rPr>
        <w:t xml:space="preserve">[8] M. Fowler, </w:t>
      </w:r>
      <w:r>
        <w:rPr>
          <w:i/>
          <w:iCs/>
          <w:color w:val="0D0D0D" w:themeColor="text1" w:themeTint="F2"/>
        </w:rPr>
        <w:t>Patterns of Enterprise Application Architecture</w:t>
      </w:r>
      <w:r>
        <w:rPr>
          <w:color w:val="0D0D0D" w:themeColor="text1" w:themeTint="F2"/>
        </w:rPr>
        <w:t xml:space="preserve">, Addison-Wesley, 2012. </w:t>
      </w:r>
      <w:r>
        <w:rPr>
          <w:i/>
          <w:iCs/>
          <w:color w:val="0D0D0D" w:themeColor="text1" w:themeTint="F2"/>
        </w:rPr>
        <w:t>(Consulted for financial ledger patterns).</w:t>
      </w:r>
    </w:p>
    <w:p w:rsidR="001E4071" w:rsidRDefault="00DC3303">
      <w:pPr>
        <w:pStyle w:val="NormalWeb"/>
        <w:rPr>
          <w:color w:val="0D0D0D" w:themeColor="text1" w:themeTint="F2"/>
        </w:rPr>
      </w:pPr>
      <w:r>
        <w:rPr>
          <w:color w:val="0D0D0D" w:themeColor="text1" w:themeTint="F2"/>
        </w:rPr>
        <w:t xml:space="preserve">[9] T. Connolly and C. Begg, </w:t>
      </w:r>
      <w:r>
        <w:rPr>
          <w:i/>
          <w:iCs/>
          <w:color w:val="0D0D0D" w:themeColor="text1" w:themeTint="F2"/>
        </w:rPr>
        <w:t>Database Systems: A Practical Approach to Design, Implementation, and Management</w:t>
      </w:r>
      <w:r>
        <w:rPr>
          <w:color w:val="0D0D0D" w:themeColor="text1" w:themeTint="F2"/>
        </w:rPr>
        <w:t xml:space="preserve">, 6th ed., Global Edition, Pearson, 2015. </w:t>
      </w:r>
      <w:r>
        <w:rPr>
          <w:i/>
          <w:iCs/>
          <w:color w:val="0D0D0D" w:themeColor="text1" w:themeTint="F2"/>
        </w:rPr>
        <w:t>(Consulted for 1NF, 2NF, and 3NF database normalization standards).</w:t>
      </w:r>
    </w:p>
    <w:p w:rsidR="001E4071" w:rsidRDefault="00DC3303">
      <w:pPr>
        <w:pStyle w:val="NormalWeb"/>
        <w:rPr>
          <w:color w:val="0D0D0D" w:themeColor="text1" w:themeTint="F2"/>
        </w:rPr>
      </w:pPr>
      <w:r>
        <w:rPr>
          <w:color w:val="0D0D0D" w:themeColor="text1" w:themeTint="F2"/>
        </w:rPr>
        <w:t xml:space="preserve">[10] Node.js Foundation, "Node.js JavaScript Runtime Environment," 2025. [Online]. Available: </w:t>
      </w:r>
      <w:hyperlink r:id="rId15" w:tgtFrame="_blank" w:history="1">
        <w:r>
          <w:rPr>
            <w:rStyle w:val="Hyperlink"/>
            <w:color w:val="0D0D0D" w:themeColor="text1" w:themeTint="F2"/>
          </w:rPr>
          <w:t>https://nodejs.org/</w:t>
        </w:r>
      </w:hyperlink>
    </w:p>
    <w:p w:rsidR="001E4071" w:rsidRDefault="00DC3303">
      <w:pPr>
        <w:rPr>
          <w:rFonts w:ascii="Times New Roman" w:hAnsi="Times New Roman" w:cs="Times New Roman"/>
          <w:i/>
          <w:iCs/>
          <w:color w:val="0D0D0D" w:themeColor="text1" w:themeTint="F2"/>
        </w:rPr>
      </w:pPr>
      <w:r>
        <w:rPr>
          <w:rFonts w:ascii="Times New Roman" w:hAnsi="Times New Roman" w:cs="Times New Roman"/>
          <w:i/>
          <w:iCs/>
          <w:color w:val="0D0D0D" w:themeColor="text1" w:themeTint="F2"/>
        </w:rPr>
        <w:br w:type="page"/>
      </w:r>
    </w:p>
    <w:bookmarkStart w:id="33" w:name="_Toc231217354"/>
    <w:p w:rsidR="001E4071" w:rsidRDefault="00DC3303">
      <w:pPr>
        <w:pStyle w:val="Heading1"/>
        <w:numPr>
          <w:ilvl w:val="0"/>
          <w:numId w:val="0"/>
        </w:numPr>
        <w:jc w:val="left"/>
        <w:rPr>
          <w:rFonts w:ascii="Times New Roman" w:eastAsia="Times New Roman" w:hAnsi="Times New Roman" w:cs="Times New Roman"/>
          <w:color w:val="0D0D0D" w:themeColor="text1" w:themeTint="F2"/>
          <w:sz w:val="36"/>
          <w:szCs w:val="44"/>
        </w:rPr>
      </w:pPr>
      <w:r>
        <w:rPr>
          <w:rFonts w:ascii="Times New Roman" w:eastAsia="Times New Roman" w:hAnsi="Times New Roman" w:cs="Times New Roman"/>
          <w:noProof/>
          <w:color w:val="0D0D0D" w:themeColor="text1" w:themeTint="F2"/>
          <w:sz w:val="36"/>
          <w:szCs w:val="44"/>
        </w:rPr>
        <mc:AlternateContent>
          <mc:Choice Requires="wps">
            <w:drawing>
              <wp:anchor distT="0" distB="0" distL="114300" distR="114300" simplePos="0" relativeHeight="251663360" behindDoc="0" locked="0" layoutInCell="1" allowOverlap="1">
                <wp:simplePos x="0" y="0"/>
                <wp:positionH relativeFrom="margin">
                  <wp:align>left</wp:align>
                </wp:positionH>
                <wp:positionV relativeFrom="paragraph">
                  <wp:posOffset>247015</wp:posOffset>
                </wp:positionV>
                <wp:extent cx="5975350" cy="0"/>
                <wp:effectExtent l="0" t="4445" r="0" b="5080"/>
                <wp:wrapNone/>
                <wp:docPr id="2124609337" name="Straight Connector 2124609337"/>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9.45pt;height:0pt;width:470.5pt;mso-position-horizontal:left;mso-position-horizontal-relative:margin;z-index:251663360;mso-width-relative:page;mso-height-relative:page;" filled="f" stroked="t" coordsize="21600,21600" o:gfxdata="UEsDBAoAAAAAAIdO4kAAAAAAAAAAAAAAAAAEAAAAZHJzL1BLAwQUAAAACACHTuJAgf5NxNUAAAAG&#10;AQAADwAAAGRycy9kb3ducmV2LnhtbE2PzU7DMBCE70i8g7VI3KgTQKhN41QCKScQFSkcenPjbRKI&#10;16nt/r19F/XQHmdmNfNtPjvYXuzQh86RgnSUgECqnemoUfC9KB/GIELUZHTvCBUcMcCsuL3JdWbc&#10;nr5wV8VGcAmFTCtoYxwyKUPdotVh5AYkztbOWx1Z+kYar/dcbnv5mCQv0uqOeKHVA761WP9VW6tg&#10;jZ8/78Hj5mMzf12W1fzXNuVCqfu7NJmCiHiIl2P4x2d0KJhp5bZkgugV8CNRwdN4AoLTyXPKxups&#10;yCKX1/jFCVBLAwQUAAAACACHTuJA50tDht0BAADGAwAADgAAAGRycy9lMm9Eb2MueG1srVPLbtsw&#10;ELwX6D8QvNeS5TqJBcs52EgvRWsg7QfQFCUR4Au7jGX/fZeU47jpJYfqQC33McsdDtePJ2vYUQFq&#10;7xo+n5WcKSd9q13f8N+/nr48cIZRuFYY71TDzwr54+bzp/UYalX5wZtWASMQh/UYGj7EGOqiQDko&#10;K3Dmg3IU7DxYEWkLfdGCGAndmqIqy7ti9NAG8FIhknc3BfkFET4C6LtOS7Xz8sUqFydUUEZEGgkH&#10;HZBv8mm7Tsn4s+tQRWYaTpPGvFITsg9pLTZrUfcgwqDl5QjiI0d4N5MV2lHTK9RORMFeQP8DZbUE&#10;j76LM+ltMQ2SGaEp5uU7bp4HEVSehajGcCUd/x+s/HHcA9Ntw6t59fWuXC0W95w5YenmnyMI3Q+R&#10;bb1zxKQHdpNEzI0BawLYuj1cdhj2kGg4dWDTnwZkp8z2+cq2OkUmyblc3S8XS7oI+Ror3goDYPym&#10;vGXJaLjRLhEhanH8jpGaUeprSnI7/6SNyZdpHBsbvlpWS0IWJNCOhEGmDTQkup4zYXpSvoyQEdEb&#10;3abqhIPQH7YG2FEkveQvSYS6/ZWWWu8EDlNeDk1KsjrS4zDaNvzhtto4Akl0TQQl6+Dbc+Yt++l6&#10;c5uLFJN+bve5+u35bf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gf5NxNUAAAAGAQAADwAAAAAA&#10;AAABACAAAAAiAAAAZHJzL2Rvd25yZXYueG1sUEsBAhQAFAAAAAgAh07iQOdLQ4bdAQAAxgMAAA4A&#10;AAAAAAAAAQAgAAAAJAEAAGRycy9lMm9Eb2MueG1sUEsFBgAAAAAGAAYAWQEAAHMFAAAAAA==&#10;">
                <v:fill on="f" focussize="0,0"/>
                <v:stroke color="#000000 [3200]" miterlimit="8" joinstyle="miter"/>
                <v:imagedata o:title=""/>
                <o:lock v:ext="edit" aspectratio="f"/>
              </v:line>
            </w:pict>
          </mc:Fallback>
        </mc:AlternateContent>
      </w:r>
      <w:r>
        <w:rPr>
          <w:rFonts w:ascii="Times New Roman" w:eastAsia="Times New Roman" w:hAnsi="Times New Roman" w:cs="Times New Roman"/>
          <w:color w:val="0D0D0D" w:themeColor="text1" w:themeTint="F2"/>
          <w:sz w:val="36"/>
          <w:szCs w:val="44"/>
        </w:rPr>
        <w:t>APPENDIX: AI USAGE AND PROMPTS</w:t>
      </w:r>
      <w:bookmarkEnd w:id="33"/>
    </w:p>
    <w:p w:rsidR="001E4071" w:rsidRDefault="001E4071">
      <w:pPr>
        <w:rPr>
          <w:rFonts w:ascii="Times New Roman" w:hAnsi="Times New Roman" w:cs="Times New Roman"/>
          <w:i/>
          <w:iCs/>
          <w:color w:val="0D0D0D" w:themeColor="text1" w:themeTint="F2"/>
        </w:rPr>
      </w:pPr>
    </w:p>
    <w:p w:rsidR="001E4071" w:rsidRDefault="00DC3303">
      <w:pPr>
        <w:pStyle w:val="Heading3"/>
        <w:keepNext w:val="0"/>
        <w:keepLines w:val="0"/>
        <w:spacing w:before="0"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rPr>
        <w:t>AI Usage Log</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473"/>
        <w:gridCol w:w="1447"/>
        <w:gridCol w:w="2908"/>
        <w:gridCol w:w="2511"/>
        <w:gridCol w:w="2379"/>
      </w:tblGrid>
      <w:tr w:rsidR="001E4071">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AI Tool Used</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Prompt / Query Inserted</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Purpose &amp; Context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Style w:val="Strong"/>
                <w:rFonts w:ascii="Times New Roman" w:eastAsia="sans-serif" w:hAnsi="Times New Roman" w:cs="Times New Roman"/>
                <w:color w:val="0D0D0D" w:themeColor="text1" w:themeTint="F2"/>
                <w:kern w:val="0"/>
                <w:sz w:val="24"/>
                <w:szCs w:val="24"/>
                <w:lang w:eastAsia="zh-CN" w:bidi="ar"/>
              </w:rPr>
              <w:t>Outcome / Output Generated</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Claude 3.5 Sonnet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i/>
                <w:iCs/>
                <w:color w:val="0D0D0D" w:themeColor="text1" w:themeTint="F2"/>
                <w:kern w:val="0"/>
                <w:sz w:val="24"/>
                <w:szCs w:val="24"/>
                <w:lang w:eastAsia="zh-CN" w:bidi="ar"/>
              </w:rPr>
              <w:t>"Review this database schema description for 1NF, 2NF, and 3NF compliance... [inserted schema text]"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Fonts w:eastAsia="sans-serif"/>
                <w:b/>
                <w:bCs/>
                <w:color w:val="0D0D0D" w:themeColor="text1" w:themeTint="F2"/>
              </w:rPr>
              <w:t>Database Normalization Validation</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Fonts w:eastAsia="sans-serif"/>
                <w:color w:val="0D0D0D" w:themeColor="text1" w:themeTint="F2"/>
              </w:rPr>
              <w:t>To ensure that the 14 defined relations structurally satisfied the rules of 3NF and contained no hidden transitive or partial dependencies.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Validated that the single-attribute surrogate keys naturally eliminated partial dependencies, confirming 3NF compliance without requiring further relation decomposition.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ChatGPT-4o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i/>
                <w:iCs/>
                <w:color w:val="0D0D0D" w:themeColor="text1" w:themeTint="F2"/>
                <w:kern w:val="0"/>
                <w:sz w:val="24"/>
                <w:szCs w:val="24"/>
                <w:lang w:eastAsia="zh-CN" w:bidi="ar"/>
              </w:rPr>
              <w:t>"Organize and clean up the Markdown formatting for my 1NF, 2NF, and 3NF normalization analysis text without altering my core arguments or conclusions."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Fonts w:eastAsia="sans-serif"/>
                <w:b/>
                <w:bCs/>
                <w:color w:val="0D0D0D" w:themeColor="text1" w:themeTint="F2"/>
              </w:rPr>
              <w:t>Documentation Refinement</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Fonts w:eastAsia="sans-serif"/>
                <w:color w:val="0D0D0D" w:themeColor="text1" w:themeTint="F2"/>
              </w:rPr>
              <w:t>To take raw drafting notes and structure them into a highly scannable, academic-grade format using proper markdown hierarchies.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Produced a polished, cleanly segmented document with explicit criteria headers and blockquotes ready for report insertion.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Gemini 1.5 Pro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i/>
                <w:iCs/>
                <w:color w:val="0D0D0D" w:themeColor="text1" w:themeTint="F2"/>
                <w:kern w:val="0"/>
                <w:sz w:val="24"/>
                <w:szCs w:val="24"/>
                <w:lang w:eastAsia="zh-CN" w:bidi="ar"/>
              </w:rPr>
              <w:t>"Separate this consolidated SQL script containing 4 functions and 6 stored procedures into individual, independent code blocks wrapped in appropriate MySQL DELIMITER syntax."</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Fonts w:eastAsia="sans-serif"/>
                <w:b/>
                <w:bCs/>
                <w:color w:val="0D0D0D" w:themeColor="text1" w:themeTint="F2"/>
              </w:rPr>
              <w:t>Code Modularization &amp; Readability</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Fonts w:eastAsia="sans-serif"/>
                <w:color w:val="0D0D0D" w:themeColor="text1" w:themeTint="F2"/>
              </w:rPr>
              <w:t>To break down a dense, monolithic production script into isolated, copy-pasteable blocks for targeted deployment or debugging.</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Generated clean, independently executable SQL blocks for each programmatic object, explicitly retaining specific custom database column spellings.</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Claude 3.5 Sonnet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i/>
                <w:iCs/>
                <w:color w:val="0D0D0D" w:themeColor="text1" w:themeTint="F2"/>
                <w:kern w:val="0"/>
                <w:sz w:val="24"/>
                <w:szCs w:val="24"/>
                <w:lang w:eastAsia="zh-CN" w:bidi="ar"/>
              </w:rPr>
              <w:t>"Document all database programmability objects developed for the project, including Stored Procedures, Functions, Triggers, and Views... Present the information in the following tabular format: Object Name, Object Type, Description, Input Parameters, Output / Return Value."</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Fonts w:eastAsia="sans-serif"/>
                <w:b/>
                <w:bCs/>
                <w:color w:val="0D0D0D" w:themeColor="text1" w:themeTint="F2"/>
              </w:rPr>
              <w:t>Programmatic Artifact Documentation</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Fonts w:eastAsia="sans-serif"/>
                <w:color w:val="0D0D0D" w:themeColor="text1" w:themeTint="F2"/>
              </w:rPr>
              <w:t>To systematically extract the structural metadata (inputs, data types, system functions, and outputs) of the written SQL backend routines into a standardized technical dictionary.</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Created a complete 10-row technical reference table clearly mapping out the interface and functional responsibilities of every database procedure and function.</w:t>
            </w:r>
          </w:p>
        </w:tc>
      </w:tr>
      <w:tr w:rsidR="001E4071">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b/>
                <w:bCs/>
                <w:color w:val="0D0D0D" w:themeColor="text1" w:themeTint="F2"/>
                <w:kern w:val="0"/>
                <w:sz w:val="24"/>
                <w:szCs w:val="24"/>
                <w:lang w:eastAsia="zh-CN" w:bidi="ar"/>
              </w:rPr>
              <w:t>Gemini 1.5 Pro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i/>
                <w:iCs/>
                <w:color w:val="0D0D0D" w:themeColor="text1" w:themeTint="F2"/>
                <w:kern w:val="0"/>
                <w:sz w:val="24"/>
                <w:szCs w:val="24"/>
                <w:lang w:eastAsia="zh-CN" w:bidi="ar"/>
              </w:rPr>
              <w:t>"Provide a list of all the sources cited or consulted during the development of the project based on this provided image... format references according to IEEE referencing style and provide in-text citations."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pStyle w:val="NormalWeb"/>
              <w:spacing w:before="0" w:beforeAutospacing="0" w:after="0" w:afterAutospacing="0" w:line="14" w:lineRule="atLeast"/>
              <w:rPr>
                <w:rFonts w:eastAsia="sans-serif"/>
                <w:color w:val="0D0D0D" w:themeColor="text1" w:themeTint="F2"/>
              </w:rPr>
            </w:pPr>
            <w:r>
              <w:rPr>
                <w:rFonts w:eastAsia="sans-serif"/>
                <w:b/>
                <w:bCs/>
                <w:color w:val="0D0D0D" w:themeColor="text1" w:themeTint="F2"/>
              </w:rPr>
              <w:t>Academic Referencing &amp; Citation Mapping</w:t>
            </w:r>
          </w:p>
          <w:p w:rsidR="001E4071" w:rsidRDefault="001E4071">
            <w:pPr>
              <w:spacing w:line="14" w:lineRule="atLeast"/>
              <w:rPr>
                <w:rFonts w:ascii="Times New Roman" w:eastAsia="sans-serif" w:hAnsi="Times New Roman" w:cs="Times New Roman"/>
                <w:color w:val="0D0D0D" w:themeColor="text1" w:themeTint="F2"/>
              </w:rPr>
            </w:pPr>
          </w:p>
          <w:p w:rsidR="001E4071" w:rsidRDefault="00DC3303">
            <w:pPr>
              <w:pStyle w:val="NormalWeb"/>
              <w:spacing w:before="0" w:beforeAutospacing="0" w:after="0" w:afterAutospacing="0" w:line="14" w:lineRule="atLeast"/>
              <w:rPr>
                <w:rFonts w:eastAsia="sans-serif"/>
                <w:color w:val="0D0D0D" w:themeColor="text1" w:themeTint="F2"/>
              </w:rPr>
            </w:pPr>
            <w:r>
              <w:rPr>
                <w:rFonts w:eastAsia="sans-serif"/>
                <w:color w:val="0D0D0D" w:themeColor="text1" w:themeTint="F2"/>
              </w:rPr>
              <w:t>To extract reference data from an image clip, expand it with relevant textbook and technical manual entries, and map them out into valid IEEE standard formats.</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96" w:type="dxa"/>
              <w:left w:w="144" w:type="dxa"/>
              <w:bottom w:w="96" w:type="dxa"/>
              <w:right w:w="144" w:type="dxa"/>
            </w:tcMar>
            <w:vAlign w:val="center"/>
          </w:tcPr>
          <w:p w:rsidR="001E4071" w:rsidRDefault="00DC3303">
            <w:pPr>
              <w:spacing w:line="14" w:lineRule="atLeast"/>
              <w:rPr>
                <w:rFonts w:ascii="Times New Roman" w:eastAsia="sans-serif" w:hAnsi="Times New Roman" w:cs="Times New Roman"/>
                <w:color w:val="0D0D0D" w:themeColor="text1" w:themeTint="F2"/>
              </w:rPr>
            </w:pPr>
            <w:r>
              <w:rPr>
                <w:rFonts w:ascii="Times New Roman" w:eastAsia="sans-serif" w:hAnsi="Times New Roman" w:cs="Times New Roman"/>
                <w:color w:val="0D0D0D" w:themeColor="text1" w:themeTint="F2"/>
                <w:kern w:val="0"/>
                <w:sz w:val="24"/>
                <w:szCs w:val="24"/>
                <w:lang w:eastAsia="zh-CN" w:bidi="ar"/>
              </w:rPr>
              <w:t>Delivered an expanded 10-entry IEEE reference list along with a practical guide demonstrating context-specific in-text citation placement .</w:t>
            </w:r>
          </w:p>
        </w:tc>
      </w:tr>
    </w:tbl>
    <w:p w:rsidR="001E4071" w:rsidRDefault="001E4071">
      <w:pPr>
        <w:rPr>
          <w:rFonts w:ascii="Times New Roman" w:hAnsi="Times New Roman" w:cs="Times New Roman"/>
          <w:i/>
          <w:iCs/>
          <w:color w:val="0D0D0D" w:themeColor="text1" w:themeTint="F2"/>
        </w:rPr>
      </w:pPr>
    </w:p>
    <w:p w:rsidR="001E4071" w:rsidRDefault="001E4071">
      <w:pPr>
        <w:rPr>
          <w:rFonts w:ascii="Times New Roman" w:hAnsi="Times New Roman" w:cs="Times New Roman"/>
          <w:i/>
          <w:iCs/>
          <w:color w:val="0D0D0D" w:themeColor="text1" w:themeTint="F2"/>
        </w:rPr>
      </w:pPr>
    </w:p>
    <w:p w:rsidR="001E4071" w:rsidRDefault="001E4071">
      <w:pPr>
        <w:rPr>
          <w:rFonts w:ascii="Times New Roman" w:hAnsi="Times New Roman" w:cs="Times New Roman"/>
          <w:i/>
          <w:iCs/>
          <w:color w:val="0D0D0D" w:themeColor="text1" w:themeTint="F2"/>
        </w:rPr>
      </w:pPr>
    </w:p>
    <w:p w:rsidR="001E4071" w:rsidRDefault="001E4071">
      <w:pPr>
        <w:rPr>
          <w:rFonts w:ascii="Times New Roman" w:hAnsi="Times New Roman" w:cs="Times New Roman"/>
          <w:i/>
          <w:iCs/>
          <w:color w:val="0D0D0D" w:themeColor="text1" w:themeTint="F2"/>
        </w:rPr>
      </w:pPr>
    </w:p>
    <w:p w:rsidR="001E4071" w:rsidRDefault="001E4071">
      <w:pPr>
        <w:rPr>
          <w:rFonts w:ascii="Times New Roman" w:hAnsi="Times New Roman" w:cs="Times New Roman"/>
          <w:i/>
          <w:iCs/>
          <w:color w:val="0D0D0D" w:themeColor="text1" w:themeTint="F2"/>
        </w:rPr>
      </w:pPr>
    </w:p>
    <w:p w:rsidR="001E4071" w:rsidRDefault="001E4071">
      <w:pPr>
        <w:spacing w:after="120"/>
        <w:rPr>
          <w:rFonts w:ascii="Times New Roman" w:hAnsi="Times New Roman" w:cs="Times New Roman"/>
          <w:b/>
          <w:bCs/>
          <w:color w:val="0D0D0D" w:themeColor="text1" w:themeTint="F2"/>
        </w:rPr>
      </w:pPr>
    </w:p>
    <w:p w:rsidR="001E4071" w:rsidRDefault="00DC3303">
      <w:pPr>
        <w:rPr>
          <w:rFonts w:ascii="Times New Roman" w:hAnsi="Times New Roman" w:cs="Times New Roman"/>
          <w:color w:val="0D0D0D" w:themeColor="text1" w:themeTint="F2"/>
        </w:rPr>
      </w:pPr>
      <w:r>
        <w:rPr>
          <w:rFonts w:ascii="Times New Roman" w:hAnsi="Times New Roman" w:cs="Times New Roman"/>
          <w:color w:val="0D0D0D" w:themeColor="text1" w:themeTint="F2"/>
        </w:rPr>
        <w:br w:type="page"/>
      </w:r>
    </w:p>
    <w:p w:rsidR="001E4071" w:rsidRDefault="001E4071">
      <w:pPr>
        <w:pStyle w:val="ListParagraph"/>
        <w:ind w:left="0"/>
        <w:outlineLvl w:val="1"/>
        <w:rPr>
          <w:rFonts w:ascii="Times New Roman" w:eastAsia="Times New Roman" w:hAnsi="Times New Roman" w:cs="Times New Roman"/>
          <w:b/>
          <w:bCs/>
          <w:color w:val="0D0D0D" w:themeColor="text1" w:themeTint="F2"/>
          <w:kern w:val="0"/>
          <w:sz w:val="32"/>
          <w:szCs w:val="32"/>
          <w14:ligatures w14:val="none"/>
        </w:rPr>
      </w:pPr>
    </w:p>
    <w:p w:rsidR="001E4071" w:rsidRDefault="00DC3303">
      <w:pPr>
        <w:rPr>
          <w:rFonts w:ascii="Times New Roman" w:eastAsia="Times New Roman" w:hAnsi="Times New Roman" w:cs="Times New Roman"/>
          <w:i/>
          <w:iCs/>
          <w:color w:val="0D0D0D" w:themeColor="text1" w:themeTint="F2"/>
          <w:kern w:val="0"/>
          <w:sz w:val="24"/>
          <w:szCs w:val="24"/>
          <w14:ligatures w14:val="none"/>
        </w:rPr>
      </w:pPr>
      <w:r>
        <w:rPr>
          <w:rFonts w:ascii="Times New Roman" w:eastAsia="Times New Roman" w:hAnsi="Times New Roman" w:cs="Times New Roman"/>
          <w:i/>
          <w:iCs/>
          <w:color w:val="0D0D0D" w:themeColor="text1" w:themeTint="F2"/>
          <w:kern w:val="0"/>
          <w:sz w:val="24"/>
          <w:szCs w:val="24"/>
          <w14:ligatures w14:val="none"/>
        </w:rPr>
        <w:br w:type="page"/>
      </w:r>
    </w:p>
    <w:p w:rsidR="001E4071" w:rsidRDefault="001E4071">
      <w:pPr>
        <w:rPr>
          <w:rFonts w:ascii="Times New Roman" w:hAnsi="Times New Roman" w:cs="Times New Roman"/>
          <w:i/>
          <w:iCs/>
          <w:color w:val="0D0D0D" w:themeColor="text1" w:themeTint="F2"/>
        </w:rPr>
      </w:pPr>
    </w:p>
    <w:sectPr w:rsidR="001E4071">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41FD" w:rsidRDefault="008441FD">
      <w:pPr>
        <w:spacing w:line="240" w:lineRule="auto"/>
      </w:pPr>
      <w:r>
        <w:separator/>
      </w:r>
    </w:p>
  </w:endnote>
  <w:endnote w:type="continuationSeparator" w:id="0">
    <w:p w:rsidR="008441FD" w:rsidRDefault="008441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Microsoft YaHei"/>
    <w:charset w:val="86"/>
    <w:family w:val="swiss"/>
    <w:pitch w:val="default"/>
    <w:sig w:usb0="00000000"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altName w:val="Segoe Print"/>
    <w:charset w:val="00"/>
    <w:family w:val="auto"/>
    <w:pitch w:val="default"/>
  </w:font>
  <w:font w:name="Aptos Display">
    <w:altName w:val="Segoe UI"/>
    <w:charset w:val="00"/>
    <w:family w:val="swiss"/>
    <w:pitch w:val="default"/>
    <w:sig w:usb0="00000000" w:usb1="00000000" w:usb2="00000000" w:usb3="00000000" w:csb0="0000019F" w:csb1="00000000"/>
  </w:font>
  <w:font w:name="CMBX12">
    <w:altName w:val="Segoe Print"/>
    <w:charset w:val="00"/>
    <w:family w:val="auto"/>
    <w:pitch w:val="default"/>
  </w:font>
  <w:font w:name="CMR12">
    <w:altName w:val="Segoe Print"/>
    <w:charset w:val="00"/>
    <w:family w:val="auto"/>
    <w:pitch w:val="default"/>
  </w:font>
  <w:font w:name="DengXian">
    <w:altName w:val="Microsoft YaHei"/>
    <w:charset w:val="86"/>
    <w:family w:val="auto"/>
    <w:pitch w:val="default"/>
  </w:font>
  <w:font w:name="sans-serif">
    <w:altName w:val="Segoe Print"/>
    <w:charset w:val="00"/>
    <w:family w:val="auto"/>
    <w:pitch w:val="default"/>
  </w:font>
  <w:font w:name="CMTT12">
    <w:altName w:val="Segoe Prin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187485328"/>
    </w:sdtPr>
    <w:sdtContent>
      <w:p w:rsidR="00DC3303" w:rsidRDefault="00DC3303">
        <w:pPr>
          <w:pStyle w:val="Footer"/>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p>
    </w:sdtContent>
  </w:sdt>
  <w:p w:rsidR="00DC3303" w:rsidRDefault="00DC33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41FD" w:rsidRDefault="008441FD">
      <w:pPr>
        <w:spacing w:after="0"/>
      </w:pPr>
      <w:r>
        <w:separator/>
      </w:r>
    </w:p>
  </w:footnote>
  <w:footnote w:type="continuationSeparator" w:id="0">
    <w:p w:rsidR="008441FD" w:rsidRDefault="008441F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F6F67"/>
    <w:multiLevelType w:val="multilevel"/>
    <w:tmpl w:val="045F6F67"/>
    <w:lvl w:ilvl="0">
      <w:start w:val="1"/>
      <w:numFmt w:val="decimal"/>
      <w:pStyle w:val="Heading1"/>
      <w:suff w:val="space"/>
      <w:lvlText w:val="Chapter %1"/>
      <w:lvlJc w:val="left"/>
      <w:pPr>
        <w:ind w:left="567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059E3F82"/>
    <w:multiLevelType w:val="multilevel"/>
    <w:tmpl w:val="6346D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C3D15"/>
    <w:multiLevelType w:val="multilevel"/>
    <w:tmpl w:val="40E0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A7A9F"/>
    <w:multiLevelType w:val="multilevel"/>
    <w:tmpl w:val="E14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054DF"/>
    <w:multiLevelType w:val="multilevel"/>
    <w:tmpl w:val="616C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E5534"/>
    <w:multiLevelType w:val="multilevel"/>
    <w:tmpl w:val="EE2E1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C6DFB"/>
    <w:multiLevelType w:val="multilevel"/>
    <w:tmpl w:val="FA7A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F01BC"/>
    <w:multiLevelType w:val="multilevel"/>
    <w:tmpl w:val="7CD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01231"/>
    <w:multiLevelType w:val="multilevel"/>
    <w:tmpl w:val="30603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07515"/>
    <w:multiLevelType w:val="multilevel"/>
    <w:tmpl w:val="2EE07515"/>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1AC3FC0"/>
    <w:multiLevelType w:val="multilevel"/>
    <w:tmpl w:val="E4C4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1456F"/>
    <w:multiLevelType w:val="multilevel"/>
    <w:tmpl w:val="EF4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F32C7"/>
    <w:multiLevelType w:val="multilevel"/>
    <w:tmpl w:val="63CCF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0739D"/>
    <w:multiLevelType w:val="multilevel"/>
    <w:tmpl w:val="1EA8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D3878"/>
    <w:multiLevelType w:val="multilevel"/>
    <w:tmpl w:val="0EC4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A5451"/>
    <w:multiLevelType w:val="multilevel"/>
    <w:tmpl w:val="C72C7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31D00"/>
    <w:multiLevelType w:val="multilevel"/>
    <w:tmpl w:val="68BC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47827"/>
    <w:multiLevelType w:val="multilevel"/>
    <w:tmpl w:val="7DA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229DD"/>
    <w:multiLevelType w:val="multilevel"/>
    <w:tmpl w:val="5E5229DD"/>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1FD6D5C"/>
    <w:multiLevelType w:val="multilevel"/>
    <w:tmpl w:val="61FD6D5C"/>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26502A8"/>
    <w:multiLevelType w:val="multilevel"/>
    <w:tmpl w:val="1632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B1FC2"/>
    <w:multiLevelType w:val="multilevel"/>
    <w:tmpl w:val="194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01ACC"/>
    <w:multiLevelType w:val="multilevel"/>
    <w:tmpl w:val="9936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9748A"/>
    <w:multiLevelType w:val="multilevel"/>
    <w:tmpl w:val="74D9748A"/>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7776C4D"/>
    <w:multiLevelType w:val="multilevel"/>
    <w:tmpl w:val="253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A27AE"/>
    <w:multiLevelType w:val="multilevel"/>
    <w:tmpl w:val="E92C0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A633E"/>
    <w:multiLevelType w:val="multilevel"/>
    <w:tmpl w:val="7D4A633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0"/>
    <w:lvlOverride w:ilvl="0">
      <w:lvl w:ilvl="0">
        <w:start w:val="1"/>
        <w:numFmt w:val="decimal"/>
        <w:pStyle w:val="Heading1"/>
        <w:suff w:val="space"/>
        <w:lvlText w:val="CHAPTER %1:"/>
        <w:lvlJc w:val="left"/>
        <w:pPr>
          <w:ind w:left="0" w:firstLine="0"/>
        </w:pPr>
        <w:rPr>
          <w:rFonts w:hint="default"/>
        </w:rPr>
      </w:lvl>
    </w:lvlOverride>
    <w:lvlOverride w:ilvl="1">
      <w:lvl w:ilvl="1" w:tentative="1">
        <w:start w:val="1"/>
        <w:numFmt w:val="none"/>
        <w:pStyle w:val="Heading2"/>
        <w:suff w:val="nothing"/>
        <w:lvlText w:val=""/>
        <w:lvlJc w:val="left"/>
        <w:pPr>
          <w:ind w:left="0" w:firstLine="0"/>
        </w:pPr>
        <w:rPr>
          <w:rFonts w:hint="default"/>
        </w:rPr>
      </w:lvl>
    </w:lvlOverride>
    <w:lvlOverride w:ilvl="2">
      <w:lvl w:ilvl="2" w:tentative="1">
        <w:start w:val="1"/>
        <w:numFmt w:val="none"/>
        <w:pStyle w:val="Heading3"/>
        <w:suff w:val="nothing"/>
        <w:lvlText w:val=""/>
        <w:lvlJc w:val="left"/>
        <w:pPr>
          <w:ind w:left="0" w:firstLine="0"/>
        </w:pPr>
        <w:rPr>
          <w:rFonts w:hint="default"/>
        </w:rPr>
      </w:lvl>
    </w:lvlOverride>
    <w:lvlOverride w:ilvl="3">
      <w:lvl w:ilvl="3" w:tentative="1">
        <w:start w:val="1"/>
        <w:numFmt w:val="none"/>
        <w:pStyle w:val="Heading4"/>
        <w:suff w:val="nothing"/>
        <w:lvlText w:val=""/>
        <w:lvlJc w:val="left"/>
        <w:pPr>
          <w:ind w:left="0" w:firstLine="0"/>
        </w:pPr>
        <w:rPr>
          <w:rFonts w:hint="default"/>
        </w:rPr>
      </w:lvl>
    </w:lvlOverride>
    <w:lvlOverride w:ilvl="4">
      <w:lvl w:ilvl="4" w:tentative="1">
        <w:start w:val="1"/>
        <w:numFmt w:val="none"/>
        <w:pStyle w:val="Heading5"/>
        <w:suff w:val="nothing"/>
        <w:lvlText w:val=""/>
        <w:lvlJc w:val="left"/>
        <w:pPr>
          <w:ind w:left="0" w:firstLine="0"/>
        </w:pPr>
        <w:rPr>
          <w:rFonts w:hint="default"/>
        </w:rPr>
      </w:lvl>
    </w:lvlOverride>
    <w:lvlOverride w:ilvl="5">
      <w:lvl w:ilvl="5" w:tentative="1">
        <w:start w:val="1"/>
        <w:numFmt w:val="none"/>
        <w:pStyle w:val="Heading6"/>
        <w:suff w:val="nothing"/>
        <w:lvlText w:val=""/>
        <w:lvlJc w:val="left"/>
        <w:pPr>
          <w:ind w:left="0" w:firstLine="0"/>
        </w:pPr>
        <w:rPr>
          <w:rFonts w:hint="default"/>
        </w:rPr>
      </w:lvl>
    </w:lvlOverride>
    <w:lvlOverride w:ilvl="6">
      <w:lvl w:ilvl="6" w:tentative="1">
        <w:start w:val="1"/>
        <w:numFmt w:val="none"/>
        <w:pStyle w:val="Heading7"/>
        <w:suff w:val="nothing"/>
        <w:lvlText w:val=""/>
        <w:lvlJc w:val="left"/>
        <w:pPr>
          <w:ind w:left="0" w:firstLine="0"/>
        </w:pPr>
        <w:rPr>
          <w:rFonts w:hint="default"/>
        </w:rPr>
      </w:lvl>
    </w:lvlOverride>
    <w:lvlOverride w:ilvl="7">
      <w:lvl w:ilvl="7" w:tentative="1">
        <w:start w:val="1"/>
        <w:numFmt w:val="none"/>
        <w:pStyle w:val="Heading8"/>
        <w:suff w:val="nothing"/>
        <w:lvlText w:val=""/>
        <w:lvlJc w:val="left"/>
        <w:pPr>
          <w:ind w:left="0" w:firstLine="0"/>
        </w:pPr>
        <w:rPr>
          <w:rFonts w:hint="default"/>
        </w:rPr>
      </w:lvl>
    </w:lvlOverride>
    <w:lvlOverride w:ilvl="8">
      <w:lvl w:ilvl="8" w:tentative="1">
        <w:start w:val="1"/>
        <w:numFmt w:val="none"/>
        <w:pStyle w:val="Heading9"/>
        <w:suff w:val="nothing"/>
        <w:lvlText w:val=""/>
        <w:lvlJc w:val="left"/>
        <w:pPr>
          <w:ind w:left="0" w:firstLine="0"/>
        </w:pPr>
        <w:rPr>
          <w:rFonts w:hint="default"/>
        </w:rPr>
      </w:lvl>
    </w:lvlOverride>
  </w:num>
  <w:num w:numId="3">
    <w:abstractNumId w:val="9"/>
  </w:num>
  <w:num w:numId="4">
    <w:abstractNumId w:val="23"/>
  </w:num>
  <w:num w:numId="5">
    <w:abstractNumId w:val="26"/>
  </w:num>
  <w:num w:numId="6">
    <w:abstractNumId w:val="19"/>
    <w:lvlOverride w:ilvl="0">
      <w:startOverride w:val="1"/>
    </w:lvlOverride>
  </w:num>
  <w:num w:numId="7">
    <w:abstractNumId w:val="18"/>
  </w:num>
  <w:num w:numId="8">
    <w:abstractNumId w:val="10"/>
  </w:num>
  <w:num w:numId="9">
    <w:abstractNumId w:val="3"/>
  </w:num>
  <w:num w:numId="10">
    <w:abstractNumId w:val="8"/>
  </w:num>
  <w:num w:numId="11">
    <w:abstractNumId w:val="14"/>
  </w:num>
  <w:num w:numId="12">
    <w:abstractNumId w:val="25"/>
  </w:num>
  <w:num w:numId="13">
    <w:abstractNumId w:val="15"/>
  </w:num>
  <w:num w:numId="14">
    <w:abstractNumId w:val="12"/>
  </w:num>
  <w:num w:numId="15">
    <w:abstractNumId w:val="13"/>
  </w:num>
  <w:num w:numId="16">
    <w:abstractNumId w:val="17"/>
  </w:num>
  <w:num w:numId="17">
    <w:abstractNumId w:val="21"/>
  </w:num>
  <w:num w:numId="18">
    <w:abstractNumId w:val="7"/>
  </w:num>
  <w:num w:numId="19">
    <w:abstractNumId w:val="20"/>
  </w:num>
  <w:num w:numId="20">
    <w:abstractNumId w:val="16"/>
  </w:num>
  <w:num w:numId="21">
    <w:abstractNumId w:val="22"/>
  </w:num>
  <w:num w:numId="22">
    <w:abstractNumId w:val="5"/>
  </w:num>
  <w:num w:numId="23">
    <w:abstractNumId w:val="2"/>
  </w:num>
  <w:num w:numId="24">
    <w:abstractNumId w:val="6"/>
  </w:num>
  <w:num w:numId="25">
    <w:abstractNumId w:val="24"/>
  </w:num>
  <w:num w:numId="26">
    <w:abstractNumId w:val="1"/>
  </w:num>
  <w:num w:numId="27">
    <w:abstractNumId w:val="11"/>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oNotDisplayPageBoundarie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E90"/>
    <w:rsid w:val="00010640"/>
    <w:rsid w:val="00043521"/>
    <w:rsid w:val="00066BF0"/>
    <w:rsid w:val="00072560"/>
    <w:rsid w:val="000D51D7"/>
    <w:rsid w:val="000D7AC4"/>
    <w:rsid w:val="000E4338"/>
    <w:rsid w:val="00112979"/>
    <w:rsid w:val="001400DF"/>
    <w:rsid w:val="001B4E4E"/>
    <w:rsid w:val="001E4071"/>
    <w:rsid w:val="00210BFF"/>
    <w:rsid w:val="00217971"/>
    <w:rsid w:val="00246DD3"/>
    <w:rsid w:val="00287CDF"/>
    <w:rsid w:val="002D70FE"/>
    <w:rsid w:val="002E3373"/>
    <w:rsid w:val="00315BF8"/>
    <w:rsid w:val="0032067E"/>
    <w:rsid w:val="003578CD"/>
    <w:rsid w:val="00375FCB"/>
    <w:rsid w:val="003963F3"/>
    <w:rsid w:val="003A0557"/>
    <w:rsid w:val="003B6687"/>
    <w:rsid w:val="003D41D7"/>
    <w:rsid w:val="003E7399"/>
    <w:rsid w:val="00440FA8"/>
    <w:rsid w:val="004D00C2"/>
    <w:rsid w:val="004D5765"/>
    <w:rsid w:val="0053367F"/>
    <w:rsid w:val="00546105"/>
    <w:rsid w:val="005507A1"/>
    <w:rsid w:val="005720ED"/>
    <w:rsid w:val="00591120"/>
    <w:rsid w:val="00595AA8"/>
    <w:rsid w:val="006060B2"/>
    <w:rsid w:val="006763B4"/>
    <w:rsid w:val="006D1630"/>
    <w:rsid w:val="006D2AAE"/>
    <w:rsid w:val="0070595C"/>
    <w:rsid w:val="00721879"/>
    <w:rsid w:val="0074172E"/>
    <w:rsid w:val="00743DD9"/>
    <w:rsid w:val="00776EEC"/>
    <w:rsid w:val="007B7827"/>
    <w:rsid w:val="008441FD"/>
    <w:rsid w:val="00956A10"/>
    <w:rsid w:val="00970CC4"/>
    <w:rsid w:val="00A14A5B"/>
    <w:rsid w:val="00A958A2"/>
    <w:rsid w:val="00AE584F"/>
    <w:rsid w:val="00AF4FC5"/>
    <w:rsid w:val="00B6186C"/>
    <w:rsid w:val="00BA3E90"/>
    <w:rsid w:val="00BF1618"/>
    <w:rsid w:val="00C65DD6"/>
    <w:rsid w:val="00C72D22"/>
    <w:rsid w:val="00CB7E24"/>
    <w:rsid w:val="00D2333F"/>
    <w:rsid w:val="00D23B46"/>
    <w:rsid w:val="00DA069B"/>
    <w:rsid w:val="00DB4F90"/>
    <w:rsid w:val="00DC3303"/>
    <w:rsid w:val="00DD2F6B"/>
    <w:rsid w:val="00DD3690"/>
    <w:rsid w:val="00E402B3"/>
    <w:rsid w:val="00E76935"/>
    <w:rsid w:val="00EC6B88"/>
    <w:rsid w:val="00ED0BF3"/>
    <w:rsid w:val="00EE64E2"/>
    <w:rsid w:val="00F42632"/>
    <w:rsid w:val="00F44B22"/>
    <w:rsid w:val="00F72E39"/>
    <w:rsid w:val="00FB24CA"/>
    <w:rsid w:val="00FD7AE0"/>
    <w:rsid w:val="4E7D0D54"/>
    <w:rsid w:val="78DD52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EF47BF37-0A5C-44F7-B648-3069EF452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link w:val="Heading1Char"/>
    <w:uiPriority w:val="9"/>
    <w:qFormat/>
    <w:pPr>
      <w:keepNext/>
      <w:keepLines/>
      <w:numPr>
        <w:numId w:val="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pPr>
      <w:keepNext/>
      <w:keepLines/>
      <w:numPr>
        <w:ilvl w:val="1"/>
        <w:numId w:val="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link w:val="Heading3Char"/>
    <w:uiPriority w:val="9"/>
    <w:semiHidden/>
    <w:unhideWhenUsed/>
    <w:qFormat/>
    <w:pPr>
      <w:keepNext/>
      <w:keepLines/>
      <w:numPr>
        <w:ilvl w:val="2"/>
        <w:numId w:val="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numPr>
        <w:ilvl w:val="3"/>
        <w:numId w:val="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350"/>
      </w:tabs>
      <w:spacing w:after="100"/>
    </w:pPr>
    <w:rPr>
      <w:rFonts w:ascii="Times New Roman" w:eastAsia="Times New Roman" w:hAnsi="Times New Roman" w:cs="Times New Roman"/>
      <w:b/>
      <w:bCs/>
      <w:sz w:val="24"/>
      <w:szCs w:val="24"/>
    </w:rPr>
  </w:style>
  <w:style w:type="paragraph" w:styleId="TOC2">
    <w:name w:val="toc 2"/>
    <w:basedOn w:val="Normal"/>
    <w:next w:val="Normal"/>
    <w:autoRedefine/>
    <w:uiPriority w:val="39"/>
    <w:unhideWhenUsed/>
    <w:pPr>
      <w:spacing w:after="100"/>
      <w:ind w:left="220"/>
    </w:pPr>
  </w:style>
  <w:style w:type="character" w:customStyle="1" w:styleId="Heading1Char">
    <w:name w:val="Heading 1 Char"/>
    <w:basedOn w:val="DefaultParagraphFont"/>
    <w:link w:val="Heading1"/>
    <w:uiPriority w:val="9"/>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paragraph" w:customStyle="1" w:styleId="TOCHeading1">
    <w:name w:val="TOC Heading1"/>
    <w:basedOn w:val="Heading1"/>
    <w:next w:val="Normal"/>
    <w:uiPriority w:val="39"/>
    <w:unhideWhenUsed/>
    <w:qFormat/>
    <w:pPr>
      <w:spacing w:before="240" w:after="0"/>
      <w:outlineLvl w:val="9"/>
    </w:pPr>
    <w:rPr>
      <w:rFonts w:asciiTheme="majorHAnsi" w:hAnsiTheme="majorHAnsi"/>
      <w:b w:val="0"/>
      <w:color w:val="2E74B5" w:themeColor="accent1" w:themeShade="BF"/>
      <w:kern w:val="0"/>
      <w:szCs w:val="32"/>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422262">
      <w:bodyDiv w:val="1"/>
      <w:marLeft w:val="0"/>
      <w:marRight w:val="0"/>
      <w:marTop w:val="0"/>
      <w:marBottom w:val="0"/>
      <w:divBdr>
        <w:top w:val="none" w:sz="0" w:space="0" w:color="auto"/>
        <w:left w:val="none" w:sz="0" w:space="0" w:color="auto"/>
        <w:bottom w:val="none" w:sz="0" w:space="0" w:color="auto"/>
        <w:right w:val="none" w:sz="0" w:space="0" w:color="auto"/>
      </w:divBdr>
    </w:div>
    <w:div w:id="735199376">
      <w:bodyDiv w:val="1"/>
      <w:marLeft w:val="0"/>
      <w:marRight w:val="0"/>
      <w:marTop w:val="0"/>
      <w:marBottom w:val="0"/>
      <w:divBdr>
        <w:top w:val="none" w:sz="0" w:space="0" w:color="auto"/>
        <w:left w:val="none" w:sz="0" w:space="0" w:color="auto"/>
        <w:bottom w:val="none" w:sz="0" w:space="0" w:color="auto"/>
        <w:right w:val="none" w:sz="0" w:space="0" w:color="auto"/>
      </w:divBdr>
    </w:div>
    <w:div w:id="1700158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urora.dawn.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react.de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ql.js.org/" TargetMode="External"/><Relationship Id="rId5" Type="http://schemas.openxmlformats.org/officeDocument/2006/relationships/settings" Target="settings.xml"/><Relationship Id="rId15" Type="http://schemas.openxmlformats.org/officeDocument/2006/relationships/hyperlink" Target="https://nodejs.org/"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FF78E3-1DEE-4164-AB03-3282B9DBE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6101</Words>
  <Characters>34781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Asiya Batool</dc:creator>
  <cp:lastModifiedBy>BilalAhmed Khan</cp:lastModifiedBy>
  <cp:revision>2</cp:revision>
  <cp:lastPrinted>2024-04-04T04:34:00Z</cp:lastPrinted>
  <dcterms:created xsi:type="dcterms:W3CDTF">2026-06-14T18:42:00Z</dcterms:created>
  <dcterms:modified xsi:type="dcterms:W3CDTF">2026-06-14T18:42:00Z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y fmtid="{D5CDD505-2E9C-101B-9397-08002B2CF9AE}" pid="3" name="KSOTemplateDocerSaveRecord">
    <vt:lpwstr>eyJoZGlkIjoiYTNmZDBjNzE0Njk1NTI4ZjE2NGNmOTdjOTNiMGY3MmMiLCJ1c2VySWQiOiIxOTQyMDI5ODYyMzE3In0=</vt:lpwstr>
  </property>
  <property fmtid="{D5CDD505-2E9C-101B-9397-08002B2CF9AE}" pid="4" name="KSOProductBuildVer">
    <vt:lpwstr>1033-12.1.0.26880</vt:lpwstr>
  </property>
  <property fmtid="{D5CDD505-2E9C-101B-9397-08002B2CF9AE}" pid="5" name="ICV">
    <vt:lpwstr>4C3EC1E2D81B49E8AE1B0AD1CA9115CA_13</vt:lpwstr>
  </property>
</Properties>
</file>