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294" w:rsidRPr="005E5493" w:rsidRDefault="00FA6BF1" w:rsidP="00FA6BF1">
      <w:pPr>
        <w:pStyle w:val="ppFigure"/>
        <w:rPr>
          <w:rFonts w:eastAsia="Times New Roman"/>
          <w:noProof/>
          <w:lang w:bidi="ar-SA"/>
        </w:rPr>
      </w:pPr>
      <w:bookmarkStart w:id="0" w:name="_Toc462569805"/>
      <w:bookmarkStart w:id="1" w:name="_GoBack"/>
      <w:bookmarkEnd w:id="1"/>
      <w:r w:rsidRPr="00FA6BF1">
        <w:rPr>
          <w:noProof/>
          <w:lang w:bidi="ar-SA"/>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1750695" cy="48577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0695" cy="485775"/>
                    </a:xfrm>
                    <a:prstGeom prst="rect">
                      <a:avLst/>
                    </a:prstGeom>
                    <a:noFill/>
                  </pic:spPr>
                </pic:pic>
              </a:graphicData>
            </a:graphic>
          </wp:anchor>
        </w:drawing>
      </w:r>
    </w:p>
    <w:p w:rsidR="00E846F4" w:rsidRPr="005E5493" w:rsidRDefault="00E846F4" w:rsidP="00E846F4">
      <w:pPr>
        <w:rPr>
          <w:noProof/>
          <w:lang w:eastAsia="es-AR" w:bidi="ar-SA"/>
        </w:rPr>
      </w:pPr>
    </w:p>
    <w:p w:rsidR="00A24294" w:rsidRPr="005E5493" w:rsidRDefault="00A24294" w:rsidP="00E846F4">
      <w:pPr>
        <w:rPr>
          <w:noProof/>
          <w:lang w:eastAsia="es-AR" w:bidi="ar-SA"/>
        </w:rPr>
      </w:pPr>
    </w:p>
    <w:p w:rsidR="00E846F4" w:rsidRPr="005E5493" w:rsidRDefault="00E846F4" w:rsidP="00E846F4">
      <w:pPr>
        <w:rPr>
          <w:rFonts w:ascii="Arial Black" w:hAnsi="Arial Black"/>
          <w:noProof/>
          <w:sz w:val="52"/>
          <w:highlight w:val="yellow"/>
        </w:rPr>
      </w:pPr>
    </w:p>
    <w:p w:rsidR="00E846F4" w:rsidRPr="005E5493" w:rsidRDefault="00F14860" w:rsidP="00E846F4">
      <w:pPr>
        <w:pStyle w:val="HOLTitle1"/>
        <w:rPr>
          <w:noProof/>
          <w:sz w:val="40"/>
        </w:rPr>
      </w:pPr>
      <w:r>
        <w:rPr>
          <w:noProof/>
          <w:sz w:val="40"/>
        </w:rPr>
        <w:t>WebMatrix</w:t>
      </w:r>
      <w:r w:rsidR="00F01CA3">
        <w:rPr>
          <w:noProof/>
          <w:sz w:val="40"/>
        </w:rPr>
        <w:t xml:space="preserve"> Helpers</w:t>
      </w:r>
    </w:p>
    <w:p w:rsidR="00E846F4" w:rsidRPr="005E5493" w:rsidRDefault="00F01CA3" w:rsidP="00E846F4">
      <w:pPr>
        <w:pStyle w:val="HOLDescription"/>
        <w:rPr>
          <w:rFonts w:ascii="Arial Narrow" w:hAnsi="Arial Narrow"/>
          <w:noProof/>
          <w:sz w:val="52"/>
          <w:szCs w:val="56"/>
          <w:lang w:val="en-US"/>
        </w:rPr>
      </w:pPr>
      <w:r>
        <w:rPr>
          <w:rFonts w:ascii="Arial Narrow" w:hAnsi="Arial Narrow"/>
          <w:noProof/>
          <w:sz w:val="52"/>
          <w:szCs w:val="56"/>
          <w:lang w:val="en-US"/>
        </w:rPr>
        <w:t>PayPal Helper</w:t>
      </w:r>
    </w:p>
    <w:bookmarkEnd w:id="0"/>
    <w:p w:rsidR="00E846F4" w:rsidRPr="005E5493" w:rsidRDefault="00E846F4" w:rsidP="00E846F4">
      <w:pPr>
        <w:spacing w:after="0" w:line="240" w:lineRule="auto"/>
        <w:rPr>
          <w:rFonts w:ascii="Arial" w:eastAsia="Batang" w:hAnsi="Arial" w:cs="Times New Roman"/>
          <w:noProof/>
          <w:sz w:val="20"/>
          <w:szCs w:val="24"/>
          <w:lang w:eastAsia="ko-KR"/>
        </w:rPr>
      </w:pPr>
    </w:p>
    <w:p w:rsidR="00E846F4" w:rsidRPr="005E5493" w:rsidRDefault="00E846F4" w:rsidP="00E846F4">
      <w:pPr>
        <w:spacing w:after="0" w:line="240" w:lineRule="auto"/>
        <w:rPr>
          <w:rFonts w:ascii="Arial" w:eastAsia="Batang" w:hAnsi="Arial" w:cs="Times New Roman"/>
          <w:noProof/>
          <w:sz w:val="20"/>
          <w:szCs w:val="24"/>
          <w:lang w:eastAsia="ko-KR"/>
        </w:rPr>
      </w:pPr>
    </w:p>
    <w:p w:rsidR="00E846F4" w:rsidRPr="005E5493" w:rsidRDefault="00E846F4" w:rsidP="00E846F4">
      <w:pPr>
        <w:spacing w:after="0" w:line="240" w:lineRule="auto"/>
        <w:rPr>
          <w:rFonts w:ascii="Arial" w:eastAsia="Batang" w:hAnsi="Arial" w:cs="Times New Roman"/>
          <w:noProof/>
          <w:sz w:val="20"/>
          <w:szCs w:val="24"/>
          <w:lang w:eastAsia="ko-KR"/>
        </w:rPr>
      </w:pPr>
    </w:p>
    <w:p w:rsidR="00773F92" w:rsidRDefault="00966D32" w:rsidP="00966D32">
      <w:pPr>
        <w:pStyle w:val="Heading2"/>
        <w:rPr>
          <w:noProof/>
        </w:rPr>
      </w:pPr>
      <w:r w:rsidRPr="00860695">
        <w:t>Contents</w:t>
      </w:r>
      <w:r w:rsidR="003022AD" w:rsidRPr="00D54414">
        <w:rPr>
          <w:rFonts w:ascii="Arial" w:hAnsi="Arial" w:cs="Arial"/>
          <w:sz w:val="20"/>
        </w:rPr>
        <w:fldChar w:fldCharType="begin"/>
      </w:r>
      <w:r w:rsidRPr="00860695">
        <w:instrText xml:space="preserve"> TOC \h \z \t "Heading 3,2,pp Topic,1,PP Procedure start,3" </w:instrText>
      </w:r>
      <w:r w:rsidR="003022AD" w:rsidRPr="00D54414">
        <w:rPr>
          <w:rFonts w:ascii="Arial" w:hAnsi="Arial" w:cs="Arial"/>
          <w:sz w:val="20"/>
        </w:rPr>
        <w:fldChar w:fldCharType="separate"/>
      </w:r>
    </w:p>
    <w:p w:rsidR="00773F92" w:rsidRDefault="00821FF2">
      <w:pPr>
        <w:pStyle w:val="TOC2"/>
        <w:rPr>
          <w:rFonts w:eastAsiaTheme="minorEastAsia" w:cstheme="minorBidi"/>
          <w:szCs w:val="22"/>
          <w:lang w:bidi="ar-SA"/>
        </w:rPr>
      </w:pPr>
      <w:hyperlink w:anchor="_Toc282444203" w:history="1">
        <w:r w:rsidR="00773F92" w:rsidRPr="00BA23AB">
          <w:rPr>
            <w:rStyle w:val="Hyperlink"/>
            <w:rFonts w:eastAsia="Batang"/>
            <w:lang w:eastAsia="ko-KR"/>
          </w:rPr>
          <w:t>Introduction</w:t>
        </w:r>
        <w:r w:rsidR="00773F92">
          <w:rPr>
            <w:webHidden/>
          </w:rPr>
          <w:tab/>
        </w:r>
        <w:r w:rsidR="003022AD">
          <w:rPr>
            <w:webHidden/>
          </w:rPr>
          <w:fldChar w:fldCharType="begin"/>
        </w:r>
        <w:r w:rsidR="00773F92">
          <w:rPr>
            <w:webHidden/>
          </w:rPr>
          <w:instrText xml:space="preserve"> PAGEREF _Toc282444203 \h </w:instrText>
        </w:r>
        <w:r w:rsidR="003022AD">
          <w:rPr>
            <w:webHidden/>
          </w:rPr>
        </w:r>
        <w:r w:rsidR="003022AD">
          <w:rPr>
            <w:webHidden/>
          </w:rPr>
          <w:fldChar w:fldCharType="separate"/>
        </w:r>
        <w:r>
          <w:rPr>
            <w:webHidden/>
          </w:rPr>
          <w:t>1</w:t>
        </w:r>
        <w:r w:rsidR="003022AD">
          <w:rPr>
            <w:webHidden/>
          </w:rPr>
          <w:fldChar w:fldCharType="end"/>
        </w:r>
      </w:hyperlink>
    </w:p>
    <w:p w:rsidR="00773F92" w:rsidRDefault="00821FF2">
      <w:pPr>
        <w:pStyle w:val="TOC2"/>
        <w:rPr>
          <w:rFonts w:eastAsiaTheme="minorEastAsia" w:cstheme="minorBidi"/>
          <w:szCs w:val="22"/>
          <w:lang w:bidi="ar-SA"/>
        </w:rPr>
      </w:pPr>
      <w:hyperlink w:anchor="_Toc282444204" w:history="1">
        <w:r w:rsidR="00773F92" w:rsidRPr="00BA23AB">
          <w:rPr>
            <w:rStyle w:val="Hyperlink"/>
            <w:rFonts w:eastAsia="Batang"/>
            <w:lang w:eastAsia="ko-KR"/>
          </w:rPr>
          <w:t>Getting Started in 60 Seconds</w:t>
        </w:r>
        <w:r w:rsidR="00773F92">
          <w:rPr>
            <w:webHidden/>
          </w:rPr>
          <w:tab/>
        </w:r>
        <w:r w:rsidR="003022AD">
          <w:rPr>
            <w:webHidden/>
          </w:rPr>
          <w:fldChar w:fldCharType="begin"/>
        </w:r>
        <w:r w:rsidR="00773F92">
          <w:rPr>
            <w:webHidden/>
          </w:rPr>
          <w:instrText xml:space="preserve"> PAGEREF _Toc282444204 \h </w:instrText>
        </w:r>
        <w:r w:rsidR="003022AD">
          <w:rPr>
            <w:webHidden/>
          </w:rPr>
        </w:r>
        <w:r w:rsidR="003022AD">
          <w:rPr>
            <w:webHidden/>
          </w:rPr>
          <w:fldChar w:fldCharType="separate"/>
        </w:r>
        <w:r>
          <w:rPr>
            <w:webHidden/>
          </w:rPr>
          <w:t>2</w:t>
        </w:r>
        <w:r w:rsidR="003022AD">
          <w:rPr>
            <w:webHidden/>
          </w:rPr>
          <w:fldChar w:fldCharType="end"/>
        </w:r>
      </w:hyperlink>
    </w:p>
    <w:p w:rsidR="00773F92" w:rsidRDefault="00821FF2">
      <w:pPr>
        <w:pStyle w:val="TOC2"/>
        <w:rPr>
          <w:rFonts w:eastAsiaTheme="minorEastAsia" w:cstheme="minorBidi"/>
          <w:szCs w:val="22"/>
          <w:lang w:bidi="ar-SA"/>
        </w:rPr>
      </w:pPr>
      <w:hyperlink w:anchor="_Toc282444205" w:history="1">
        <w:r w:rsidR="00773F92" w:rsidRPr="00BA23AB">
          <w:rPr>
            <w:rStyle w:val="Hyperlink"/>
          </w:rPr>
          <w:t>Running the Bakery Sample</w:t>
        </w:r>
        <w:r w:rsidR="00773F92">
          <w:rPr>
            <w:webHidden/>
          </w:rPr>
          <w:tab/>
        </w:r>
        <w:r w:rsidR="003022AD">
          <w:rPr>
            <w:webHidden/>
          </w:rPr>
          <w:fldChar w:fldCharType="begin"/>
        </w:r>
        <w:r w:rsidR="00773F92">
          <w:rPr>
            <w:webHidden/>
          </w:rPr>
          <w:instrText xml:space="preserve"> PAGEREF _Toc282444205 \h </w:instrText>
        </w:r>
        <w:r w:rsidR="003022AD">
          <w:rPr>
            <w:webHidden/>
          </w:rPr>
        </w:r>
        <w:r w:rsidR="003022AD">
          <w:rPr>
            <w:webHidden/>
          </w:rPr>
          <w:fldChar w:fldCharType="separate"/>
        </w:r>
        <w:r>
          <w:rPr>
            <w:webHidden/>
          </w:rPr>
          <w:t>4</w:t>
        </w:r>
        <w:r w:rsidR="003022AD">
          <w:rPr>
            <w:webHidden/>
          </w:rPr>
          <w:fldChar w:fldCharType="end"/>
        </w:r>
      </w:hyperlink>
    </w:p>
    <w:p w:rsidR="00773F92" w:rsidRDefault="00821FF2">
      <w:pPr>
        <w:pStyle w:val="TOC2"/>
        <w:rPr>
          <w:rFonts w:eastAsiaTheme="minorEastAsia" w:cstheme="minorBidi"/>
          <w:szCs w:val="22"/>
          <w:lang w:bidi="ar-SA"/>
        </w:rPr>
      </w:pPr>
      <w:hyperlink w:anchor="_Toc282444206" w:history="1">
        <w:r w:rsidR="00773F92" w:rsidRPr="00BA23AB">
          <w:rPr>
            <w:rStyle w:val="Hyperlink"/>
          </w:rPr>
          <w:t>More info</w:t>
        </w:r>
        <w:r w:rsidR="00773F92">
          <w:rPr>
            <w:webHidden/>
          </w:rPr>
          <w:tab/>
        </w:r>
        <w:r w:rsidR="003022AD">
          <w:rPr>
            <w:webHidden/>
          </w:rPr>
          <w:fldChar w:fldCharType="begin"/>
        </w:r>
        <w:r w:rsidR="00773F92">
          <w:rPr>
            <w:webHidden/>
          </w:rPr>
          <w:instrText xml:space="preserve"> PAGEREF _Toc282444206 \h </w:instrText>
        </w:r>
        <w:r w:rsidR="003022AD">
          <w:rPr>
            <w:webHidden/>
          </w:rPr>
        </w:r>
        <w:r w:rsidR="003022AD">
          <w:rPr>
            <w:webHidden/>
          </w:rPr>
          <w:fldChar w:fldCharType="separate"/>
        </w:r>
        <w:r>
          <w:rPr>
            <w:webHidden/>
          </w:rPr>
          <w:t>5</w:t>
        </w:r>
        <w:r w:rsidR="003022AD">
          <w:rPr>
            <w:webHidden/>
          </w:rPr>
          <w:fldChar w:fldCharType="end"/>
        </w:r>
      </w:hyperlink>
    </w:p>
    <w:p w:rsidR="00773F92" w:rsidRDefault="00821FF2">
      <w:pPr>
        <w:pStyle w:val="TOC2"/>
        <w:rPr>
          <w:rFonts w:eastAsiaTheme="minorEastAsia" w:cstheme="minorBidi"/>
          <w:szCs w:val="22"/>
          <w:lang w:bidi="ar-SA"/>
        </w:rPr>
      </w:pPr>
      <w:hyperlink w:anchor="_Toc282444207" w:history="1">
        <w:r w:rsidR="00773F92" w:rsidRPr="00BA23AB">
          <w:rPr>
            <w:rStyle w:val="Hyperlink"/>
            <w:rFonts w:eastAsia="Batang"/>
            <w:lang w:eastAsia="ko-KR"/>
          </w:rPr>
          <w:t>Helper Reference</w:t>
        </w:r>
        <w:r w:rsidR="00773F92">
          <w:rPr>
            <w:webHidden/>
          </w:rPr>
          <w:tab/>
        </w:r>
        <w:r w:rsidR="003022AD">
          <w:rPr>
            <w:webHidden/>
          </w:rPr>
          <w:fldChar w:fldCharType="begin"/>
        </w:r>
        <w:r w:rsidR="00773F92">
          <w:rPr>
            <w:webHidden/>
          </w:rPr>
          <w:instrText xml:space="preserve"> PAGEREF _Toc282444207 \h </w:instrText>
        </w:r>
        <w:r w:rsidR="003022AD">
          <w:rPr>
            <w:webHidden/>
          </w:rPr>
        </w:r>
        <w:r w:rsidR="003022AD">
          <w:rPr>
            <w:webHidden/>
          </w:rPr>
          <w:fldChar w:fldCharType="separate"/>
        </w:r>
        <w:r>
          <w:rPr>
            <w:webHidden/>
          </w:rPr>
          <w:t>5</w:t>
        </w:r>
        <w:r w:rsidR="003022AD">
          <w:rPr>
            <w:webHidden/>
          </w:rPr>
          <w:fldChar w:fldCharType="end"/>
        </w:r>
      </w:hyperlink>
    </w:p>
    <w:p w:rsidR="00966D32" w:rsidRDefault="003022AD" w:rsidP="00966D32">
      <w:pPr>
        <w:pStyle w:val="Heading1"/>
        <w:rPr>
          <w:rFonts w:eastAsia="Batang"/>
          <w:noProof/>
          <w:lang w:eastAsia="ko-KR"/>
        </w:rPr>
      </w:pPr>
      <w:r w:rsidRPr="00D54414">
        <w:rPr>
          <w:rFonts w:eastAsia="Batang"/>
          <w:noProof/>
          <w:szCs w:val="20"/>
          <w:lang w:eastAsia="ko-KR"/>
        </w:rPr>
        <w:fldChar w:fldCharType="end"/>
      </w:r>
    </w:p>
    <w:p w:rsidR="00E846F4" w:rsidRPr="005E5493" w:rsidRDefault="00F01CA3" w:rsidP="00966D32">
      <w:pPr>
        <w:pStyle w:val="Heading3"/>
        <w:rPr>
          <w:rFonts w:eastAsia="Batang"/>
          <w:noProof/>
          <w:lang w:eastAsia="ko-KR"/>
        </w:rPr>
      </w:pPr>
      <w:bookmarkStart w:id="2" w:name="_Toc282444203"/>
      <w:r>
        <w:rPr>
          <w:rFonts w:eastAsia="Batang"/>
          <w:noProof/>
          <w:lang w:eastAsia="ko-KR"/>
        </w:rPr>
        <w:t>Introduction</w:t>
      </w:r>
      <w:bookmarkEnd w:id="2"/>
    </w:p>
    <w:p w:rsidR="00F01CA3" w:rsidRDefault="00F01CA3" w:rsidP="00F01CA3">
      <w:pPr>
        <w:pStyle w:val="ppBodyText"/>
        <w:rPr>
          <w:rFonts w:eastAsia="Times New Roman"/>
          <w:lang w:bidi="ar-SA"/>
        </w:rPr>
      </w:pPr>
      <w:bookmarkStart w:id="3" w:name="_Toc168302996"/>
      <w:bookmarkStart w:id="4" w:name="_Toc168399728"/>
      <w:r w:rsidRPr="00F01CA3">
        <w:rPr>
          <w:rFonts w:eastAsia="Times New Roman"/>
          <w:lang w:bidi="ar-SA"/>
        </w:rPr>
        <w:t>Microsoft WebMatrix provides an easy way to get started with web development, and together with new Razor syntax for ASP.NET Web Pages it includes everything you need to get your web site up, running and integrated with many other sites and networks, in a short period of time. The WebMatrix helpers are designed to make your life easier when creating web sites. They provide you a simple and consistent way of performing common web development tasks that otherwise would require a great deal of custom coding. With a few lines of code you should be able to secure your web site using membership, store information in Windows Azure Storage, integrate your site with Facebook, among others things.</w:t>
      </w:r>
    </w:p>
    <w:p w:rsidR="00263C62" w:rsidRDefault="00C95D3B" w:rsidP="009A59FF">
      <w:pPr>
        <w:pStyle w:val="ppBodyText"/>
        <w:numPr>
          <w:ilvl w:val="0"/>
          <w:numId w:val="10"/>
        </w:numPr>
        <w:rPr>
          <w:rStyle w:val="apple-style-span"/>
          <w:rFonts w:eastAsia="Times New Roman"/>
          <w:lang w:bidi="ar-SA"/>
        </w:rPr>
      </w:pPr>
      <w:r>
        <w:rPr>
          <w:rStyle w:val="apple-style-span"/>
          <w:rFonts w:eastAsia="Times New Roman"/>
          <w:lang w:bidi="ar-SA"/>
        </w:rPr>
        <w:t xml:space="preserve">The PayPal helper allows you to integrate PayPal payments within </w:t>
      </w:r>
      <w:r w:rsidRPr="00C95D3B">
        <w:rPr>
          <w:rStyle w:val="apple-style-span"/>
          <w:rFonts w:eastAsia="Times New Roman"/>
          <w:lang w:bidi="ar-SA"/>
        </w:rPr>
        <w:t>your</w:t>
      </w:r>
      <w:r>
        <w:rPr>
          <w:rStyle w:val="apple-style-span"/>
          <w:rFonts w:eastAsia="Times New Roman"/>
          <w:lang w:bidi="ar-SA"/>
        </w:rPr>
        <w:t xml:space="preserve"> WebMatrix</w:t>
      </w:r>
      <w:r w:rsidRPr="00C95D3B">
        <w:rPr>
          <w:rStyle w:val="apple-style-span"/>
          <w:rFonts w:eastAsia="Times New Roman"/>
          <w:lang w:bidi="ar-SA"/>
        </w:rPr>
        <w:t xml:space="preserve"> website or e-commerce application</w:t>
      </w:r>
      <w:r>
        <w:rPr>
          <w:rStyle w:val="apple-style-span"/>
          <w:rFonts w:eastAsia="Times New Roman"/>
          <w:lang w:bidi="ar-SA"/>
        </w:rPr>
        <w:t>.</w:t>
      </w:r>
      <w:r w:rsidR="005868CC">
        <w:rPr>
          <w:rStyle w:val="apple-style-span"/>
          <w:rFonts w:eastAsia="Times New Roman"/>
          <w:lang w:bidi="ar-SA"/>
        </w:rPr>
        <w:t xml:space="preserve"> With a few lines of code, </w:t>
      </w:r>
      <w:r w:rsidR="009A59FF">
        <w:rPr>
          <w:rStyle w:val="apple-style-span"/>
          <w:rFonts w:eastAsia="Times New Roman"/>
          <w:lang w:bidi="ar-SA"/>
        </w:rPr>
        <w:t>you’ll enable your Web</w:t>
      </w:r>
      <w:r w:rsidR="00CE2676">
        <w:rPr>
          <w:rStyle w:val="apple-style-span"/>
          <w:rFonts w:eastAsia="Times New Roman"/>
          <w:lang w:bidi="ar-SA"/>
        </w:rPr>
        <w:t xml:space="preserve"> </w:t>
      </w:r>
      <w:r w:rsidR="009A59FF">
        <w:rPr>
          <w:rStyle w:val="apple-style-span"/>
          <w:rFonts w:eastAsia="Times New Roman"/>
          <w:lang w:bidi="ar-SA"/>
        </w:rPr>
        <w:t xml:space="preserve">site customers to </w:t>
      </w:r>
      <w:r w:rsidR="009A59FF" w:rsidRPr="009A59FF">
        <w:rPr>
          <w:rStyle w:val="apple-style-span"/>
          <w:rFonts w:eastAsia="Times New Roman"/>
          <w:lang w:bidi="ar-SA"/>
        </w:rPr>
        <w:t xml:space="preserve">click on </w:t>
      </w:r>
      <w:r w:rsidR="005868CC">
        <w:rPr>
          <w:rStyle w:val="apple-style-span"/>
          <w:rFonts w:eastAsia="Times New Roman"/>
          <w:lang w:bidi="ar-SA"/>
        </w:rPr>
        <w:t xml:space="preserve">a </w:t>
      </w:r>
      <w:r w:rsidR="009A59FF" w:rsidRPr="009A59FF">
        <w:rPr>
          <w:rStyle w:val="apple-style-span"/>
          <w:rFonts w:eastAsia="Times New Roman"/>
          <w:lang w:bidi="ar-SA"/>
        </w:rPr>
        <w:t>payment button to pay for their purchases</w:t>
      </w:r>
      <w:r w:rsidR="009A59FF">
        <w:rPr>
          <w:rStyle w:val="apple-style-span"/>
          <w:rFonts w:eastAsia="Times New Roman"/>
          <w:lang w:bidi="ar-SA"/>
        </w:rPr>
        <w:t xml:space="preserve"> with their PayPal accounts.</w:t>
      </w:r>
    </w:p>
    <w:p w:rsidR="001C1F38" w:rsidRDefault="009A59FF" w:rsidP="00F22B40">
      <w:pPr>
        <w:pStyle w:val="ppBodyText"/>
        <w:rPr>
          <w:rStyle w:val="apple-style-span"/>
          <w:lang w:bidi="ar-SA"/>
        </w:rPr>
      </w:pPr>
      <w:r>
        <w:rPr>
          <w:rStyle w:val="apple-style-span"/>
        </w:rPr>
        <w:t xml:space="preserve">The helper supports both the PayPal </w:t>
      </w:r>
      <w:hyperlink r:id="rId18" w:history="1">
        <w:r w:rsidRPr="00C929EA">
          <w:rPr>
            <w:rStyle w:val="Hyperlink"/>
            <w:rFonts w:cstheme="minorBidi"/>
          </w:rPr>
          <w:t>Button Manager API</w:t>
        </w:r>
      </w:hyperlink>
      <w:r>
        <w:rPr>
          <w:rStyle w:val="apple-style-span"/>
        </w:rPr>
        <w:t xml:space="preserve"> and the </w:t>
      </w:r>
      <w:hyperlink r:id="rId19" w:history="1">
        <w:r w:rsidRPr="00C929EA">
          <w:rPr>
            <w:rStyle w:val="Hyperlink"/>
            <w:rFonts w:cstheme="minorBidi"/>
          </w:rPr>
          <w:t>Adaptive Payments API</w:t>
        </w:r>
      </w:hyperlink>
      <w:r>
        <w:rPr>
          <w:rStyle w:val="apple-style-span"/>
        </w:rPr>
        <w:t xml:space="preserve">. Using the Button Manager API you will be able to </w:t>
      </w:r>
      <w:r w:rsidRPr="00F22B40">
        <w:rPr>
          <w:rStyle w:val="apple-style-span"/>
        </w:rPr>
        <w:t>create</w:t>
      </w:r>
      <w:r w:rsidR="005938F9">
        <w:rPr>
          <w:rStyle w:val="apple-style-span"/>
        </w:rPr>
        <w:t xml:space="preserve"> (and manage)</w:t>
      </w:r>
      <w:r w:rsidRPr="00F22B40">
        <w:rPr>
          <w:rStyle w:val="apple-style-span"/>
        </w:rPr>
        <w:t xml:space="preserve"> </w:t>
      </w:r>
      <w:r w:rsidR="005938F9">
        <w:rPr>
          <w:rStyle w:val="apple-style-span"/>
        </w:rPr>
        <w:t xml:space="preserve">PayPal buttons </w:t>
      </w:r>
      <w:r w:rsidR="005938F9" w:rsidRPr="00FB6A56">
        <w:rPr>
          <w:rStyle w:val="apple-style-span"/>
        </w:rPr>
        <w:t xml:space="preserve">like </w:t>
      </w:r>
      <w:r w:rsidRPr="00FB6A56">
        <w:rPr>
          <w:rStyle w:val="apple-style-span"/>
          <w:i/>
        </w:rPr>
        <w:t>Add To Cart</w:t>
      </w:r>
      <w:r w:rsidR="005938F9" w:rsidRPr="00FB6A56">
        <w:rPr>
          <w:rStyle w:val="apple-style-span"/>
        </w:rPr>
        <w:t xml:space="preserve"> or</w:t>
      </w:r>
      <w:r w:rsidRPr="00FB6A56">
        <w:rPr>
          <w:rStyle w:val="apple-style-span"/>
        </w:rPr>
        <w:t xml:space="preserve"> </w:t>
      </w:r>
      <w:r w:rsidRPr="00FB6A56">
        <w:rPr>
          <w:rStyle w:val="apple-style-span"/>
          <w:i/>
        </w:rPr>
        <w:t>Buy Now</w:t>
      </w:r>
      <w:r w:rsidRPr="00FB6A56">
        <w:rPr>
          <w:rStyle w:val="apple-style-span"/>
        </w:rPr>
        <w:t xml:space="preserve">, </w:t>
      </w:r>
      <w:r w:rsidR="005938F9" w:rsidRPr="00FB6A56">
        <w:rPr>
          <w:rStyle w:val="apple-style-span"/>
        </w:rPr>
        <w:t>that will let your</w:t>
      </w:r>
      <w:r w:rsidR="005938F9" w:rsidRPr="005938F9">
        <w:rPr>
          <w:rStyle w:val="apple-style-span"/>
        </w:rPr>
        <w:t xml:space="preserve"> customers purchase single or multiple items</w:t>
      </w:r>
      <w:r w:rsidR="005938F9">
        <w:rPr>
          <w:rStyle w:val="apple-style-span"/>
        </w:rPr>
        <w:t>, among other things.</w:t>
      </w:r>
      <w:r w:rsidR="00C929EA">
        <w:rPr>
          <w:rStyle w:val="apple-style-span"/>
        </w:rPr>
        <w:t xml:space="preserve"> </w:t>
      </w:r>
      <w:r w:rsidR="00B237F3">
        <w:rPr>
          <w:rStyle w:val="apple-style-span"/>
        </w:rPr>
        <w:t>With t</w:t>
      </w:r>
      <w:r w:rsidR="008B1282" w:rsidRPr="00F22B40">
        <w:rPr>
          <w:rStyle w:val="apple-style-span"/>
        </w:rPr>
        <w:t xml:space="preserve">he Adaptive Payments </w:t>
      </w:r>
      <w:r w:rsidR="004E6C72" w:rsidRPr="00F22B40">
        <w:rPr>
          <w:rStyle w:val="apple-style-span"/>
        </w:rPr>
        <w:t>API,</w:t>
      </w:r>
      <w:r w:rsidR="008B1282" w:rsidRPr="00F22B40">
        <w:rPr>
          <w:rStyle w:val="apple-style-span"/>
        </w:rPr>
        <w:t xml:space="preserve"> </w:t>
      </w:r>
      <w:r w:rsidR="00B237F3">
        <w:rPr>
          <w:rStyle w:val="apple-style-span"/>
        </w:rPr>
        <w:t>y</w:t>
      </w:r>
      <w:r w:rsidR="001C1F38">
        <w:rPr>
          <w:rStyle w:val="apple-style-span"/>
        </w:rPr>
        <w:t xml:space="preserve">ou </w:t>
      </w:r>
      <w:r w:rsidR="00B237F3">
        <w:rPr>
          <w:rStyle w:val="apple-style-span"/>
        </w:rPr>
        <w:t>can</w:t>
      </w:r>
      <w:r w:rsidR="001C1F38">
        <w:rPr>
          <w:rStyle w:val="apple-style-span"/>
        </w:rPr>
        <w:t xml:space="preserve"> </w:t>
      </w:r>
      <w:r w:rsidR="001C1F38" w:rsidRPr="001C1F38">
        <w:rPr>
          <w:rStyle w:val="apple-style-span"/>
          <w:lang w:bidi="ar-SA"/>
        </w:rPr>
        <w:t>process</w:t>
      </w:r>
      <w:r w:rsidR="001C1F38">
        <w:rPr>
          <w:rStyle w:val="apple-style-span"/>
          <w:lang w:bidi="ar-SA"/>
        </w:rPr>
        <w:t xml:space="preserve"> </w:t>
      </w:r>
      <w:r w:rsidR="00C929EA">
        <w:rPr>
          <w:rStyle w:val="apple-style-span"/>
          <w:lang w:bidi="ar-SA"/>
        </w:rPr>
        <w:t xml:space="preserve">from your WebMatrix web site </w:t>
      </w:r>
      <w:r w:rsidR="001C1F38">
        <w:rPr>
          <w:rStyle w:val="apple-style-span"/>
          <w:lang w:bidi="ar-SA"/>
        </w:rPr>
        <w:t>PayPal</w:t>
      </w:r>
      <w:r w:rsidR="00C929EA">
        <w:rPr>
          <w:rStyle w:val="apple-style-span"/>
          <w:lang w:bidi="ar-SA"/>
        </w:rPr>
        <w:t xml:space="preserve"> </w:t>
      </w:r>
      <w:r w:rsidR="001C1F38" w:rsidRPr="001C1F38">
        <w:rPr>
          <w:rStyle w:val="apple-style-span"/>
          <w:lang w:bidi="ar-SA"/>
        </w:rPr>
        <w:t>transactions</w:t>
      </w:r>
      <w:r w:rsidR="00C929EA">
        <w:rPr>
          <w:rStyle w:val="apple-style-span"/>
          <w:lang w:bidi="ar-SA"/>
        </w:rPr>
        <w:t xml:space="preserve">, in </w:t>
      </w:r>
      <w:r w:rsidR="005451AB">
        <w:rPr>
          <w:rStyle w:val="apple-style-span"/>
          <w:lang w:bidi="ar-SA"/>
        </w:rPr>
        <w:t xml:space="preserve">both simple and complex </w:t>
      </w:r>
      <w:r w:rsidR="00C929EA">
        <w:rPr>
          <w:rStyle w:val="apple-style-span"/>
          <w:lang w:bidi="ar-SA"/>
        </w:rPr>
        <w:t>scenarios. Y</w:t>
      </w:r>
      <w:r w:rsidR="001C1F38" w:rsidRPr="00F22B40">
        <w:rPr>
          <w:rStyle w:val="apple-style-span"/>
        </w:rPr>
        <w:t>ou</w:t>
      </w:r>
      <w:r w:rsidR="00C929EA">
        <w:rPr>
          <w:rStyle w:val="apple-style-span"/>
        </w:rPr>
        <w:t xml:space="preserve"> can</w:t>
      </w:r>
      <w:r w:rsidR="001C1F38" w:rsidRPr="00F22B40">
        <w:rPr>
          <w:rStyle w:val="apple-style-span"/>
        </w:rPr>
        <w:t xml:space="preserve"> build</w:t>
      </w:r>
      <w:r w:rsidR="00C929EA">
        <w:rPr>
          <w:rStyle w:val="apple-style-span"/>
        </w:rPr>
        <w:t xml:space="preserve"> Web</w:t>
      </w:r>
      <w:r w:rsidR="001C1F38" w:rsidRPr="00F22B40">
        <w:rPr>
          <w:rStyle w:val="apple-style-span"/>
        </w:rPr>
        <w:t xml:space="preserve"> </w:t>
      </w:r>
      <w:r w:rsidR="00C929EA" w:rsidRPr="00F22B40">
        <w:rPr>
          <w:rStyle w:val="apple-style-span"/>
        </w:rPr>
        <w:t>application</w:t>
      </w:r>
      <w:r w:rsidR="00C929EA">
        <w:rPr>
          <w:rStyle w:val="apple-style-span"/>
        </w:rPr>
        <w:t>s</w:t>
      </w:r>
      <w:r w:rsidR="00C929EA" w:rsidRPr="00F22B40">
        <w:rPr>
          <w:rStyle w:val="apple-style-span"/>
        </w:rPr>
        <w:t xml:space="preserve"> that handle</w:t>
      </w:r>
      <w:r w:rsidR="001C1F38" w:rsidRPr="00F22B40">
        <w:rPr>
          <w:rStyle w:val="apple-style-span"/>
        </w:rPr>
        <w:t xml:space="preserve"> payments, preapprovals for payments, and refunds.</w:t>
      </w:r>
    </w:p>
    <w:p w:rsidR="00263C62" w:rsidRDefault="00263C62" w:rsidP="00F22B40">
      <w:pPr>
        <w:pStyle w:val="ppBodyText"/>
        <w:rPr>
          <w:rStyle w:val="apple-style-span"/>
          <w:lang w:bidi="ar-SA"/>
        </w:rPr>
      </w:pPr>
    </w:p>
    <w:p w:rsidR="00007094" w:rsidRPr="00F22B40" w:rsidRDefault="00007094" w:rsidP="00F22B40">
      <w:pPr>
        <w:pStyle w:val="ppBodyText"/>
        <w:rPr>
          <w:lang w:bidi="ar-SA"/>
        </w:rPr>
      </w:pPr>
      <w:r>
        <w:rPr>
          <w:noProof/>
          <w:lang w:bidi="ar-SA"/>
        </w:rPr>
        <w:lastRenderedPageBreak/>
        <w:drawing>
          <wp:inline distT="0" distB="0" distL="0" distR="0">
            <wp:extent cx="5365115" cy="183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5115" cy="1835150"/>
                    </a:xfrm>
                    <a:prstGeom prst="rect">
                      <a:avLst/>
                    </a:prstGeom>
                    <a:noFill/>
                  </pic:spPr>
                </pic:pic>
              </a:graphicData>
            </a:graphic>
          </wp:inline>
        </w:drawing>
      </w:r>
    </w:p>
    <w:p w:rsidR="00F01CA3" w:rsidRDefault="00F01CA3" w:rsidP="00966D32">
      <w:pPr>
        <w:pStyle w:val="Heading3"/>
        <w:rPr>
          <w:rFonts w:eastAsia="Batang"/>
          <w:noProof/>
          <w:lang w:eastAsia="ko-KR"/>
        </w:rPr>
      </w:pPr>
      <w:bookmarkStart w:id="5" w:name="_Toc282444204"/>
      <w:r>
        <w:rPr>
          <w:rFonts w:eastAsia="Batang"/>
          <w:noProof/>
          <w:lang w:eastAsia="ko-KR"/>
        </w:rPr>
        <w:t>Getting Started in 60 Seconds</w:t>
      </w:r>
      <w:bookmarkEnd w:id="5"/>
    </w:p>
    <w:p w:rsidR="00FB6A56" w:rsidRPr="00FB6A56" w:rsidRDefault="00FB6A56" w:rsidP="000E6313">
      <w:pPr>
        <w:pStyle w:val="ppBodyText"/>
        <w:rPr>
          <w:lang w:eastAsia="ko-KR"/>
        </w:rPr>
      </w:pPr>
      <w:r w:rsidRPr="00FB6A56">
        <w:rPr>
          <w:lang w:eastAsia="ko-KR"/>
        </w:rPr>
        <w:t xml:space="preserve">The helper consists mainly of a </w:t>
      </w:r>
      <w:r w:rsidRPr="00FB6A56">
        <w:rPr>
          <w:b/>
          <w:lang w:eastAsia="ko-KR"/>
        </w:rPr>
        <w:t>PayPal.dll</w:t>
      </w:r>
      <w:r w:rsidR="004915ED">
        <w:rPr>
          <w:lang w:eastAsia="ko-KR"/>
        </w:rPr>
        <w:t xml:space="preserve"> library </w:t>
      </w:r>
      <w:r w:rsidRPr="00FB6A56">
        <w:rPr>
          <w:lang w:eastAsia="ko-KR"/>
        </w:rPr>
        <w:t xml:space="preserve">located into the </w:t>
      </w:r>
      <w:r w:rsidRPr="00FB6A56">
        <w:rPr>
          <w:b/>
          <w:lang w:eastAsia="ko-KR"/>
        </w:rPr>
        <w:t>Bin</w:t>
      </w:r>
      <w:r w:rsidRPr="00FB6A56">
        <w:rPr>
          <w:lang w:eastAsia="ko-KR"/>
        </w:rPr>
        <w:t xml:space="preserve"> folder of your WebMatrix site. To use the PayPal helper against the PayPal Sandbox follow these steps (the PayPal sandbox allows you to perform operations without real money exchange):</w:t>
      </w:r>
    </w:p>
    <w:p w:rsidR="006B41B2" w:rsidRDefault="00EC4888" w:rsidP="00DE7A7B">
      <w:pPr>
        <w:pStyle w:val="ppNumberList"/>
      </w:pPr>
      <w:r w:rsidRPr="006B41B2">
        <w:t xml:space="preserve">If you </w:t>
      </w:r>
      <w:r w:rsidR="00CD6049" w:rsidRPr="006B41B2">
        <w:t>do not already have</w:t>
      </w:r>
      <w:r w:rsidRPr="006B41B2">
        <w:t xml:space="preserve"> one</w:t>
      </w:r>
      <w:r>
        <w:t>, c</w:t>
      </w:r>
      <w:r w:rsidR="006B41B2">
        <w:t xml:space="preserve">reate an account in </w:t>
      </w:r>
      <w:hyperlink r:id="rId21" w:history="1">
        <w:r w:rsidR="006B41B2" w:rsidRPr="006B41B2">
          <w:rPr>
            <w:rStyle w:val="Hyperlink"/>
            <w:rFonts w:ascii="Segoe UI" w:hAnsi="Segoe UI" w:cs="Segoe UI"/>
            <w:sz w:val="21"/>
            <w:szCs w:val="21"/>
          </w:rPr>
          <w:t>PayPal Sandbox Test Environment</w:t>
        </w:r>
      </w:hyperlink>
      <w:r w:rsidR="006B41B2">
        <w:t>.</w:t>
      </w:r>
    </w:p>
    <w:p w:rsidR="006B41B2" w:rsidRDefault="006B46A7" w:rsidP="00DE7A7B">
      <w:pPr>
        <w:pStyle w:val="ppNumberList"/>
      </w:pPr>
      <w:r>
        <w:t>Once logged into the Sandbox</w:t>
      </w:r>
      <w:r w:rsidR="00DE7A7B">
        <w:t xml:space="preserve">, enter the </w:t>
      </w:r>
      <w:r w:rsidR="00DE7A7B" w:rsidRPr="00DE7A7B">
        <w:rPr>
          <w:b/>
        </w:rPr>
        <w:t xml:space="preserve">API Credentials </w:t>
      </w:r>
      <w:r w:rsidR="00DE7A7B">
        <w:t>section and make note of the following values:</w:t>
      </w:r>
    </w:p>
    <w:p w:rsidR="00DE7A7B" w:rsidRDefault="00DE7A7B" w:rsidP="00DE7A7B">
      <w:pPr>
        <w:pStyle w:val="ppNumberListIndent"/>
      </w:pPr>
      <w:r>
        <w:t>API Username</w:t>
      </w:r>
    </w:p>
    <w:p w:rsidR="00DE7A7B" w:rsidRDefault="00DE7A7B" w:rsidP="00DE7A7B">
      <w:pPr>
        <w:pStyle w:val="ppNumberListIndent"/>
      </w:pPr>
      <w:r>
        <w:t>API Password</w:t>
      </w:r>
    </w:p>
    <w:p w:rsidR="00DE7A7B" w:rsidRDefault="00DE7A7B" w:rsidP="00DE7A7B">
      <w:pPr>
        <w:pStyle w:val="ppNumberListIndent"/>
      </w:pPr>
      <w:r>
        <w:t>Signature</w:t>
      </w:r>
    </w:p>
    <w:p w:rsidR="00DE7A7B" w:rsidRDefault="00DE7A7B" w:rsidP="00DE7A7B">
      <w:pPr>
        <w:pStyle w:val="ppFigureIndent"/>
      </w:pPr>
      <w:r>
        <w:rPr>
          <w:noProof/>
          <w:lang w:bidi="ar-SA"/>
        </w:rPr>
        <w:drawing>
          <wp:inline distT="0" distB="0" distL="0" distR="0">
            <wp:extent cx="5263763" cy="2655108"/>
            <wp:effectExtent l="0" t="0" r="0" b="0"/>
            <wp:docPr id="3" name="Picture 3" descr="C:\Users\SDURAN~1.SW\AppData\Local\Temp\SNAGHTML696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URAN~1.SW\AppData\Local\Temp\SNAGHTML69619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3079" cy="2654763"/>
                    </a:xfrm>
                    <a:prstGeom prst="rect">
                      <a:avLst/>
                    </a:prstGeom>
                    <a:noFill/>
                    <a:ln>
                      <a:noFill/>
                    </a:ln>
                  </pic:spPr>
                </pic:pic>
              </a:graphicData>
            </a:graphic>
          </wp:inline>
        </w:drawing>
      </w:r>
    </w:p>
    <w:p w:rsidR="00DE7A7B" w:rsidRPr="00DE7A7B" w:rsidRDefault="00DE7A7B" w:rsidP="00DE7A7B"/>
    <w:p w:rsidR="006B41B2" w:rsidRDefault="00C36462" w:rsidP="00075970">
      <w:pPr>
        <w:pStyle w:val="ppNumberList"/>
        <w:ind w:left="1037" w:hanging="360"/>
      </w:pPr>
      <w:r w:rsidRPr="00A1686B">
        <w:rPr>
          <w:rFonts w:cstheme="minorHAnsi"/>
        </w:rPr>
        <w:t xml:space="preserve">Enter the </w:t>
      </w:r>
      <w:r w:rsidRPr="00A1686B">
        <w:rPr>
          <w:rFonts w:cstheme="minorHAnsi"/>
          <w:b/>
        </w:rPr>
        <w:t>Test Accounts</w:t>
      </w:r>
      <w:r>
        <w:rPr>
          <w:rFonts w:cstheme="minorHAnsi"/>
        </w:rPr>
        <w:t xml:space="preserve"> section and c</w:t>
      </w:r>
      <w:r w:rsidR="00DE7A7B" w:rsidRPr="00075970">
        <w:t>reate</w:t>
      </w:r>
      <w:r w:rsidR="00DE7A7B">
        <w:t xml:space="preserve"> a PayPal Business account (</w:t>
      </w:r>
      <w:r>
        <w:t xml:space="preserve">to represent a </w:t>
      </w:r>
      <w:r w:rsidR="00DE7A7B">
        <w:t>seller) on the PayPal Sandbox. To do this, you can follow the instructions from this</w:t>
      </w:r>
      <w:r w:rsidR="00F162A5">
        <w:t xml:space="preserve"> </w:t>
      </w:r>
      <w:hyperlink r:id="rId23" w:history="1">
        <w:r w:rsidR="00F162A5" w:rsidRPr="00075970">
          <w:rPr>
            <w:rStyle w:val="Hyperlink"/>
            <w:rFonts w:cstheme="minorBidi"/>
          </w:rPr>
          <w:t>PayPal Documentation</w:t>
        </w:r>
        <w:r w:rsidR="00DE7A7B" w:rsidRPr="00075970">
          <w:rPr>
            <w:rStyle w:val="Hyperlink"/>
            <w:rFonts w:cstheme="minorBidi"/>
          </w:rPr>
          <w:t xml:space="preserve"> </w:t>
        </w:r>
        <w:r w:rsidR="00DE7A7B" w:rsidRPr="00075970">
          <w:rPr>
            <w:rStyle w:val="Hyperlink"/>
            <w:rFonts w:ascii="Segoe UI" w:hAnsi="Segoe UI" w:cs="Segoe UI"/>
            <w:sz w:val="21"/>
            <w:szCs w:val="21"/>
          </w:rPr>
          <w:t>page</w:t>
        </w:r>
      </w:hyperlink>
      <w:r w:rsidR="00DE7A7B">
        <w:t>.</w:t>
      </w:r>
      <w:r w:rsidR="001F52BC">
        <w:t xml:space="preserve"> </w:t>
      </w:r>
      <w:r w:rsidRPr="00A1686B">
        <w:rPr>
          <w:rFonts w:cstheme="minorHAnsi"/>
        </w:rPr>
        <w:t xml:space="preserve">Make note of the </w:t>
      </w:r>
      <w:r w:rsidRPr="00A1686B">
        <w:rPr>
          <w:rFonts w:cstheme="minorHAnsi"/>
          <w:b/>
        </w:rPr>
        <w:t>Login e-mail</w:t>
      </w:r>
      <w:r w:rsidRPr="00A1686B">
        <w:rPr>
          <w:rFonts w:cstheme="minorHAnsi"/>
        </w:rPr>
        <w:t xml:space="preserve"> of the new Business account</w:t>
      </w:r>
      <w:r w:rsidR="001F52BC">
        <w:t>.</w:t>
      </w:r>
    </w:p>
    <w:p w:rsidR="00B772A8" w:rsidRPr="00B772A8" w:rsidRDefault="00B772A8" w:rsidP="00B772A8">
      <w:pPr>
        <w:pStyle w:val="ppNumberList"/>
        <w:ind w:left="1037" w:hanging="360"/>
      </w:pPr>
      <w:r w:rsidRPr="00B772A8">
        <w:t xml:space="preserve">Add the following lines to the </w:t>
      </w:r>
      <w:r w:rsidRPr="00B772A8">
        <w:rPr>
          <w:b/>
        </w:rPr>
        <w:t>_AppStart.cshtml</w:t>
      </w:r>
      <w:r>
        <w:t xml:space="preserve"> page of your WebMatrix s</w:t>
      </w:r>
      <w:r w:rsidRPr="00B772A8">
        <w:t>ite</w:t>
      </w:r>
      <w:r w:rsidR="009B3DFA">
        <w:t xml:space="preserve"> (you’ll have to create if it doesn’t exist)</w:t>
      </w:r>
      <w:r w:rsidRPr="00B772A8">
        <w:t xml:space="preserve"> to initialize the</w:t>
      </w:r>
      <w:r w:rsidR="00F11D5D">
        <w:t xml:space="preserve"> Managed Buttons </w:t>
      </w:r>
      <w:r w:rsidR="0094466B">
        <w:t xml:space="preserve">and Adaptive Payments </w:t>
      </w:r>
      <w:r w:rsidR="00F11D5D">
        <w:t>API</w:t>
      </w:r>
      <w:r w:rsidR="0094466B">
        <w:t>s</w:t>
      </w:r>
      <w:r w:rsidR="00F11D5D">
        <w:t xml:space="preserve"> of the</w:t>
      </w:r>
      <w:r w:rsidRPr="00B772A8">
        <w:t xml:space="preserve"> PayPal Helper. Replace the placeholders with your </w:t>
      </w:r>
      <w:r w:rsidR="00F11D5D">
        <w:t xml:space="preserve">PayPal </w:t>
      </w:r>
      <w:r w:rsidR="000E6313">
        <w:t>API credentials</w:t>
      </w:r>
      <w:r w:rsidRPr="00B772A8">
        <w:t>.</w:t>
      </w:r>
    </w:p>
    <w:p w:rsidR="00075970" w:rsidRDefault="00075970" w:rsidP="00075970">
      <w:pPr>
        <w:pStyle w:val="ppCodeLanguageIndent"/>
      </w:pPr>
      <w:r>
        <w:lastRenderedPageBreak/>
        <w:t>Razor</w:t>
      </w:r>
    </w:p>
    <w:p w:rsidR="00075970" w:rsidRDefault="00075970" w:rsidP="00075970">
      <w:pPr>
        <w:pStyle w:val="ppCodeIndent"/>
      </w:pPr>
      <w:r>
        <w:t>@{</w:t>
      </w:r>
    </w:p>
    <w:p w:rsidR="00075970" w:rsidRDefault="00075970" w:rsidP="00075970">
      <w:pPr>
        <w:pStyle w:val="ppCodeIndent"/>
      </w:pPr>
      <w:r>
        <w:t xml:space="preserve">    PayPal.Profile.Initialize(</w:t>
      </w:r>
    </w:p>
    <w:p w:rsidR="00075970" w:rsidRDefault="00075970" w:rsidP="00075970">
      <w:pPr>
        <w:pStyle w:val="ppCodeIndent"/>
      </w:pPr>
      <w:r>
        <w:t xml:space="preserve">            "{yourAPIUsername}",</w:t>
      </w:r>
    </w:p>
    <w:p w:rsidR="00075970" w:rsidRDefault="00075970" w:rsidP="00075970">
      <w:pPr>
        <w:pStyle w:val="ppCodeIndent"/>
      </w:pPr>
      <w:r>
        <w:t xml:space="preserve">            "{yourAPIPassword}",</w:t>
      </w:r>
    </w:p>
    <w:p w:rsidR="00075970" w:rsidRDefault="00075970" w:rsidP="00075970">
      <w:pPr>
        <w:pStyle w:val="ppCodeIndent"/>
      </w:pPr>
      <w:r>
        <w:t xml:space="preserve">            "{yourSignature}",</w:t>
      </w:r>
    </w:p>
    <w:p w:rsidR="00075970" w:rsidRDefault="00075970" w:rsidP="00075970">
      <w:pPr>
        <w:pStyle w:val="ppCodeIndent"/>
      </w:pPr>
      <w:r>
        <w:t xml:space="preserve">            "sandbox");</w:t>
      </w:r>
    </w:p>
    <w:p w:rsidR="0094466B" w:rsidRDefault="0094466B" w:rsidP="00075970">
      <w:pPr>
        <w:pStyle w:val="ppCodeIndent"/>
      </w:pPr>
      <w:r>
        <w:t xml:space="preserve">    </w:t>
      </w:r>
    </w:p>
    <w:p w:rsidR="0094466B" w:rsidRDefault="0094466B" w:rsidP="00075970">
      <w:pPr>
        <w:pStyle w:val="ppCodeIndent"/>
      </w:pPr>
      <w:r>
        <w:t xml:space="preserve">    // General Adaptive Payments’ properties</w:t>
      </w:r>
    </w:p>
    <w:p w:rsidR="0094466B" w:rsidRDefault="0094466B" w:rsidP="0094466B">
      <w:pPr>
        <w:pStyle w:val="ppCodeIndent"/>
      </w:pPr>
      <w:r>
        <w:t xml:space="preserve">    PayPal.Profile.Language = "en_US";</w:t>
      </w:r>
    </w:p>
    <w:p w:rsidR="0094466B" w:rsidRDefault="0094466B" w:rsidP="0094466B">
      <w:pPr>
        <w:pStyle w:val="ppCodeIndent"/>
      </w:pPr>
      <w:r>
        <w:t xml:space="preserve">    PayPal.Profile.CancelUrl = "http://www.mystore.com/ohtoobad.cshtml";</w:t>
      </w:r>
    </w:p>
    <w:p w:rsidR="0094466B" w:rsidRDefault="0094466B" w:rsidP="0094466B">
      <w:pPr>
        <w:pStyle w:val="ppCodeIndent"/>
      </w:pPr>
      <w:r>
        <w:t xml:space="preserve">    PayPal.Profile.ReturnUrl = "http://www.mystore.com/thanks.cshtml";</w:t>
      </w:r>
    </w:p>
    <w:p w:rsidR="002524A2" w:rsidRDefault="002524A2" w:rsidP="0094466B">
      <w:pPr>
        <w:pStyle w:val="ppCodeIndent"/>
      </w:pPr>
      <w:r>
        <w:t xml:space="preserve">    </w:t>
      </w:r>
      <w:r w:rsidRPr="002524A2">
        <w:t>PayPal.Profile.IpnUrl = "</w:t>
      </w:r>
      <w:r>
        <w:t>http://www.mystore.com/notifications.cshtml</w:t>
      </w:r>
      <w:r w:rsidRPr="002524A2">
        <w:t>";</w:t>
      </w:r>
    </w:p>
    <w:p w:rsidR="0094466B" w:rsidRDefault="0094466B" w:rsidP="0094466B">
      <w:pPr>
        <w:pStyle w:val="ppCodeIndent"/>
      </w:pPr>
      <w:r>
        <w:t xml:space="preserve">    PayPal.Profile.CurrencyCode = "USD";</w:t>
      </w:r>
    </w:p>
    <w:p w:rsidR="00075970" w:rsidRPr="00075970" w:rsidRDefault="00075970" w:rsidP="0094466B">
      <w:pPr>
        <w:pStyle w:val="ppCodeIndent"/>
      </w:pPr>
      <w:r>
        <w:t>}</w:t>
      </w:r>
    </w:p>
    <w:p w:rsidR="007843D7" w:rsidRPr="007843D7" w:rsidRDefault="007843D7" w:rsidP="007843D7">
      <w:pPr>
        <w:pStyle w:val="ppBodyTextIndent"/>
      </w:pPr>
    </w:p>
    <w:p w:rsidR="00EC4888" w:rsidRDefault="00246C68" w:rsidP="00007094">
      <w:pPr>
        <w:pStyle w:val="ppNumberList"/>
        <w:ind w:left="1037" w:hanging="360"/>
      </w:pPr>
      <w:r w:rsidRPr="00007094">
        <w:rPr>
          <w:lang w:bidi="ar-SA"/>
        </w:rPr>
        <w:t xml:space="preserve">Add the highlighted lines from below in the page where you want to show </w:t>
      </w:r>
      <w:r w:rsidR="007843D7" w:rsidRPr="00007094">
        <w:t xml:space="preserve">a </w:t>
      </w:r>
      <w:r w:rsidR="007843D7" w:rsidRPr="00007094">
        <w:rPr>
          <w:b/>
        </w:rPr>
        <w:t>PayPal Add To Cart</w:t>
      </w:r>
      <w:r w:rsidR="007843D7" w:rsidRPr="00007094">
        <w:t xml:space="preserve"> button</w:t>
      </w:r>
      <w:r w:rsidRPr="00007094">
        <w:rPr>
          <w:lang w:bidi="ar-SA"/>
        </w:rPr>
        <w:t>. The "</w:t>
      </w:r>
      <w:r w:rsidR="003E785B" w:rsidRPr="00007094">
        <w:rPr>
          <w:i/>
        </w:rPr>
        <w:t>{sellerEmail}</w:t>
      </w:r>
      <w:r w:rsidRPr="00007094">
        <w:rPr>
          <w:lang w:bidi="ar-SA"/>
        </w:rPr>
        <w:t xml:space="preserve">" placeholder should be changed </w:t>
      </w:r>
      <w:r w:rsidR="00BB479D">
        <w:rPr>
          <w:lang w:bidi="ar-SA"/>
        </w:rPr>
        <w:t>by the</w:t>
      </w:r>
      <w:r w:rsidR="00416AE1">
        <w:rPr>
          <w:lang w:bidi="ar-SA"/>
        </w:rPr>
        <w:t xml:space="preserve"> e-mail of the</w:t>
      </w:r>
      <w:r w:rsidR="00BB479D">
        <w:rPr>
          <w:lang w:bidi="ar-SA"/>
        </w:rPr>
        <w:t xml:space="preserve"> seller account you’ve configured previously.</w:t>
      </w:r>
      <w:r w:rsidR="00112E38">
        <w:rPr>
          <w:lang w:bidi="ar-SA"/>
        </w:rPr>
        <w:t xml:space="preserve"> </w:t>
      </w:r>
      <w:r w:rsidR="00112E38" w:rsidRPr="00112E38">
        <w:rPr>
          <w:b/>
          <w:lang w:bidi="ar-SA"/>
        </w:rPr>
        <w:t>Notice that this code is for sample purposes only and will create a PayPal button each time the page is rendered</w:t>
      </w:r>
      <w:r w:rsidR="007A7F5F">
        <w:rPr>
          <w:lang w:bidi="ar-SA"/>
        </w:rPr>
        <w:t>; on</w:t>
      </w:r>
      <w:r w:rsidR="00112E38">
        <w:rPr>
          <w:lang w:bidi="ar-SA"/>
        </w:rPr>
        <w:t xml:space="preserve"> your impleme</w:t>
      </w:r>
      <w:r w:rsidR="000D08A7">
        <w:rPr>
          <w:lang w:bidi="ar-SA"/>
        </w:rPr>
        <w:t xml:space="preserve">ntation you can store the button’s </w:t>
      </w:r>
      <w:r w:rsidR="00112E38" w:rsidRPr="000D08A7">
        <w:rPr>
          <w:i/>
          <w:lang w:bidi="ar-SA"/>
        </w:rPr>
        <w:t>WebSiteCode</w:t>
      </w:r>
      <w:r w:rsidR="00112E38">
        <w:rPr>
          <w:lang w:bidi="ar-SA"/>
        </w:rPr>
        <w:t xml:space="preserve"> </w:t>
      </w:r>
      <w:r w:rsidR="000D08A7">
        <w:rPr>
          <w:lang w:bidi="ar-SA"/>
        </w:rPr>
        <w:t xml:space="preserve">value </w:t>
      </w:r>
      <w:r w:rsidR="00112E38">
        <w:rPr>
          <w:lang w:bidi="ar-SA"/>
        </w:rPr>
        <w:t>in a database.</w:t>
      </w:r>
    </w:p>
    <w:p w:rsidR="00246C68" w:rsidRDefault="00BB479D" w:rsidP="00246C68">
      <w:pPr>
        <w:pStyle w:val="ppCodeLanguageIndent"/>
      </w:pPr>
      <w:r>
        <w:t>Razor</w:t>
      </w:r>
    </w:p>
    <w:p w:rsidR="007843D7" w:rsidRPr="00007094" w:rsidRDefault="007843D7" w:rsidP="00351182">
      <w:pPr>
        <w:pStyle w:val="ppCodeIndent"/>
        <w:shd w:val="clear" w:color="auto" w:fill="C6D9F1" w:themeFill="text2" w:themeFillTint="33"/>
        <w:rPr>
          <w:b/>
        </w:rPr>
      </w:pPr>
      <w:r w:rsidRPr="00007094">
        <w:rPr>
          <w:b/>
        </w:rPr>
        <w:t>@{</w:t>
      </w:r>
    </w:p>
    <w:p w:rsidR="007843D7" w:rsidRPr="00007094" w:rsidRDefault="00390D36" w:rsidP="00351182">
      <w:pPr>
        <w:pStyle w:val="ppCodeIndent"/>
        <w:shd w:val="clear" w:color="auto" w:fill="C6D9F1" w:themeFill="text2" w:themeFillTint="33"/>
        <w:rPr>
          <w:b/>
          <w:lang w:bidi="ar-SA"/>
        </w:rPr>
      </w:pPr>
      <w:r>
        <w:rPr>
          <w:b/>
          <w:lang w:bidi="ar-SA"/>
        </w:rPr>
        <w:t xml:space="preserve">    </w:t>
      </w:r>
      <w:r w:rsidR="007843D7" w:rsidRPr="00007094">
        <w:rPr>
          <w:b/>
          <w:lang w:bidi="ar-SA"/>
        </w:rPr>
        <w:t>var payPalButton = PayPal.</w:t>
      </w:r>
      <w:r w:rsidR="002524A2">
        <w:rPr>
          <w:b/>
          <w:lang w:bidi="ar-SA"/>
        </w:rPr>
        <w:t>ButtonManager.</w:t>
      </w:r>
      <w:r w:rsidR="007843D7" w:rsidRPr="00007094">
        <w:rPr>
          <w:b/>
          <w:lang w:bidi="ar-SA"/>
        </w:rPr>
        <w:t>AddToCartButton.Create(</w:t>
      </w:r>
    </w:p>
    <w:p w:rsidR="007843D7" w:rsidRPr="00007094" w:rsidRDefault="007843D7" w:rsidP="00351182">
      <w:pPr>
        <w:pStyle w:val="ppCodeIndent"/>
        <w:shd w:val="clear" w:color="auto" w:fill="C6D9F1" w:themeFill="text2" w:themeFillTint="33"/>
        <w:rPr>
          <w:b/>
          <w:lang w:bidi="ar-SA"/>
        </w:rPr>
      </w:pPr>
      <w:r w:rsidRPr="00007094">
        <w:rPr>
          <w:b/>
          <w:lang w:bidi="ar-SA"/>
        </w:rPr>
        <w:t xml:space="preserve">                                            </w:t>
      </w:r>
      <w:r w:rsidR="002524A2">
        <w:rPr>
          <w:b/>
          <w:lang w:bidi="ar-SA"/>
        </w:rPr>
        <w:t xml:space="preserve">    </w:t>
      </w:r>
      <w:r w:rsidR="00EE4362">
        <w:rPr>
          <w:b/>
          <w:lang w:bidi="ar-SA"/>
        </w:rPr>
        <w:t>b</w:t>
      </w:r>
      <w:r w:rsidRPr="00007094">
        <w:rPr>
          <w:b/>
          <w:lang w:bidi="ar-SA"/>
        </w:rPr>
        <w:t>usiness : "</w:t>
      </w:r>
      <w:r w:rsidR="003E785B" w:rsidRPr="00007094">
        <w:rPr>
          <w:b/>
          <w:lang w:bidi="ar-SA"/>
        </w:rPr>
        <w:t>{sellerEmail}</w:t>
      </w:r>
      <w:r w:rsidRPr="00007094">
        <w:rPr>
          <w:b/>
          <w:lang w:bidi="ar-SA"/>
        </w:rPr>
        <w:t xml:space="preserve">", </w:t>
      </w:r>
    </w:p>
    <w:p w:rsidR="007843D7" w:rsidRPr="00007094" w:rsidRDefault="007843D7" w:rsidP="00351182">
      <w:pPr>
        <w:pStyle w:val="ppCodeIndent"/>
        <w:shd w:val="clear" w:color="auto" w:fill="C6D9F1" w:themeFill="text2" w:themeFillTint="33"/>
        <w:rPr>
          <w:b/>
          <w:lang w:bidi="ar-SA"/>
        </w:rPr>
      </w:pPr>
      <w:r w:rsidRPr="00007094">
        <w:rPr>
          <w:b/>
          <w:lang w:bidi="ar-SA"/>
        </w:rPr>
        <w:t xml:space="preserve">                                            </w:t>
      </w:r>
      <w:r w:rsidR="002524A2">
        <w:rPr>
          <w:b/>
          <w:lang w:bidi="ar-SA"/>
        </w:rPr>
        <w:t xml:space="preserve">    </w:t>
      </w:r>
      <w:r w:rsidR="00EE4362">
        <w:rPr>
          <w:b/>
          <w:lang w:bidi="ar-SA"/>
        </w:rPr>
        <w:t>i</w:t>
      </w:r>
      <w:r w:rsidRPr="00007094">
        <w:rPr>
          <w:b/>
          <w:lang w:bidi="ar-SA"/>
        </w:rPr>
        <w:t xml:space="preserve">temName : </w:t>
      </w:r>
      <w:r w:rsidR="00826AB1" w:rsidRPr="00007094">
        <w:rPr>
          <w:b/>
          <w:lang w:bidi="ar-SA"/>
        </w:rPr>
        <w:t>"</w:t>
      </w:r>
      <w:r w:rsidR="00826AB1">
        <w:rPr>
          <w:b/>
          <w:lang w:bidi="ar-SA"/>
        </w:rPr>
        <w:t>My Product</w:t>
      </w:r>
      <w:r w:rsidR="00826AB1" w:rsidRPr="00007094">
        <w:rPr>
          <w:b/>
          <w:lang w:bidi="ar-SA"/>
        </w:rPr>
        <w:t>"</w:t>
      </w:r>
      <w:r w:rsidRPr="00007094">
        <w:rPr>
          <w:b/>
          <w:lang w:bidi="ar-SA"/>
        </w:rPr>
        <w:t xml:space="preserve">, </w:t>
      </w:r>
    </w:p>
    <w:p w:rsidR="007843D7" w:rsidRDefault="007843D7" w:rsidP="00351182">
      <w:pPr>
        <w:pStyle w:val="ppCodeIndent"/>
        <w:shd w:val="clear" w:color="auto" w:fill="C6D9F1" w:themeFill="text2" w:themeFillTint="33"/>
        <w:rPr>
          <w:b/>
        </w:rPr>
      </w:pPr>
      <w:r w:rsidRPr="00007094">
        <w:rPr>
          <w:b/>
          <w:lang w:bidi="ar-SA"/>
        </w:rPr>
        <w:t xml:space="preserve">                                            </w:t>
      </w:r>
      <w:r w:rsidR="002524A2">
        <w:rPr>
          <w:b/>
          <w:lang w:bidi="ar-SA"/>
        </w:rPr>
        <w:t xml:space="preserve">    </w:t>
      </w:r>
      <w:r w:rsidR="00EE4362">
        <w:rPr>
          <w:b/>
          <w:lang w:bidi="ar-SA"/>
        </w:rPr>
        <w:t>a</w:t>
      </w:r>
      <w:r w:rsidRPr="00007094">
        <w:rPr>
          <w:b/>
          <w:lang w:bidi="ar-SA"/>
        </w:rPr>
        <w:t xml:space="preserve">mount : </w:t>
      </w:r>
      <w:r w:rsidR="00826AB1" w:rsidRPr="00007094">
        <w:rPr>
          <w:b/>
          <w:lang w:bidi="ar-SA"/>
        </w:rPr>
        <w:t>"</w:t>
      </w:r>
      <w:r w:rsidR="00826AB1">
        <w:rPr>
          <w:b/>
          <w:lang w:bidi="ar-SA"/>
        </w:rPr>
        <w:t>99.99</w:t>
      </w:r>
      <w:r w:rsidR="00826AB1" w:rsidRPr="00007094">
        <w:rPr>
          <w:b/>
          <w:lang w:bidi="ar-SA"/>
        </w:rPr>
        <w:t>"</w:t>
      </w:r>
      <w:r w:rsidRPr="00007094">
        <w:rPr>
          <w:b/>
          <w:lang w:bidi="ar-SA"/>
        </w:rPr>
        <w:t>);</w:t>
      </w:r>
    </w:p>
    <w:p w:rsidR="00966D32" w:rsidRPr="00007094" w:rsidRDefault="00966D32" w:rsidP="00351182">
      <w:pPr>
        <w:pStyle w:val="ppCodeIndent"/>
        <w:shd w:val="clear" w:color="auto" w:fill="C6D9F1" w:themeFill="text2" w:themeFillTint="33"/>
        <w:rPr>
          <w:b/>
        </w:rPr>
      </w:pPr>
    </w:p>
    <w:p w:rsidR="003E785B" w:rsidRPr="00007094" w:rsidRDefault="00390D36" w:rsidP="00351182">
      <w:pPr>
        <w:pStyle w:val="ppCodeIndent"/>
        <w:shd w:val="clear" w:color="auto" w:fill="C6D9F1" w:themeFill="text2" w:themeFillTint="33"/>
        <w:rPr>
          <w:b/>
        </w:rPr>
      </w:pPr>
      <w:r>
        <w:rPr>
          <w:b/>
        </w:rPr>
        <w:t xml:space="preserve">    </w:t>
      </w:r>
      <w:r w:rsidR="003E785B" w:rsidRPr="00007094">
        <w:rPr>
          <w:b/>
        </w:rPr>
        <w:t>HtmlString payPalButtonHtml = new HtmlString(</w:t>
      </w:r>
      <w:r w:rsidR="00BC0E31" w:rsidRPr="00007094">
        <w:rPr>
          <w:b/>
        </w:rPr>
        <w:t>payPalButton</w:t>
      </w:r>
      <w:r w:rsidR="003E785B" w:rsidRPr="00007094">
        <w:rPr>
          <w:b/>
        </w:rPr>
        <w:t>.</w:t>
      </w:r>
      <w:r w:rsidR="00BC0E31" w:rsidRPr="00007094">
        <w:rPr>
          <w:b/>
        </w:rPr>
        <w:t>WebSiteCode</w:t>
      </w:r>
      <w:r w:rsidR="003E785B" w:rsidRPr="00007094">
        <w:rPr>
          <w:b/>
        </w:rPr>
        <w:t>);</w:t>
      </w:r>
    </w:p>
    <w:p w:rsidR="003E785B" w:rsidRPr="00007094" w:rsidRDefault="003E785B" w:rsidP="00351182">
      <w:pPr>
        <w:pStyle w:val="ppCodeIndent"/>
        <w:shd w:val="clear" w:color="auto" w:fill="C6D9F1" w:themeFill="text2" w:themeFillTint="33"/>
        <w:rPr>
          <w:b/>
        </w:rPr>
      </w:pPr>
    </w:p>
    <w:p w:rsidR="007843D7" w:rsidRPr="00007094" w:rsidRDefault="007843D7" w:rsidP="00351182">
      <w:pPr>
        <w:pStyle w:val="ppCodeIndent"/>
        <w:shd w:val="clear" w:color="auto" w:fill="C6D9F1" w:themeFill="text2" w:themeFillTint="33"/>
        <w:rPr>
          <w:b/>
        </w:rPr>
      </w:pPr>
      <w:r w:rsidRPr="00007094">
        <w:rPr>
          <w:b/>
        </w:rPr>
        <w:t>}</w:t>
      </w:r>
    </w:p>
    <w:p w:rsidR="00246C68" w:rsidRPr="007843D7" w:rsidRDefault="00246C68" w:rsidP="007843D7">
      <w:pPr>
        <w:pStyle w:val="ppCodeIndent"/>
      </w:pPr>
      <w:r w:rsidRPr="007843D7">
        <w:rPr>
          <w:lang w:bidi="ar-SA"/>
        </w:rPr>
        <w:t>&lt;!DOCTYPE html&gt;</w:t>
      </w:r>
    </w:p>
    <w:p w:rsidR="00246C68" w:rsidRPr="007843D7" w:rsidRDefault="00246C68" w:rsidP="007843D7">
      <w:pPr>
        <w:pStyle w:val="ppCodeIndent"/>
      </w:pPr>
      <w:r w:rsidRPr="007843D7">
        <w:rPr>
          <w:lang w:bidi="ar-SA"/>
        </w:rPr>
        <w:t>&lt;html&gt;</w:t>
      </w:r>
    </w:p>
    <w:p w:rsidR="007843D7" w:rsidRPr="007843D7" w:rsidRDefault="007843D7" w:rsidP="007843D7">
      <w:pPr>
        <w:pStyle w:val="ppCodeIndent"/>
      </w:pPr>
    </w:p>
    <w:p w:rsidR="00246C68" w:rsidRPr="007843D7" w:rsidRDefault="00246C68" w:rsidP="007843D7">
      <w:pPr>
        <w:pStyle w:val="ppCodeIndent"/>
      </w:pPr>
      <w:r w:rsidRPr="007843D7">
        <w:t xml:space="preserve">    </w:t>
      </w:r>
      <w:r w:rsidRPr="007843D7">
        <w:rPr>
          <w:rFonts w:eastAsiaTheme="majorEastAsia"/>
          <w:lang w:bidi="ar-SA"/>
        </w:rPr>
        <w:t>&lt;head&gt;</w:t>
      </w:r>
    </w:p>
    <w:p w:rsidR="00246C68" w:rsidRPr="007843D7" w:rsidRDefault="00246C68" w:rsidP="007843D7">
      <w:pPr>
        <w:pStyle w:val="ppCodeIndent"/>
      </w:pPr>
      <w:r w:rsidRPr="007843D7">
        <w:t xml:space="preserve">    </w:t>
      </w:r>
      <w:r w:rsidR="0004031F">
        <w:t xml:space="preserve">    </w:t>
      </w:r>
      <w:r w:rsidRPr="007843D7">
        <w:t>...</w:t>
      </w:r>
    </w:p>
    <w:p w:rsidR="00246C68" w:rsidRPr="007843D7" w:rsidRDefault="00246C68" w:rsidP="007843D7">
      <w:pPr>
        <w:pStyle w:val="ppCodeIndent"/>
      </w:pPr>
      <w:r w:rsidRPr="007843D7">
        <w:t xml:space="preserve">    </w:t>
      </w:r>
      <w:r w:rsidRPr="007843D7">
        <w:rPr>
          <w:rFonts w:eastAsiaTheme="majorEastAsia"/>
          <w:lang w:bidi="ar-SA"/>
        </w:rPr>
        <w:t>&lt;/head&gt;</w:t>
      </w:r>
    </w:p>
    <w:p w:rsidR="00246C68" w:rsidRPr="007843D7" w:rsidRDefault="000E642A" w:rsidP="007843D7">
      <w:pPr>
        <w:pStyle w:val="ppCodeIndent"/>
      </w:pPr>
      <w:r w:rsidRPr="007843D7">
        <w:t xml:space="preserve">    </w:t>
      </w:r>
      <w:r w:rsidR="00246C68" w:rsidRPr="007843D7">
        <w:rPr>
          <w:rFonts w:eastAsiaTheme="majorEastAsia"/>
          <w:lang w:bidi="ar-SA"/>
        </w:rPr>
        <w:t>&lt;body&gt;</w:t>
      </w:r>
    </w:p>
    <w:p w:rsidR="00246C68" w:rsidRPr="007843D7" w:rsidRDefault="002F027B" w:rsidP="007843D7">
      <w:pPr>
        <w:pStyle w:val="ppCodeIndent"/>
      </w:pPr>
      <w:r w:rsidRPr="007843D7">
        <w:t xml:space="preserve">        </w:t>
      </w:r>
      <w:r w:rsidR="00246C68" w:rsidRPr="007843D7">
        <w:rPr>
          <w:rFonts w:eastAsiaTheme="majorEastAsia"/>
          <w:lang w:bidi="ar-SA"/>
        </w:rPr>
        <w:t>...</w:t>
      </w:r>
    </w:p>
    <w:p w:rsidR="00246C68" w:rsidRPr="00007094" w:rsidRDefault="000E642A" w:rsidP="00351182">
      <w:pPr>
        <w:pStyle w:val="ppCodeIndent"/>
        <w:shd w:val="clear" w:color="auto" w:fill="C6D9F1" w:themeFill="text2" w:themeFillTint="33"/>
        <w:rPr>
          <w:b/>
        </w:rPr>
      </w:pPr>
      <w:r w:rsidRPr="00007094">
        <w:rPr>
          <w:b/>
        </w:rPr>
        <w:t xml:space="preserve">    </w:t>
      </w:r>
      <w:r w:rsidR="002F027B" w:rsidRPr="00007094">
        <w:rPr>
          <w:b/>
        </w:rPr>
        <w:t xml:space="preserve">    </w:t>
      </w:r>
      <w:r w:rsidR="003E785B" w:rsidRPr="00007094">
        <w:rPr>
          <w:rFonts w:eastAsiaTheme="majorEastAsia"/>
          <w:b/>
          <w:lang w:bidi="ar-SA"/>
        </w:rPr>
        <w:t>@payPalButtonHtml</w:t>
      </w:r>
    </w:p>
    <w:p w:rsidR="00246C68" w:rsidRPr="007843D7" w:rsidRDefault="002F027B" w:rsidP="007843D7">
      <w:pPr>
        <w:pStyle w:val="ppCodeIndent"/>
      </w:pPr>
      <w:r w:rsidRPr="007843D7">
        <w:t xml:space="preserve">    </w:t>
      </w:r>
      <w:r w:rsidR="000E642A" w:rsidRPr="007843D7">
        <w:t xml:space="preserve">    </w:t>
      </w:r>
      <w:r w:rsidR="00246C68" w:rsidRPr="007843D7">
        <w:rPr>
          <w:rFonts w:eastAsiaTheme="majorEastAsia"/>
          <w:lang w:bidi="ar-SA"/>
        </w:rPr>
        <w:t>...</w:t>
      </w:r>
    </w:p>
    <w:p w:rsidR="00246C68" w:rsidRPr="007843D7" w:rsidRDefault="000E642A" w:rsidP="007843D7">
      <w:pPr>
        <w:pStyle w:val="ppCodeIndent"/>
      </w:pPr>
      <w:r w:rsidRPr="007843D7">
        <w:t xml:space="preserve">    </w:t>
      </w:r>
      <w:r w:rsidR="00246C68" w:rsidRPr="007843D7">
        <w:rPr>
          <w:rFonts w:eastAsiaTheme="majorEastAsia"/>
          <w:lang w:bidi="ar-SA"/>
        </w:rPr>
        <w:t>&lt;/body&gt;</w:t>
      </w:r>
    </w:p>
    <w:p w:rsidR="00246C68" w:rsidRPr="00394689" w:rsidRDefault="00246C68" w:rsidP="007843D7">
      <w:pPr>
        <w:pStyle w:val="ppCodeIndent"/>
        <w:rPr>
          <w:rFonts w:eastAsiaTheme="majorEastAsia"/>
          <w:lang w:bidi="ar-SA"/>
        </w:rPr>
      </w:pPr>
      <w:r w:rsidRPr="007843D7">
        <w:rPr>
          <w:lang w:bidi="ar-SA"/>
        </w:rPr>
        <w:t>&lt;/html&gt;</w:t>
      </w:r>
    </w:p>
    <w:p w:rsidR="00394689" w:rsidRDefault="00394689" w:rsidP="00394689">
      <w:pPr>
        <w:pStyle w:val="ppBodyTextIndent"/>
        <w:rPr>
          <w:rFonts w:eastAsiaTheme="majorEastAsia"/>
          <w:lang w:bidi="ar-SA"/>
        </w:rPr>
      </w:pPr>
      <w:r w:rsidRPr="00394689">
        <w:rPr>
          <w:rFonts w:eastAsiaTheme="majorEastAsia"/>
          <w:lang w:bidi="ar-SA"/>
        </w:rPr>
        <w:t xml:space="preserve">Now, if you login to PayPal (remember to use your Sandbox account if you have been using that) and click the </w:t>
      </w:r>
      <w:r w:rsidRPr="00394689">
        <w:rPr>
          <w:rFonts w:eastAsiaTheme="majorEastAsia"/>
          <w:b/>
          <w:lang w:bidi="ar-SA"/>
        </w:rPr>
        <w:t>Profile</w:t>
      </w:r>
      <w:r>
        <w:rPr>
          <w:rFonts w:eastAsiaTheme="majorEastAsia"/>
          <w:lang w:bidi="ar-SA"/>
        </w:rPr>
        <w:t xml:space="preserve"> link and then </w:t>
      </w:r>
      <w:r w:rsidRPr="00394689">
        <w:rPr>
          <w:rFonts w:eastAsiaTheme="majorEastAsia"/>
          <w:b/>
          <w:lang w:bidi="ar-SA"/>
        </w:rPr>
        <w:t>My Saved Buttons</w:t>
      </w:r>
      <w:r w:rsidRPr="00394689">
        <w:rPr>
          <w:rFonts w:eastAsiaTheme="majorEastAsia"/>
          <w:lang w:bidi="ar-SA"/>
        </w:rPr>
        <w:t xml:space="preserve"> under </w:t>
      </w:r>
      <w:r w:rsidRPr="00394689">
        <w:rPr>
          <w:rFonts w:eastAsiaTheme="majorEastAsia"/>
          <w:b/>
          <w:lang w:bidi="ar-SA"/>
        </w:rPr>
        <w:t>Selling Preferences</w:t>
      </w:r>
      <w:r w:rsidRPr="00394689">
        <w:rPr>
          <w:rFonts w:eastAsiaTheme="majorEastAsia"/>
          <w:lang w:bidi="ar-SA"/>
        </w:rPr>
        <w:t>, you will be able to see the button you have just created</w:t>
      </w:r>
      <w:r>
        <w:rPr>
          <w:rFonts w:eastAsiaTheme="majorEastAsia"/>
          <w:lang w:bidi="ar-SA"/>
        </w:rPr>
        <w:t>.</w:t>
      </w:r>
    </w:p>
    <w:p w:rsidR="000E6313" w:rsidRPr="00911C43" w:rsidRDefault="000E6313" w:rsidP="00911C43">
      <w:pPr>
        <w:pStyle w:val="ppNumberList"/>
        <w:rPr>
          <w:rFonts w:eastAsiaTheme="majorEastAsia"/>
          <w:lang w:bidi="ar-SA"/>
        </w:rPr>
      </w:pPr>
      <w:r w:rsidRPr="00911C43">
        <w:rPr>
          <w:rFonts w:eastAsiaTheme="majorEastAsia"/>
          <w:lang w:bidi="ar-SA"/>
        </w:rPr>
        <w:t xml:space="preserve">Now let’s test the Adaptive Payments API, by executing a chained payment. </w:t>
      </w:r>
      <w:r w:rsidR="00911C43" w:rsidRPr="00911C43">
        <w:rPr>
          <w:rFonts w:eastAsiaTheme="majorEastAsia"/>
          <w:lang w:bidi="ar-SA"/>
        </w:rPr>
        <w:t xml:space="preserve">Suppose that you have a list of suppliers that you want to pay </w:t>
      </w:r>
      <w:r w:rsidR="00325B02">
        <w:rPr>
          <w:rFonts w:eastAsiaTheme="majorEastAsia"/>
          <w:lang w:bidi="ar-SA"/>
        </w:rPr>
        <w:t>whenever an item is</w:t>
      </w:r>
      <w:r w:rsidR="00911C43" w:rsidRPr="00911C43">
        <w:rPr>
          <w:rFonts w:eastAsiaTheme="majorEastAsia"/>
          <w:lang w:bidi="ar-SA"/>
        </w:rPr>
        <w:t xml:space="preserve"> sold through your </w:t>
      </w:r>
      <w:r w:rsidR="00911C43" w:rsidRPr="00911C43">
        <w:rPr>
          <w:rFonts w:eastAsiaTheme="majorEastAsia"/>
          <w:lang w:bidi="ar-SA"/>
        </w:rPr>
        <w:lastRenderedPageBreak/>
        <w:t>online application</w:t>
      </w:r>
      <w:r w:rsidR="00911C43">
        <w:rPr>
          <w:rFonts w:eastAsiaTheme="majorEastAsia"/>
          <w:lang w:bidi="ar-SA"/>
        </w:rPr>
        <w:t xml:space="preserve">. </w:t>
      </w:r>
      <w:r w:rsidRPr="00911C43">
        <w:rPr>
          <w:rFonts w:eastAsiaTheme="majorEastAsia"/>
          <w:lang w:bidi="ar-SA"/>
        </w:rPr>
        <w:t xml:space="preserve">Create a new </w:t>
      </w:r>
      <w:r w:rsidR="00A55C45" w:rsidRPr="00A55C45">
        <w:rPr>
          <w:rFonts w:eastAsiaTheme="majorEastAsia"/>
          <w:lang w:bidi="ar-SA"/>
        </w:rPr>
        <w:t xml:space="preserve">web </w:t>
      </w:r>
      <w:r w:rsidRPr="00911C43">
        <w:rPr>
          <w:rFonts w:eastAsiaTheme="majorEastAsia"/>
          <w:lang w:bidi="ar-SA"/>
        </w:rPr>
        <w:t>page</w:t>
      </w:r>
      <w:r w:rsidR="00911C43" w:rsidRPr="00911C43">
        <w:rPr>
          <w:rFonts w:eastAsiaTheme="majorEastAsia"/>
          <w:lang w:bidi="ar-SA"/>
        </w:rPr>
        <w:t xml:space="preserve"> and add the following </w:t>
      </w:r>
      <w:r w:rsidR="009239C9">
        <w:rPr>
          <w:rFonts w:eastAsiaTheme="majorEastAsia"/>
          <w:lang w:bidi="ar-SA"/>
        </w:rPr>
        <w:t xml:space="preserve">highlighted </w:t>
      </w:r>
      <w:r w:rsidR="00911C43" w:rsidRPr="00911C43">
        <w:rPr>
          <w:rFonts w:eastAsiaTheme="majorEastAsia"/>
          <w:lang w:bidi="ar-SA"/>
        </w:rPr>
        <w:t xml:space="preserve">code. </w:t>
      </w:r>
      <w:r w:rsidR="000904D3">
        <w:rPr>
          <w:rFonts w:eastAsiaTheme="majorEastAsia"/>
          <w:lang w:bidi="ar-SA"/>
        </w:rPr>
        <w:t>Replace the “</w:t>
      </w:r>
      <w:r w:rsidR="000904D3" w:rsidRPr="000904D3">
        <w:rPr>
          <w:rFonts w:eastAsiaTheme="majorEastAsia"/>
          <w:i/>
          <w:lang w:bidi="ar-SA"/>
        </w:rPr>
        <w:t>{storeEmail}</w:t>
      </w:r>
      <w:r w:rsidR="000904D3">
        <w:rPr>
          <w:rFonts w:eastAsiaTheme="majorEastAsia"/>
          <w:lang w:bidi="ar-SA"/>
        </w:rPr>
        <w:t>” and “</w:t>
      </w:r>
      <w:r w:rsidR="000904D3" w:rsidRPr="000904D3">
        <w:rPr>
          <w:rFonts w:eastAsiaTheme="majorEastAsia"/>
          <w:i/>
          <w:lang w:bidi="ar-SA"/>
        </w:rPr>
        <w:t>{supplierEmail}</w:t>
      </w:r>
      <w:r w:rsidR="000904D3">
        <w:rPr>
          <w:rFonts w:eastAsiaTheme="majorEastAsia"/>
          <w:lang w:bidi="ar-SA"/>
        </w:rPr>
        <w:t xml:space="preserve">” placeholders with </w:t>
      </w:r>
      <w:r w:rsidR="004A0A9C">
        <w:rPr>
          <w:rFonts w:eastAsiaTheme="majorEastAsia"/>
          <w:lang w:bidi="ar-SA"/>
        </w:rPr>
        <w:t xml:space="preserve">two different </w:t>
      </w:r>
      <w:r w:rsidR="000904D3">
        <w:rPr>
          <w:rFonts w:eastAsiaTheme="majorEastAsia"/>
          <w:lang w:bidi="ar-SA"/>
        </w:rPr>
        <w:t>PayPal sandbox</w:t>
      </w:r>
      <w:r w:rsidR="005A369E">
        <w:rPr>
          <w:rFonts w:eastAsiaTheme="majorEastAsia"/>
          <w:lang w:bidi="ar-SA"/>
        </w:rPr>
        <w:t xml:space="preserve"> (or real)</w:t>
      </w:r>
      <w:r w:rsidR="000904D3">
        <w:rPr>
          <w:rFonts w:eastAsiaTheme="majorEastAsia"/>
          <w:lang w:bidi="ar-SA"/>
        </w:rPr>
        <w:t xml:space="preserve"> accounts.</w:t>
      </w:r>
    </w:p>
    <w:p w:rsidR="00911C43" w:rsidRDefault="00911C43" w:rsidP="00911C43">
      <w:pPr>
        <w:pStyle w:val="ppCodeLanguageIndent"/>
        <w:rPr>
          <w:rFonts w:eastAsiaTheme="majorEastAsia"/>
          <w:lang w:bidi="ar-SA"/>
        </w:rPr>
      </w:pPr>
      <w:r>
        <w:rPr>
          <w:rFonts w:eastAsiaTheme="majorEastAsia"/>
          <w:lang w:bidi="ar-SA"/>
        </w:rPr>
        <w:t>Razor</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var productPrice = 99.99m;</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var supplierAmount = decimal.Round(productPrice * .10m, 2);</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var MyStore = new </w:t>
      </w:r>
      <w:r w:rsidR="000332F4">
        <w:rPr>
          <w:rFonts w:eastAsiaTheme="majorEastAsia"/>
          <w:b/>
          <w:lang w:bidi="ar-SA"/>
        </w:rPr>
        <w:t>PayPal.AdaptivePayments.</w:t>
      </w:r>
      <w:r w:rsidRPr="00FA3D80">
        <w:rPr>
          <w:rFonts w:eastAsiaTheme="majorEastAsia"/>
          <w:b/>
          <w:lang w:bidi="ar-SA"/>
        </w:rPr>
        <w:t>Receiver();</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MyStore.amount = productPrice;</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MyStore.email = "</w:t>
      </w:r>
      <w:r w:rsidR="00307F6A">
        <w:rPr>
          <w:rFonts w:eastAsiaTheme="majorEastAsia"/>
          <w:b/>
          <w:lang w:bidi="ar-SA"/>
        </w:rPr>
        <w:t>{storeEmail}</w:t>
      </w:r>
      <w:r w:rsidRPr="00FA3D80">
        <w:rPr>
          <w:rFonts w:eastAsiaTheme="majorEastAsia"/>
          <w:b/>
          <w:lang w:bidi="ar-SA"/>
        </w:rPr>
        <w:t>";</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var Suppliers = new List&lt;</w:t>
      </w:r>
      <w:r w:rsidR="000332F4">
        <w:rPr>
          <w:rFonts w:eastAsiaTheme="majorEastAsia"/>
          <w:b/>
          <w:lang w:bidi="ar-SA"/>
        </w:rPr>
        <w:t>PayPal.AdaptivePayments.</w:t>
      </w:r>
      <w:r w:rsidRPr="00FA3D80">
        <w:rPr>
          <w:rFonts w:eastAsiaTheme="majorEastAsia"/>
          <w:b/>
          <w:lang w:bidi="ar-SA"/>
        </w:rPr>
        <w:t>Receiver&gt;();</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var Supplier = new </w:t>
      </w:r>
      <w:r w:rsidR="000332F4">
        <w:rPr>
          <w:rFonts w:eastAsiaTheme="majorEastAsia"/>
          <w:b/>
          <w:lang w:bidi="ar-SA"/>
        </w:rPr>
        <w:t>PayPal.AdaptivePayments.</w:t>
      </w:r>
      <w:r w:rsidRPr="00FA3D80">
        <w:rPr>
          <w:rFonts w:eastAsiaTheme="majorEastAsia"/>
          <w:b/>
          <w:lang w:bidi="ar-SA"/>
        </w:rPr>
        <w:t>Receiver();</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Supplier.email = "</w:t>
      </w:r>
      <w:r w:rsidR="00307F6A">
        <w:rPr>
          <w:rFonts w:eastAsiaTheme="majorEastAsia"/>
          <w:b/>
          <w:lang w:bidi="ar-SA"/>
        </w:rPr>
        <w:t>{supplierEmail}</w:t>
      </w:r>
      <w:r w:rsidRPr="00FA3D80">
        <w:rPr>
          <w:rFonts w:eastAsiaTheme="majorEastAsia"/>
          <w:b/>
          <w:lang w:bidi="ar-SA"/>
        </w:rPr>
        <w:t>";</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Supplier.amount = supplierAmount;</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Suppliers.Add(Supplier);</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var response =</w:t>
      </w:r>
      <w:r w:rsidR="000332F4" w:rsidRPr="000332F4">
        <w:rPr>
          <w:rFonts w:eastAsiaTheme="majorEastAsia"/>
          <w:b/>
          <w:lang w:bidi="ar-SA"/>
        </w:rPr>
        <w:t xml:space="preserve"> </w:t>
      </w:r>
      <w:r w:rsidR="000332F4">
        <w:rPr>
          <w:rFonts w:eastAsiaTheme="majorEastAsia"/>
          <w:b/>
          <w:lang w:bidi="ar-SA"/>
        </w:rPr>
        <w:t>PayPal.AdaptivePayments.</w:t>
      </w:r>
      <w:r w:rsidRPr="00FA3D80">
        <w:rPr>
          <w:rFonts w:eastAsiaTheme="majorEastAsia"/>
          <w:b/>
          <w:lang w:bidi="ar-SA"/>
        </w:rPr>
        <w:t>ChainedPay.Execute(MyStore, Suppliers, "", "Test Payment", "127.0.0.1", "MyDevice");</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response.Redirect();</w:t>
      </w:r>
    </w:p>
    <w:p w:rsidR="00BE20A6" w:rsidRPr="00FA3D80" w:rsidRDefault="00FA3D80" w:rsidP="00167C64">
      <w:pPr>
        <w:pStyle w:val="ppCodeIndent"/>
        <w:shd w:val="clear" w:color="auto" w:fill="C6D9F1" w:themeFill="text2" w:themeFillTint="33"/>
        <w:rPr>
          <w:rFonts w:eastAsiaTheme="majorEastAsia"/>
          <w:lang w:bidi="ar-SA"/>
        </w:rPr>
      </w:pPr>
      <w:r w:rsidRPr="00FA3D80">
        <w:rPr>
          <w:rFonts w:eastAsiaTheme="majorEastAsia"/>
          <w:b/>
          <w:lang w:bidi="ar-SA"/>
        </w:rPr>
        <w:t>}</w:t>
      </w:r>
    </w:p>
    <w:p w:rsidR="00FA3D80" w:rsidRDefault="00FA3D80" w:rsidP="00FA3D80">
      <w:pPr>
        <w:pStyle w:val="ppCodeIndent"/>
        <w:rPr>
          <w:rFonts w:eastAsiaTheme="majorEastAsia"/>
          <w:lang w:bidi="ar-SA"/>
        </w:rPr>
      </w:pPr>
    </w:p>
    <w:p w:rsidR="00BE20A6" w:rsidRPr="007843D7" w:rsidRDefault="00BE20A6" w:rsidP="00BE20A6">
      <w:pPr>
        <w:pStyle w:val="ppCodeIndent"/>
      </w:pPr>
      <w:r w:rsidRPr="007843D7">
        <w:rPr>
          <w:lang w:bidi="ar-SA"/>
        </w:rPr>
        <w:t>&lt;!DOCTYPE html&gt;</w:t>
      </w:r>
    </w:p>
    <w:p w:rsidR="00BE20A6" w:rsidRPr="007843D7" w:rsidRDefault="00BE20A6" w:rsidP="00BE20A6">
      <w:pPr>
        <w:pStyle w:val="ppCodeIndent"/>
      </w:pPr>
      <w:r w:rsidRPr="007843D7">
        <w:rPr>
          <w:lang w:bidi="ar-SA"/>
        </w:rPr>
        <w:t>&lt;html&gt;</w:t>
      </w:r>
    </w:p>
    <w:p w:rsidR="00BE20A6" w:rsidRPr="007843D7" w:rsidRDefault="00BE20A6" w:rsidP="00BE20A6">
      <w:pPr>
        <w:pStyle w:val="ppCodeIndent"/>
      </w:pPr>
    </w:p>
    <w:p w:rsidR="00BE20A6" w:rsidRPr="007843D7" w:rsidRDefault="00BE20A6" w:rsidP="00BE20A6">
      <w:pPr>
        <w:pStyle w:val="ppCodeIndent"/>
      </w:pPr>
      <w:r w:rsidRPr="007843D7">
        <w:t xml:space="preserve">    </w:t>
      </w:r>
      <w:r w:rsidRPr="007843D7">
        <w:rPr>
          <w:rFonts w:eastAsiaTheme="majorEastAsia"/>
          <w:lang w:bidi="ar-SA"/>
        </w:rPr>
        <w:t>&lt;head&gt;</w:t>
      </w:r>
    </w:p>
    <w:p w:rsidR="00BE20A6" w:rsidRPr="007843D7" w:rsidRDefault="00BE20A6" w:rsidP="00BE20A6">
      <w:pPr>
        <w:pStyle w:val="ppCodeIndent"/>
      </w:pPr>
      <w:r w:rsidRPr="007843D7">
        <w:t xml:space="preserve">    </w:t>
      </w:r>
      <w:r>
        <w:t xml:space="preserve">    </w:t>
      </w:r>
      <w:r w:rsidRPr="007843D7">
        <w:t>...</w:t>
      </w:r>
    </w:p>
    <w:p w:rsidR="00BE20A6" w:rsidRPr="007843D7" w:rsidRDefault="00BE20A6" w:rsidP="00BE20A6">
      <w:pPr>
        <w:pStyle w:val="ppCodeIndent"/>
      </w:pPr>
      <w:r w:rsidRPr="007843D7">
        <w:t xml:space="preserve">    </w:t>
      </w:r>
      <w:r w:rsidRPr="007843D7">
        <w:rPr>
          <w:rFonts w:eastAsiaTheme="majorEastAsia"/>
          <w:lang w:bidi="ar-SA"/>
        </w:rPr>
        <w:t>&lt;/head&gt;</w:t>
      </w:r>
    </w:p>
    <w:p w:rsidR="00BE20A6" w:rsidRPr="007843D7" w:rsidRDefault="00BE20A6" w:rsidP="00BE20A6">
      <w:pPr>
        <w:pStyle w:val="ppCodeIndent"/>
      </w:pPr>
      <w:r w:rsidRPr="007843D7">
        <w:t xml:space="preserve">    </w:t>
      </w:r>
      <w:r w:rsidRPr="007843D7">
        <w:rPr>
          <w:rFonts w:eastAsiaTheme="majorEastAsia"/>
          <w:lang w:bidi="ar-SA"/>
        </w:rPr>
        <w:t>&lt;body&gt;</w:t>
      </w:r>
    </w:p>
    <w:p w:rsidR="00BE20A6" w:rsidRPr="007843D7" w:rsidRDefault="00BE20A6" w:rsidP="00BE20A6">
      <w:pPr>
        <w:pStyle w:val="ppCodeIndent"/>
      </w:pPr>
      <w:r w:rsidRPr="007843D7">
        <w:t xml:space="preserve">        </w:t>
      </w:r>
      <w:r w:rsidRPr="007843D7">
        <w:rPr>
          <w:rFonts w:eastAsiaTheme="majorEastAsia"/>
          <w:lang w:bidi="ar-SA"/>
        </w:rPr>
        <w:t>...</w:t>
      </w:r>
    </w:p>
    <w:p w:rsidR="00BE20A6" w:rsidRPr="007843D7" w:rsidRDefault="00BE20A6" w:rsidP="00BE20A6">
      <w:pPr>
        <w:pStyle w:val="ppCodeIndent"/>
      </w:pPr>
      <w:r w:rsidRPr="007843D7">
        <w:t xml:space="preserve">    </w:t>
      </w:r>
      <w:r w:rsidRPr="007843D7">
        <w:rPr>
          <w:rFonts w:eastAsiaTheme="majorEastAsia"/>
          <w:lang w:bidi="ar-SA"/>
        </w:rPr>
        <w:t>&lt;/body&gt;</w:t>
      </w:r>
    </w:p>
    <w:p w:rsidR="00BE20A6" w:rsidRPr="00394689" w:rsidRDefault="00BE20A6" w:rsidP="00BE20A6">
      <w:pPr>
        <w:pStyle w:val="ppCodeIndent"/>
        <w:rPr>
          <w:rFonts w:eastAsiaTheme="majorEastAsia"/>
          <w:lang w:bidi="ar-SA"/>
        </w:rPr>
      </w:pPr>
      <w:r w:rsidRPr="007843D7">
        <w:rPr>
          <w:lang w:bidi="ar-SA"/>
        </w:rPr>
        <w:t>&lt;/html&gt;</w:t>
      </w:r>
    </w:p>
    <w:p w:rsidR="00976A12" w:rsidRPr="007843D7" w:rsidRDefault="00911C43" w:rsidP="00911C43">
      <w:pPr>
        <w:pStyle w:val="ppBodyTextIndent"/>
        <w:rPr>
          <w:rFonts w:eastAsiaTheme="majorEastAsia"/>
          <w:lang w:bidi="ar-SA"/>
        </w:rPr>
      </w:pPr>
      <w:r>
        <w:rPr>
          <w:rFonts w:eastAsiaTheme="majorEastAsia"/>
          <w:lang w:bidi="ar-SA"/>
        </w:rPr>
        <w:t>You</w:t>
      </w:r>
      <w:r w:rsidRPr="00911C43">
        <w:rPr>
          <w:rFonts w:eastAsiaTheme="majorEastAsia"/>
          <w:lang w:bidi="ar-SA"/>
        </w:rPr>
        <w:t xml:space="preserve"> prepare the payment by setting up a single instance of a “receiver” w</w:t>
      </w:r>
      <w:r>
        <w:rPr>
          <w:rFonts w:eastAsiaTheme="majorEastAsia"/>
          <w:lang w:bidi="ar-SA"/>
        </w:rPr>
        <w:t>hich is</w:t>
      </w:r>
      <w:r w:rsidRPr="00911C43">
        <w:rPr>
          <w:rFonts w:eastAsiaTheme="majorEastAsia"/>
          <w:lang w:bidi="ar-SA"/>
        </w:rPr>
        <w:t xml:space="preserve"> the store </w:t>
      </w:r>
      <w:r w:rsidR="00C36462">
        <w:rPr>
          <w:rFonts w:eastAsiaTheme="majorEastAsia"/>
          <w:lang w:bidi="ar-SA"/>
        </w:rPr>
        <w:t xml:space="preserve">that is receiving the payment. </w:t>
      </w:r>
      <w:r w:rsidRPr="00911C43">
        <w:rPr>
          <w:rFonts w:eastAsiaTheme="majorEastAsia"/>
          <w:lang w:bidi="ar-SA"/>
        </w:rPr>
        <w:t>After that</w:t>
      </w:r>
      <w:r w:rsidR="00325B02">
        <w:rPr>
          <w:rFonts w:eastAsiaTheme="majorEastAsia"/>
          <w:lang w:bidi="ar-SA"/>
        </w:rPr>
        <w:t>,</w:t>
      </w:r>
      <w:r w:rsidRPr="00911C43">
        <w:rPr>
          <w:rFonts w:eastAsiaTheme="majorEastAsia"/>
          <w:lang w:bidi="ar-SA"/>
        </w:rPr>
        <w:t xml:space="preserve"> </w:t>
      </w:r>
      <w:r>
        <w:rPr>
          <w:rFonts w:eastAsiaTheme="majorEastAsia"/>
          <w:lang w:bidi="ar-SA"/>
        </w:rPr>
        <w:t>you</w:t>
      </w:r>
      <w:r w:rsidRPr="00911C43">
        <w:rPr>
          <w:rFonts w:eastAsiaTheme="majorEastAsia"/>
          <w:lang w:bidi="ar-SA"/>
        </w:rPr>
        <w:t xml:space="preserve"> setup a list of receivers, which represents our suppliers (or other people that we need </w:t>
      </w:r>
      <w:r>
        <w:rPr>
          <w:rFonts w:eastAsiaTheme="majorEastAsia"/>
          <w:lang w:bidi="ar-SA"/>
        </w:rPr>
        <w:t>to pay after the transaction); each one will receive 10% of the product price.</w:t>
      </w:r>
    </w:p>
    <w:p w:rsidR="00FF017B" w:rsidRDefault="00FF017B" w:rsidP="00FF017B">
      <w:pPr>
        <w:pStyle w:val="ppListEnd"/>
        <w:rPr>
          <w:rFonts w:eastAsia="Batang"/>
          <w:noProof/>
          <w:lang w:eastAsia="ko-KR"/>
        </w:rPr>
      </w:pPr>
    </w:p>
    <w:p w:rsidR="007272A8" w:rsidRDefault="007272A8" w:rsidP="00966D32">
      <w:pPr>
        <w:pStyle w:val="Heading3"/>
        <w:rPr>
          <w:noProof/>
        </w:rPr>
      </w:pPr>
      <w:bookmarkStart w:id="6" w:name="_Toc282444205"/>
      <w:r>
        <w:rPr>
          <w:noProof/>
        </w:rPr>
        <w:t>Running the Bakery Sample</w:t>
      </w:r>
      <w:bookmarkEnd w:id="6"/>
    </w:p>
    <w:p w:rsidR="007272A8" w:rsidRDefault="007272A8" w:rsidP="007272A8">
      <w:pPr>
        <w:pStyle w:val="ppBodyText"/>
      </w:pPr>
      <w:r>
        <w:t xml:space="preserve">Optionally, you can download a sample WebMatrix web site based on the Bakery Template, where you </w:t>
      </w:r>
      <w:r w:rsidR="00B4798D">
        <w:t>can see how to use the PayPal helper to capture</w:t>
      </w:r>
      <w:r w:rsidRPr="007272A8">
        <w:t xml:space="preserve"> payments </w:t>
      </w:r>
      <w:r w:rsidR="00785837">
        <w:t>for</w:t>
      </w:r>
      <w:r w:rsidRPr="007272A8">
        <w:t xml:space="preserve"> simple and chained payment scenario</w:t>
      </w:r>
      <w:r w:rsidR="00B4798D">
        <w:t>s.</w:t>
      </w:r>
      <w:r>
        <w:t xml:space="preserve"> To download and run </w:t>
      </w:r>
      <w:r w:rsidR="00B4798D">
        <w:t>it with Microsoft WebMatrix, follow these steps:</w:t>
      </w:r>
    </w:p>
    <w:p w:rsidR="00B4798D" w:rsidRDefault="007006CB" w:rsidP="007006CB">
      <w:pPr>
        <w:pStyle w:val="ppNumberList"/>
      </w:pPr>
      <w:r>
        <w:t xml:space="preserve">Download the sample site from the helper’s </w:t>
      </w:r>
      <w:hyperlink r:id="rId24" w:history="1">
        <w:r w:rsidRPr="00D72FEC">
          <w:rPr>
            <w:rStyle w:val="Hyperlink"/>
            <w:rFonts w:cstheme="minorBidi"/>
          </w:rPr>
          <w:t>Codeplex</w:t>
        </w:r>
      </w:hyperlink>
      <w:r>
        <w:t xml:space="preserve"> site, Downloads section. Extract the contents and open the folder in WebMatrix.</w:t>
      </w:r>
    </w:p>
    <w:p w:rsidR="007006CB" w:rsidRDefault="00CA484C" w:rsidP="007006CB">
      <w:pPr>
        <w:pStyle w:val="ppNumberList"/>
      </w:pPr>
      <w:r>
        <w:t xml:space="preserve">Configure your PayPal API credentials in the </w:t>
      </w:r>
      <w:r w:rsidR="007006CB" w:rsidRPr="006027FE">
        <w:rPr>
          <w:b/>
        </w:rPr>
        <w:t>_AppStart.cshtml</w:t>
      </w:r>
      <w:r w:rsidR="007006CB">
        <w:t xml:space="preserve"> </w:t>
      </w:r>
      <w:r>
        <w:t>page</w:t>
      </w:r>
      <w:r w:rsidR="007006CB">
        <w:t>.</w:t>
      </w:r>
    </w:p>
    <w:p w:rsidR="00CA484C" w:rsidRDefault="00CA484C" w:rsidP="007006CB">
      <w:pPr>
        <w:pStyle w:val="ppNumberList"/>
      </w:pPr>
      <w:r>
        <w:t xml:space="preserve">Specify the receiver email in the </w:t>
      </w:r>
      <w:r w:rsidRPr="00CA484C">
        <w:rPr>
          <w:b/>
        </w:rPr>
        <w:t>OrderSimpleSuccess.cshtml</w:t>
      </w:r>
      <w:r>
        <w:t xml:space="preserve"> page.</w:t>
      </w:r>
    </w:p>
    <w:p w:rsidR="00CA484C" w:rsidRDefault="00CA484C" w:rsidP="007006CB">
      <w:pPr>
        <w:pStyle w:val="ppNumberList"/>
      </w:pPr>
      <w:r>
        <w:lastRenderedPageBreak/>
        <w:t xml:space="preserve">Specify the emails of the primary and secondary receivers in </w:t>
      </w:r>
      <w:r w:rsidR="007D5A94" w:rsidRPr="007D5A94">
        <w:rPr>
          <w:b/>
        </w:rPr>
        <w:t>OrderChainedSuccess.cshtml</w:t>
      </w:r>
      <w:r w:rsidR="007D5A94">
        <w:t xml:space="preserve"> page.</w:t>
      </w:r>
    </w:p>
    <w:p w:rsidR="007D5A94" w:rsidRDefault="007D5A94" w:rsidP="007006CB">
      <w:pPr>
        <w:pStyle w:val="ppNumberList"/>
      </w:pPr>
      <w:r>
        <w:t>Run the sample!</w:t>
      </w:r>
    </w:p>
    <w:p w:rsidR="007272A8" w:rsidRPr="007272A8" w:rsidRDefault="007272A8" w:rsidP="007272A8">
      <w:pPr>
        <w:pStyle w:val="ppListEnd"/>
      </w:pPr>
    </w:p>
    <w:p w:rsidR="00CD6049" w:rsidRPr="00CD6049" w:rsidRDefault="00CD6049" w:rsidP="00966D32">
      <w:pPr>
        <w:pStyle w:val="Heading3"/>
        <w:rPr>
          <w:noProof/>
        </w:rPr>
      </w:pPr>
      <w:bookmarkStart w:id="7" w:name="_Toc282444206"/>
      <w:r>
        <w:rPr>
          <w:noProof/>
        </w:rPr>
        <w:t>More info</w:t>
      </w:r>
      <w:bookmarkEnd w:id="7"/>
    </w:p>
    <w:p w:rsidR="00000F7D" w:rsidRPr="00000F7D" w:rsidRDefault="00000F7D" w:rsidP="00000F7D">
      <w:pPr>
        <w:pStyle w:val="ppBodyText"/>
        <w:rPr>
          <w:rStyle w:val="apple-style-span"/>
        </w:rPr>
      </w:pPr>
      <w:r w:rsidRPr="00000F7D">
        <w:rPr>
          <w:rStyle w:val="apple-style-span"/>
        </w:rPr>
        <w:t xml:space="preserve">Learn more on WebMatrix, ASP.NET Web Pages and the Razor Syntax with </w:t>
      </w:r>
      <w:hyperlink r:id="rId25" w:history="1">
        <w:r w:rsidRPr="00DB3B51">
          <w:rPr>
            <w:rStyle w:val="Hyperlink"/>
            <w:rFonts w:cstheme="minorBidi"/>
          </w:rPr>
          <w:t>the WebMatrix tutorials</w:t>
        </w:r>
      </w:hyperlink>
      <w:r w:rsidRPr="00000F7D">
        <w:rPr>
          <w:rStyle w:val="apple-style-span"/>
        </w:rPr>
        <w:t>.</w:t>
      </w:r>
    </w:p>
    <w:p w:rsidR="007E087A" w:rsidRDefault="007E087A" w:rsidP="007E087A">
      <w:pPr>
        <w:pStyle w:val="ppBodyText"/>
        <w:rPr>
          <w:rStyle w:val="apple-style-span"/>
        </w:rPr>
      </w:pPr>
      <w:r w:rsidRPr="007E087A">
        <w:rPr>
          <w:rStyle w:val="apple-style-span"/>
        </w:rPr>
        <w:t xml:space="preserve">PayPal Documentation and Manuals can be found on the </w:t>
      </w:r>
      <w:hyperlink r:id="rId26" w:history="1">
        <w:r w:rsidRPr="007E087A">
          <w:rPr>
            <w:rStyle w:val="Hyperlink"/>
            <w:rFonts w:cstheme="minorBidi"/>
          </w:rPr>
          <w:t>PayPal X Developer Network</w:t>
        </w:r>
      </w:hyperlink>
      <w:r w:rsidRPr="007E087A">
        <w:rPr>
          <w:rStyle w:val="apple-style-span"/>
        </w:rPr>
        <w:t>.</w:t>
      </w:r>
    </w:p>
    <w:p w:rsidR="00BD2D61" w:rsidRPr="007E087A" w:rsidRDefault="00BD2D61" w:rsidP="007E087A">
      <w:pPr>
        <w:pStyle w:val="ppBodyText"/>
      </w:pPr>
      <w:r>
        <w:rPr>
          <w:rStyle w:val="apple-style-span"/>
        </w:rPr>
        <w:t xml:space="preserve">Check PayPal getting started screencast in the following </w:t>
      </w:r>
      <w:hyperlink r:id="rId27" w:history="1">
        <w:r w:rsidRPr="00BD2D61">
          <w:rPr>
            <w:rStyle w:val="Hyperlink"/>
            <w:rFonts w:cstheme="minorBidi"/>
          </w:rPr>
          <w:t>link</w:t>
        </w:r>
      </w:hyperlink>
      <w:r>
        <w:rPr>
          <w:rStyle w:val="apple-style-span"/>
        </w:rPr>
        <w:t>.</w:t>
      </w:r>
    </w:p>
    <w:p w:rsidR="00075970" w:rsidRDefault="00075970" w:rsidP="00966D32">
      <w:pPr>
        <w:pStyle w:val="Heading3"/>
        <w:rPr>
          <w:rFonts w:eastAsia="Batang"/>
          <w:noProof/>
          <w:lang w:eastAsia="ko-KR"/>
        </w:rPr>
      </w:pPr>
      <w:bookmarkStart w:id="8" w:name="_Toc282444207"/>
      <w:r>
        <w:rPr>
          <w:rFonts w:eastAsia="Batang"/>
          <w:noProof/>
          <w:lang w:eastAsia="ko-KR"/>
        </w:rPr>
        <w:t>Helper Reference</w:t>
      </w:r>
      <w:bookmarkEnd w:id="8"/>
    </w:p>
    <w:p w:rsidR="00866F3A" w:rsidRDefault="00866F3A" w:rsidP="003804CF">
      <w:pPr>
        <w:pStyle w:val="Heading4"/>
        <w:rPr>
          <w:lang w:eastAsia="ko-KR"/>
        </w:rPr>
      </w:pPr>
      <w:r>
        <w:rPr>
          <w:lang w:eastAsia="ko-KR"/>
        </w:rPr>
        <w:t>Button Manager API</w:t>
      </w:r>
    </w:p>
    <w:p w:rsidR="00F8646C" w:rsidRDefault="00F8646C" w:rsidP="00F8646C">
      <w:pPr>
        <w:pStyle w:val="ppBodyText"/>
        <w:rPr>
          <w:lang w:eastAsia="ko-KR"/>
        </w:rPr>
      </w:pPr>
      <w:r>
        <w:rPr>
          <w:lang w:eastAsia="ko-KR"/>
        </w:rPr>
        <w:t>The PayPal Button Manager API support of the PayPal Helper lets you programmatically create, manage, edit, and delete Website Payment Standard buttons, which are the same kind of buttons that you can create from the PayPal Profile. Hosted buttons created by this API reside on PayPal and can use all features, including inventory management.</w:t>
      </w:r>
    </w:p>
    <w:p w:rsidR="00F8646C" w:rsidRDefault="00F8646C" w:rsidP="00F8646C">
      <w:pPr>
        <w:pStyle w:val="ppBodyText"/>
        <w:rPr>
          <w:lang w:eastAsia="ko-KR"/>
        </w:rPr>
      </w:pPr>
      <w:r>
        <w:rPr>
          <w:lang w:eastAsia="ko-KR"/>
        </w:rPr>
        <w:t>You can use the Helper to create the following types of buttons:</w:t>
      </w:r>
    </w:p>
    <w:p w:rsidR="00F8646C" w:rsidRDefault="00F8646C" w:rsidP="0044060F">
      <w:pPr>
        <w:pStyle w:val="ppBulletList"/>
        <w:rPr>
          <w:lang w:eastAsia="ko-KR"/>
        </w:rPr>
      </w:pPr>
      <w:r>
        <w:rPr>
          <w:lang w:eastAsia="ko-KR"/>
        </w:rPr>
        <w:t>Buy Now</w:t>
      </w:r>
      <w:r w:rsidR="0044060F">
        <w:rPr>
          <w:lang w:eastAsia="ko-KR"/>
        </w:rPr>
        <w:t xml:space="preserve">: </w:t>
      </w:r>
      <w:r w:rsidR="0044060F" w:rsidRPr="0044060F">
        <w:rPr>
          <w:lang w:eastAsia="ko-KR"/>
        </w:rPr>
        <w:t>Sell single items in various quantities</w:t>
      </w:r>
    </w:p>
    <w:p w:rsidR="00F8646C" w:rsidRDefault="00F8646C" w:rsidP="0044060F">
      <w:pPr>
        <w:pStyle w:val="ppBulletList"/>
        <w:rPr>
          <w:lang w:eastAsia="ko-KR"/>
        </w:rPr>
      </w:pPr>
      <w:r>
        <w:rPr>
          <w:lang w:eastAsia="ko-KR"/>
        </w:rPr>
        <w:t>Add to Cart</w:t>
      </w:r>
      <w:r w:rsidR="0044060F">
        <w:rPr>
          <w:lang w:eastAsia="ko-KR"/>
        </w:rPr>
        <w:t xml:space="preserve">: </w:t>
      </w:r>
      <w:r w:rsidR="0044060F" w:rsidRPr="0044060F">
        <w:rPr>
          <w:lang w:eastAsia="ko-KR"/>
        </w:rPr>
        <w:t>Sell multiple items at one time</w:t>
      </w:r>
    </w:p>
    <w:p w:rsidR="00F8646C" w:rsidRDefault="00F8646C" w:rsidP="0044060F">
      <w:pPr>
        <w:pStyle w:val="ppBulletList"/>
        <w:rPr>
          <w:lang w:eastAsia="ko-KR"/>
        </w:rPr>
      </w:pPr>
      <w:r>
        <w:rPr>
          <w:lang w:eastAsia="ko-KR"/>
        </w:rPr>
        <w:t>Donate</w:t>
      </w:r>
      <w:r w:rsidR="0044060F">
        <w:rPr>
          <w:lang w:eastAsia="ko-KR"/>
        </w:rPr>
        <w:t xml:space="preserve">: </w:t>
      </w:r>
      <w:r w:rsidR="0044060F" w:rsidRPr="0044060F">
        <w:rPr>
          <w:lang w:eastAsia="ko-KR"/>
        </w:rPr>
        <w:t>Accept monetary contributions</w:t>
      </w:r>
    </w:p>
    <w:p w:rsidR="00F8646C" w:rsidRDefault="00F8646C" w:rsidP="0044060F">
      <w:pPr>
        <w:pStyle w:val="ppBulletList"/>
        <w:rPr>
          <w:lang w:eastAsia="ko-KR"/>
        </w:rPr>
      </w:pPr>
      <w:r>
        <w:rPr>
          <w:lang w:eastAsia="ko-KR"/>
        </w:rPr>
        <w:t>Subscribe</w:t>
      </w:r>
      <w:r w:rsidR="0044060F">
        <w:rPr>
          <w:lang w:eastAsia="ko-KR"/>
        </w:rPr>
        <w:t xml:space="preserve">: </w:t>
      </w:r>
      <w:r w:rsidR="0044060F" w:rsidRPr="0044060F">
        <w:rPr>
          <w:lang w:eastAsia="ko-KR"/>
        </w:rPr>
        <w:t>Sign people up for recurring payments</w:t>
      </w:r>
    </w:p>
    <w:p w:rsidR="00E66365" w:rsidRPr="00F8646C" w:rsidRDefault="003D2A61" w:rsidP="00E66365">
      <w:pPr>
        <w:pStyle w:val="ppBodyText"/>
        <w:rPr>
          <w:lang w:eastAsia="ko-KR"/>
        </w:rPr>
      </w:pPr>
      <w:r>
        <w:rPr>
          <w:lang w:eastAsia="ko-KR"/>
        </w:rPr>
        <w:t>All the calls to the Button Manager API</w:t>
      </w:r>
      <w:r w:rsidR="00785837">
        <w:rPr>
          <w:lang w:eastAsia="ko-KR"/>
        </w:rPr>
        <w:t>,</w:t>
      </w:r>
      <w:r>
        <w:rPr>
          <w:lang w:eastAsia="ko-KR"/>
        </w:rPr>
        <w:t xml:space="preserve"> should be preceded by the </w:t>
      </w:r>
      <w:r w:rsidRPr="003D2A61">
        <w:rPr>
          <w:b/>
          <w:lang w:eastAsia="ko-KR"/>
        </w:rPr>
        <w:t>PayPal.ButtonManager</w:t>
      </w:r>
      <w:r>
        <w:rPr>
          <w:lang w:eastAsia="ko-KR"/>
        </w:rPr>
        <w:t xml:space="preserve"> namespace.</w:t>
      </w:r>
    </w:p>
    <w:tbl>
      <w:tblPr>
        <w:tblStyle w:val="ppTableGrid"/>
        <w:tblW w:w="5000" w:type="pct"/>
        <w:tblInd w:w="0" w:type="dxa"/>
        <w:tblLook w:val="04A0" w:firstRow="1" w:lastRow="0" w:firstColumn="1" w:lastColumn="0" w:noHBand="0" w:noVBand="1"/>
      </w:tblPr>
      <w:tblGrid>
        <w:gridCol w:w="6137"/>
        <w:gridCol w:w="3106"/>
      </w:tblGrid>
      <w:tr w:rsidR="00866F3A" w:rsidTr="00253D2D">
        <w:trPr>
          <w:cnfStyle w:val="100000000000" w:firstRow="1" w:lastRow="0" w:firstColumn="0" w:lastColumn="0" w:oddVBand="0" w:evenVBand="0" w:oddHBand="0" w:evenHBand="0" w:firstRowFirstColumn="0" w:firstRowLastColumn="0" w:lastRowFirstColumn="0" w:lastRowLastColumn="0"/>
        </w:trPr>
        <w:tc>
          <w:tcPr>
            <w:tcW w:w="3320" w:type="pct"/>
          </w:tcPr>
          <w:p w:rsidR="00866F3A" w:rsidRDefault="00866F3A" w:rsidP="00866F3A">
            <w:pPr>
              <w:pStyle w:val="ppTableText"/>
              <w:rPr>
                <w:lang w:eastAsia="ko-KR"/>
              </w:rPr>
            </w:pPr>
            <w:r>
              <w:rPr>
                <w:lang w:eastAsia="ko-KR"/>
              </w:rPr>
              <w:t>Method</w:t>
            </w:r>
          </w:p>
        </w:tc>
        <w:tc>
          <w:tcPr>
            <w:tcW w:w="1680" w:type="pct"/>
          </w:tcPr>
          <w:p w:rsidR="00866F3A" w:rsidRDefault="00866F3A" w:rsidP="00866F3A">
            <w:pPr>
              <w:pStyle w:val="ppTableText"/>
              <w:rPr>
                <w:lang w:eastAsia="ko-KR"/>
              </w:rPr>
            </w:pPr>
            <w:r>
              <w:rPr>
                <w:lang w:eastAsia="ko-KR"/>
              </w:rPr>
              <w:t>Description</w:t>
            </w:r>
          </w:p>
        </w:tc>
      </w:tr>
      <w:tr w:rsidR="00866F3A" w:rsidTr="00253D2D">
        <w:tc>
          <w:tcPr>
            <w:tcW w:w="3320" w:type="pct"/>
          </w:tcPr>
          <w:p w:rsidR="00866F3A" w:rsidRDefault="00866F3A" w:rsidP="00253D2D">
            <w:pPr>
              <w:pStyle w:val="ppTableText"/>
              <w:rPr>
                <w:lang w:eastAsia="ko-KR"/>
              </w:rPr>
            </w:pPr>
            <w:r>
              <w:rPr>
                <w:lang w:eastAsia="ko-KR"/>
              </w:rPr>
              <w:t xml:space="preserve">static </w:t>
            </w:r>
            <w:r w:rsidRPr="003F7F99">
              <w:rPr>
                <w:b/>
                <w:lang w:eastAsia="ko-KR"/>
              </w:rPr>
              <w:t>PayPal.Profile.Initialize</w:t>
            </w:r>
            <w:r>
              <w:rPr>
                <w:lang w:eastAsia="ko-KR"/>
              </w:rPr>
              <w:t>(</w:t>
            </w:r>
            <w:r w:rsidR="00181E1E">
              <w:rPr>
                <w:lang w:eastAsia="ko-KR"/>
              </w:rPr>
              <w:t>string apiUsername, string apiPassword, string apiSignature, string environment</w:t>
            </w:r>
            <w:r w:rsidR="00253D2D">
              <w:rPr>
                <w:lang w:eastAsia="ko-KR"/>
              </w:rPr>
              <w:t>, [</w:t>
            </w:r>
            <w:r w:rsidR="00253D2D" w:rsidRPr="00253D2D">
              <w:rPr>
                <w:lang w:eastAsia="ko-KR"/>
              </w:rPr>
              <w:t>string applicationId</w:t>
            </w:r>
            <w:r w:rsidR="00253D2D">
              <w:rPr>
                <w:lang w:eastAsia="ko-KR"/>
              </w:rPr>
              <w:t>]</w:t>
            </w:r>
            <w:r>
              <w:rPr>
                <w:lang w:eastAsia="ko-KR"/>
              </w:rPr>
              <w:t>)</w:t>
            </w:r>
          </w:p>
        </w:tc>
        <w:tc>
          <w:tcPr>
            <w:tcW w:w="1680" w:type="pct"/>
          </w:tcPr>
          <w:p w:rsidR="00866F3A" w:rsidRDefault="00866F3A" w:rsidP="005516E9">
            <w:pPr>
              <w:pStyle w:val="ppTableText"/>
              <w:rPr>
                <w:lang w:eastAsia="ko-KR"/>
              </w:rPr>
            </w:pPr>
            <w:r>
              <w:rPr>
                <w:lang w:eastAsia="ko-KR"/>
              </w:rPr>
              <w:t>Initializes the</w:t>
            </w:r>
            <w:r w:rsidR="005E389C">
              <w:rPr>
                <w:lang w:eastAsia="ko-KR"/>
              </w:rPr>
              <w:t xml:space="preserve"> PayPal</w:t>
            </w:r>
            <w:r w:rsidR="005516E9">
              <w:rPr>
                <w:lang w:eastAsia="ko-KR"/>
              </w:rPr>
              <w:t xml:space="preserve"> </w:t>
            </w:r>
            <w:r w:rsidR="005516E9" w:rsidRPr="005516E9">
              <w:rPr>
                <w:lang w:eastAsia="ko-KR"/>
              </w:rPr>
              <w:t>both for using the Button Manager API and the Adaptive Payments API</w:t>
            </w:r>
            <w:r w:rsidR="005E389C">
              <w:rPr>
                <w:lang w:eastAsia="ko-KR"/>
              </w:rPr>
              <w:t xml:space="preserve"> Helper</w:t>
            </w:r>
            <w:r>
              <w:rPr>
                <w:lang w:eastAsia="ko-KR"/>
              </w:rPr>
              <w:t>.</w:t>
            </w:r>
            <w:r w:rsidR="00253D2D">
              <w:rPr>
                <w:lang w:eastAsia="ko-KR"/>
              </w:rPr>
              <w:t xml:space="preserve"> </w:t>
            </w:r>
            <w:r w:rsidR="005516E9">
              <w:rPr>
                <w:lang w:eastAsia="ko-KR"/>
              </w:rPr>
              <w:t xml:space="preserve">The </w:t>
            </w:r>
            <w:r w:rsidR="005516E9" w:rsidRPr="005516E9">
              <w:rPr>
                <w:b/>
                <w:lang w:eastAsia="ko-KR"/>
              </w:rPr>
              <w:t>e</w:t>
            </w:r>
            <w:r w:rsidR="00253D2D" w:rsidRPr="005516E9">
              <w:rPr>
                <w:b/>
                <w:lang w:eastAsia="ko-KR"/>
              </w:rPr>
              <w:t>nvironment</w:t>
            </w:r>
            <w:r w:rsidR="00253D2D">
              <w:rPr>
                <w:lang w:eastAsia="ko-KR"/>
              </w:rPr>
              <w:t xml:space="preserve"> can be ‘sandbox’ or ‘production’. </w:t>
            </w:r>
            <w:r w:rsidR="005E389C">
              <w:rPr>
                <w:lang w:eastAsia="ko-KR"/>
              </w:rPr>
              <w:t xml:space="preserve">If </w:t>
            </w:r>
            <w:r w:rsidR="005E389C" w:rsidRPr="005E389C">
              <w:rPr>
                <w:b/>
                <w:lang w:eastAsia="ko-KR"/>
              </w:rPr>
              <w:t>a</w:t>
            </w:r>
            <w:r w:rsidR="00253D2D" w:rsidRPr="005E389C">
              <w:rPr>
                <w:b/>
                <w:lang w:eastAsia="ko-KR"/>
              </w:rPr>
              <w:t>pplicationId</w:t>
            </w:r>
            <w:r w:rsidR="00253D2D">
              <w:rPr>
                <w:lang w:eastAsia="ko-KR"/>
              </w:rPr>
              <w:t xml:space="preserve"> is not provided, the helper will use a default testing value provided by PayPal</w:t>
            </w:r>
            <w:r w:rsidR="005516E9">
              <w:rPr>
                <w:lang w:eastAsia="ko-KR"/>
              </w:rPr>
              <w:t xml:space="preserve"> (ONLY for testing purposes)</w:t>
            </w:r>
            <w:r w:rsidR="00253D2D">
              <w:rPr>
                <w:lang w:eastAsia="ko-KR"/>
              </w:rPr>
              <w:t>.</w:t>
            </w:r>
          </w:p>
        </w:tc>
      </w:tr>
      <w:tr w:rsidR="00866F3A" w:rsidTr="00253D2D">
        <w:tc>
          <w:tcPr>
            <w:tcW w:w="3320" w:type="pct"/>
          </w:tcPr>
          <w:p w:rsidR="00866F3A" w:rsidRDefault="003D2A61" w:rsidP="00866F3A">
            <w:pPr>
              <w:pStyle w:val="ppTableText"/>
              <w:rPr>
                <w:lang w:eastAsia="ko-KR"/>
              </w:rPr>
            </w:pPr>
            <w:r>
              <w:rPr>
                <w:lang w:eastAsia="ko-KR"/>
              </w:rPr>
              <w:t>static ButtonManeger</w:t>
            </w:r>
            <w:r w:rsidR="00866F3A" w:rsidRPr="00866F3A">
              <w:rPr>
                <w:lang w:eastAsia="ko-KR"/>
              </w:rPr>
              <w:t xml:space="preserve">Response </w:t>
            </w:r>
            <w:r w:rsidR="00FB4D8C">
              <w:rPr>
                <w:b/>
                <w:lang w:eastAsia="ko-KR"/>
              </w:rPr>
              <w:t>AddToCartB</w:t>
            </w:r>
            <w:r w:rsidR="00866F3A" w:rsidRPr="003F7F99">
              <w:rPr>
                <w:b/>
                <w:lang w:eastAsia="ko-KR"/>
              </w:rPr>
              <w:t>utton.Create</w:t>
            </w:r>
            <w:r w:rsidR="00866F3A" w:rsidRPr="00866F3A">
              <w:rPr>
                <w:lang w:eastAsia="ko-KR"/>
              </w:rPr>
              <w:t>(string Business, string ItemName, string Amount)</w:t>
            </w:r>
          </w:p>
        </w:tc>
        <w:tc>
          <w:tcPr>
            <w:tcW w:w="1680" w:type="pct"/>
          </w:tcPr>
          <w:p w:rsidR="00866F3A" w:rsidRDefault="00866F3A" w:rsidP="00866F3A">
            <w:pPr>
              <w:pStyle w:val="ppTableText"/>
              <w:rPr>
                <w:lang w:eastAsia="ko-KR"/>
              </w:rPr>
            </w:pPr>
            <w:r>
              <w:rPr>
                <w:lang w:eastAsia="ko-KR"/>
              </w:rPr>
              <w:t>Creates a</w:t>
            </w:r>
            <w:r w:rsidR="005E389C">
              <w:rPr>
                <w:lang w:eastAsia="ko-KR"/>
              </w:rPr>
              <w:t>n</w:t>
            </w:r>
            <w:r>
              <w:rPr>
                <w:lang w:eastAsia="ko-KR"/>
              </w:rPr>
              <w:t xml:space="preserve"> Add To Cart button </w:t>
            </w:r>
            <w:r w:rsidR="00E34BFC">
              <w:rPr>
                <w:lang w:eastAsia="ko-KR"/>
              </w:rPr>
              <w:t xml:space="preserve">for one single item </w:t>
            </w:r>
            <w:r>
              <w:rPr>
                <w:lang w:eastAsia="ko-KR"/>
              </w:rPr>
              <w:t>with the minimum number of parameters.</w:t>
            </w:r>
          </w:p>
        </w:tc>
      </w:tr>
      <w:tr w:rsidR="00866F3A" w:rsidTr="00253D2D">
        <w:tc>
          <w:tcPr>
            <w:tcW w:w="3320" w:type="pct"/>
          </w:tcPr>
          <w:p w:rsidR="00866F3A" w:rsidRDefault="00866F3A" w:rsidP="00E34BFC">
            <w:pPr>
              <w:pStyle w:val="ppTableText"/>
              <w:rPr>
                <w:lang w:eastAsia="ko-KR"/>
              </w:rPr>
            </w:pPr>
            <w:r>
              <w:rPr>
                <w:lang w:eastAsia="ko-KR"/>
              </w:rPr>
              <w:t xml:space="preserve">static </w:t>
            </w:r>
            <w:r w:rsidR="003D2A61">
              <w:rPr>
                <w:lang w:eastAsia="ko-KR"/>
              </w:rPr>
              <w:t>ButtonManeger</w:t>
            </w:r>
            <w:r w:rsidR="003D2A61" w:rsidRPr="00866F3A">
              <w:rPr>
                <w:lang w:eastAsia="ko-KR"/>
              </w:rPr>
              <w:t>Response</w:t>
            </w:r>
            <w:r>
              <w:rPr>
                <w:lang w:eastAsia="ko-KR"/>
              </w:rPr>
              <w:t xml:space="preserve"> </w:t>
            </w:r>
            <w:r w:rsidR="00FB4D8C">
              <w:rPr>
                <w:b/>
                <w:lang w:eastAsia="ko-KR"/>
              </w:rPr>
              <w:t>AddToCartB</w:t>
            </w:r>
            <w:r w:rsidRPr="003F7F99">
              <w:rPr>
                <w:b/>
                <w:lang w:eastAsia="ko-KR"/>
              </w:rPr>
              <w:t>utton.Create</w:t>
            </w:r>
            <w:r>
              <w:rPr>
                <w:lang w:eastAsia="ko-KR"/>
              </w:rPr>
              <w:t>(HtmlButtonVariables buttonVariables,</w:t>
            </w:r>
            <w:r w:rsidR="003804CF">
              <w:rPr>
                <w:lang w:eastAsia="ko-KR"/>
              </w:rPr>
              <w:t xml:space="preserve"> </w:t>
            </w:r>
            <w:r w:rsidR="00E34BFC">
              <w:rPr>
                <w:lang w:eastAsia="ko-KR"/>
              </w:rPr>
              <w:t>[</w:t>
            </w:r>
            <w:r>
              <w:rPr>
                <w:lang w:eastAsia="ko-KR"/>
              </w:rPr>
              <w:t>ButtonOption[] buttonOptions</w:t>
            </w:r>
            <w:r w:rsidR="00E34BFC">
              <w:rPr>
                <w:lang w:eastAsia="ko-KR"/>
              </w:rPr>
              <w:t>]</w:t>
            </w:r>
            <w:r>
              <w:rPr>
                <w:lang w:eastAsia="ko-KR"/>
              </w:rPr>
              <w:t>,</w:t>
            </w:r>
            <w:r w:rsidR="003804CF">
              <w:rPr>
                <w:lang w:eastAsia="ko-KR"/>
              </w:rPr>
              <w:t xml:space="preserve"> </w:t>
            </w:r>
            <w:r w:rsidR="00E34BFC">
              <w:rPr>
                <w:lang w:eastAsia="ko-KR"/>
              </w:rPr>
              <w:t>[</w:t>
            </w:r>
            <w:r>
              <w:rPr>
                <w:lang w:eastAsia="ko-KR"/>
              </w:rPr>
              <w:t>string buttonImage</w:t>
            </w:r>
            <w:r w:rsidR="00E34BFC">
              <w:rPr>
                <w:lang w:eastAsia="ko-KR"/>
              </w:rPr>
              <w:t>]</w:t>
            </w:r>
            <w:r>
              <w:rPr>
                <w:lang w:eastAsia="ko-KR"/>
              </w:rPr>
              <w:t>,</w:t>
            </w:r>
            <w:r w:rsidR="003804CF">
              <w:rPr>
                <w:lang w:eastAsia="ko-KR"/>
              </w:rPr>
              <w:t xml:space="preserve"> </w:t>
            </w:r>
            <w:r w:rsidR="00E34BFC">
              <w:rPr>
                <w:lang w:eastAsia="ko-KR"/>
              </w:rPr>
              <w:t>[</w:t>
            </w:r>
            <w:r>
              <w:rPr>
                <w:lang w:eastAsia="ko-KR"/>
              </w:rPr>
              <w:t>string buttonImageUrl</w:t>
            </w:r>
            <w:r w:rsidR="00E34BFC">
              <w:rPr>
                <w:lang w:eastAsia="ko-KR"/>
              </w:rPr>
              <w:t>]</w:t>
            </w:r>
            <w:r>
              <w:rPr>
                <w:lang w:eastAsia="ko-KR"/>
              </w:rPr>
              <w:t>,</w:t>
            </w:r>
            <w:r w:rsidR="003804CF">
              <w:rPr>
                <w:lang w:eastAsia="ko-KR"/>
              </w:rPr>
              <w:t xml:space="preserve"> </w:t>
            </w:r>
            <w:r w:rsidR="00E34BFC">
              <w:rPr>
                <w:lang w:eastAsia="ko-KR"/>
              </w:rPr>
              <w:t>[</w:t>
            </w:r>
            <w:r>
              <w:rPr>
                <w:lang w:eastAsia="ko-KR"/>
              </w:rPr>
              <w:t>string buttonSubType</w:t>
            </w:r>
            <w:r w:rsidR="00E34BFC">
              <w:rPr>
                <w:lang w:eastAsia="ko-KR"/>
              </w:rPr>
              <w:t>]</w:t>
            </w:r>
            <w:r>
              <w:rPr>
                <w:lang w:eastAsia="ko-KR"/>
              </w:rPr>
              <w:t>,</w:t>
            </w:r>
            <w:r w:rsidR="003804CF">
              <w:rPr>
                <w:lang w:eastAsia="ko-KR"/>
              </w:rPr>
              <w:t xml:space="preserve"> </w:t>
            </w:r>
            <w:r w:rsidR="00E34BFC">
              <w:rPr>
                <w:lang w:eastAsia="ko-KR"/>
              </w:rPr>
              <w:t>[</w:t>
            </w:r>
            <w:r>
              <w:rPr>
                <w:lang w:eastAsia="ko-KR"/>
              </w:rPr>
              <w:t>string buttonCountry</w:t>
            </w:r>
            <w:r w:rsidR="00E34BFC">
              <w:rPr>
                <w:lang w:eastAsia="ko-KR"/>
              </w:rPr>
              <w:t>]</w:t>
            </w:r>
            <w:r>
              <w:rPr>
                <w:lang w:eastAsia="ko-KR"/>
              </w:rPr>
              <w:t>,</w:t>
            </w:r>
            <w:r w:rsidR="003804CF">
              <w:rPr>
                <w:lang w:eastAsia="ko-KR"/>
              </w:rPr>
              <w:t xml:space="preserve"> </w:t>
            </w:r>
            <w:r w:rsidR="00E34BFC">
              <w:rPr>
                <w:lang w:eastAsia="ko-KR"/>
              </w:rPr>
              <w:t>[</w:t>
            </w:r>
            <w:r>
              <w:rPr>
                <w:lang w:eastAsia="ko-KR"/>
              </w:rPr>
              <w:t>string buttonLanguage</w:t>
            </w:r>
            <w:r w:rsidR="00E34BFC">
              <w:rPr>
                <w:lang w:eastAsia="ko-KR"/>
              </w:rPr>
              <w:t>]</w:t>
            </w:r>
            <w:r>
              <w:rPr>
                <w:lang w:eastAsia="ko-KR"/>
              </w:rPr>
              <w:t>)</w:t>
            </w:r>
          </w:p>
        </w:tc>
        <w:tc>
          <w:tcPr>
            <w:tcW w:w="1680" w:type="pct"/>
          </w:tcPr>
          <w:p w:rsidR="00866F3A" w:rsidRDefault="00866F3A" w:rsidP="00866F3A">
            <w:pPr>
              <w:pStyle w:val="ppTableText"/>
              <w:rPr>
                <w:lang w:eastAsia="ko-KR"/>
              </w:rPr>
            </w:pPr>
            <w:r>
              <w:rPr>
                <w:lang w:eastAsia="ko-KR"/>
              </w:rPr>
              <w:t>Creates a fully configurable Add To Cart button.</w:t>
            </w:r>
          </w:p>
        </w:tc>
      </w:tr>
      <w:tr w:rsidR="00866F3A" w:rsidTr="00253D2D">
        <w:tc>
          <w:tcPr>
            <w:tcW w:w="3320" w:type="pct"/>
          </w:tcPr>
          <w:p w:rsidR="00866F3A" w:rsidRDefault="00866F3A" w:rsidP="00866F3A">
            <w:pPr>
              <w:pStyle w:val="ppTableText"/>
              <w:rPr>
                <w:lang w:eastAsia="ko-KR"/>
              </w:rPr>
            </w:pPr>
            <w:r w:rsidRPr="00866F3A">
              <w:rPr>
                <w:lang w:eastAsia="ko-KR"/>
              </w:rPr>
              <w:lastRenderedPageBreak/>
              <w:t xml:space="preserve">static </w:t>
            </w:r>
            <w:r w:rsidR="003D2A61">
              <w:rPr>
                <w:lang w:eastAsia="ko-KR"/>
              </w:rPr>
              <w:t>ButtonManeger</w:t>
            </w:r>
            <w:r w:rsidR="003D2A61" w:rsidRPr="00866F3A">
              <w:rPr>
                <w:lang w:eastAsia="ko-KR"/>
              </w:rPr>
              <w:t>Response</w:t>
            </w:r>
            <w:r w:rsidRPr="00866F3A">
              <w:rPr>
                <w:lang w:eastAsia="ko-KR"/>
              </w:rPr>
              <w:t xml:space="preserve"> </w:t>
            </w:r>
            <w:r w:rsidR="00FB4D8C">
              <w:rPr>
                <w:b/>
                <w:lang w:eastAsia="ko-KR"/>
              </w:rPr>
              <w:t>AddToCartB</w:t>
            </w:r>
            <w:r w:rsidRPr="003F7F99">
              <w:rPr>
                <w:b/>
                <w:lang w:eastAsia="ko-KR"/>
              </w:rPr>
              <w:t>utton.Update</w:t>
            </w:r>
            <w:r w:rsidRPr="00866F3A">
              <w:rPr>
                <w:lang w:eastAsia="ko-KR"/>
              </w:rPr>
              <w:t>(String hostedButtonId, HtmlButtonVariables buttonVariables, ButtonOption[] buttonOptions)</w:t>
            </w:r>
          </w:p>
        </w:tc>
        <w:tc>
          <w:tcPr>
            <w:tcW w:w="1680" w:type="pct"/>
          </w:tcPr>
          <w:p w:rsidR="00866F3A" w:rsidRDefault="00866F3A" w:rsidP="00866F3A">
            <w:pPr>
              <w:pStyle w:val="ppTableText"/>
              <w:rPr>
                <w:lang w:eastAsia="ko-KR"/>
              </w:rPr>
            </w:pPr>
            <w:r>
              <w:rPr>
                <w:lang w:eastAsia="ko-KR"/>
              </w:rPr>
              <w:t>Updates an Add To Cart button.</w:t>
            </w:r>
          </w:p>
        </w:tc>
      </w:tr>
      <w:tr w:rsidR="00866F3A" w:rsidTr="00253D2D">
        <w:tc>
          <w:tcPr>
            <w:tcW w:w="3320" w:type="pct"/>
          </w:tcPr>
          <w:p w:rsidR="00866F3A" w:rsidRDefault="00866F3A" w:rsidP="00866F3A">
            <w:pPr>
              <w:pStyle w:val="ppTableText"/>
              <w:rPr>
                <w:lang w:eastAsia="ko-KR"/>
              </w:rPr>
            </w:pPr>
            <w:r w:rsidRPr="00866F3A">
              <w:rPr>
                <w:lang w:eastAsia="ko-KR"/>
              </w:rPr>
              <w:t xml:space="preserve">static void </w:t>
            </w:r>
            <w:r w:rsidR="00FB4D8C">
              <w:rPr>
                <w:b/>
                <w:lang w:eastAsia="ko-KR"/>
              </w:rPr>
              <w:t>AddToCartB</w:t>
            </w:r>
            <w:r w:rsidR="009E5C09" w:rsidRPr="003F7F99">
              <w:rPr>
                <w:b/>
                <w:lang w:eastAsia="ko-KR"/>
              </w:rPr>
              <w:t>utton.</w:t>
            </w:r>
            <w:r w:rsidRPr="003F7F99">
              <w:rPr>
                <w:b/>
                <w:lang w:eastAsia="ko-KR"/>
              </w:rPr>
              <w:t>Delete</w:t>
            </w:r>
            <w:r w:rsidRPr="00866F3A">
              <w:rPr>
                <w:lang w:eastAsia="ko-KR"/>
              </w:rPr>
              <w:t>(String hostedButtonId)</w:t>
            </w:r>
          </w:p>
        </w:tc>
        <w:tc>
          <w:tcPr>
            <w:tcW w:w="1680" w:type="pct"/>
          </w:tcPr>
          <w:p w:rsidR="00866F3A" w:rsidRDefault="00866F3A" w:rsidP="00866F3A">
            <w:pPr>
              <w:pStyle w:val="ppTableText"/>
              <w:rPr>
                <w:lang w:eastAsia="ko-KR"/>
              </w:rPr>
            </w:pPr>
            <w:r>
              <w:rPr>
                <w:lang w:eastAsia="ko-KR"/>
              </w:rPr>
              <w:t>Deletes an Add To Cart button.</w:t>
            </w:r>
          </w:p>
        </w:tc>
      </w:tr>
      <w:tr w:rsidR="00CC6CDA" w:rsidTr="00253D2D">
        <w:tc>
          <w:tcPr>
            <w:tcW w:w="3320" w:type="pct"/>
          </w:tcPr>
          <w:p w:rsidR="00CC6CDA" w:rsidRDefault="00CC6CDA" w:rsidP="00CC6CDA">
            <w:pPr>
              <w:pStyle w:val="ppTableText"/>
              <w:rPr>
                <w:lang w:eastAsia="ko-KR"/>
              </w:rPr>
            </w:pPr>
            <w:r w:rsidRPr="00866F3A">
              <w:rPr>
                <w:lang w:eastAsia="ko-KR"/>
              </w:rPr>
              <w:t xml:space="preserve">static </w:t>
            </w:r>
            <w:r w:rsidR="003D2A61">
              <w:rPr>
                <w:lang w:eastAsia="ko-KR"/>
              </w:rPr>
              <w:t>ButtonManeger</w:t>
            </w:r>
            <w:r w:rsidR="003D2A61" w:rsidRPr="00866F3A">
              <w:rPr>
                <w:lang w:eastAsia="ko-KR"/>
              </w:rPr>
              <w:t>Response</w:t>
            </w:r>
            <w:r w:rsidRPr="00866F3A">
              <w:rPr>
                <w:lang w:eastAsia="ko-KR"/>
              </w:rPr>
              <w:t xml:space="preserve"> </w:t>
            </w:r>
            <w:r w:rsidRPr="003F7F99">
              <w:rPr>
                <w:b/>
                <w:lang w:eastAsia="ko-KR"/>
              </w:rPr>
              <w:t>BuyNow</w:t>
            </w:r>
            <w:r w:rsidR="00FB4D8C">
              <w:rPr>
                <w:b/>
                <w:lang w:eastAsia="ko-KR"/>
              </w:rPr>
              <w:t>Button</w:t>
            </w:r>
            <w:r w:rsidRPr="003F7F99">
              <w:rPr>
                <w:b/>
                <w:lang w:eastAsia="ko-KR"/>
              </w:rPr>
              <w:t>.Create</w:t>
            </w:r>
            <w:r w:rsidRPr="00866F3A">
              <w:rPr>
                <w:lang w:eastAsia="ko-KR"/>
              </w:rPr>
              <w:t>(string Business, string ItemName, string Amount)</w:t>
            </w:r>
          </w:p>
        </w:tc>
        <w:tc>
          <w:tcPr>
            <w:tcW w:w="1680" w:type="pct"/>
          </w:tcPr>
          <w:p w:rsidR="00CC6CDA" w:rsidRDefault="00CC6CDA" w:rsidP="00CC6CDA">
            <w:pPr>
              <w:pStyle w:val="ppTableText"/>
              <w:rPr>
                <w:lang w:eastAsia="ko-KR"/>
              </w:rPr>
            </w:pPr>
            <w:r>
              <w:rPr>
                <w:lang w:eastAsia="ko-KR"/>
              </w:rPr>
              <w:t xml:space="preserve">Creates a Buy Now button </w:t>
            </w:r>
            <w:r w:rsidR="00E34BFC">
              <w:rPr>
                <w:lang w:eastAsia="ko-KR"/>
              </w:rPr>
              <w:t xml:space="preserve">for one single item </w:t>
            </w:r>
            <w:r>
              <w:rPr>
                <w:lang w:eastAsia="ko-KR"/>
              </w:rPr>
              <w:t>with the minimum number of parameters.</w:t>
            </w:r>
          </w:p>
        </w:tc>
      </w:tr>
      <w:tr w:rsidR="00CC6CDA" w:rsidTr="00253D2D">
        <w:tc>
          <w:tcPr>
            <w:tcW w:w="3320" w:type="pct"/>
          </w:tcPr>
          <w:p w:rsidR="00CC6CDA" w:rsidRDefault="00CC6CDA" w:rsidP="00E34BFC">
            <w:pPr>
              <w:pStyle w:val="ppTableText"/>
              <w:rPr>
                <w:lang w:eastAsia="ko-KR"/>
              </w:rPr>
            </w:pPr>
            <w:r>
              <w:rPr>
                <w:lang w:eastAsia="ko-KR"/>
              </w:rPr>
              <w:t xml:space="preserve">static </w:t>
            </w:r>
            <w:r w:rsidR="003D2A61">
              <w:rPr>
                <w:lang w:eastAsia="ko-KR"/>
              </w:rPr>
              <w:t>ButtonManeger</w:t>
            </w:r>
            <w:r w:rsidR="003D2A61" w:rsidRPr="00866F3A">
              <w:rPr>
                <w:lang w:eastAsia="ko-KR"/>
              </w:rPr>
              <w:t>Response</w:t>
            </w:r>
            <w:r>
              <w:rPr>
                <w:lang w:eastAsia="ko-KR"/>
              </w:rPr>
              <w:t xml:space="preserve"> </w:t>
            </w:r>
            <w:r w:rsidRPr="003F7F99">
              <w:rPr>
                <w:b/>
                <w:lang w:eastAsia="ko-KR"/>
              </w:rPr>
              <w:t>BuyNow</w:t>
            </w:r>
            <w:r w:rsidR="00FB4D8C">
              <w:rPr>
                <w:b/>
                <w:lang w:eastAsia="ko-KR"/>
              </w:rPr>
              <w:t>Button</w:t>
            </w:r>
            <w:r w:rsidRPr="003F7F99">
              <w:rPr>
                <w:b/>
                <w:lang w:eastAsia="ko-KR"/>
              </w:rPr>
              <w:t>.Create</w:t>
            </w:r>
            <w:r>
              <w:rPr>
                <w:lang w:eastAsia="ko-KR"/>
              </w:rPr>
              <w:t>(HtmlB</w:t>
            </w:r>
            <w:r w:rsidR="000B52AB">
              <w:rPr>
                <w:lang w:eastAsia="ko-KR"/>
              </w:rPr>
              <w:t xml:space="preserve">uttonVariables buttonVariables, </w:t>
            </w:r>
            <w:r w:rsidR="00E34BFC">
              <w:rPr>
                <w:lang w:eastAsia="ko-KR"/>
              </w:rPr>
              <w:t>[</w:t>
            </w:r>
            <w:r>
              <w:rPr>
                <w:lang w:eastAsia="ko-KR"/>
              </w:rPr>
              <w:t>Butto</w:t>
            </w:r>
            <w:r w:rsidR="00E34BFC">
              <w:rPr>
                <w:lang w:eastAsia="ko-KR"/>
              </w:rPr>
              <w:t>nOption[] buttonOptions]</w:t>
            </w:r>
            <w:r w:rsidR="000B52AB">
              <w:rPr>
                <w:lang w:eastAsia="ko-KR"/>
              </w:rPr>
              <w:t xml:space="preserve">, </w:t>
            </w:r>
            <w:r w:rsidR="00E34BFC">
              <w:rPr>
                <w:lang w:eastAsia="ko-KR"/>
              </w:rPr>
              <w:t>[</w:t>
            </w:r>
            <w:r w:rsidR="000B52AB">
              <w:rPr>
                <w:lang w:eastAsia="ko-KR"/>
              </w:rPr>
              <w:t>string buttonImage</w:t>
            </w:r>
            <w:r w:rsidR="00E34BFC">
              <w:rPr>
                <w:lang w:eastAsia="ko-KR"/>
              </w:rPr>
              <w:t>]</w:t>
            </w:r>
            <w:r w:rsidR="000B52AB">
              <w:rPr>
                <w:lang w:eastAsia="ko-KR"/>
              </w:rPr>
              <w:t xml:space="preserve">, </w:t>
            </w:r>
            <w:r w:rsidR="00E34BFC">
              <w:rPr>
                <w:lang w:eastAsia="ko-KR"/>
              </w:rPr>
              <w:t>[</w:t>
            </w:r>
            <w:r w:rsidR="000B52AB">
              <w:rPr>
                <w:lang w:eastAsia="ko-KR"/>
              </w:rPr>
              <w:t>string buttonImageUrl</w:t>
            </w:r>
            <w:r w:rsidR="00E34BFC">
              <w:rPr>
                <w:lang w:eastAsia="ko-KR"/>
              </w:rPr>
              <w:t>]</w:t>
            </w:r>
            <w:r w:rsidR="000B52AB">
              <w:rPr>
                <w:lang w:eastAsia="ko-KR"/>
              </w:rPr>
              <w:t xml:space="preserve">, </w:t>
            </w:r>
            <w:r w:rsidR="00E34BFC">
              <w:rPr>
                <w:lang w:eastAsia="ko-KR"/>
              </w:rPr>
              <w:t>[</w:t>
            </w:r>
            <w:r w:rsidR="000B52AB">
              <w:rPr>
                <w:lang w:eastAsia="ko-KR"/>
              </w:rPr>
              <w:t>string buttonSubType</w:t>
            </w:r>
            <w:r w:rsidR="00E34BFC">
              <w:rPr>
                <w:lang w:eastAsia="ko-KR"/>
              </w:rPr>
              <w:t>]</w:t>
            </w:r>
            <w:r w:rsidR="000B52AB">
              <w:rPr>
                <w:lang w:eastAsia="ko-KR"/>
              </w:rPr>
              <w:t xml:space="preserve">, </w:t>
            </w:r>
            <w:r w:rsidR="00E34BFC">
              <w:rPr>
                <w:lang w:eastAsia="ko-KR"/>
              </w:rPr>
              <w:t>[</w:t>
            </w:r>
            <w:r w:rsidR="000B52AB">
              <w:rPr>
                <w:lang w:eastAsia="ko-KR"/>
              </w:rPr>
              <w:t>string buttonCountry</w:t>
            </w:r>
            <w:r w:rsidR="00E34BFC">
              <w:rPr>
                <w:lang w:eastAsia="ko-KR"/>
              </w:rPr>
              <w:t>]</w:t>
            </w:r>
            <w:r w:rsidR="000B52AB">
              <w:rPr>
                <w:lang w:eastAsia="ko-KR"/>
              </w:rPr>
              <w:t xml:space="preserve">, </w:t>
            </w:r>
            <w:r w:rsidR="00E34BFC">
              <w:rPr>
                <w:lang w:eastAsia="ko-KR"/>
              </w:rPr>
              <w:t>[</w:t>
            </w:r>
            <w:r>
              <w:rPr>
                <w:lang w:eastAsia="ko-KR"/>
              </w:rPr>
              <w:t>string buttonLanguage</w:t>
            </w:r>
            <w:r w:rsidR="00E34BFC">
              <w:rPr>
                <w:lang w:eastAsia="ko-KR"/>
              </w:rPr>
              <w:t>]</w:t>
            </w:r>
            <w:r>
              <w:rPr>
                <w:lang w:eastAsia="ko-KR"/>
              </w:rPr>
              <w:t>)</w:t>
            </w:r>
          </w:p>
        </w:tc>
        <w:tc>
          <w:tcPr>
            <w:tcW w:w="1680" w:type="pct"/>
          </w:tcPr>
          <w:p w:rsidR="00CC6CDA" w:rsidRDefault="00CC6CDA" w:rsidP="00CC6CDA">
            <w:pPr>
              <w:pStyle w:val="ppTableText"/>
              <w:rPr>
                <w:lang w:eastAsia="ko-KR"/>
              </w:rPr>
            </w:pPr>
            <w:r>
              <w:rPr>
                <w:lang w:eastAsia="ko-KR"/>
              </w:rPr>
              <w:t>Creates a fully configurable Buy Now button.</w:t>
            </w:r>
          </w:p>
        </w:tc>
      </w:tr>
      <w:tr w:rsidR="00CC6CDA" w:rsidTr="00253D2D">
        <w:tc>
          <w:tcPr>
            <w:tcW w:w="3320" w:type="pct"/>
          </w:tcPr>
          <w:p w:rsidR="00CC6CDA" w:rsidRDefault="00CC6CDA" w:rsidP="00CC6CDA">
            <w:pPr>
              <w:pStyle w:val="ppTableText"/>
              <w:rPr>
                <w:lang w:eastAsia="ko-KR"/>
              </w:rPr>
            </w:pPr>
            <w:r w:rsidRPr="00866F3A">
              <w:rPr>
                <w:lang w:eastAsia="ko-KR"/>
              </w:rPr>
              <w:t xml:space="preserve">static </w:t>
            </w:r>
            <w:r w:rsidR="003D2A61">
              <w:rPr>
                <w:lang w:eastAsia="ko-KR"/>
              </w:rPr>
              <w:t>ButtonManeger</w:t>
            </w:r>
            <w:r w:rsidR="003D2A61" w:rsidRPr="00866F3A">
              <w:rPr>
                <w:lang w:eastAsia="ko-KR"/>
              </w:rPr>
              <w:t>Response</w:t>
            </w:r>
            <w:r w:rsidRPr="00866F3A">
              <w:rPr>
                <w:lang w:eastAsia="ko-KR"/>
              </w:rPr>
              <w:t xml:space="preserve"> </w:t>
            </w:r>
            <w:r w:rsidRPr="003F7F99">
              <w:rPr>
                <w:b/>
                <w:lang w:eastAsia="ko-KR"/>
              </w:rPr>
              <w:t>BuyNow</w:t>
            </w:r>
            <w:r w:rsidR="00FB4D8C">
              <w:rPr>
                <w:b/>
                <w:lang w:eastAsia="ko-KR"/>
              </w:rPr>
              <w:t>Button</w:t>
            </w:r>
            <w:r w:rsidRPr="003F7F99">
              <w:rPr>
                <w:b/>
                <w:lang w:eastAsia="ko-KR"/>
              </w:rPr>
              <w:t>.Update</w:t>
            </w:r>
            <w:r w:rsidRPr="00866F3A">
              <w:rPr>
                <w:lang w:eastAsia="ko-KR"/>
              </w:rPr>
              <w:t>(String hostedButtonId, HtmlButtonVariables buttonVariables, ButtonOption[] buttonOptions)</w:t>
            </w:r>
          </w:p>
        </w:tc>
        <w:tc>
          <w:tcPr>
            <w:tcW w:w="1680" w:type="pct"/>
          </w:tcPr>
          <w:p w:rsidR="00CC6CDA" w:rsidRDefault="00CC6CDA" w:rsidP="00CC6CDA">
            <w:pPr>
              <w:pStyle w:val="ppTableText"/>
              <w:rPr>
                <w:lang w:eastAsia="ko-KR"/>
              </w:rPr>
            </w:pPr>
            <w:r>
              <w:rPr>
                <w:lang w:eastAsia="ko-KR"/>
              </w:rPr>
              <w:t>Updates a Buy Now button.</w:t>
            </w:r>
          </w:p>
        </w:tc>
      </w:tr>
      <w:tr w:rsidR="00CC6CDA" w:rsidTr="00253D2D">
        <w:tc>
          <w:tcPr>
            <w:tcW w:w="3320" w:type="pct"/>
          </w:tcPr>
          <w:p w:rsidR="00CC6CDA" w:rsidRDefault="00CC6CDA" w:rsidP="00BB78F6">
            <w:pPr>
              <w:pStyle w:val="ppTableText"/>
              <w:rPr>
                <w:lang w:eastAsia="ko-KR"/>
              </w:rPr>
            </w:pPr>
            <w:r w:rsidRPr="00866F3A">
              <w:rPr>
                <w:lang w:eastAsia="ko-KR"/>
              </w:rPr>
              <w:t xml:space="preserve">static void </w:t>
            </w:r>
            <w:r w:rsidR="00BB78F6" w:rsidRPr="003F7F99">
              <w:rPr>
                <w:b/>
                <w:lang w:eastAsia="ko-KR"/>
              </w:rPr>
              <w:t>BuyNow</w:t>
            </w:r>
            <w:r w:rsidR="00FB4D8C">
              <w:rPr>
                <w:b/>
                <w:lang w:eastAsia="ko-KR"/>
              </w:rPr>
              <w:t>Button</w:t>
            </w:r>
            <w:r w:rsidRPr="003F7F99">
              <w:rPr>
                <w:b/>
                <w:lang w:eastAsia="ko-KR"/>
              </w:rPr>
              <w:t>.Delete</w:t>
            </w:r>
            <w:r w:rsidRPr="00866F3A">
              <w:rPr>
                <w:lang w:eastAsia="ko-KR"/>
              </w:rPr>
              <w:t>(String hostedButtonId)</w:t>
            </w:r>
          </w:p>
        </w:tc>
        <w:tc>
          <w:tcPr>
            <w:tcW w:w="1680" w:type="pct"/>
          </w:tcPr>
          <w:p w:rsidR="00CC6CDA" w:rsidRDefault="003F7F99" w:rsidP="00CC6CDA">
            <w:pPr>
              <w:pStyle w:val="ppTableText"/>
              <w:rPr>
                <w:lang w:eastAsia="ko-KR"/>
              </w:rPr>
            </w:pPr>
            <w:r>
              <w:rPr>
                <w:lang w:eastAsia="ko-KR"/>
              </w:rPr>
              <w:t>Deletes a</w:t>
            </w:r>
            <w:r w:rsidR="00CC6CDA">
              <w:rPr>
                <w:lang w:eastAsia="ko-KR"/>
              </w:rPr>
              <w:t xml:space="preserve"> Buy Now button.</w:t>
            </w:r>
          </w:p>
        </w:tc>
      </w:tr>
      <w:tr w:rsidR="003F7F99" w:rsidTr="00253D2D">
        <w:tc>
          <w:tcPr>
            <w:tcW w:w="3320" w:type="pct"/>
          </w:tcPr>
          <w:p w:rsidR="003F7F99" w:rsidRDefault="003F7F99" w:rsidP="003F7F99">
            <w:pPr>
              <w:pStyle w:val="ppTableText"/>
              <w:rPr>
                <w:lang w:eastAsia="ko-KR"/>
              </w:rPr>
            </w:pPr>
            <w:r w:rsidRPr="00866F3A">
              <w:rPr>
                <w:lang w:eastAsia="ko-KR"/>
              </w:rPr>
              <w:t xml:space="preserve">static </w:t>
            </w:r>
            <w:r w:rsidR="003D2A61">
              <w:rPr>
                <w:lang w:eastAsia="ko-KR"/>
              </w:rPr>
              <w:t>ButtonManeger</w:t>
            </w:r>
            <w:r w:rsidR="003D2A61" w:rsidRPr="00866F3A">
              <w:rPr>
                <w:lang w:eastAsia="ko-KR"/>
              </w:rPr>
              <w:t>Response</w:t>
            </w:r>
            <w:r w:rsidRPr="00866F3A">
              <w:rPr>
                <w:lang w:eastAsia="ko-KR"/>
              </w:rPr>
              <w:t xml:space="preserve"> </w:t>
            </w:r>
            <w:r>
              <w:rPr>
                <w:b/>
                <w:lang w:eastAsia="ko-KR"/>
              </w:rPr>
              <w:t>Donate</w:t>
            </w:r>
            <w:r w:rsidR="00FB4D8C">
              <w:rPr>
                <w:b/>
                <w:lang w:eastAsia="ko-KR"/>
              </w:rPr>
              <w:t>Button</w:t>
            </w:r>
            <w:r w:rsidRPr="003F7F99">
              <w:rPr>
                <w:b/>
                <w:lang w:eastAsia="ko-KR"/>
              </w:rPr>
              <w:t>.Create</w:t>
            </w:r>
            <w:r w:rsidRPr="00866F3A">
              <w:rPr>
                <w:lang w:eastAsia="ko-KR"/>
              </w:rPr>
              <w:t xml:space="preserve">(string Business, string ItemName, </w:t>
            </w:r>
            <w:r w:rsidR="001855BF">
              <w:rPr>
                <w:lang w:eastAsia="ko-KR"/>
              </w:rPr>
              <w:t>[</w:t>
            </w:r>
            <w:r w:rsidRPr="00866F3A">
              <w:rPr>
                <w:lang w:eastAsia="ko-KR"/>
              </w:rPr>
              <w:t>string Amount</w:t>
            </w:r>
            <w:r w:rsidR="001855BF">
              <w:rPr>
                <w:lang w:eastAsia="ko-KR"/>
              </w:rPr>
              <w:t>]</w:t>
            </w:r>
            <w:r w:rsidRPr="00866F3A">
              <w:rPr>
                <w:lang w:eastAsia="ko-KR"/>
              </w:rPr>
              <w:t>)</w:t>
            </w:r>
          </w:p>
        </w:tc>
        <w:tc>
          <w:tcPr>
            <w:tcW w:w="1680" w:type="pct"/>
          </w:tcPr>
          <w:p w:rsidR="003F7F99" w:rsidRDefault="003F7F99" w:rsidP="003F7F99">
            <w:pPr>
              <w:pStyle w:val="ppTableText"/>
              <w:rPr>
                <w:lang w:eastAsia="ko-KR"/>
              </w:rPr>
            </w:pPr>
            <w:r>
              <w:rPr>
                <w:lang w:eastAsia="ko-KR"/>
              </w:rPr>
              <w:t>Creates a Donate button with the minimum number of parameters.</w:t>
            </w:r>
          </w:p>
        </w:tc>
      </w:tr>
      <w:tr w:rsidR="003F7F99" w:rsidTr="00253D2D">
        <w:tc>
          <w:tcPr>
            <w:tcW w:w="3320" w:type="pct"/>
          </w:tcPr>
          <w:p w:rsidR="003F7F99" w:rsidRDefault="003F7F99" w:rsidP="000B2AB3">
            <w:pPr>
              <w:pStyle w:val="ppTableText"/>
              <w:rPr>
                <w:lang w:eastAsia="ko-KR"/>
              </w:rPr>
            </w:pPr>
            <w:r>
              <w:rPr>
                <w:lang w:eastAsia="ko-KR"/>
              </w:rPr>
              <w:t xml:space="preserve">public static </w:t>
            </w:r>
            <w:r w:rsidR="003D2A61">
              <w:rPr>
                <w:lang w:eastAsia="ko-KR"/>
              </w:rPr>
              <w:t>ButtonManeger</w:t>
            </w:r>
            <w:r w:rsidR="003D2A61" w:rsidRPr="00866F3A">
              <w:rPr>
                <w:lang w:eastAsia="ko-KR"/>
              </w:rPr>
              <w:t>Response</w:t>
            </w:r>
            <w:r>
              <w:rPr>
                <w:lang w:eastAsia="ko-KR"/>
              </w:rPr>
              <w:t xml:space="preserve"> </w:t>
            </w:r>
            <w:r>
              <w:rPr>
                <w:b/>
                <w:lang w:eastAsia="ko-KR"/>
              </w:rPr>
              <w:t>Donate</w:t>
            </w:r>
            <w:r w:rsidR="00FB4D8C">
              <w:rPr>
                <w:b/>
                <w:lang w:eastAsia="ko-KR"/>
              </w:rPr>
              <w:t>Button</w:t>
            </w:r>
            <w:r w:rsidRPr="003F7F99">
              <w:rPr>
                <w:b/>
                <w:lang w:eastAsia="ko-KR"/>
              </w:rPr>
              <w:t>.Create</w:t>
            </w:r>
            <w:r w:rsidR="000B52AB">
              <w:rPr>
                <w:lang w:eastAsia="ko-KR"/>
              </w:rPr>
              <w:t>(</w:t>
            </w:r>
            <w:r>
              <w:rPr>
                <w:lang w:eastAsia="ko-KR"/>
              </w:rPr>
              <w:t>HtmlB</w:t>
            </w:r>
            <w:r w:rsidR="000B52AB">
              <w:rPr>
                <w:lang w:eastAsia="ko-KR"/>
              </w:rPr>
              <w:t xml:space="preserve">uttonVariables buttonVariables, </w:t>
            </w:r>
            <w:r w:rsidR="00E34BFC">
              <w:rPr>
                <w:lang w:eastAsia="ko-KR"/>
              </w:rPr>
              <w:t>[</w:t>
            </w:r>
            <w:r>
              <w:rPr>
                <w:lang w:eastAsia="ko-KR"/>
              </w:rPr>
              <w:t>Butto</w:t>
            </w:r>
            <w:r w:rsidR="000B52AB">
              <w:rPr>
                <w:lang w:eastAsia="ko-KR"/>
              </w:rPr>
              <w:t>nOption[] buttonOptions</w:t>
            </w:r>
            <w:r w:rsidR="00E34BFC">
              <w:rPr>
                <w:lang w:eastAsia="ko-KR"/>
              </w:rPr>
              <w:t>]</w:t>
            </w:r>
            <w:r w:rsidR="000B52AB">
              <w:rPr>
                <w:lang w:eastAsia="ko-KR"/>
              </w:rPr>
              <w:t xml:space="preserve">, </w:t>
            </w:r>
            <w:r w:rsidR="00E34BFC">
              <w:rPr>
                <w:lang w:eastAsia="ko-KR"/>
              </w:rPr>
              <w:t>[</w:t>
            </w:r>
            <w:r w:rsidR="000B52AB">
              <w:rPr>
                <w:lang w:eastAsia="ko-KR"/>
              </w:rPr>
              <w:t>string buttonImage</w:t>
            </w:r>
            <w:r w:rsidR="00E34BFC">
              <w:rPr>
                <w:lang w:eastAsia="ko-KR"/>
              </w:rPr>
              <w:t>]</w:t>
            </w:r>
            <w:r w:rsidR="000B52AB">
              <w:rPr>
                <w:lang w:eastAsia="ko-KR"/>
              </w:rPr>
              <w:t xml:space="preserve">, </w:t>
            </w:r>
            <w:r w:rsidR="000B2AB3">
              <w:rPr>
                <w:lang w:eastAsia="ko-KR"/>
              </w:rPr>
              <w:t>[</w:t>
            </w:r>
            <w:r w:rsidR="000B52AB">
              <w:rPr>
                <w:lang w:eastAsia="ko-KR"/>
              </w:rPr>
              <w:t>string buttonImageUrl</w:t>
            </w:r>
            <w:r w:rsidR="000B2AB3">
              <w:rPr>
                <w:lang w:eastAsia="ko-KR"/>
              </w:rPr>
              <w:t>]</w:t>
            </w:r>
            <w:r w:rsidR="000B52AB">
              <w:rPr>
                <w:lang w:eastAsia="ko-KR"/>
              </w:rPr>
              <w:t xml:space="preserve">, </w:t>
            </w:r>
            <w:r w:rsidR="000B2AB3">
              <w:rPr>
                <w:lang w:eastAsia="ko-KR"/>
              </w:rPr>
              <w:t>[</w:t>
            </w:r>
            <w:r w:rsidR="000B52AB">
              <w:rPr>
                <w:lang w:eastAsia="ko-KR"/>
              </w:rPr>
              <w:t>string buttonSubType</w:t>
            </w:r>
            <w:r w:rsidR="000B2AB3">
              <w:rPr>
                <w:lang w:eastAsia="ko-KR"/>
              </w:rPr>
              <w:t>]</w:t>
            </w:r>
            <w:r w:rsidR="000B52AB">
              <w:rPr>
                <w:lang w:eastAsia="ko-KR"/>
              </w:rPr>
              <w:t xml:space="preserve">, </w:t>
            </w:r>
            <w:r w:rsidR="000B2AB3">
              <w:rPr>
                <w:lang w:eastAsia="ko-KR"/>
              </w:rPr>
              <w:t>[</w:t>
            </w:r>
            <w:r w:rsidR="000B52AB">
              <w:rPr>
                <w:lang w:eastAsia="ko-KR"/>
              </w:rPr>
              <w:t>string buttonCountry</w:t>
            </w:r>
            <w:r w:rsidR="000B2AB3">
              <w:rPr>
                <w:lang w:eastAsia="ko-KR"/>
              </w:rPr>
              <w:t>]</w:t>
            </w:r>
            <w:r w:rsidR="000B52AB">
              <w:rPr>
                <w:lang w:eastAsia="ko-KR"/>
              </w:rPr>
              <w:t xml:space="preserve">, </w:t>
            </w:r>
            <w:r w:rsidR="000B2AB3">
              <w:rPr>
                <w:lang w:eastAsia="ko-KR"/>
              </w:rPr>
              <w:t>[</w:t>
            </w:r>
            <w:r>
              <w:rPr>
                <w:lang w:eastAsia="ko-KR"/>
              </w:rPr>
              <w:t>string buttonLanguage</w:t>
            </w:r>
            <w:r w:rsidR="000B2AB3">
              <w:rPr>
                <w:lang w:eastAsia="ko-KR"/>
              </w:rPr>
              <w:t>]</w:t>
            </w:r>
            <w:r>
              <w:rPr>
                <w:lang w:eastAsia="ko-KR"/>
              </w:rPr>
              <w:t>)</w:t>
            </w:r>
          </w:p>
        </w:tc>
        <w:tc>
          <w:tcPr>
            <w:tcW w:w="1680" w:type="pct"/>
          </w:tcPr>
          <w:p w:rsidR="003F7F99" w:rsidRDefault="003F7F99" w:rsidP="003F7F99">
            <w:pPr>
              <w:pStyle w:val="ppTableText"/>
              <w:rPr>
                <w:lang w:eastAsia="ko-KR"/>
              </w:rPr>
            </w:pPr>
            <w:r>
              <w:rPr>
                <w:lang w:eastAsia="ko-KR"/>
              </w:rPr>
              <w:t>Creates a fully configurable Donate button.</w:t>
            </w:r>
          </w:p>
        </w:tc>
      </w:tr>
      <w:tr w:rsidR="003F7F99" w:rsidTr="00253D2D">
        <w:tc>
          <w:tcPr>
            <w:tcW w:w="3320" w:type="pct"/>
          </w:tcPr>
          <w:p w:rsidR="003F7F99" w:rsidRDefault="003F7F99" w:rsidP="003F7F99">
            <w:pPr>
              <w:pStyle w:val="ppTableText"/>
              <w:rPr>
                <w:lang w:eastAsia="ko-KR"/>
              </w:rPr>
            </w:pPr>
            <w:r w:rsidRPr="00866F3A">
              <w:rPr>
                <w:lang w:eastAsia="ko-KR"/>
              </w:rPr>
              <w:t xml:space="preserve">static </w:t>
            </w:r>
            <w:r w:rsidR="003D2A61">
              <w:rPr>
                <w:lang w:eastAsia="ko-KR"/>
              </w:rPr>
              <w:t>ButtonManeger</w:t>
            </w:r>
            <w:r w:rsidR="003D2A61" w:rsidRPr="00866F3A">
              <w:rPr>
                <w:lang w:eastAsia="ko-KR"/>
              </w:rPr>
              <w:t>Response</w:t>
            </w:r>
            <w:r w:rsidRPr="00866F3A">
              <w:rPr>
                <w:lang w:eastAsia="ko-KR"/>
              </w:rPr>
              <w:t xml:space="preserve"> </w:t>
            </w:r>
            <w:r>
              <w:rPr>
                <w:b/>
                <w:lang w:eastAsia="ko-KR"/>
              </w:rPr>
              <w:t>Donate</w:t>
            </w:r>
            <w:r w:rsidR="00FB4D8C">
              <w:rPr>
                <w:b/>
                <w:lang w:eastAsia="ko-KR"/>
              </w:rPr>
              <w:t>Button</w:t>
            </w:r>
            <w:r w:rsidRPr="003F7F99">
              <w:rPr>
                <w:b/>
                <w:lang w:eastAsia="ko-KR"/>
              </w:rPr>
              <w:t>.Update</w:t>
            </w:r>
            <w:r w:rsidRPr="00866F3A">
              <w:rPr>
                <w:lang w:eastAsia="ko-KR"/>
              </w:rPr>
              <w:t>(String hostedButtonId, HtmlButtonVariables buttonVariables, ButtonOption[] buttonOptions)</w:t>
            </w:r>
          </w:p>
        </w:tc>
        <w:tc>
          <w:tcPr>
            <w:tcW w:w="1680" w:type="pct"/>
          </w:tcPr>
          <w:p w:rsidR="003F7F99" w:rsidRDefault="003F7F99" w:rsidP="00464AF9">
            <w:pPr>
              <w:pStyle w:val="ppTableText"/>
              <w:rPr>
                <w:lang w:eastAsia="ko-KR"/>
              </w:rPr>
            </w:pPr>
            <w:r>
              <w:rPr>
                <w:lang w:eastAsia="ko-KR"/>
              </w:rPr>
              <w:t xml:space="preserve">Updates a </w:t>
            </w:r>
            <w:r w:rsidR="00464AF9">
              <w:rPr>
                <w:lang w:eastAsia="ko-KR"/>
              </w:rPr>
              <w:t>Donate</w:t>
            </w:r>
            <w:r>
              <w:rPr>
                <w:lang w:eastAsia="ko-KR"/>
              </w:rPr>
              <w:t xml:space="preserve"> button.</w:t>
            </w:r>
          </w:p>
        </w:tc>
      </w:tr>
      <w:tr w:rsidR="003F7F99" w:rsidTr="00253D2D">
        <w:tc>
          <w:tcPr>
            <w:tcW w:w="3320" w:type="pct"/>
          </w:tcPr>
          <w:p w:rsidR="003F7F99" w:rsidRDefault="003F7F99" w:rsidP="003F7F99">
            <w:pPr>
              <w:pStyle w:val="ppTableText"/>
              <w:rPr>
                <w:lang w:eastAsia="ko-KR"/>
              </w:rPr>
            </w:pPr>
            <w:r w:rsidRPr="00866F3A">
              <w:rPr>
                <w:lang w:eastAsia="ko-KR"/>
              </w:rPr>
              <w:t xml:space="preserve">static void </w:t>
            </w:r>
            <w:r>
              <w:rPr>
                <w:b/>
                <w:lang w:eastAsia="ko-KR"/>
              </w:rPr>
              <w:t>Donate</w:t>
            </w:r>
            <w:r w:rsidR="00FB4D8C">
              <w:rPr>
                <w:b/>
                <w:lang w:eastAsia="ko-KR"/>
              </w:rPr>
              <w:t>Button</w:t>
            </w:r>
            <w:r w:rsidRPr="003F7F99">
              <w:rPr>
                <w:b/>
                <w:lang w:eastAsia="ko-KR"/>
              </w:rPr>
              <w:t>.Delete</w:t>
            </w:r>
            <w:r w:rsidRPr="00866F3A">
              <w:rPr>
                <w:lang w:eastAsia="ko-KR"/>
              </w:rPr>
              <w:t>(String hostedButtonId)</w:t>
            </w:r>
          </w:p>
        </w:tc>
        <w:tc>
          <w:tcPr>
            <w:tcW w:w="1680" w:type="pct"/>
          </w:tcPr>
          <w:p w:rsidR="003F7F99" w:rsidRDefault="003F7F99" w:rsidP="00464AF9">
            <w:pPr>
              <w:pStyle w:val="ppTableText"/>
              <w:rPr>
                <w:lang w:eastAsia="ko-KR"/>
              </w:rPr>
            </w:pPr>
            <w:r>
              <w:rPr>
                <w:lang w:eastAsia="ko-KR"/>
              </w:rPr>
              <w:t xml:space="preserve">Deletes a </w:t>
            </w:r>
            <w:r w:rsidR="00464AF9">
              <w:rPr>
                <w:lang w:eastAsia="ko-KR"/>
              </w:rPr>
              <w:t>Donate</w:t>
            </w:r>
            <w:r>
              <w:rPr>
                <w:lang w:eastAsia="ko-KR"/>
              </w:rPr>
              <w:t xml:space="preserve"> button.</w:t>
            </w:r>
          </w:p>
        </w:tc>
      </w:tr>
      <w:tr w:rsidR="00801D1B" w:rsidTr="00253D2D">
        <w:tc>
          <w:tcPr>
            <w:tcW w:w="3320" w:type="pct"/>
          </w:tcPr>
          <w:p w:rsidR="00801D1B" w:rsidRDefault="00801D1B" w:rsidP="00EA0DCB">
            <w:pPr>
              <w:pStyle w:val="ppTableText"/>
              <w:rPr>
                <w:lang w:eastAsia="ko-KR"/>
              </w:rPr>
            </w:pPr>
            <w:r w:rsidRPr="00866F3A">
              <w:rPr>
                <w:lang w:eastAsia="ko-KR"/>
              </w:rPr>
              <w:t xml:space="preserve">static </w:t>
            </w:r>
            <w:r w:rsidR="003D2A61">
              <w:rPr>
                <w:lang w:eastAsia="ko-KR"/>
              </w:rPr>
              <w:t>ButtonManeger</w:t>
            </w:r>
            <w:r w:rsidR="003D2A61" w:rsidRPr="00866F3A">
              <w:rPr>
                <w:lang w:eastAsia="ko-KR"/>
              </w:rPr>
              <w:t>Response</w:t>
            </w:r>
            <w:r w:rsidRPr="00866F3A">
              <w:rPr>
                <w:lang w:eastAsia="ko-KR"/>
              </w:rPr>
              <w:t xml:space="preserve"> </w:t>
            </w:r>
            <w:r>
              <w:rPr>
                <w:b/>
                <w:lang w:eastAsia="ko-KR"/>
              </w:rPr>
              <w:t>Subscribe</w:t>
            </w:r>
            <w:r w:rsidR="00FB4D8C">
              <w:rPr>
                <w:b/>
                <w:lang w:eastAsia="ko-KR"/>
              </w:rPr>
              <w:t>Button</w:t>
            </w:r>
            <w:r w:rsidRPr="003F7F99">
              <w:rPr>
                <w:b/>
                <w:lang w:eastAsia="ko-KR"/>
              </w:rPr>
              <w:t>.Create</w:t>
            </w:r>
            <w:r w:rsidRPr="00866F3A">
              <w:rPr>
                <w:lang w:eastAsia="ko-KR"/>
              </w:rPr>
              <w:t xml:space="preserve">(string </w:t>
            </w:r>
            <w:r w:rsidR="00EA0DCB">
              <w:rPr>
                <w:lang w:eastAsia="ko-KR"/>
              </w:rPr>
              <w:t>Business, string ItemName, a3, p3, t3</w:t>
            </w:r>
            <w:r w:rsidRPr="00866F3A">
              <w:rPr>
                <w:lang w:eastAsia="ko-KR"/>
              </w:rPr>
              <w:t>)</w:t>
            </w:r>
          </w:p>
        </w:tc>
        <w:tc>
          <w:tcPr>
            <w:tcW w:w="1680" w:type="pct"/>
          </w:tcPr>
          <w:p w:rsidR="00801D1B" w:rsidRDefault="00801D1B" w:rsidP="00756CEC">
            <w:pPr>
              <w:pStyle w:val="ppTableText"/>
              <w:rPr>
                <w:lang w:eastAsia="ko-KR"/>
              </w:rPr>
            </w:pPr>
            <w:r>
              <w:rPr>
                <w:lang w:eastAsia="ko-KR"/>
              </w:rPr>
              <w:t xml:space="preserve">Creates a </w:t>
            </w:r>
            <w:r w:rsidR="00756CEC">
              <w:rPr>
                <w:lang w:eastAsia="ko-KR"/>
              </w:rPr>
              <w:t>Subscribe</w:t>
            </w:r>
            <w:r>
              <w:rPr>
                <w:lang w:eastAsia="ko-KR"/>
              </w:rPr>
              <w:t xml:space="preserve"> button with the minimum number of parameters.</w:t>
            </w:r>
          </w:p>
        </w:tc>
      </w:tr>
      <w:tr w:rsidR="00801D1B" w:rsidTr="00253D2D">
        <w:tc>
          <w:tcPr>
            <w:tcW w:w="3320" w:type="pct"/>
          </w:tcPr>
          <w:p w:rsidR="00801D1B" w:rsidRDefault="00801D1B" w:rsidP="000B2AB3">
            <w:pPr>
              <w:pStyle w:val="ppTableText"/>
              <w:rPr>
                <w:lang w:eastAsia="ko-KR"/>
              </w:rPr>
            </w:pPr>
            <w:r>
              <w:rPr>
                <w:lang w:eastAsia="ko-KR"/>
              </w:rPr>
              <w:t xml:space="preserve">static </w:t>
            </w:r>
            <w:r w:rsidR="003D2A61">
              <w:rPr>
                <w:lang w:eastAsia="ko-KR"/>
              </w:rPr>
              <w:t>ButtonManeger</w:t>
            </w:r>
            <w:r w:rsidR="003D2A61" w:rsidRPr="00866F3A">
              <w:rPr>
                <w:lang w:eastAsia="ko-KR"/>
              </w:rPr>
              <w:t>Response</w:t>
            </w:r>
            <w:r>
              <w:rPr>
                <w:lang w:eastAsia="ko-KR"/>
              </w:rPr>
              <w:t xml:space="preserve"> </w:t>
            </w:r>
            <w:r>
              <w:rPr>
                <w:b/>
                <w:lang w:eastAsia="ko-KR"/>
              </w:rPr>
              <w:t>Subscribe</w:t>
            </w:r>
            <w:r w:rsidR="00FB4D8C">
              <w:rPr>
                <w:b/>
                <w:lang w:eastAsia="ko-KR"/>
              </w:rPr>
              <w:t>Button</w:t>
            </w:r>
            <w:r w:rsidRPr="003F7F99">
              <w:rPr>
                <w:b/>
                <w:lang w:eastAsia="ko-KR"/>
              </w:rPr>
              <w:t>.Create</w:t>
            </w:r>
            <w:r>
              <w:rPr>
                <w:lang w:eastAsia="ko-KR"/>
              </w:rPr>
              <w:t xml:space="preserve">(HtmlButtonVariables buttonVariables, </w:t>
            </w:r>
            <w:r w:rsidR="000B2AB3">
              <w:rPr>
                <w:lang w:eastAsia="ko-KR"/>
              </w:rPr>
              <w:t>[</w:t>
            </w:r>
            <w:r>
              <w:rPr>
                <w:lang w:eastAsia="ko-KR"/>
              </w:rPr>
              <w:t>ButtonOption[] buttonOptions</w:t>
            </w:r>
            <w:r w:rsidR="000B2AB3">
              <w:rPr>
                <w:lang w:eastAsia="ko-KR"/>
              </w:rPr>
              <w:t>]</w:t>
            </w:r>
            <w:r>
              <w:rPr>
                <w:lang w:eastAsia="ko-KR"/>
              </w:rPr>
              <w:t xml:space="preserve">, </w:t>
            </w:r>
            <w:r w:rsidR="000B2AB3">
              <w:rPr>
                <w:lang w:eastAsia="ko-KR"/>
              </w:rPr>
              <w:t>[</w:t>
            </w:r>
            <w:r>
              <w:rPr>
                <w:lang w:eastAsia="ko-KR"/>
              </w:rPr>
              <w:t>string buttonImage</w:t>
            </w:r>
            <w:r w:rsidR="000B2AB3">
              <w:rPr>
                <w:lang w:eastAsia="ko-KR"/>
              </w:rPr>
              <w:t>]</w:t>
            </w:r>
            <w:r>
              <w:rPr>
                <w:lang w:eastAsia="ko-KR"/>
              </w:rPr>
              <w:t xml:space="preserve">, </w:t>
            </w:r>
            <w:r w:rsidR="000B2AB3">
              <w:rPr>
                <w:lang w:eastAsia="ko-KR"/>
              </w:rPr>
              <w:t>[</w:t>
            </w:r>
            <w:r>
              <w:rPr>
                <w:lang w:eastAsia="ko-KR"/>
              </w:rPr>
              <w:t>string buttonImageUrl</w:t>
            </w:r>
            <w:r w:rsidR="000B2AB3">
              <w:rPr>
                <w:lang w:eastAsia="ko-KR"/>
              </w:rPr>
              <w:t>]</w:t>
            </w:r>
            <w:r>
              <w:rPr>
                <w:lang w:eastAsia="ko-KR"/>
              </w:rPr>
              <w:t xml:space="preserve">, </w:t>
            </w:r>
            <w:r w:rsidR="000B2AB3">
              <w:rPr>
                <w:lang w:eastAsia="ko-KR"/>
              </w:rPr>
              <w:t>[</w:t>
            </w:r>
            <w:r>
              <w:rPr>
                <w:lang w:eastAsia="ko-KR"/>
              </w:rPr>
              <w:t>string buttonSubType</w:t>
            </w:r>
            <w:r w:rsidR="000B2AB3">
              <w:rPr>
                <w:lang w:eastAsia="ko-KR"/>
              </w:rPr>
              <w:t>]</w:t>
            </w:r>
            <w:r>
              <w:rPr>
                <w:lang w:eastAsia="ko-KR"/>
              </w:rPr>
              <w:t xml:space="preserve">, </w:t>
            </w:r>
            <w:r w:rsidR="000B2AB3">
              <w:rPr>
                <w:lang w:eastAsia="ko-KR"/>
              </w:rPr>
              <w:t>[</w:t>
            </w:r>
            <w:r>
              <w:rPr>
                <w:lang w:eastAsia="ko-KR"/>
              </w:rPr>
              <w:t>string buttonCountry</w:t>
            </w:r>
            <w:r w:rsidR="000B2AB3">
              <w:rPr>
                <w:lang w:eastAsia="ko-KR"/>
              </w:rPr>
              <w:t>]</w:t>
            </w:r>
            <w:r>
              <w:rPr>
                <w:lang w:eastAsia="ko-KR"/>
              </w:rPr>
              <w:t xml:space="preserve">, </w:t>
            </w:r>
            <w:r w:rsidR="000B2AB3">
              <w:rPr>
                <w:lang w:eastAsia="ko-KR"/>
              </w:rPr>
              <w:t>[</w:t>
            </w:r>
            <w:r>
              <w:rPr>
                <w:lang w:eastAsia="ko-KR"/>
              </w:rPr>
              <w:t>string buttonLanguage</w:t>
            </w:r>
            <w:r w:rsidR="000B2AB3">
              <w:rPr>
                <w:lang w:eastAsia="ko-KR"/>
              </w:rPr>
              <w:t>]</w:t>
            </w:r>
            <w:r>
              <w:rPr>
                <w:lang w:eastAsia="ko-KR"/>
              </w:rPr>
              <w:t>)</w:t>
            </w:r>
          </w:p>
        </w:tc>
        <w:tc>
          <w:tcPr>
            <w:tcW w:w="1680" w:type="pct"/>
          </w:tcPr>
          <w:p w:rsidR="00801D1B" w:rsidRDefault="00801D1B" w:rsidP="00756CEC">
            <w:pPr>
              <w:pStyle w:val="ppTableText"/>
              <w:rPr>
                <w:lang w:eastAsia="ko-KR"/>
              </w:rPr>
            </w:pPr>
            <w:r>
              <w:rPr>
                <w:lang w:eastAsia="ko-KR"/>
              </w:rPr>
              <w:t xml:space="preserve">Creates a fully configurable </w:t>
            </w:r>
            <w:r w:rsidR="00756CEC">
              <w:rPr>
                <w:lang w:eastAsia="ko-KR"/>
              </w:rPr>
              <w:t>Subscribe</w:t>
            </w:r>
            <w:r>
              <w:rPr>
                <w:lang w:eastAsia="ko-KR"/>
              </w:rPr>
              <w:t xml:space="preserve"> button.</w:t>
            </w:r>
          </w:p>
        </w:tc>
      </w:tr>
      <w:tr w:rsidR="00801D1B" w:rsidTr="00253D2D">
        <w:tc>
          <w:tcPr>
            <w:tcW w:w="3320" w:type="pct"/>
          </w:tcPr>
          <w:p w:rsidR="00801D1B" w:rsidRDefault="00801D1B" w:rsidP="00E95349">
            <w:pPr>
              <w:pStyle w:val="ppTableText"/>
              <w:rPr>
                <w:lang w:eastAsia="ko-KR"/>
              </w:rPr>
            </w:pPr>
            <w:r w:rsidRPr="00866F3A">
              <w:rPr>
                <w:lang w:eastAsia="ko-KR"/>
              </w:rPr>
              <w:t xml:space="preserve">static </w:t>
            </w:r>
            <w:r w:rsidR="003D2A61">
              <w:rPr>
                <w:lang w:eastAsia="ko-KR"/>
              </w:rPr>
              <w:t>ButtonManeger</w:t>
            </w:r>
            <w:r w:rsidR="003D2A61" w:rsidRPr="00866F3A">
              <w:rPr>
                <w:lang w:eastAsia="ko-KR"/>
              </w:rPr>
              <w:t>Response</w:t>
            </w:r>
            <w:r w:rsidRPr="00866F3A">
              <w:rPr>
                <w:lang w:eastAsia="ko-KR"/>
              </w:rPr>
              <w:t xml:space="preserve"> </w:t>
            </w:r>
            <w:r>
              <w:rPr>
                <w:b/>
                <w:lang w:eastAsia="ko-KR"/>
              </w:rPr>
              <w:t>Subscribe</w:t>
            </w:r>
            <w:r w:rsidR="00FB4D8C">
              <w:rPr>
                <w:b/>
                <w:lang w:eastAsia="ko-KR"/>
              </w:rPr>
              <w:t>Button</w:t>
            </w:r>
            <w:r w:rsidRPr="003F7F99">
              <w:rPr>
                <w:b/>
                <w:lang w:eastAsia="ko-KR"/>
              </w:rPr>
              <w:t>.Update</w:t>
            </w:r>
            <w:r w:rsidRPr="00866F3A">
              <w:rPr>
                <w:lang w:eastAsia="ko-KR"/>
              </w:rPr>
              <w:t>(String hostedButtonId, HtmlButtonVariables buttonVariables, ButtonOption[] buttonOptions)</w:t>
            </w:r>
          </w:p>
        </w:tc>
        <w:tc>
          <w:tcPr>
            <w:tcW w:w="1680" w:type="pct"/>
          </w:tcPr>
          <w:p w:rsidR="00801D1B" w:rsidRDefault="00801D1B" w:rsidP="00756CEC">
            <w:pPr>
              <w:pStyle w:val="ppTableText"/>
              <w:rPr>
                <w:lang w:eastAsia="ko-KR"/>
              </w:rPr>
            </w:pPr>
            <w:r>
              <w:rPr>
                <w:lang w:eastAsia="ko-KR"/>
              </w:rPr>
              <w:t xml:space="preserve">Updates a </w:t>
            </w:r>
            <w:r w:rsidR="00756CEC">
              <w:rPr>
                <w:lang w:eastAsia="ko-KR"/>
              </w:rPr>
              <w:t>Subscribe</w:t>
            </w:r>
            <w:r>
              <w:rPr>
                <w:lang w:eastAsia="ko-KR"/>
              </w:rPr>
              <w:t xml:space="preserve"> button.</w:t>
            </w:r>
          </w:p>
        </w:tc>
      </w:tr>
      <w:tr w:rsidR="00801D1B" w:rsidTr="00253D2D">
        <w:tc>
          <w:tcPr>
            <w:tcW w:w="3320" w:type="pct"/>
          </w:tcPr>
          <w:p w:rsidR="00801D1B" w:rsidRDefault="00801D1B" w:rsidP="00E95349">
            <w:pPr>
              <w:pStyle w:val="ppTableText"/>
              <w:rPr>
                <w:lang w:eastAsia="ko-KR"/>
              </w:rPr>
            </w:pPr>
            <w:r w:rsidRPr="00866F3A">
              <w:rPr>
                <w:lang w:eastAsia="ko-KR"/>
              </w:rPr>
              <w:t xml:space="preserve">static void </w:t>
            </w:r>
            <w:r>
              <w:rPr>
                <w:b/>
                <w:lang w:eastAsia="ko-KR"/>
              </w:rPr>
              <w:t>Subscribe</w:t>
            </w:r>
            <w:r w:rsidR="00FB4D8C">
              <w:rPr>
                <w:b/>
                <w:lang w:eastAsia="ko-KR"/>
              </w:rPr>
              <w:t>Button</w:t>
            </w:r>
            <w:r w:rsidRPr="003F7F99">
              <w:rPr>
                <w:b/>
                <w:lang w:eastAsia="ko-KR"/>
              </w:rPr>
              <w:t>.Delete</w:t>
            </w:r>
            <w:r w:rsidRPr="00866F3A">
              <w:rPr>
                <w:lang w:eastAsia="ko-KR"/>
              </w:rPr>
              <w:t>(String hostedButtonId)</w:t>
            </w:r>
          </w:p>
        </w:tc>
        <w:tc>
          <w:tcPr>
            <w:tcW w:w="1680" w:type="pct"/>
          </w:tcPr>
          <w:p w:rsidR="00801D1B" w:rsidRDefault="00801D1B" w:rsidP="00756CEC">
            <w:pPr>
              <w:pStyle w:val="ppTableText"/>
              <w:rPr>
                <w:lang w:eastAsia="ko-KR"/>
              </w:rPr>
            </w:pPr>
            <w:r>
              <w:rPr>
                <w:lang w:eastAsia="ko-KR"/>
              </w:rPr>
              <w:t xml:space="preserve">Deletes a </w:t>
            </w:r>
            <w:r w:rsidR="00756CEC">
              <w:rPr>
                <w:lang w:eastAsia="ko-KR"/>
              </w:rPr>
              <w:t>Subscribe</w:t>
            </w:r>
            <w:r>
              <w:rPr>
                <w:lang w:eastAsia="ko-KR"/>
              </w:rPr>
              <w:t xml:space="preserve"> button.</w:t>
            </w:r>
          </w:p>
        </w:tc>
      </w:tr>
    </w:tbl>
    <w:p w:rsidR="00F8646C" w:rsidRDefault="00F8646C" w:rsidP="008E6A8E">
      <w:pPr>
        <w:pStyle w:val="ppBodyText"/>
        <w:rPr>
          <w:lang w:eastAsia="ko-KR"/>
        </w:rPr>
      </w:pPr>
    </w:p>
    <w:tbl>
      <w:tblPr>
        <w:tblStyle w:val="ppTableGrid"/>
        <w:tblW w:w="5000" w:type="pct"/>
        <w:tblInd w:w="0" w:type="dxa"/>
        <w:tblLayout w:type="fixed"/>
        <w:tblLook w:val="04A0" w:firstRow="1" w:lastRow="0" w:firstColumn="1" w:lastColumn="0" w:noHBand="0" w:noVBand="1"/>
      </w:tblPr>
      <w:tblGrid>
        <w:gridCol w:w="2089"/>
        <w:gridCol w:w="7154"/>
      </w:tblGrid>
      <w:tr w:rsidR="00A95E88" w:rsidTr="00A95E88">
        <w:trPr>
          <w:cnfStyle w:val="100000000000" w:firstRow="1" w:lastRow="0" w:firstColumn="0" w:lastColumn="0" w:oddVBand="0" w:evenVBand="0" w:oddHBand="0" w:evenHBand="0" w:firstRowFirstColumn="0" w:firstRowLastColumn="0" w:lastRowFirstColumn="0" w:lastRowLastColumn="0"/>
        </w:trPr>
        <w:tc>
          <w:tcPr>
            <w:tcW w:w="1130" w:type="pct"/>
          </w:tcPr>
          <w:p w:rsidR="00A95E88" w:rsidRDefault="00A95E88" w:rsidP="00A95E88">
            <w:pPr>
              <w:pStyle w:val="ppTableText"/>
              <w:rPr>
                <w:lang w:eastAsia="ko-KR"/>
              </w:rPr>
            </w:pPr>
            <w:r>
              <w:rPr>
                <w:lang w:eastAsia="ko-KR"/>
              </w:rPr>
              <w:t>Type</w:t>
            </w:r>
          </w:p>
        </w:tc>
        <w:tc>
          <w:tcPr>
            <w:tcW w:w="3870" w:type="pct"/>
          </w:tcPr>
          <w:p w:rsidR="00A95E88" w:rsidRDefault="00A95E88" w:rsidP="00A95E88">
            <w:pPr>
              <w:pStyle w:val="ppTableText"/>
              <w:rPr>
                <w:lang w:eastAsia="ko-KR"/>
              </w:rPr>
            </w:pPr>
            <w:r>
              <w:rPr>
                <w:lang w:eastAsia="ko-KR"/>
              </w:rPr>
              <w:t>Description</w:t>
            </w:r>
          </w:p>
        </w:tc>
      </w:tr>
      <w:tr w:rsidR="00A95E88" w:rsidTr="00A95E88">
        <w:tc>
          <w:tcPr>
            <w:tcW w:w="1130" w:type="pct"/>
          </w:tcPr>
          <w:p w:rsidR="00A95E88" w:rsidRDefault="00A95E88" w:rsidP="00A95E88">
            <w:pPr>
              <w:pStyle w:val="ppTableText"/>
              <w:rPr>
                <w:lang w:eastAsia="ko-KR"/>
              </w:rPr>
            </w:pPr>
            <w:r>
              <w:rPr>
                <w:lang w:eastAsia="ko-KR"/>
              </w:rPr>
              <w:t>B</w:t>
            </w:r>
            <w:r w:rsidR="003D2A61">
              <w:rPr>
                <w:lang w:eastAsia="ko-KR"/>
              </w:rPr>
              <w:t>utton</w:t>
            </w:r>
            <w:r>
              <w:rPr>
                <w:lang w:eastAsia="ko-KR"/>
              </w:rPr>
              <w:t>M</w:t>
            </w:r>
            <w:r w:rsidR="003D2A61">
              <w:rPr>
                <w:lang w:eastAsia="ko-KR"/>
              </w:rPr>
              <w:t>anager</w:t>
            </w:r>
            <w:r>
              <w:rPr>
                <w:lang w:eastAsia="ko-KR"/>
              </w:rPr>
              <w:t>Response</w:t>
            </w:r>
          </w:p>
        </w:tc>
        <w:tc>
          <w:tcPr>
            <w:tcW w:w="3870" w:type="pct"/>
          </w:tcPr>
          <w:p w:rsidR="00A95E88" w:rsidRDefault="00A95E88" w:rsidP="00A95E88">
            <w:pPr>
              <w:pStyle w:val="ppTableText"/>
              <w:rPr>
                <w:lang w:eastAsia="ko-KR"/>
              </w:rPr>
            </w:pPr>
            <w:r w:rsidRPr="00A95E88">
              <w:rPr>
                <w:lang w:eastAsia="ko-KR"/>
              </w:rPr>
              <w:t xml:space="preserve">After you’ve executed the create button methods, you can retrieve its data from the </w:t>
            </w:r>
            <w:r>
              <w:rPr>
                <w:lang w:eastAsia="ko-KR"/>
              </w:rPr>
              <w:t>p</w:t>
            </w:r>
            <w:r w:rsidRPr="00A95E88">
              <w:rPr>
                <w:lang w:eastAsia="ko-KR"/>
              </w:rPr>
              <w:t>roperties</w:t>
            </w:r>
            <w:r>
              <w:rPr>
                <w:lang w:eastAsia="ko-KR"/>
              </w:rPr>
              <w:t xml:space="preserve"> of this object:</w:t>
            </w:r>
          </w:p>
          <w:p w:rsidR="00A95E88" w:rsidRPr="000B2AB3" w:rsidRDefault="00A95E88" w:rsidP="000B2AB3">
            <w:pPr>
              <w:pStyle w:val="ppBulletList"/>
              <w:rPr>
                <w:sz w:val="18"/>
                <w:lang w:eastAsia="ko-KR"/>
              </w:rPr>
            </w:pPr>
            <w:r w:rsidRPr="000B2AB3">
              <w:rPr>
                <w:b/>
                <w:sz w:val="18"/>
                <w:lang w:eastAsia="ko-KR"/>
              </w:rPr>
              <w:lastRenderedPageBreak/>
              <w:t>WebSiteCode</w:t>
            </w:r>
            <w:r w:rsidRPr="000B2AB3">
              <w:rPr>
                <w:sz w:val="18"/>
                <w:lang w:eastAsia="ko-KR"/>
              </w:rPr>
              <w:t>: The button HTML code to render on your Web page.</w:t>
            </w:r>
          </w:p>
          <w:p w:rsidR="00A95E88" w:rsidRPr="000B2AB3" w:rsidRDefault="00A95E88" w:rsidP="000B2AB3">
            <w:pPr>
              <w:pStyle w:val="ppBulletList"/>
              <w:rPr>
                <w:sz w:val="18"/>
                <w:lang w:eastAsia="ko-KR"/>
              </w:rPr>
            </w:pPr>
            <w:r w:rsidRPr="000B2AB3">
              <w:rPr>
                <w:b/>
                <w:sz w:val="18"/>
                <w:lang w:eastAsia="ko-KR"/>
              </w:rPr>
              <w:t>EmailLink</w:t>
            </w:r>
            <w:r w:rsidRPr="000B2AB3">
              <w:rPr>
                <w:sz w:val="18"/>
                <w:lang w:eastAsia="ko-KR"/>
              </w:rPr>
              <w:t>: Code for email links and links in other documents that support external links.</w:t>
            </w:r>
          </w:p>
          <w:p w:rsidR="00A95E88" w:rsidRPr="000B2AB3" w:rsidRDefault="00A95E88" w:rsidP="000B2AB3">
            <w:pPr>
              <w:pStyle w:val="ppBulletList"/>
              <w:rPr>
                <w:sz w:val="18"/>
                <w:lang w:eastAsia="ko-KR"/>
              </w:rPr>
            </w:pPr>
            <w:r w:rsidRPr="000B2AB3">
              <w:rPr>
                <w:b/>
                <w:sz w:val="18"/>
                <w:lang w:eastAsia="ko-KR"/>
              </w:rPr>
              <w:t>HostedButtonId</w:t>
            </w:r>
            <w:r w:rsidRPr="000B2AB3">
              <w:rPr>
                <w:sz w:val="18"/>
                <w:lang w:eastAsia="ko-KR"/>
              </w:rPr>
              <w:t>: The ID of the button.</w:t>
            </w:r>
          </w:p>
          <w:p w:rsidR="00A95E88" w:rsidRDefault="00A95E88" w:rsidP="00A95E88">
            <w:pPr>
              <w:pStyle w:val="ppTableText"/>
              <w:tabs>
                <w:tab w:val="left" w:pos="3381"/>
              </w:tabs>
              <w:rPr>
                <w:lang w:eastAsia="ko-KR"/>
              </w:rPr>
            </w:pPr>
          </w:p>
        </w:tc>
      </w:tr>
      <w:tr w:rsidR="00A95E88" w:rsidTr="00A95E88">
        <w:tc>
          <w:tcPr>
            <w:tcW w:w="1130" w:type="pct"/>
          </w:tcPr>
          <w:p w:rsidR="00A95E88" w:rsidRDefault="00A95E88" w:rsidP="00A95E88">
            <w:pPr>
              <w:pStyle w:val="ppTableText"/>
              <w:rPr>
                <w:lang w:eastAsia="ko-KR"/>
              </w:rPr>
            </w:pPr>
            <w:r>
              <w:rPr>
                <w:lang w:eastAsia="ko-KR"/>
              </w:rPr>
              <w:lastRenderedPageBreak/>
              <w:t>HtmlButtonVariables</w:t>
            </w:r>
          </w:p>
        </w:tc>
        <w:tc>
          <w:tcPr>
            <w:tcW w:w="3870" w:type="pct"/>
          </w:tcPr>
          <w:p w:rsidR="00A95E88" w:rsidRDefault="00A95E88" w:rsidP="00A95E88">
            <w:pPr>
              <w:pStyle w:val="ppTableText"/>
              <w:rPr>
                <w:lang w:eastAsia="ko-KR"/>
              </w:rPr>
            </w:pPr>
            <w:r>
              <w:rPr>
                <w:lang w:eastAsia="ko-KR"/>
              </w:rPr>
              <w:t xml:space="preserve">Html Button Variables </w:t>
            </w:r>
            <w:r w:rsidR="0044060F">
              <w:rPr>
                <w:lang w:eastAsia="ko-KR"/>
              </w:rPr>
              <w:t>specify information about the</w:t>
            </w:r>
            <w:r w:rsidRPr="006668D1">
              <w:rPr>
                <w:lang w:eastAsia="ko-KR"/>
              </w:rPr>
              <w:t xml:space="preserve"> product or service for Buy Now and Add to Cart buttons, or they specify information about a contribution for Donate buttons</w:t>
            </w:r>
            <w:r>
              <w:rPr>
                <w:lang w:eastAsia="ko-KR"/>
              </w:rPr>
              <w:t>. They also control how PayPal responds when people click the buttons and how they interact with special PayPal features.</w:t>
            </w:r>
          </w:p>
          <w:p w:rsidR="00A95E88" w:rsidRDefault="00A95E88" w:rsidP="00A95E88">
            <w:pPr>
              <w:pStyle w:val="ppTableText"/>
              <w:rPr>
                <w:lang w:eastAsia="ko-KR"/>
              </w:rPr>
            </w:pPr>
            <w:r w:rsidRPr="00181E1E">
              <w:rPr>
                <w:lang w:eastAsia="ko-KR"/>
              </w:rPr>
              <w:t>For a complete documentation of the variables</w:t>
            </w:r>
            <w:r>
              <w:rPr>
                <w:lang w:eastAsia="ko-KR"/>
              </w:rPr>
              <w:t xml:space="preserve"> you can use to configure the PayPal Buttons</w:t>
            </w:r>
            <w:r w:rsidRPr="00181E1E">
              <w:rPr>
                <w:lang w:eastAsia="ko-KR"/>
              </w:rPr>
              <w:t xml:space="preserve"> see</w:t>
            </w:r>
            <w:r>
              <w:rPr>
                <w:lang w:eastAsia="ko-KR"/>
              </w:rPr>
              <w:t xml:space="preserve"> the following link</w:t>
            </w:r>
            <w:r w:rsidRPr="00181E1E">
              <w:rPr>
                <w:lang w:eastAsia="ko-KR"/>
              </w:rPr>
              <w:t xml:space="preserve">: </w:t>
            </w:r>
            <w:hyperlink r:id="rId28" w:history="1">
              <w:r w:rsidRPr="00B51D9B">
                <w:rPr>
                  <w:rStyle w:val="Hyperlink"/>
                  <w:rFonts w:cstheme="minorBidi"/>
                  <w:lang w:eastAsia="ko-KR"/>
                </w:rPr>
                <w:t>https://cms.paypal.com/us/cgi-bin/?cmd=_render-content&amp;content_ID=developer/e_howto_html_Appx_websitestandard_htmlvariables</w:t>
              </w:r>
            </w:hyperlink>
          </w:p>
          <w:p w:rsidR="00A95E88" w:rsidRPr="00A95E88" w:rsidRDefault="00A95E88" w:rsidP="00A95E88">
            <w:pPr>
              <w:pStyle w:val="ppTableText"/>
              <w:rPr>
                <w:lang w:eastAsia="ko-KR"/>
              </w:rPr>
            </w:pPr>
          </w:p>
        </w:tc>
      </w:tr>
      <w:tr w:rsidR="00A95E88" w:rsidTr="00A95E88">
        <w:tc>
          <w:tcPr>
            <w:tcW w:w="1130" w:type="pct"/>
          </w:tcPr>
          <w:p w:rsidR="00A95E88" w:rsidRDefault="00A95E88" w:rsidP="00A95E88">
            <w:pPr>
              <w:pStyle w:val="ppTableText"/>
              <w:rPr>
                <w:lang w:eastAsia="ko-KR"/>
              </w:rPr>
            </w:pPr>
            <w:r>
              <w:rPr>
                <w:lang w:eastAsia="ko-KR"/>
              </w:rPr>
              <w:t>ButtonOptions</w:t>
            </w:r>
          </w:p>
        </w:tc>
        <w:tc>
          <w:tcPr>
            <w:tcW w:w="3870" w:type="pct"/>
          </w:tcPr>
          <w:p w:rsidR="00A95E88" w:rsidRPr="00A95E88" w:rsidRDefault="00ED3BF9" w:rsidP="005E389C">
            <w:pPr>
              <w:pStyle w:val="ppTableText"/>
              <w:rPr>
                <w:lang w:eastAsia="ko-KR"/>
              </w:rPr>
            </w:pPr>
            <w:r>
              <w:rPr>
                <w:lang w:eastAsia="ko-KR"/>
              </w:rPr>
              <w:t>Using this parameter you can specify different options for the product</w:t>
            </w:r>
            <w:r w:rsidR="005E389C">
              <w:rPr>
                <w:lang w:eastAsia="ko-KR"/>
              </w:rPr>
              <w:t xml:space="preserve"> or service, which </w:t>
            </w:r>
            <w:r w:rsidR="005E389C" w:rsidRPr="005E389C">
              <w:rPr>
                <w:lang w:eastAsia="ko-KR"/>
              </w:rPr>
              <w:t>will be displayed as a combo box next to the PayPal button</w:t>
            </w:r>
            <w:r>
              <w:rPr>
                <w:lang w:eastAsia="ko-KR"/>
              </w:rPr>
              <w:t xml:space="preserve">. </w:t>
            </w:r>
            <w:r w:rsidR="005E389C">
              <w:rPr>
                <w:lang w:eastAsia="ko-KR"/>
              </w:rPr>
              <w:t>For each option that you crate you should specify a name and a price.</w:t>
            </w:r>
          </w:p>
        </w:tc>
      </w:tr>
    </w:tbl>
    <w:p w:rsidR="00F8646C" w:rsidRDefault="00F8646C" w:rsidP="008E6A8E">
      <w:pPr>
        <w:pStyle w:val="ppBodyText"/>
        <w:rPr>
          <w:lang w:eastAsia="ko-KR"/>
        </w:rPr>
      </w:pPr>
    </w:p>
    <w:p w:rsidR="00A95E88" w:rsidRDefault="00A95E88" w:rsidP="00976A12">
      <w:pPr>
        <w:pStyle w:val="ppBodyText"/>
        <w:numPr>
          <w:ilvl w:val="0"/>
          <w:numId w:val="10"/>
        </w:numPr>
        <w:rPr>
          <w:lang w:eastAsia="ko-KR"/>
        </w:rPr>
      </w:pPr>
      <w:r>
        <w:rPr>
          <w:lang w:eastAsia="ko-KR"/>
        </w:rPr>
        <w:t xml:space="preserve">The following images showcases how you should specify the </w:t>
      </w:r>
      <w:r w:rsidRPr="0044060F">
        <w:rPr>
          <w:b/>
          <w:lang w:eastAsia="ko-KR"/>
        </w:rPr>
        <w:t>HtmlButtonVariables</w:t>
      </w:r>
      <w:r>
        <w:rPr>
          <w:lang w:eastAsia="ko-KR"/>
        </w:rPr>
        <w:t xml:space="preserve"> and the </w:t>
      </w:r>
      <w:r w:rsidRPr="0044060F">
        <w:rPr>
          <w:b/>
          <w:lang w:eastAsia="ko-KR"/>
        </w:rPr>
        <w:t>ButtonOptions</w:t>
      </w:r>
      <w:r w:rsidR="005E389C">
        <w:rPr>
          <w:b/>
          <w:lang w:eastAsia="ko-KR"/>
        </w:rPr>
        <w:t xml:space="preserve"> </w:t>
      </w:r>
      <w:r w:rsidR="005E389C" w:rsidRPr="005E389C">
        <w:rPr>
          <w:lang w:eastAsia="ko-KR"/>
        </w:rPr>
        <w:t>in an AddToCart button</w:t>
      </w:r>
      <w:r w:rsidR="00976A12">
        <w:rPr>
          <w:lang w:eastAsia="ko-KR"/>
        </w:rPr>
        <w:t xml:space="preserve">. </w:t>
      </w:r>
      <w:r w:rsidR="00976A12" w:rsidRPr="00976A12">
        <w:rPr>
          <w:lang w:eastAsia="ko-KR"/>
        </w:rPr>
        <w:t>Th</w:t>
      </w:r>
      <w:r w:rsidR="00976A12">
        <w:rPr>
          <w:lang w:eastAsia="ko-KR"/>
        </w:rPr>
        <w:t>is</w:t>
      </w:r>
      <w:r w:rsidR="00976A12" w:rsidRPr="00976A12">
        <w:rPr>
          <w:lang w:eastAsia="ko-KR"/>
        </w:rPr>
        <w:t xml:space="preserve"> button includes menus</w:t>
      </w:r>
      <w:r w:rsidR="00976A12">
        <w:rPr>
          <w:lang w:eastAsia="ko-KR"/>
        </w:rPr>
        <w:t xml:space="preserve"> </w:t>
      </w:r>
      <w:r w:rsidR="005E389C">
        <w:rPr>
          <w:lang w:eastAsia="ko-KR"/>
        </w:rPr>
        <w:t xml:space="preserve">specified with the ButtonOptions </w:t>
      </w:r>
      <w:r w:rsidR="00976A12" w:rsidRPr="00976A12">
        <w:rPr>
          <w:lang w:eastAsia="ko-KR"/>
        </w:rPr>
        <w:t>that allow you to specify the color and size</w:t>
      </w:r>
      <w:r w:rsidR="00976A12">
        <w:rPr>
          <w:lang w:eastAsia="ko-KR"/>
        </w:rPr>
        <w:t>;</w:t>
      </w:r>
      <w:r w:rsidR="005E389C">
        <w:rPr>
          <w:lang w:eastAsia="ko-KR"/>
        </w:rPr>
        <w:t xml:space="preserve"> </w:t>
      </w:r>
      <w:r w:rsidR="00976A12">
        <w:rPr>
          <w:lang w:eastAsia="ko-KR"/>
        </w:rPr>
        <w:t>e</w:t>
      </w:r>
      <w:r w:rsidR="00976A12" w:rsidRPr="00976A12">
        <w:rPr>
          <w:lang w:eastAsia="ko-KR"/>
        </w:rPr>
        <w:t>ach color is associated with a specific price.</w:t>
      </w:r>
    </w:p>
    <w:p w:rsidR="000E6313" w:rsidRDefault="000E6313" w:rsidP="00976A12">
      <w:pPr>
        <w:pStyle w:val="ppBodyText"/>
        <w:numPr>
          <w:ilvl w:val="0"/>
          <w:numId w:val="10"/>
        </w:numPr>
        <w:rPr>
          <w:lang w:eastAsia="ko-KR"/>
        </w:rPr>
      </w:pPr>
      <w:r>
        <w:rPr>
          <w:noProof/>
          <w:lang w:bidi="ar-SA"/>
        </w:rPr>
        <w:drawing>
          <wp:inline distT="0" distB="0" distL="0" distR="0">
            <wp:extent cx="6319675" cy="1971923"/>
            <wp:effectExtent l="0" t="0" r="0" b="0"/>
            <wp:docPr id="5" name="Picture 5" descr="D:\root\users\sdurandeu\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ot\users\sdurandeu\Desktop\imag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19554" cy="1971885"/>
                    </a:xfrm>
                    <a:prstGeom prst="rect">
                      <a:avLst/>
                    </a:prstGeom>
                    <a:noFill/>
                    <a:ln>
                      <a:noFill/>
                    </a:ln>
                  </pic:spPr>
                </pic:pic>
              </a:graphicData>
            </a:graphic>
          </wp:inline>
        </w:drawing>
      </w:r>
    </w:p>
    <w:p w:rsidR="00866F3A" w:rsidRDefault="00F8646C" w:rsidP="00F8646C">
      <w:pPr>
        <w:pStyle w:val="ppBodyText"/>
        <w:numPr>
          <w:ilvl w:val="0"/>
          <w:numId w:val="10"/>
        </w:numPr>
        <w:rPr>
          <w:lang w:eastAsia="ko-KR"/>
        </w:rPr>
      </w:pPr>
      <w:r>
        <w:rPr>
          <w:lang w:eastAsia="ko-KR"/>
        </w:rPr>
        <w:t>For more information on the Button Manager API see the following articles:</w:t>
      </w:r>
    </w:p>
    <w:p w:rsidR="00F8646C" w:rsidRPr="000E6313" w:rsidRDefault="00F8646C" w:rsidP="00F8646C">
      <w:pPr>
        <w:pStyle w:val="ppBulletList"/>
        <w:rPr>
          <w:rStyle w:val="Hyperlink"/>
          <w:rFonts w:cstheme="minorBidi"/>
          <w:color w:val="auto"/>
          <w:u w:val="none"/>
          <w:lang w:eastAsia="ko-KR"/>
        </w:rPr>
      </w:pPr>
      <w:r w:rsidRPr="00F8646C">
        <w:t>Website Payments Standard Button Manager API Overview</w:t>
      </w:r>
      <w:r>
        <w:t xml:space="preserve">: </w:t>
      </w:r>
      <w:hyperlink r:id="rId30" w:history="1">
        <w:r>
          <w:rPr>
            <w:rStyle w:val="Hyperlink"/>
          </w:rPr>
          <w:t>https://www.x.com/docs/DOC-1108</w:t>
        </w:r>
      </w:hyperlink>
    </w:p>
    <w:p w:rsidR="000E6313" w:rsidRDefault="000E6313" w:rsidP="000E6313">
      <w:pPr>
        <w:pStyle w:val="ppBulletList"/>
      </w:pPr>
      <w:r w:rsidRPr="000E6313">
        <w:t xml:space="preserve">NVP Button Manager API Administration Guide: </w:t>
      </w:r>
      <w:hyperlink r:id="rId31" w:history="1">
        <w:r w:rsidRPr="005C2D00">
          <w:rPr>
            <w:rStyle w:val="Hyperlink"/>
            <w:rFonts w:cstheme="minorBidi"/>
          </w:rPr>
          <w:t>https://cms.paypal.com/cms_content/US/en_US/files/developer/PP_WPSButtonMgrAPINVP.pdf</w:t>
        </w:r>
      </w:hyperlink>
    </w:p>
    <w:bookmarkEnd w:id="3"/>
    <w:bookmarkEnd w:id="4"/>
    <w:p w:rsidR="00464AF9" w:rsidRDefault="00AB30AC" w:rsidP="00464AF9">
      <w:pPr>
        <w:pStyle w:val="Heading4"/>
        <w:rPr>
          <w:lang w:eastAsia="ko-KR"/>
        </w:rPr>
      </w:pPr>
      <w:r>
        <w:rPr>
          <w:lang w:eastAsia="ko-KR"/>
        </w:rPr>
        <w:lastRenderedPageBreak/>
        <w:t>Adaptive Payments API</w:t>
      </w:r>
    </w:p>
    <w:p w:rsidR="009A794C" w:rsidRDefault="00E24CBB" w:rsidP="009A794C">
      <w:pPr>
        <w:pStyle w:val="ppBodyText"/>
        <w:rPr>
          <w:lang w:eastAsia="ko-KR"/>
        </w:rPr>
      </w:pPr>
      <w:r>
        <w:rPr>
          <w:lang w:eastAsia="ko-KR"/>
        </w:rPr>
        <w:t>PayPal Adaptive Payments</w:t>
      </w:r>
      <w:r w:rsidR="00F8646C">
        <w:rPr>
          <w:lang w:eastAsia="ko-KR"/>
        </w:rPr>
        <w:t xml:space="preserve"> API support in the PayPal helper provides several methods</w:t>
      </w:r>
      <w:r>
        <w:rPr>
          <w:lang w:eastAsia="ko-KR"/>
        </w:rPr>
        <w:t>, enabling you to build an application that</w:t>
      </w:r>
      <w:r w:rsidR="009A794C">
        <w:rPr>
          <w:lang w:eastAsia="ko-KR"/>
        </w:rPr>
        <w:t xml:space="preserve"> </w:t>
      </w:r>
      <w:r>
        <w:rPr>
          <w:lang w:eastAsia="ko-KR"/>
        </w:rPr>
        <w:t xml:space="preserve">handles payments, preapprovals for payments, and refunds. You can also retrieve Foreign Exchange conversion rates for a list of amounts. Adaptive Payments provides several methods of payment: </w:t>
      </w:r>
    </w:p>
    <w:p w:rsidR="009A794C" w:rsidRDefault="009A794C" w:rsidP="00F8646C">
      <w:pPr>
        <w:pStyle w:val="ppBulletList"/>
        <w:rPr>
          <w:lang w:eastAsia="ko-KR"/>
        </w:rPr>
      </w:pPr>
      <w:r w:rsidRPr="00F8646C">
        <w:rPr>
          <w:b/>
          <w:lang w:eastAsia="ko-KR"/>
        </w:rPr>
        <w:t>S</w:t>
      </w:r>
      <w:r w:rsidR="00E24CBB" w:rsidRPr="00F8646C">
        <w:rPr>
          <w:b/>
          <w:lang w:eastAsia="ko-KR"/>
        </w:rPr>
        <w:t>imple</w:t>
      </w:r>
      <w:r w:rsidRPr="00F8646C">
        <w:rPr>
          <w:b/>
          <w:lang w:eastAsia="ko-KR"/>
        </w:rPr>
        <w:t xml:space="preserve"> Payments</w:t>
      </w:r>
      <w:r>
        <w:rPr>
          <w:lang w:eastAsia="ko-KR"/>
        </w:rPr>
        <w:t xml:space="preserve">: Simple payments enable a sender to send a single payment to a single receiver. This is the traditional way that payments are made. For example, </w:t>
      </w:r>
      <w:r w:rsidR="00F8646C">
        <w:rPr>
          <w:lang w:eastAsia="ko-KR"/>
        </w:rPr>
        <w:t>t</w:t>
      </w:r>
      <w:r w:rsidR="00F8646C" w:rsidRPr="00F8646C">
        <w:rPr>
          <w:lang w:eastAsia="ko-KR"/>
        </w:rPr>
        <w:t>here is the obvious scenario of a one-to-one transaction such as a simple shopping cart application with a single seller</w:t>
      </w:r>
      <w:r>
        <w:rPr>
          <w:lang w:eastAsia="ko-KR"/>
        </w:rPr>
        <w:t>.</w:t>
      </w:r>
    </w:p>
    <w:p w:rsidR="009A794C" w:rsidRDefault="009A794C" w:rsidP="009A794C">
      <w:pPr>
        <w:pStyle w:val="ppBulletList"/>
        <w:rPr>
          <w:lang w:eastAsia="ko-KR"/>
        </w:rPr>
      </w:pPr>
      <w:r w:rsidRPr="009A794C">
        <w:rPr>
          <w:b/>
          <w:lang w:eastAsia="ko-KR"/>
        </w:rPr>
        <w:t>P</w:t>
      </w:r>
      <w:r w:rsidR="00E24CBB" w:rsidRPr="009A794C">
        <w:rPr>
          <w:b/>
          <w:lang w:eastAsia="ko-KR"/>
        </w:rPr>
        <w:t>arallel</w:t>
      </w:r>
      <w:r w:rsidRPr="009A794C">
        <w:rPr>
          <w:b/>
          <w:lang w:eastAsia="ko-KR"/>
        </w:rPr>
        <w:t xml:space="preserve"> Payments</w:t>
      </w:r>
      <w:r>
        <w:rPr>
          <w:lang w:eastAsia="ko-KR"/>
        </w:rPr>
        <w:t>: Parallel payments enable a sender to send a single payment to multiple receivers. For example, your application might be a shopping cart that enables a buyer to pay for items from several merchants with one payment. Your shopping cart allocates the payment to merchants that actually provided the items. PayPal then deducts money from the sender’s account and deposits it in the receivers’ accounts.</w:t>
      </w:r>
    </w:p>
    <w:p w:rsidR="00E24CBB" w:rsidRDefault="009A794C" w:rsidP="009A794C">
      <w:pPr>
        <w:pStyle w:val="ppBulletList"/>
        <w:rPr>
          <w:lang w:eastAsia="ko-KR"/>
        </w:rPr>
      </w:pPr>
      <w:r w:rsidRPr="009A794C">
        <w:rPr>
          <w:b/>
          <w:lang w:eastAsia="ko-KR"/>
        </w:rPr>
        <w:t>Ch</w:t>
      </w:r>
      <w:r w:rsidR="00E24CBB" w:rsidRPr="009A794C">
        <w:rPr>
          <w:b/>
          <w:lang w:eastAsia="ko-KR"/>
        </w:rPr>
        <w:t xml:space="preserve">ained </w:t>
      </w:r>
      <w:r w:rsidRPr="009A794C">
        <w:rPr>
          <w:b/>
          <w:lang w:eastAsia="ko-KR"/>
        </w:rPr>
        <w:t>payments</w:t>
      </w:r>
      <w:r>
        <w:rPr>
          <w:lang w:eastAsia="ko-KR"/>
        </w:rPr>
        <w:t>: Chained payments enable a sender to send a single payment to a primary receiver; the primary receiver keeps part of the payment and pays secondary receivers the remainder. For example, your application could be an online travel agency that handles bookings for airfare, hotel reservations, and car rentals. The sender sees only you as the primary receiver. You allocate the payment for your commission and the actual cost of services provided by other receivers. PayPal then deducts money from the sender’s account and deposits it in both your account and the secondary receivers’ accounts.</w:t>
      </w:r>
    </w:p>
    <w:p w:rsidR="009C1C0F" w:rsidRDefault="009C1C0F" w:rsidP="009C1C0F">
      <w:pPr>
        <w:pStyle w:val="ppBulletList"/>
        <w:numPr>
          <w:ilvl w:val="0"/>
          <w:numId w:val="0"/>
        </w:numPr>
        <w:ind w:left="754" w:hanging="357"/>
        <w:rPr>
          <w:lang w:eastAsia="ko-KR"/>
        </w:rPr>
      </w:pPr>
      <w:r w:rsidRPr="009C1C0F">
        <w:rPr>
          <w:lang w:eastAsia="ko-KR"/>
        </w:rPr>
        <w:t>Additionally</w:t>
      </w:r>
      <w:r>
        <w:rPr>
          <w:lang w:eastAsia="ko-KR"/>
        </w:rPr>
        <w:t xml:space="preserve"> there are</w:t>
      </w:r>
      <w:r w:rsidRPr="009C1C0F">
        <w:t xml:space="preserve"> </w:t>
      </w:r>
      <w:r w:rsidR="007F0A5C">
        <w:t>three</w:t>
      </w:r>
      <w:r>
        <w:rPr>
          <w:lang w:eastAsia="ko-KR"/>
        </w:rPr>
        <w:t xml:space="preserve"> kinds of payment approvals:</w:t>
      </w:r>
    </w:p>
    <w:p w:rsidR="009C1C0F" w:rsidRDefault="009C1C0F" w:rsidP="009C1C0F">
      <w:pPr>
        <w:pStyle w:val="ppBulletList"/>
        <w:rPr>
          <w:lang w:eastAsia="ko-KR"/>
        </w:rPr>
      </w:pPr>
      <w:r w:rsidRPr="009C1C0F">
        <w:rPr>
          <w:b/>
          <w:lang w:eastAsia="ko-KR"/>
        </w:rPr>
        <w:t>Explicit approval payments</w:t>
      </w:r>
      <w:r>
        <w:rPr>
          <w:lang w:eastAsia="ko-KR"/>
        </w:rPr>
        <w:t>, in which the sender logs into paypal.com to approve each payment. Explicitly approving payments is the traditional way to pay with PayPal. This method is the only option unless the sender has set up a preapproval agreement or you, the API caller, are also the sender.</w:t>
      </w:r>
    </w:p>
    <w:p w:rsidR="009C1C0F" w:rsidRDefault="009C1C0F" w:rsidP="009C1C0F">
      <w:pPr>
        <w:pStyle w:val="ppBulletList"/>
        <w:rPr>
          <w:lang w:eastAsia="ko-KR"/>
        </w:rPr>
      </w:pPr>
      <w:r w:rsidRPr="009C1C0F">
        <w:rPr>
          <w:b/>
          <w:lang w:eastAsia="ko-KR"/>
        </w:rPr>
        <w:t>Preapproved payments</w:t>
      </w:r>
      <w:r>
        <w:rPr>
          <w:lang w:eastAsia="ko-KR"/>
        </w:rPr>
        <w:t>, in which a sender logs into PayPal and sets up preapprovals that approve future payments; for example, for a specific vendor. The sender logs into paypal.com once to set up the preapproval. After the preapproval is set up, payments are are considered approved, and specific approval is unnecessary.</w:t>
      </w:r>
    </w:p>
    <w:p w:rsidR="009C1C0F" w:rsidRDefault="009C1C0F" w:rsidP="009C1C0F">
      <w:pPr>
        <w:pStyle w:val="ppBulletList"/>
        <w:rPr>
          <w:lang w:eastAsia="ko-KR"/>
        </w:rPr>
      </w:pPr>
      <w:r w:rsidRPr="009C1C0F">
        <w:rPr>
          <w:b/>
          <w:lang w:eastAsia="ko-KR"/>
        </w:rPr>
        <w:t>Implicit approval payments</w:t>
      </w:r>
      <w:r>
        <w:rPr>
          <w:lang w:eastAsia="ko-KR"/>
        </w:rPr>
        <w:t>, in which your application is both the sender of a payment and the caller of the Adaptive Payments Pay API. In this case, the payment is drawn from your own account, which eliminates the need for approval.</w:t>
      </w:r>
    </w:p>
    <w:p w:rsidR="003D2A61" w:rsidRPr="00F8646C" w:rsidRDefault="003D2A61" w:rsidP="003D2A61">
      <w:pPr>
        <w:pStyle w:val="ppBodyText"/>
        <w:rPr>
          <w:lang w:eastAsia="ko-KR"/>
        </w:rPr>
      </w:pPr>
      <w:r>
        <w:rPr>
          <w:lang w:eastAsia="ko-KR"/>
        </w:rPr>
        <w:t xml:space="preserve">All the calls to the Adaptive Payments API, should be preceded by the </w:t>
      </w:r>
      <w:r w:rsidRPr="003D2A61">
        <w:rPr>
          <w:b/>
          <w:lang w:eastAsia="ko-KR"/>
        </w:rPr>
        <w:t>PayPal.</w:t>
      </w:r>
      <w:r>
        <w:rPr>
          <w:b/>
          <w:lang w:eastAsia="ko-KR"/>
        </w:rPr>
        <w:t>AdaptivePayments</w:t>
      </w:r>
      <w:r>
        <w:rPr>
          <w:lang w:eastAsia="ko-KR"/>
        </w:rPr>
        <w:t xml:space="preserve"> namespace.</w:t>
      </w:r>
    </w:p>
    <w:p w:rsidR="009C1C0F" w:rsidRDefault="009C1C0F" w:rsidP="00E95349">
      <w:pPr>
        <w:pStyle w:val="ppBodyText"/>
        <w:numPr>
          <w:ilvl w:val="0"/>
          <w:numId w:val="0"/>
        </w:numPr>
      </w:pPr>
    </w:p>
    <w:tbl>
      <w:tblPr>
        <w:tblStyle w:val="ppTableGrid"/>
        <w:tblW w:w="5000" w:type="pct"/>
        <w:tblInd w:w="0" w:type="dxa"/>
        <w:tblLook w:val="04A0" w:firstRow="1" w:lastRow="0" w:firstColumn="1" w:lastColumn="0" w:noHBand="0" w:noVBand="1"/>
      </w:tblPr>
      <w:tblGrid>
        <w:gridCol w:w="5688"/>
        <w:gridCol w:w="3555"/>
      </w:tblGrid>
      <w:tr w:rsidR="00E95349" w:rsidTr="00E95349">
        <w:trPr>
          <w:cnfStyle w:val="100000000000" w:firstRow="1" w:lastRow="0" w:firstColumn="0" w:lastColumn="0" w:oddVBand="0" w:evenVBand="0" w:oddHBand="0" w:evenHBand="0" w:firstRowFirstColumn="0" w:firstRowLastColumn="0" w:lastRowFirstColumn="0" w:lastRowLastColumn="0"/>
        </w:trPr>
        <w:tc>
          <w:tcPr>
            <w:tcW w:w="3077" w:type="pct"/>
          </w:tcPr>
          <w:p w:rsidR="00E95349" w:rsidRDefault="00E95349" w:rsidP="00E95349">
            <w:pPr>
              <w:pStyle w:val="ppTableText"/>
              <w:rPr>
                <w:lang w:eastAsia="ko-KR"/>
              </w:rPr>
            </w:pPr>
            <w:r>
              <w:rPr>
                <w:lang w:eastAsia="ko-KR"/>
              </w:rPr>
              <w:t>Property</w:t>
            </w:r>
          </w:p>
        </w:tc>
        <w:tc>
          <w:tcPr>
            <w:tcW w:w="1923" w:type="pct"/>
          </w:tcPr>
          <w:p w:rsidR="00E95349" w:rsidRDefault="00E95349" w:rsidP="00E95349">
            <w:pPr>
              <w:pStyle w:val="ppTableText"/>
              <w:rPr>
                <w:lang w:eastAsia="ko-KR"/>
              </w:rPr>
            </w:pPr>
            <w:r>
              <w:rPr>
                <w:lang w:eastAsia="ko-KR"/>
              </w:rPr>
              <w:t>Description</w:t>
            </w:r>
          </w:p>
        </w:tc>
      </w:tr>
      <w:tr w:rsidR="00E95349" w:rsidTr="00E95349">
        <w:tc>
          <w:tcPr>
            <w:tcW w:w="3077" w:type="pct"/>
          </w:tcPr>
          <w:p w:rsidR="00E95349" w:rsidRPr="008F6C40" w:rsidRDefault="00E95349" w:rsidP="00E95349">
            <w:pPr>
              <w:pStyle w:val="ppTableText"/>
              <w:rPr>
                <w:lang w:eastAsia="ko-KR"/>
              </w:rPr>
            </w:pPr>
            <w:r>
              <w:rPr>
                <w:lang w:eastAsia="ko-KR"/>
              </w:rPr>
              <w:t xml:space="preserve">static string </w:t>
            </w:r>
            <w:r w:rsidRPr="00E95349">
              <w:rPr>
                <w:b/>
                <w:lang w:eastAsia="ko-KR"/>
              </w:rPr>
              <w:t>PayPal.Profile.Language</w:t>
            </w:r>
          </w:p>
        </w:tc>
        <w:tc>
          <w:tcPr>
            <w:tcW w:w="1923" w:type="pct"/>
          </w:tcPr>
          <w:p w:rsidR="00E95349" w:rsidRPr="008F6C40" w:rsidRDefault="001A7AAF" w:rsidP="001A7AAF">
            <w:pPr>
              <w:pStyle w:val="ppTableText"/>
              <w:rPr>
                <w:lang w:eastAsia="ko-KR"/>
              </w:rPr>
            </w:pPr>
            <w:r>
              <w:rPr>
                <w:lang w:eastAsia="ko-KR"/>
              </w:rPr>
              <w:t>The RFC 3066 language in which error messages are returned; by default it is en_US.</w:t>
            </w:r>
          </w:p>
        </w:tc>
      </w:tr>
      <w:tr w:rsidR="00E95349" w:rsidTr="00E95349">
        <w:tc>
          <w:tcPr>
            <w:tcW w:w="3077" w:type="pct"/>
          </w:tcPr>
          <w:p w:rsidR="00E95349" w:rsidRDefault="00E95349" w:rsidP="00E95349">
            <w:pPr>
              <w:pStyle w:val="ppTableText"/>
              <w:rPr>
                <w:lang w:eastAsia="ko-KR"/>
              </w:rPr>
            </w:pPr>
            <w:r>
              <w:rPr>
                <w:lang w:eastAsia="ko-KR"/>
              </w:rPr>
              <w:lastRenderedPageBreak/>
              <w:t xml:space="preserve">static string </w:t>
            </w:r>
            <w:r w:rsidRPr="00E95349">
              <w:rPr>
                <w:b/>
                <w:lang w:eastAsia="ko-KR"/>
              </w:rPr>
              <w:t>PayPal.Profile.CancelUrl</w:t>
            </w:r>
          </w:p>
        </w:tc>
        <w:tc>
          <w:tcPr>
            <w:tcW w:w="1923" w:type="pct"/>
          </w:tcPr>
          <w:p w:rsidR="00E95349" w:rsidRPr="007C4D8F" w:rsidRDefault="001A7AAF" w:rsidP="001A7AAF">
            <w:pPr>
              <w:pStyle w:val="ppTableText"/>
              <w:rPr>
                <w:lang w:eastAsia="ko-KR"/>
              </w:rPr>
            </w:pPr>
            <w:r>
              <w:rPr>
                <w:lang w:eastAsia="ko-KR"/>
              </w:rPr>
              <w:t>The URL to which the sender’s browser is redirected if the sender cancels the approval for the payment after logging in to paypal.com to approve the payment. Specify the URL with the HTTP or HTTPS. Maximum length: 1024 characters.</w:t>
            </w:r>
          </w:p>
        </w:tc>
      </w:tr>
      <w:tr w:rsidR="00E95349" w:rsidTr="00E95349">
        <w:tc>
          <w:tcPr>
            <w:tcW w:w="3077" w:type="pct"/>
          </w:tcPr>
          <w:p w:rsidR="00E95349" w:rsidRDefault="00E95349" w:rsidP="00E95349">
            <w:pPr>
              <w:pStyle w:val="ppTableText"/>
              <w:rPr>
                <w:lang w:eastAsia="ko-KR"/>
              </w:rPr>
            </w:pPr>
            <w:r>
              <w:rPr>
                <w:lang w:eastAsia="ko-KR"/>
              </w:rPr>
              <w:t xml:space="preserve">static string </w:t>
            </w:r>
            <w:r w:rsidRPr="00E95349">
              <w:rPr>
                <w:b/>
                <w:lang w:eastAsia="ko-KR"/>
              </w:rPr>
              <w:t>PayPal.Profile.ReturnUrl</w:t>
            </w:r>
          </w:p>
        </w:tc>
        <w:tc>
          <w:tcPr>
            <w:tcW w:w="1923" w:type="pct"/>
          </w:tcPr>
          <w:p w:rsidR="00E95349" w:rsidRPr="007C4D8F" w:rsidRDefault="00E65429" w:rsidP="00E65429">
            <w:pPr>
              <w:pStyle w:val="ppTableText"/>
              <w:rPr>
                <w:lang w:eastAsia="ko-KR"/>
              </w:rPr>
            </w:pPr>
            <w:r>
              <w:rPr>
                <w:lang w:eastAsia="ko-KR"/>
              </w:rPr>
              <w:t>The URL to which the sender’s browser is redirected after approving a payment on paypal.com. Specify the URL with the HTTP or HTTPS designator. Maximum length: 1024 characters.</w:t>
            </w:r>
          </w:p>
        </w:tc>
      </w:tr>
      <w:tr w:rsidR="00E95349" w:rsidTr="00E95349">
        <w:tc>
          <w:tcPr>
            <w:tcW w:w="3077" w:type="pct"/>
          </w:tcPr>
          <w:p w:rsidR="00E95349" w:rsidRDefault="00E95349" w:rsidP="00E95349">
            <w:pPr>
              <w:pStyle w:val="ppTableText"/>
              <w:rPr>
                <w:lang w:eastAsia="ko-KR"/>
              </w:rPr>
            </w:pPr>
            <w:r>
              <w:rPr>
                <w:lang w:eastAsia="ko-KR"/>
              </w:rPr>
              <w:t xml:space="preserve">static string </w:t>
            </w:r>
            <w:r w:rsidRPr="00E95349">
              <w:rPr>
                <w:b/>
                <w:lang w:eastAsia="ko-KR"/>
              </w:rPr>
              <w:t>PayPal.Profile.IpnUrl</w:t>
            </w:r>
          </w:p>
        </w:tc>
        <w:tc>
          <w:tcPr>
            <w:tcW w:w="1923" w:type="pct"/>
          </w:tcPr>
          <w:p w:rsidR="00E95349" w:rsidRPr="007C4D8F" w:rsidRDefault="00957A4A" w:rsidP="00736F8B">
            <w:pPr>
              <w:pStyle w:val="ppTableText"/>
              <w:rPr>
                <w:lang w:eastAsia="ko-KR"/>
              </w:rPr>
            </w:pPr>
            <w:r>
              <w:rPr>
                <w:lang w:eastAsia="ko-KR"/>
              </w:rPr>
              <w:t xml:space="preserve">The URL to which you want all IPN messages for </w:t>
            </w:r>
            <w:r w:rsidR="00736F8B">
              <w:rPr>
                <w:lang w:eastAsia="ko-KR"/>
              </w:rPr>
              <w:t>the</w:t>
            </w:r>
            <w:r>
              <w:rPr>
                <w:lang w:eastAsia="ko-KR"/>
              </w:rPr>
              <w:t xml:space="preserve"> payment</w:t>
            </w:r>
            <w:r w:rsidR="00736F8B">
              <w:rPr>
                <w:lang w:eastAsia="ko-KR"/>
              </w:rPr>
              <w:t>s</w:t>
            </w:r>
            <w:r>
              <w:rPr>
                <w:lang w:eastAsia="ko-KR"/>
              </w:rPr>
              <w:t xml:space="preserve"> to be sent. Maximum length: 1024 characters.</w:t>
            </w:r>
          </w:p>
        </w:tc>
      </w:tr>
      <w:tr w:rsidR="00E95349" w:rsidTr="00E95349">
        <w:tc>
          <w:tcPr>
            <w:tcW w:w="3077" w:type="pct"/>
          </w:tcPr>
          <w:p w:rsidR="00E95349" w:rsidRDefault="00E95349" w:rsidP="00E95349">
            <w:pPr>
              <w:pStyle w:val="ppTableText"/>
              <w:rPr>
                <w:lang w:eastAsia="ko-KR"/>
              </w:rPr>
            </w:pPr>
            <w:r>
              <w:rPr>
                <w:lang w:eastAsia="ko-KR"/>
              </w:rPr>
              <w:t xml:space="preserve">static string </w:t>
            </w:r>
            <w:r w:rsidRPr="00E95349">
              <w:rPr>
                <w:b/>
                <w:lang w:eastAsia="ko-KR"/>
              </w:rPr>
              <w:t>PayPal.Profile.CurrencyCode</w:t>
            </w:r>
          </w:p>
        </w:tc>
        <w:tc>
          <w:tcPr>
            <w:tcW w:w="1923" w:type="pct"/>
          </w:tcPr>
          <w:p w:rsidR="00E95349" w:rsidRPr="007C4D8F" w:rsidRDefault="00915A88" w:rsidP="00915A88">
            <w:pPr>
              <w:pStyle w:val="ppTableText"/>
              <w:rPr>
                <w:lang w:eastAsia="ko-KR"/>
              </w:rPr>
            </w:pPr>
            <w:r w:rsidRPr="00915A88">
              <w:rPr>
                <w:lang w:eastAsia="ko-KR"/>
              </w:rPr>
              <w:t xml:space="preserve">The </w:t>
            </w:r>
            <w:r>
              <w:rPr>
                <w:lang w:eastAsia="ko-KR"/>
              </w:rPr>
              <w:t xml:space="preserve">code of the currency used for the payments. Check the </w:t>
            </w:r>
            <w:hyperlink r:id="rId32" w:history="1">
              <w:r w:rsidRPr="00915A88">
                <w:rPr>
                  <w:rStyle w:val="Hyperlink"/>
                  <w:lang w:eastAsia="ko-KR"/>
                </w:rPr>
                <w:t>Adaptive Payments Guide</w:t>
              </w:r>
            </w:hyperlink>
            <w:r>
              <w:rPr>
                <w:lang w:eastAsia="ko-KR"/>
              </w:rPr>
              <w:t xml:space="preserve"> for a list of supported currency codes.</w:t>
            </w:r>
          </w:p>
        </w:tc>
      </w:tr>
    </w:tbl>
    <w:p w:rsidR="00E95349" w:rsidRPr="009C1C0F" w:rsidRDefault="00E95349" w:rsidP="00E95349">
      <w:pPr>
        <w:pStyle w:val="ppBodyText"/>
        <w:numPr>
          <w:ilvl w:val="0"/>
          <w:numId w:val="0"/>
        </w:numPr>
      </w:pPr>
    </w:p>
    <w:tbl>
      <w:tblPr>
        <w:tblStyle w:val="ppTableGrid"/>
        <w:tblW w:w="5000" w:type="pct"/>
        <w:tblInd w:w="0" w:type="dxa"/>
        <w:tblLook w:val="04A0" w:firstRow="1" w:lastRow="0" w:firstColumn="1" w:lastColumn="0" w:noHBand="0" w:noVBand="1"/>
      </w:tblPr>
      <w:tblGrid>
        <w:gridCol w:w="5688"/>
        <w:gridCol w:w="3555"/>
      </w:tblGrid>
      <w:tr w:rsidR="005E389C" w:rsidTr="009C1C0F">
        <w:trPr>
          <w:cnfStyle w:val="100000000000" w:firstRow="1" w:lastRow="0" w:firstColumn="0" w:lastColumn="0" w:oddVBand="0" w:evenVBand="0" w:oddHBand="0" w:evenHBand="0" w:firstRowFirstColumn="0" w:firstRowLastColumn="0" w:lastRowFirstColumn="0" w:lastRowLastColumn="0"/>
        </w:trPr>
        <w:tc>
          <w:tcPr>
            <w:tcW w:w="3077" w:type="pct"/>
          </w:tcPr>
          <w:p w:rsidR="005E389C" w:rsidRDefault="005E389C" w:rsidP="00DD195C">
            <w:pPr>
              <w:pStyle w:val="ppTableText"/>
              <w:rPr>
                <w:lang w:eastAsia="ko-KR"/>
              </w:rPr>
            </w:pPr>
            <w:r>
              <w:rPr>
                <w:lang w:eastAsia="ko-KR"/>
              </w:rPr>
              <w:t>Method</w:t>
            </w:r>
          </w:p>
        </w:tc>
        <w:tc>
          <w:tcPr>
            <w:tcW w:w="1923" w:type="pct"/>
          </w:tcPr>
          <w:p w:rsidR="005E389C" w:rsidRDefault="005E389C" w:rsidP="00DD195C">
            <w:pPr>
              <w:pStyle w:val="ppTableText"/>
              <w:rPr>
                <w:lang w:eastAsia="ko-KR"/>
              </w:rPr>
            </w:pPr>
            <w:r>
              <w:rPr>
                <w:lang w:eastAsia="ko-KR"/>
              </w:rPr>
              <w:t>Description</w:t>
            </w:r>
          </w:p>
        </w:tc>
      </w:tr>
      <w:tr w:rsidR="005E389C" w:rsidTr="009C1C0F">
        <w:tc>
          <w:tcPr>
            <w:tcW w:w="3077" w:type="pct"/>
          </w:tcPr>
          <w:p w:rsidR="005E389C" w:rsidRPr="008F6C40" w:rsidRDefault="005E389C" w:rsidP="005E389C">
            <w:pPr>
              <w:pStyle w:val="ppTableText"/>
              <w:rPr>
                <w:lang w:eastAsia="ko-KR"/>
              </w:rPr>
            </w:pPr>
            <w:r>
              <w:rPr>
                <w:lang w:eastAsia="ko-KR"/>
              </w:rPr>
              <w:t xml:space="preserve">static </w:t>
            </w:r>
            <w:r w:rsidRPr="003F7F99">
              <w:rPr>
                <w:b/>
                <w:lang w:eastAsia="ko-KR"/>
              </w:rPr>
              <w:t>PayPal.Profile.Initialize</w:t>
            </w:r>
            <w:r>
              <w:rPr>
                <w:lang w:eastAsia="ko-KR"/>
              </w:rPr>
              <w:t>(string apiUsername, string apiPassword, string apiSignature, string environment, [</w:t>
            </w:r>
            <w:r w:rsidRPr="00253D2D">
              <w:rPr>
                <w:lang w:eastAsia="ko-KR"/>
              </w:rPr>
              <w:t>string applicationId</w:t>
            </w:r>
            <w:r>
              <w:rPr>
                <w:lang w:eastAsia="ko-KR"/>
              </w:rPr>
              <w:t>])</w:t>
            </w:r>
          </w:p>
        </w:tc>
        <w:tc>
          <w:tcPr>
            <w:tcW w:w="1923" w:type="pct"/>
          </w:tcPr>
          <w:p w:rsidR="005E389C" w:rsidRPr="008F6C40" w:rsidRDefault="005516E9" w:rsidP="005E389C">
            <w:pPr>
              <w:pStyle w:val="ppTableText"/>
              <w:rPr>
                <w:lang w:eastAsia="ko-KR"/>
              </w:rPr>
            </w:pPr>
            <w:r>
              <w:rPr>
                <w:lang w:eastAsia="ko-KR"/>
              </w:rPr>
              <w:t xml:space="preserve">Initializes the PayPal </w:t>
            </w:r>
            <w:r w:rsidRPr="005516E9">
              <w:rPr>
                <w:lang w:eastAsia="ko-KR"/>
              </w:rPr>
              <w:t>both for using the Button Manager API and the Adaptive Payments API</w:t>
            </w:r>
            <w:r>
              <w:rPr>
                <w:lang w:eastAsia="ko-KR"/>
              </w:rPr>
              <w:t xml:space="preserve"> Helper. The </w:t>
            </w:r>
            <w:r w:rsidRPr="005516E9">
              <w:rPr>
                <w:b/>
                <w:lang w:eastAsia="ko-KR"/>
              </w:rPr>
              <w:t>environment</w:t>
            </w:r>
            <w:r>
              <w:rPr>
                <w:lang w:eastAsia="ko-KR"/>
              </w:rPr>
              <w:t xml:space="preserve"> can be ‘sandbox’ or ‘production’. If </w:t>
            </w:r>
            <w:r w:rsidRPr="005E389C">
              <w:rPr>
                <w:b/>
                <w:lang w:eastAsia="ko-KR"/>
              </w:rPr>
              <w:t>applicationId</w:t>
            </w:r>
            <w:r>
              <w:rPr>
                <w:lang w:eastAsia="ko-KR"/>
              </w:rPr>
              <w:t xml:space="preserve"> is not provided, the helper will use a default testing value provided by PayPal (ONLY for testing purposes).</w:t>
            </w:r>
          </w:p>
        </w:tc>
      </w:tr>
      <w:tr w:rsidR="005E389C" w:rsidTr="009C1C0F">
        <w:tc>
          <w:tcPr>
            <w:tcW w:w="3077" w:type="pct"/>
          </w:tcPr>
          <w:p w:rsidR="005E389C" w:rsidRDefault="005E389C" w:rsidP="00595B20">
            <w:pPr>
              <w:pStyle w:val="ppTableText"/>
              <w:rPr>
                <w:lang w:eastAsia="ko-KR"/>
              </w:rPr>
            </w:pPr>
            <w:r w:rsidRPr="007C4D8F">
              <w:rPr>
                <w:lang w:eastAsia="ko-KR"/>
              </w:rPr>
              <w:t xml:space="preserve">static PayResponse </w:t>
            </w:r>
            <w:r w:rsidRPr="00F945BE">
              <w:rPr>
                <w:b/>
                <w:lang w:eastAsia="ko-KR"/>
              </w:rPr>
              <w:t>ChainedPay.Execute</w:t>
            </w:r>
            <w:r w:rsidRPr="007C4D8F">
              <w:rPr>
                <w:lang w:eastAsia="ko-KR"/>
              </w:rPr>
              <w:t>(Receiver primaryReceiver,List&lt;Receiver&gt; secondaryReceivers,string senderEmail,string memo,string userIp,string deviceId</w:t>
            </w:r>
            <w:r w:rsidR="00C267C3">
              <w:rPr>
                <w:lang w:eastAsia="ko-KR"/>
              </w:rPr>
              <w:t>,</w:t>
            </w:r>
            <w:r w:rsidR="00595B20">
              <w:rPr>
                <w:lang w:eastAsia="ko-KR"/>
              </w:rPr>
              <w:t>[</w:t>
            </w:r>
            <w:r w:rsidR="000807F5">
              <w:rPr>
                <w:lang w:eastAsia="ko-KR"/>
              </w:rPr>
              <w:t xml:space="preserve">string </w:t>
            </w:r>
            <w:r w:rsidR="00595B20">
              <w:rPr>
                <w:lang w:eastAsia="ko-KR"/>
              </w:rPr>
              <w:t>cancelUrl],</w:t>
            </w:r>
            <w:r w:rsidR="00C267C3" w:rsidRPr="00C267C3">
              <w:rPr>
                <w:lang w:eastAsia="ko-KR"/>
              </w:rPr>
              <w:t>[</w:t>
            </w:r>
            <w:r w:rsidR="000807F5">
              <w:rPr>
                <w:lang w:eastAsia="ko-KR"/>
              </w:rPr>
              <w:t xml:space="preserve">string </w:t>
            </w:r>
            <w:r w:rsidR="00C267C3" w:rsidRPr="00C267C3">
              <w:rPr>
                <w:lang w:eastAsia="ko-KR"/>
              </w:rPr>
              <w:t>returnUrl],</w:t>
            </w:r>
            <w:r w:rsidR="00595B20">
              <w:rPr>
                <w:lang w:eastAsia="ko-KR"/>
              </w:rPr>
              <w:t>[</w:t>
            </w:r>
            <w:r w:rsidR="000807F5">
              <w:rPr>
                <w:lang w:eastAsia="ko-KR"/>
              </w:rPr>
              <w:t xml:space="preserve">string </w:t>
            </w:r>
            <w:r w:rsidR="00595B20">
              <w:rPr>
                <w:lang w:eastAsia="ko-KR"/>
              </w:rPr>
              <w:t>ipnUrl],</w:t>
            </w:r>
            <w:r w:rsidR="00C267C3" w:rsidRPr="00C267C3">
              <w:rPr>
                <w:lang w:eastAsia="ko-KR"/>
              </w:rPr>
              <w:t>[</w:t>
            </w:r>
            <w:r w:rsidR="000807F5">
              <w:rPr>
                <w:lang w:eastAsia="ko-KR"/>
              </w:rPr>
              <w:t xml:space="preserve">string </w:t>
            </w:r>
            <w:r w:rsidR="00C267C3" w:rsidRPr="00C267C3">
              <w:rPr>
                <w:lang w:eastAsia="ko-KR"/>
              </w:rPr>
              <w:t>currencyCode],[</w:t>
            </w:r>
            <w:r w:rsidR="000807F5">
              <w:rPr>
                <w:lang w:eastAsia="ko-KR"/>
              </w:rPr>
              <w:t xml:space="preserve">string </w:t>
            </w:r>
            <w:r w:rsidR="00C267C3" w:rsidRPr="00C267C3">
              <w:rPr>
                <w:lang w:eastAsia="ko-KR"/>
              </w:rPr>
              <w:t>language]</w:t>
            </w:r>
            <w:r w:rsidRPr="007C4D8F">
              <w:rPr>
                <w:lang w:eastAsia="ko-KR"/>
              </w:rPr>
              <w:t>)</w:t>
            </w:r>
          </w:p>
        </w:tc>
        <w:tc>
          <w:tcPr>
            <w:tcW w:w="1923" w:type="pct"/>
          </w:tcPr>
          <w:p w:rsidR="005E389C" w:rsidRPr="007C4D8F" w:rsidRDefault="005E389C" w:rsidP="00DD195C">
            <w:pPr>
              <w:pStyle w:val="ppTableText"/>
              <w:rPr>
                <w:lang w:eastAsia="ko-KR"/>
              </w:rPr>
            </w:pPr>
            <w:r>
              <w:rPr>
                <w:lang w:eastAsia="ko-KR"/>
              </w:rPr>
              <w:t>Executes a</w:t>
            </w:r>
            <w:r w:rsidR="009C1C0F">
              <w:rPr>
                <w:lang w:eastAsia="ko-KR"/>
              </w:rPr>
              <w:t>n explicit</w:t>
            </w:r>
            <w:r>
              <w:rPr>
                <w:lang w:eastAsia="ko-KR"/>
              </w:rPr>
              <w:t xml:space="preserve"> chained pay.</w:t>
            </w:r>
          </w:p>
        </w:tc>
      </w:tr>
      <w:tr w:rsidR="005E389C" w:rsidTr="009C1C0F">
        <w:tc>
          <w:tcPr>
            <w:tcW w:w="3077" w:type="pct"/>
          </w:tcPr>
          <w:p w:rsidR="005E389C" w:rsidRPr="007C4D8F" w:rsidRDefault="005E389C" w:rsidP="00595B20">
            <w:pPr>
              <w:pStyle w:val="ppTableText"/>
              <w:rPr>
                <w:lang w:eastAsia="ko-KR"/>
              </w:rPr>
            </w:pPr>
            <w:r w:rsidRPr="00F945BE">
              <w:rPr>
                <w:lang w:eastAsia="ko-KR"/>
              </w:rPr>
              <w:t xml:space="preserve">static ConvertCurrencyResponse </w:t>
            </w:r>
            <w:r w:rsidRPr="00F945BE">
              <w:rPr>
                <w:b/>
                <w:lang w:eastAsia="ko-KR"/>
              </w:rPr>
              <w:t>ConvertCurrency.Execute</w:t>
            </w:r>
            <w:r w:rsidRPr="00F945BE">
              <w:rPr>
                <w:lang w:eastAsia="ko-KR"/>
              </w:rPr>
              <w:t>(CurrencyType[] baseAmountList, string[] convertToCurrencyList</w:t>
            </w:r>
            <w:r w:rsidR="00595B20">
              <w:rPr>
                <w:lang w:eastAsia="ko-KR"/>
              </w:rPr>
              <w:t>,[</w:t>
            </w:r>
            <w:r w:rsidR="000807F5">
              <w:rPr>
                <w:lang w:eastAsia="ko-KR"/>
              </w:rPr>
              <w:t xml:space="preserve">string </w:t>
            </w:r>
            <w:r w:rsidR="00595B20">
              <w:rPr>
                <w:lang w:eastAsia="ko-KR"/>
              </w:rPr>
              <w:t>language]</w:t>
            </w:r>
            <w:r w:rsidRPr="00F945BE">
              <w:rPr>
                <w:lang w:eastAsia="ko-KR"/>
              </w:rPr>
              <w:t>)</w:t>
            </w:r>
          </w:p>
        </w:tc>
        <w:tc>
          <w:tcPr>
            <w:tcW w:w="1923" w:type="pct"/>
          </w:tcPr>
          <w:p w:rsidR="005E389C" w:rsidRPr="00F945BE" w:rsidRDefault="005E389C" w:rsidP="005E389C">
            <w:pPr>
              <w:pStyle w:val="ppTableText"/>
              <w:rPr>
                <w:lang w:eastAsia="ko-KR"/>
              </w:rPr>
            </w:pPr>
            <w:r>
              <w:rPr>
                <w:lang w:eastAsia="ko-KR"/>
              </w:rPr>
              <w:t>Executes a ConvertCurrency operation to request the current foreign exchange (FX) rate for a specific amount and currency.</w:t>
            </w:r>
          </w:p>
        </w:tc>
      </w:tr>
      <w:tr w:rsidR="005E389C" w:rsidTr="009C1C0F">
        <w:tc>
          <w:tcPr>
            <w:tcW w:w="3077" w:type="pct"/>
          </w:tcPr>
          <w:p w:rsidR="005E389C" w:rsidRPr="007C4D8F" w:rsidRDefault="005E389C" w:rsidP="00595B20">
            <w:pPr>
              <w:pStyle w:val="ppTableText"/>
              <w:rPr>
                <w:lang w:eastAsia="ko-KR"/>
              </w:rPr>
            </w:pPr>
            <w:r w:rsidRPr="00F945BE">
              <w:rPr>
                <w:lang w:eastAsia="ko-KR"/>
              </w:rPr>
              <w:t xml:space="preserve">static PayResponse </w:t>
            </w:r>
            <w:r w:rsidRPr="00F945BE">
              <w:rPr>
                <w:b/>
                <w:lang w:eastAsia="ko-KR"/>
              </w:rPr>
              <w:t>ImplicitChainedPay.Execute</w:t>
            </w:r>
            <w:r w:rsidRPr="00F945BE">
              <w:rPr>
                <w:lang w:eastAsia="ko-KR"/>
              </w:rPr>
              <w:t>(Receiver primaryReceiver,List&lt;Receiver&gt; secondaryReceivers,string memo,string userIp,string deviceId</w:t>
            </w:r>
            <w:r w:rsidR="00595B20">
              <w:rPr>
                <w:lang w:eastAsia="ko-KR"/>
              </w:rPr>
              <w:t>,</w:t>
            </w:r>
            <w:r w:rsidR="00595B20" w:rsidRPr="00595B20">
              <w:rPr>
                <w:lang w:eastAsia="ko-KR"/>
              </w:rPr>
              <w:t>[ipnUrl],</w:t>
            </w:r>
            <w:r w:rsidR="00595B20">
              <w:rPr>
                <w:lang w:eastAsia="ko-KR"/>
              </w:rPr>
              <w:t>[currencyCode],</w:t>
            </w:r>
            <w:r w:rsidR="00595B20" w:rsidRPr="00595B20">
              <w:rPr>
                <w:lang w:eastAsia="ko-KR"/>
              </w:rPr>
              <w:t>[</w:t>
            </w:r>
            <w:r w:rsidR="000807F5">
              <w:rPr>
                <w:lang w:eastAsia="ko-KR"/>
              </w:rPr>
              <w:t xml:space="preserve">string </w:t>
            </w:r>
            <w:r w:rsidR="00595B20" w:rsidRPr="00595B20">
              <w:rPr>
                <w:lang w:eastAsia="ko-KR"/>
              </w:rPr>
              <w:t>language]</w:t>
            </w:r>
            <w:r w:rsidRPr="00F945BE">
              <w:rPr>
                <w:lang w:eastAsia="ko-KR"/>
              </w:rPr>
              <w:t>)</w:t>
            </w:r>
          </w:p>
        </w:tc>
        <w:tc>
          <w:tcPr>
            <w:tcW w:w="1923" w:type="pct"/>
          </w:tcPr>
          <w:p w:rsidR="005E389C" w:rsidRPr="00F945BE" w:rsidRDefault="005E389C" w:rsidP="00DD195C">
            <w:pPr>
              <w:pStyle w:val="ppTableText"/>
              <w:rPr>
                <w:lang w:eastAsia="ko-KR"/>
              </w:rPr>
            </w:pPr>
            <w:r>
              <w:rPr>
                <w:lang w:eastAsia="ko-KR"/>
              </w:rPr>
              <w:t xml:space="preserve">Executes an implicit chained pay. </w:t>
            </w:r>
          </w:p>
        </w:tc>
      </w:tr>
      <w:tr w:rsidR="005E389C" w:rsidTr="009C1C0F">
        <w:tc>
          <w:tcPr>
            <w:tcW w:w="3077" w:type="pct"/>
          </w:tcPr>
          <w:p w:rsidR="005E389C" w:rsidRPr="007C4D8F" w:rsidRDefault="005E389C" w:rsidP="00DD195C">
            <w:pPr>
              <w:pStyle w:val="ppTableText"/>
              <w:rPr>
                <w:lang w:eastAsia="ko-KR"/>
              </w:rPr>
            </w:pPr>
            <w:r w:rsidRPr="00F945BE">
              <w:rPr>
                <w:lang w:eastAsia="ko-KR"/>
              </w:rPr>
              <w:t xml:space="preserve">static PayResponse </w:t>
            </w:r>
            <w:r w:rsidRPr="00F945BE">
              <w:rPr>
                <w:b/>
                <w:lang w:eastAsia="ko-KR"/>
              </w:rPr>
              <w:t>ImplicitParallelPay.Execute</w:t>
            </w:r>
            <w:r w:rsidRPr="00F945BE">
              <w:rPr>
                <w:lang w:eastAsia="ko-KR"/>
              </w:rPr>
              <w:t>(List&lt;Receiver&gt; receivers, string memo, string userIp, string deviceId</w:t>
            </w:r>
            <w:r w:rsidR="000807F5" w:rsidRPr="000807F5">
              <w:rPr>
                <w:lang w:eastAsia="ko-KR"/>
              </w:rPr>
              <w:t>,[</w:t>
            </w:r>
            <w:r w:rsidR="000807F5">
              <w:rPr>
                <w:lang w:eastAsia="ko-KR"/>
              </w:rPr>
              <w:t xml:space="preserve">string </w:t>
            </w:r>
            <w:r w:rsidR="000807F5" w:rsidRPr="000807F5">
              <w:rPr>
                <w:lang w:eastAsia="ko-KR"/>
              </w:rPr>
              <w:t>ipnUrl],[</w:t>
            </w:r>
            <w:r w:rsidR="000807F5">
              <w:rPr>
                <w:lang w:eastAsia="ko-KR"/>
              </w:rPr>
              <w:t xml:space="preserve">string </w:t>
            </w:r>
            <w:r w:rsidR="000807F5" w:rsidRPr="000807F5">
              <w:rPr>
                <w:lang w:eastAsia="ko-KR"/>
              </w:rPr>
              <w:t>currencyCode],[</w:t>
            </w:r>
            <w:r w:rsidR="000807F5">
              <w:rPr>
                <w:lang w:eastAsia="ko-KR"/>
              </w:rPr>
              <w:t xml:space="preserve">string </w:t>
            </w:r>
            <w:r w:rsidR="000807F5" w:rsidRPr="000807F5">
              <w:rPr>
                <w:lang w:eastAsia="ko-KR"/>
              </w:rPr>
              <w:t>language]</w:t>
            </w:r>
            <w:r w:rsidRPr="00F945BE">
              <w:rPr>
                <w:lang w:eastAsia="ko-KR"/>
              </w:rPr>
              <w:t>)</w:t>
            </w:r>
          </w:p>
        </w:tc>
        <w:tc>
          <w:tcPr>
            <w:tcW w:w="1923" w:type="pct"/>
          </w:tcPr>
          <w:p w:rsidR="005E389C" w:rsidRPr="00F945BE" w:rsidRDefault="009C1C0F" w:rsidP="00DD195C">
            <w:pPr>
              <w:pStyle w:val="ppTableText"/>
              <w:rPr>
                <w:lang w:eastAsia="ko-KR"/>
              </w:rPr>
            </w:pPr>
            <w:r>
              <w:rPr>
                <w:lang w:eastAsia="ko-KR"/>
              </w:rPr>
              <w:t>Executes an implicit parallel pay.</w:t>
            </w:r>
          </w:p>
        </w:tc>
      </w:tr>
      <w:tr w:rsidR="005E389C" w:rsidTr="009C1C0F">
        <w:tc>
          <w:tcPr>
            <w:tcW w:w="3077" w:type="pct"/>
          </w:tcPr>
          <w:p w:rsidR="005E389C" w:rsidRPr="007C4D8F" w:rsidRDefault="005E389C" w:rsidP="00DD195C">
            <w:pPr>
              <w:pStyle w:val="ppTableText"/>
              <w:rPr>
                <w:lang w:eastAsia="ko-KR"/>
              </w:rPr>
            </w:pPr>
            <w:r w:rsidRPr="00F945BE">
              <w:rPr>
                <w:lang w:eastAsia="ko-KR"/>
              </w:rPr>
              <w:t xml:space="preserve">static PayResponse </w:t>
            </w:r>
            <w:r w:rsidRPr="00F945BE">
              <w:rPr>
                <w:b/>
                <w:lang w:eastAsia="ko-KR"/>
              </w:rPr>
              <w:t>ImplicitSimplePay.Execute</w:t>
            </w:r>
            <w:r w:rsidRPr="00F945BE">
              <w:rPr>
                <w:lang w:eastAsia="ko-KR"/>
              </w:rPr>
              <w:t xml:space="preserve">(string receiverEmail, decimal amount, string memo, string userIp, string </w:t>
            </w:r>
            <w:r w:rsidRPr="00F945BE">
              <w:rPr>
                <w:lang w:eastAsia="ko-KR"/>
              </w:rPr>
              <w:lastRenderedPageBreak/>
              <w:t>deviceId</w:t>
            </w:r>
            <w:r w:rsidR="000807F5">
              <w:rPr>
                <w:lang w:eastAsia="ko-KR"/>
              </w:rPr>
              <w:t xml:space="preserve">, </w:t>
            </w:r>
            <w:r w:rsidR="000807F5" w:rsidRPr="000807F5">
              <w:rPr>
                <w:lang w:eastAsia="ko-KR"/>
              </w:rPr>
              <w:t>[string ipnUrl],</w:t>
            </w:r>
            <w:r w:rsidR="000807F5">
              <w:rPr>
                <w:lang w:eastAsia="ko-KR"/>
              </w:rPr>
              <w:t xml:space="preserve"> </w:t>
            </w:r>
            <w:r w:rsidR="000807F5" w:rsidRPr="000807F5">
              <w:rPr>
                <w:lang w:eastAsia="ko-KR"/>
              </w:rPr>
              <w:t>[string currencyCode],</w:t>
            </w:r>
            <w:r w:rsidR="000807F5">
              <w:rPr>
                <w:lang w:eastAsia="ko-KR"/>
              </w:rPr>
              <w:t xml:space="preserve"> </w:t>
            </w:r>
            <w:r w:rsidR="000807F5" w:rsidRPr="000807F5">
              <w:rPr>
                <w:lang w:eastAsia="ko-KR"/>
              </w:rPr>
              <w:t>[string language]</w:t>
            </w:r>
            <w:r w:rsidRPr="00F945BE">
              <w:rPr>
                <w:lang w:eastAsia="ko-KR"/>
              </w:rPr>
              <w:t>)</w:t>
            </w:r>
          </w:p>
        </w:tc>
        <w:tc>
          <w:tcPr>
            <w:tcW w:w="1923" w:type="pct"/>
          </w:tcPr>
          <w:p w:rsidR="005E389C" w:rsidRPr="00F945BE" w:rsidRDefault="009C1C0F" w:rsidP="00DD195C">
            <w:pPr>
              <w:pStyle w:val="ppTableText"/>
              <w:rPr>
                <w:lang w:eastAsia="ko-KR"/>
              </w:rPr>
            </w:pPr>
            <w:r>
              <w:rPr>
                <w:lang w:eastAsia="ko-KR"/>
              </w:rPr>
              <w:lastRenderedPageBreak/>
              <w:t>Executes an implicit simple pay.</w:t>
            </w:r>
          </w:p>
        </w:tc>
      </w:tr>
      <w:tr w:rsidR="005E389C" w:rsidTr="009C1C0F">
        <w:tc>
          <w:tcPr>
            <w:tcW w:w="3077" w:type="pct"/>
          </w:tcPr>
          <w:p w:rsidR="005E389C" w:rsidRPr="007C4D8F" w:rsidRDefault="005E389C" w:rsidP="00DD195C">
            <w:pPr>
              <w:pStyle w:val="ppTableText"/>
              <w:rPr>
                <w:lang w:eastAsia="ko-KR"/>
              </w:rPr>
            </w:pPr>
            <w:r w:rsidRPr="00AA0F03">
              <w:rPr>
                <w:lang w:eastAsia="ko-KR"/>
              </w:rPr>
              <w:lastRenderedPageBreak/>
              <w:t>static PayResponse</w:t>
            </w:r>
            <w:r>
              <w:rPr>
                <w:lang w:eastAsia="ko-KR"/>
              </w:rPr>
              <w:t xml:space="preserve"> </w:t>
            </w:r>
            <w:r w:rsidRPr="00AA0F03">
              <w:rPr>
                <w:b/>
                <w:lang w:eastAsia="ko-KR"/>
              </w:rPr>
              <w:t>ParallelPay.Execute</w:t>
            </w:r>
            <w:r w:rsidRPr="00AA0F03">
              <w:rPr>
                <w:lang w:eastAsia="ko-KR"/>
              </w:rPr>
              <w:t>(List&lt;Receiver&gt; receivers, string senderEmail, string memo, string userIp, string deviceId</w:t>
            </w:r>
            <w:r w:rsidR="000807F5">
              <w:rPr>
                <w:lang w:eastAsia="ko-KR"/>
              </w:rPr>
              <w:t>,</w:t>
            </w:r>
            <w:r w:rsidR="000807F5">
              <w:t xml:space="preserve"> </w:t>
            </w:r>
            <w:r w:rsidR="000807F5" w:rsidRPr="000807F5">
              <w:rPr>
                <w:lang w:eastAsia="ko-KR"/>
              </w:rPr>
              <w:t>[string cancelUrl],</w:t>
            </w:r>
            <w:r w:rsidR="000807F5">
              <w:rPr>
                <w:lang w:eastAsia="ko-KR"/>
              </w:rPr>
              <w:t xml:space="preserve"> </w:t>
            </w:r>
            <w:r w:rsidR="000807F5" w:rsidRPr="000807F5">
              <w:rPr>
                <w:lang w:eastAsia="ko-KR"/>
              </w:rPr>
              <w:t>[string returnUrl],</w:t>
            </w:r>
            <w:r w:rsidR="000807F5">
              <w:rPr>
                <w:lang w:eastAsia="ko-KR"/>
              </w:rPr>
              <w:t xml:space="preserve"> </w:t>
            </w:r>
            <w:r w:rsidR="000807F5" w:rsidRPr="000807F5">
              <w:rPr>
                <w:lang w:eastAsia="ko-KR"/>
              </w:rPr>
              <w:t>[string ipnUrl],</w:t>
            </w:r>
            <w:r w:rsidR="000807F5">
              <w:rPr>
                <w:lang w:eastAsia="ko-KR"/>
              </w:rPr>
              <w:t xml:space="preserve"> </w:t>
            </w:r>
            <w:r w:rsidR="000807F5" w:rsidRPr="000807F5">
              <w:rPr>
                <w:lang w:eastAsia="ko-KR"/>
              </w:rPr>
              <w:t>[string currencyCode],</w:t>
            </w:r>
            <w:r w:rsidR="000807F5">
              <w:rPr>
                <w:lang w:eastAsia="ko-KR"/>
              </w:rPr>
              <w:t xml:space="preserve"> </w:t>
            </w:r>
            <w:r w:rsidR="000807F5" w:rsidRPr="000807F5">
              <w:rPr>
                <w:lang w:eastAsia="ko-KR"/>
              </w:rPr>
              <w:t>[string language]</w:t>
            </w:r>
            <w:r w:rsidRPr="00AA0F03">
              <w:rPr>
                <w:lang w:eastAsia="ko-KR"/>
              </w:rPr>
              <w:t>)</w:t>
            </w:r>
          </w:p>
        </w:tc>
        <w:tc>
          <w:tcPr>
            <w:tcW w:w="1923" w:type="pct"/>
          </w:tcPr>
          <w:p w:rsidR="005E389C" w:rsidRPr="00AA0F03" w:rsidRDefault="009C1C0F" w:rsidP="00DD195C">
            <w:pPr>
              <w:pStyle w:val="ppTableText"/>
              <w:rPr>
                <w:lang w:eastAsia="ko-KR"/>
              </w:rPr>
            </w:pPr>
            <w:r>
              <w:rPr>
                <w:lang w:eastAsia="ko-KR"/>
              </w:rPr>
              <w:t>Executes an explicit parallel pay.</w:t>
            </w:r>
          </w:p>
        </w:tc>
      </w:tr>
      <w:tr w:rsidR="005E389C" w:rsidTr="009C1C0F">
        <w:tc>
          <w:tcPr>
            <w:tcW w:w="3077" w:type="pct"/>
          </w:tcPr>
          <w:p w:rsidR="005E389C" w:rsidRPr="007C4D8F" w:rsidRDefault="005E389C" w:rsidP="00DD195C">
            <w:pPr>
              <w:pStyle w:val="ppTableText"/>
              <w:rPr>
                <w:lang w:eastAsia="ko-KR"/>
              </w:rPr>
            </w:pPr>
            <w:r w:rsidRPr="00AA0F03">
              <w:rPr>
                <w:lang w:eastAsia="ko-KR"/>
              </w:rPr>
              <w:t xml:space="preserve">static PayResponse </w:t>
            </w:r>
            <w:r w:rsidRPr="00AA0F03">
              <w:rPr>
                <w:b/>
                <w:lang w:eastAsia="ko-KR"/>
              </w:rPr>
              <w:t>PreapprovedChainedPay.Execute</w:t>
            </w:r>
            <w:r w:rsidRPr="00AA0F03">
              <w:rPr>
                <w:lang w:eastAsia="ko-KR"/>
              </w:rPr>
              <w:t>(Receiver primaryReceiver,string preapprovalkey,List&lt;Receiver&gt; secondaryReceivers,string senderEmail,string memo,string userIp,string deviceId</w:t>
            </w:r>
            <w:r w:rsidR="000807F5">
              <w:rPr>
                <w:lang w:eastAsia="ko-KR"/>
              </w:rPr>
              <w:t>,</w:t>
            </w:r>
            <w:r w:rsidR="000807F5" w:rsidRPr="000807F5">
              <w:rPr>
                <w:lang w:eastAsia="ko-KR"/>
              </w:rPr>
              <w:t>[string ipnUrl],[string currencyCode],[string language]</w:t>
            </w:r>
            <w:r w:rsidRPr="00AA0F03">
              <w:rPr>
                <w:lang w:eastAsia="ko-KR"/>
              </w:rPr>
              <w:t>)</w:t>
            </w:r>
          </w:p>
        </w:tc>
        <w:tc>
          <w:tcPr>
            <w:tcW w:w="1923" w:type="pct"/>
          </w:tcPr>
          <w:p w:rsidR="005E389C" w:rsidRPr="00AA0F03" w:rsidRDefault="009C1C0F" w:rsidP="00DD195C">
            <w:pPr>
              <w:pStyle w:val="ppTableText"/>
              <w:rPr>
                <w:lang w:eastAsia="ko-KR"/>
              </w:rPr>
            </w:pPr>
            <w:r>
              <w:rPr>
                <w:lang w:eastAsia="ko-KR"/>
              </w:rPr>
              <w:t>Executes a preapproved chained pay.</w:t>
            </w:r>
          </w:p>
        </w:tc>
      </w:tr>
      <w:tr w:rsidR="005E389C" w:rsidTr="009C1C0F">
        <w:tc>
          <w:tcPr>
            <w:tcW w:w="3077" w:type="pct"/>
          </w:tcPr>
          <w:p w:rsidR="005E389C" w:rsidRPr="007C4D8F" w:rsidRDefault="005E389C" w:rsidP="00DD195C">
            <w:pPr>
              <w:pStyle w:val="ppTableText"/>
              <w:rPr>
                <w:lang w:eastAsia="ko-KR"/>
              </w:rPr>
            </w:pPr>
            <w:r w:rsidRPr="00FF1056">
              <w:rPr>
                <w:lang w:eastAsia="ko-KR"/>
              </w:rPr>
              <w:t xml:space="preserve">static PayResponse </w:t>
            </w:r>
            <w:r w:rsidRPr="00FF1056">
              <w:rPr>
                <w:b/>
                <w:lang w:eastAsia="ko-KR"/>
              </w:rPr>
              <w:t>PreapprovedParallelPay.Execute</w:t>
            </w:r>
            <w:r w:rsidRPr="00FF1056">
              <w:rPr>
                <w:lang w:eastAsia="ko-KR"/>
              </w:rPr>
              <w:t>(List&lt;Receiver&gt; receivers, string preapprovalkey,string senderEmail, string memo, string userIp, string deviceId</w:t>
            </w:r>
            <w:r w:rsidR="000807F5">
              <w:rPr>
                <w:lang w:eastAsia="ko-KR"/>
              </w:rPr>
              <w:t>,</w:t>
            </w:r>
            <w:r w:rsidR="000807F5" w:rsidRPr="000807F5">
              <w:rPr>
                <w:lang w:eastAsia="ko-KR"/>
              </w:rPr>
              <w:t>[string ipnUrl],[string currencyCode],[string language]</w:t>
            </w:r>
            <w:r w:rsidRPr="00FF1056">
              <w:rPr>
                <w:lang w:eastAsia="ko-KR"/>
              </w:rPr>
              <w:t>)</w:t>
            </w:r>
          </w:p>
        </w:tc>
        <w:tc>
          <w:tcPr>
            <w:tcW w:w="1923" w:type="pct"/>
          </w:tcPr>
          <w:p w:rsidR="005E389C" w:rsidRPr="00FF1056" w:rsidRDefault="009C1C0F" w:rsidP="00DD195C">
            <w:pPr>
              <w:pStyle w:val="ppTableText"/>
              <w:rPr>
                <w:lang w:eastAsia="ko-KR"/>
              </w:rPr>
            </w:pPr>
            <w:r>
              <w:rPr>
                <w:lang w:eastAsia="ko-KR"/>
              </w:rPr>
              <w:t>Executes a preapproved parallel pay.</w:t>
            </w:r>
          </w:p>
        </w:tc>
      </w:tr>
      <w:tr w:rsidR="005E389C" w:rsidTr="009C1C0F">
        <w:tc>
          <w:tcPr>
            <w:tcW w:w="3077" w:type="pct"/>
          </w:tcPr>
          <w:p w:rsidR="005E389C" w:rsidRPr="007C4D8F" w:rsidRDefault="005E389C" w:rsidP="000807F5">
            <w:pPr>
              <w:pStyle w:val="ppTableText"/>
              <w:rPr>
                <w:lang w:eastAsia="ko-KR"/>
              </w:rPr>
            </w:pPr>
            <w:r w:rsidRPr="00BE6857">
              <w:rPr>
                <w:lang w:eastAsia="ko-KR"/>
              </w:rPr>
              <w:t xml:space="preserve">static PayResponse </w:t>
            </w:r>
            <w:r w:rsidRPr="00BE6857">
              <w:rPr>
                <w:b/>
                <w:lang w:eastAsia="ko-KR"/>
              </w:rPr>
              <w:t>PreapprovedSimplePay.Execute</w:t>
            </w:r>
            <w:r w:rsidRPr="00BE6857">
              <w:rPr>
                <w:lang w:eastAsia="ko-KR"/>
              </w:rPr>
              <w:t>(string receiverEmail, decimal amount, string preapprovalKey ,string senderEmail, string memo, string userIp, string deviceId</w:t>
            </w:r>
            <w:r w:rsidR="000807F5">
              <w:rPr>
                <w:lang w:eastAsia="ko-KR"/>
              </w:rPr>
              <w:t>,</w:t>
            </w:r>
            <w:r w:rsidR="000807F5" w:rsidRPr="000807F5">
              <w:rPr>
                <w:lang w:eastAsia="ko-KR"/>
              </w:rPr>
              <w:t>[string ipnUrl],[string currencyCode],[string language]</w:t>
            </w:r>
            <w:r w:rsidRPr="00BE6857">
              <w:rPr>
                <w:lang w:eastAsia="ko-KR"/>
              </w:rPr>
              <w:t>)</w:t>
            </w:r>
          </w:p>
        </w:tc>
        <w:tc>
          <w:tcPr>
            <w:tcW w:w="1923" w:type="pct"/>
          </w:tcPr>
          <w:p w:rsidR="005E389C" w:rsidRPr="00BE6857" w:rsidRDefault="009C1C0F" w:rsidP="00DD195C">
            <w:pPr>
              <w:pStyle w:val="ppTableText"/>
              <w:rPr>
                <w:lang w:eastAsia="ko-KR"/>
              </w:rPr>
            </w:pPr>
            <w:r>
              <w:rPr>
                <w:lang w:eastAsia="ko-KR"/>
              </w:rPr>
              <w:t>Executes a preapproved simple pay.</w:t>
            </w:r>
          </w:p>
        </w:tc>
      </w:tr>
      <w:tr w:rsidR="005E389C" w:rsidTr="009C1C0F">
        <w:tc>
          <w:tcPr>
            <w:tcW w:w="3077" w:type="pct"/>
          </w:tcPr>
          <w:p w:rsidR="005E389C" w:rsidRPr="00BE6857" w:rsidRDefault="005E389C" w:rsidP="00DD195C">
            <w:pPr>
              <w:pStyle w:val="ppTableText"/>
              <w:rPr>
                <w:lang w:eastAsia="ko-KR"/>
              </w:rPr>
            </w:pPr>
            <w:r w:rsidRPr="00BE6857">
              <w:rPr>
                <w:lang w:eastAsia="ko-KR"/>
              </w:rPr>
              <w:t xml:space="preserve">static RefundResponse </w:t>
            </w:r>
            <w:r w:rsidRPr="00BE6857">
              <w:rPr>
                <w:b/>
                <w:lang w:eastAsia="ko-KR"/>
              </w:rPr>
              <w:t>RefundCompletePayment.Execute</w:t>
            </w:r>
            <w:r w:rsidRPr="00BE6857">
              <w:rPr>
                <w:lang w:eastAsia="ko-KR"/>
              </w:rPr>
              <w:t>(string payKey,string trackingId</w:t>
            </w:r>
            <w:r w:rsidR="000807F5" w:rsidRPr="000807F5">
              <w:rPr>
                <w:lang w:eastAsia="ko-KR"/>
              </w:rPr>
              <w:t>,[string language]</w:t>
            </w:r>
            <w:r w:rsidRPr="00BE6857">
              <w:rPr>
                <w:lang w:eastAsia="ko-KR"/>
              </w:rPr>
              <w:t>)</w:t>
            </w:r>
          </w:p>
        </w:tc>
        <w:tc>
          <w:tcPr>
            <w:tcW w:w="1923" w:type="pct"/>
          </w:tcPr>
          <w:p w:rsidR="005E389C" w:rsidRPr="00BE6857" w:rsidRDefault="009C1C0F" w:rsidP="009C1C0F">
            <w:pPr>
              <w:pStyle w:val="ppTableText"/>
              <w:rPr>
                <w:lang w:eastAsia="ko-KR"/>
              </w:rPr>
            </w:pPr>
            <w:r>
              <w:rPr>
                <w:lang w:eastAsia="ko-KR"/>
              </w:rPr>
              <w:t>Executes a refund</w:t>
            </w:r>
            <w:r w:rsidRPr="009C1C0F">
              <w:rPr>
                <w:lang w:eastAsia="ko-KR"/>
              </w:rPr>
              <w:t xml:space="preserve"> operation to refund </w:t>
            </w:r>
            <w:r>
              <w:rPr>
                <w:lang w:eastAsia="ko-KR"/>
              </w:rPr>
              <w:t>an entire</w:t>
            </w:r>
            <w:r w:rsidRPr="009C1C0F">
              <w:rPr>
                <w:lang w:eastAsia="ko-KR"/>
              </w:rPr>
              <w:t xml:space="preserve"> payment.</w:t>
            </w:r>
          </w:p>
        </w:tc>
      </w:tr>
      <w:tr w:rsidR="005E389C" w:rsidTr="009C1C0F">
        <w:tc>
          <w:tcPr>
            <w:tcW w:w="3077" w:type="pct"/>
          </w:tcPr>
          <w:p w:rsidR="005E389C" w:rsidRPr="00BE6857" w:rsidRDefault="005E389C" w:rsidP="00DD195C">
            <w:pPr>
              <w:pStyle w:val="ppTableText"/>
              <w:rPr>
                <w:lang w:eastAsia="ko-KR"/>
              </w:rPr>
            </w:pPr>
            <w:r w:rsidRPr="00BE6857">
              <w:rPr>
                <w:lang w:eastAsia="ko-KR"/>
              </w:rPr>
              <w:t xml:space="preserve">static RefundResponse </w:t>
            </w:r>
            <w:r w:rsidRPr="00BE6857">
              <w:rPr>
                <w:b/>
                <w:lang w:eastAsia="ko-KR"/>
              </w:rPr>
              <w:t>RefundPartialPayment.Execute</w:t>
            </w:r>
            <w:r w:rsidRPr="00BE6857">
              <w:rPr>
                <w:lang w:eastAsia="ko-KR"/>
              </w:rPr>
              <w:t>(Receiver[] receivers,string payKey,string trackingId</w:t>
            </w:r>
            <w:r w:rsidR="000807F5">
              <w:rPr>
                <w:lang w:eastAsia="ko-KR"/>
              </w:rPr>
              <w:t>,</w:t>
            </w:r>
            <w:r w:rsidR="000807F5" w:rsidRPr="000807F5">
              <w:rPr>
                <w:lang w:eastAsia="ko-KR"/>
              </w:rPr>
              <w:t>[string currencyCode],[string language]</w:t>
            </w:r>
            <w:r w:rsidRPr="00BE6857">
              <w:rPr>
                <w:lang w:eastAsia="ko-KR"/>
              </w:rPr>
              <w:t>)</w:t>
            </w:r>
          </w:p>
        </w:tc>
        <w:tc>
          <w:tcPr>
            <w:tcW w:w="1923" w:type="pct"/>
          </w:tcPr>
          <w:p w:rsidR="005E389C" w:rsidRPr="00BE6857" w:rsidRDefault="009C1C0F" w:rsidP="009C1C0F">
            <w:pPr>
              <w:pStyle w:val="ppTableText"/>
              <w:rPr>
                <w:lang w:eastAsia="ko-KR"/>
              </w:rPr>
            </w:pPr>
            <w:r>
              <w:rPr>
                <w:lang w:eastAsia="ko-KR"/>
              </w:rPr>
              <w:t>Executes a refund</w:t>
            </w:r>
            <w:r w:rsidRPr="009C1C0F">
              <w:rPr>
                <w:lang w:eastAsia="ko-KR"/>
              </w:rPr>
              <w:t xml:space="preserve"> operation to refund </w:t>
            </w:r>
            <w:r>
              <w:rPr>
                <w:lang w:eastAsia="ko-KR"/>
              </w:rPr>
              <w:t xml:space="preserve">a </w:t>
            </w:r>
            <w:r w:rsidRPr="009C1C0F">
              <w:rPr>
                <w:lang w:eastAsia="ko-KR"/>
              </w:rPr>
              <w:t>payment</w:t>
            </w:r>
            <w:r>
              <w:rPr>
                <w:lang w:eastAsia="ko-KR"/>
              </w:rPr>
              <w:t xml:space="preserve"> to certain specific receivers. In a refund, the terms sender and receiver refer to sender and receivers of the original payment. When making a refund, the sender’s account receives the refund and the receivers’ accounts are the source of the refund. Refunds are made from one or more receivers to a sender.</w:t>
            </w:r>
          </w:p>
        </w:tc>
      </w:tr>
      <w:tr w:rsidR="005E389C" w:rsidTr="009C1C0F">
        <w:tc>
          <w:tcPr>
            <w:tcW w:w="3077" w:type="pct"/>
          </w:tcPr>
          <w:p w:rsidR="005E389C" w:rsidRPr="00BE6857" w:rsidRDefault="005E389C" w:rsidP="00DD195C">
            <w:pPr>
              <w:pStyle w:val="ppTableText"/>
              <w:rPr>
                <w:lang w:eastAsia="ko-KR"/>
              </w:rPr>
            </w:pPr>
            <w:r w:rsidRPr="00BE6857">
              <w:rPr>
                <w:lang w:eastAsia="ko-KR"/>
              </w:rPr>
              <w:t xml:space="preserve">static RefundResponse </w:t>
            </w:r>
            <w:r w:rsidRPr="00BE6857">
              <w:rPr>
                <w:b/>
                <w:lang w:eastAsia="ko-KR"/>
              </w:rPr>
              <w:t>RefundTransaction.Execute</w:t>
            </w:r>
            <w:r w:rsidRPr="00BE6857">
              <w:rPr>
                <w:lang w:eastAsia="ko-KR"/>
              </w:rPr>
              <w:t>(string transactionId</w:t>
            </w:r>
            <w:r w:rsidR="000807F5">
              <w:rPr>
                <w:lang w:eastAsia="ko-KR"/>
              </w:rPr>
              <w:t>,</w:t>
            </w:r>
            <w:r w:rsidR="000807F5" w:rsidRPr="000807F5">
              <w:rPr>
                <w:lang w:eastAsia="ko-KR"/>
              </w:rPr>
              <w:t>[string language]</w:t>
            </w:r>
            <w:r w:rsidRPr="00BE6857">
              <w:rPr>
                <w:lang w:eastAsia="ko-KR"/>
              </w:rPr>
              <w:t>)</w:t>
            </w:r>
          </w:p>
        </w:tc>
        <w:tc>
          <w:tcPr>
            <w:tcW w:w="1923" w:type="pct"/>
          </w:tcPr>
          <w:p w:rsidR="005E389C" w:rsidRPr="00BE6857" w:rsidRDefault="009C1C0F" w:rsidP="009C1C0F">
            <w:pPr>
              <w:pStyle w:val="ppTableText"/>
              <w:rPr>
                <w:lang w:eastAsia="ko-KR"/>
              </w:rPr>
            </w:pPr>
            <w:r>
              <w:rPr>
                <w:lang w:eastAsia="ko-KR"/>
              </w:rPr>
              <w:t>Executes a refund</w:t>
            </w:r>
            <w:r w:rsidRPr="009C1C0F">
              <w:rPr>
                <w:lang w:eastAsia="ko-KR"/>
              </w:rPr>
              <w:t xml:space="preserve"> operation to refund </w:t>
            </w:r>
            <w:r>
              <w:rPr>
                <w:lang w:eastAsia="ko-KR"/>
              </w:rPr>
              <w:t>a specific transaction</w:t>
            </w:r>
            <w:r w:rsidRPr="009C1C0F">
              <w:rPr>
                <w:lang w:eastAsia="ko-KR"/>
              </w:rPr>
              <w:t>.</w:t>
            </w:r>
          </w:p>
        </w:tc>
      </w:tr>
      <w:tr w:rsidR="005E389C" w:rsidTr="009C1C0F">
        <w:tc>
          <w:tcPr>
            <w:tcW w:w="3077" w:type="pct"/>
          </w:tcPr>
          <w:p w:rsidR="005E389C" w:rsidRPr="00BE6857" w:rsidRDefault="005E389C" w:rsidP="00DD195C">
            <w:pPr>
              <w:pStyle w:val="ppTableText"/>
              <w:rPr>
                <w:lang w:eastAsia="ko-KR"/>
              </w:rPr>
            </w:pPr>
            <w:r w:rsidRPr="00BE6857">
              <w:rPr>
                <w:lang w:eastAsia="ko-KR"/>
              </w:rPr>
              <w:t xml:space="preserve">static PayResponse </w:t>
            </w:r>
            <w:r w:rsidRPr="00980EA4">
              <w:rPr>
                <w:b/>
                <w:lang w:eastAsia="ko-KR"/>
              </w:rPr>
              <w:t>SimplePay.Execute</w:t>
            </w:r>
            <w:r w:rsidRPr="00BE6857">
              <w:rPr>
                <w:lang w:eastAsia="ko-KR"/>
              </w:rPr>
              <w:t>(string receiverEmail,decimal amount,string senderEmail,string memo,string userIp,string deviceId</w:t>
            </w:r>
            <w:r w:rsidR="000807F5">
              <w:rPr>
                <w:lang w:eastAsia="ko-KR"/>
              </w:rPr>
              <w:t>,</w:t>
            </w:r>
            <w:r w:rsidR="000807F5" w:rsidRPr="000807F5">
              <w:rPr>
                <w:lang w:eastAsia="ko-KR"/>
              </w:rPr>
              <w:t>[string cancelUrl],[string returnUrl],[string ipnUrl],[string currencyCode],[string language]</w:t>
            </w:r>
            <w:r w:rsidRPr="00BE6857">
              <w:rPr>
                <w:lang w:eastAsia="ko-KR"/>
              </w:rPr>
              <w:t>)</w:t>
            </w:r>
          </w:p>
        </w:tc>
        <w:tc>
          <w:tcPr>
            <w:tcW w:w="1923" w:type="pct"/>
          </w:tcPr>
          <w:p w:rsidR="005E389C" w:rsidRPr="00BE6857" w:rsidRDefault="007F0A5C" w:rsidP="00DD195C">
            <w:pPr>
              <w:pStyle w:val="ppTableText"/>
              <w:rPr>
                <w:lang w:eastAsia="ko-KR"/>
              </w:rPr>
            </w:pPr>
            <w:r>
              <w:rPr>
                <w:lang w:eastAsia="ko-KR"/>
              </w:rPr>
              <w:t>Executes an explicit simple pay.</w:t>
            </w:r>
          </w:p>
        </w:tc>
      </w:tr>
      <w:tr w:rsidR="005E389C" w:rsidTr="009C1C0F">
        <w:tc>
          <w:tcPr>
            <w:tcW w:w="3077" w:type="pct"/>
          </w:tcPr>
          <w:p w:rsidR="005E389C" w:rsidRPr="00BE6857" w:rsidRDefault="005E389C" w:rsidP="00E5648A">
            <w:pPr>
              <w:pStyle w:val="ppTableText"/>
              <w:rPr>
                <w:lang w:eastAsia="ko-KR"/>
              </w:rPr>
            </w:pPr>
            <w:r>
              <w:rPr>
                <w:lang w:eastAsia="ko-KR"/>
              </w:rPr>
              <w:t xml:space="preserve">static PreapprovalResponse </w:t>
            </w:r>
            <w:r w:rsidRPr="00980EA4">
              <w:rPr>
                <w:b/>
                <w:lang w:eastAsia="ko-KR"/>
              </w:rPr>
              <w:t>SimplePreapproval.Execute</w:t>
            </w:r>
            <w:r>
              <w:rPr>
                <w:lang w:eastAsia="ko-KR"/>
              </w:rPr>
              <w:t>(string senderEmail, DateTime startingDate,decimal maxTotalAmountForAllPayments, decimal maxAmountPerPayment, int maxNumberOfPayments, DateTime endingDate, string memo, string userIp, string deviceId</w:t>
            </w:r>
            <w:r w:rsidR="00E5648A">
              <w:rPr>
                <w:lang w:eastAsia="ko-KR"/>
              </w:rPr>
              <w:t>,</w:t>
            </w:r>
            <w:r w:rsidR="00E5648A" w:rsidRPr="00E5648A">
              <w:rPr>
                <w:lang w:eastAsia="ko-KR"/>
              </w:rPr>
              <w:t>[string cancelUrl],[string returnUrl],[string ipnUrl],[string currencyCode],[string language]</w:t>
            </w:r>
            <w:r>
              <w:rPr>
                <w:lang w:eastAsia="ko-KR"/>
              </w:rPr>
              <w:t>)</w:t>
            </w:r>
          </w:p>
        </w:tc>
        <w:tc>
          <w:tcPr>
            <w:tcW w:w="1923" w:type="pct"/>
          </w:tcPr>
          <w:p w:rsidR="005E389C" w:rsidRDefault="007F0A5C" w:rsidP="007F0A5C">
            <w:pPr>
              <w:pStyle w:val="ppTableText"/>
              <w:rPr>
                <w:lang w:eastAsia="ko-KR"/>
              </w:rPr>
            </w:pPr>
            <w:r>
              <w:rPr>
                <w:lang w:eastAsia="ko-KR"/>
              </w:rPr>
              <w:t>Executes a preapproval operation to set up an agreement between yourself and a sender for making payments on the sender’s behalf. You set up a preapprovals for a specific maximum amount over a specific period of time and, optionally, by any of the following constraints: the number of payments, a maximum per payment amount, for each payment request</w:t>
            </w:r>
          </w:p>
        </w:tc>
      </w:tr>
    </w:tbl>
    <w:p w:rsidR="001F5186" w:rsidRDefault="001F5186" w:rsidP="008E6A8E">
      <w:pPr>
        <w:pStyle w:val="ppBodyText"/>
        <w:rPr>
          <w:lang w:eastAsia="ko-KR"/>
        </w:rPr>
      </w:pPr>
    </w:p>
    <w:p w:rsidR="00AB30AC" w:rsidRDefault="001F5186" w:rsidP="008E6A8E">
      <w:pPr>
        <w:pStyle w:val="ppBodyText"/>
        <w:rPr>
          <w:lang w:eastAsia="ko-KR"/>
        </w:rPr>
      </w:pPr>
      <w:r>
        <w:rPr>
          <w:lang w:eastAsia="ko-KR"/>
        </w:rPr>
        <w:lastRenderedPageBreak/>
        <w:t>For more information on PayPal Adaptive Payments API see</w:t>
      </w:r>
      <w:r w:rsidR="002D708E">
        <w:rPr>
          <w:lang w:eastAsia="ko-KR"/>
        </w:rPr>
        <w:t xml:space="preserve"> the following articles</w:t>
      </w:r>
      <w:r>
        <w:rPr>
          <w:lang w:eastAsia="ko-KR"/>
        </w:rPr>
        <w:t xml:space="preserve">: </w:t>
      </w:r>
    </w:p>
    <w:p w:rsidR="00F8646C" w:rsidRDefault="00F8646C" w:rsidP="00F8646C">
      <w:pPr>
        <w:pStyle w:val="ppBulletList"/>
        <w:rPr>
          <w:lang w:eastAsia="ko-KR"/>
        </w:rPr>
      </w:pPr>
      <w:r>
        <w:rPr>
          <w:lang w:eastAsia="ko-KR"/>
        </w:rPr>
        <w:t xml:space="preserve">Adaptive Payments Guide: </w:t>
      </w:r>
      <w:hyperlink r:id="rId33" w:history="1">
        <w:r w:rsidRPr="000F4BEB">
          <w:rPr>
            <w:rStyle w:val="Hyperlink"/>
            <w:rFonts w:cstheme="minorBidi"/>
            <w:lang w:eastAsia="ko-KR"/>
          </w:rPr>
          <w:t>https://cms.paypal.com/cms_content/US/en_US/files/developer/PP_AdaptivePayments.pdf</w:t>
        </w:r>
      </w:hyperlink>
    </w:p>
    <w:p w:rsidR="001F5186" w:rsidRDefault="001F5186" w:rsidP="001F5186">
      <w:pPr>
        <w:pStyle w:val="ppBulletList"/>
        <w:rPr>
          <w:lang w:eastAsia="ko-KR"/>
        </w:rPr>
      </w:pPr>
      <w:r w:rsidRPr="001F5186">
        <w:rPr>
          <w:lang w:eastAsia="ko-KR"/>
        </w:rPr>
        <w:t>How To Make a Parallel Payment Using NVP</w:t>
      </w:r>
      <w:r>
        <w:rPr>
          <w:lang w:eastAsia="ko-KR"/>
        </w:rPr>
        <w:t xml:space="preserve">: </w:t>
      </w:r>
      <w:hyperlink r:id="rId34" w:history="1">
        <w:r>
          <w:rPr>
            <w:rStyle w:val="Hyperlink"/>
          </w:rPr>
          <w:t>https://www.x.com/people/travis/blog/2010/08/12/how-to-make-a-parallel-payment-using-nvp</w:t>
        </w:r>
      </w:hyperlink>
    </w:p>
    <w:p w:rsidR="001F5186" w:rsidRDefault="001F5186" w:rsidP="001F5186">
      <w:pPr>
        <w:pStyle w:val="ppBulletList"/>
        <w:rPr>
          <w:lang w:eastAsia="ko-KR"/>
        </w:rPr>
      </w:pPr>
      <w:r w:rsidRPr="001F5186">
        <w:t>How To Make a Chained Payment Using NVP</w:t>
      </w:r>
      <w:r>
        <w:t xml:space="preserve">: </w:t>
      </w:r>
      <w:hyperlink r:id="rId35" w:history="1">
        <w:r>
          <w:rPr>
            <w:rStyle w:val="Hyperlink"/>
          </w:rPr>
          <w:t>https://www.x.com/people/travis/blog/2010/08/17/how-to-make-a-chained-payment-using-nvp</w:t>
        </w:r>
      </w:hyperlink>
    </w:p>
    <w:p w:rsidR="002D708E" w:rsidRDefault="002D708E" w:rsidP="002D708E">
      <w:pPr>
        <w:pStyle w:val="ppBulletList"/>
        <w:rPr>
          <w:lang w:eastAsia="ko-KR"/>
        </w:rPr>
      </w:pPr>
      <w:r w:rsidRPr="002D708E">
        <w:rPr>
          <w:lang w:eastAsia="ko-KR"/>
        </w:rPr>
        <w:t>3 Types of Adaptive Payments</w:t>
      </w:r>
      <w:r>
        <w:rPr>
          <w:lang w:eastAsia="ko-KR"/>
        </w:rPr>
        <w:t xml:space="preserve">: </w:t>
      </w:r>
      <w:hyperlink r:id="rId36" w:history="1">
        <w:r>
          <w:rPr>
            <w:rStyle w:val="Hyperlink"/>
          </w:rPr>
          <w:t>https://www.x.com/people/travis/blog/2010/08/11/3-types-of-adaptive-payments</w:t>
        </w:r>
      </w:hyperlink>
    </w:p>
    <w:p w:rsidR="001F5186" w:rsidRPr="00AB30AC" w:rsidRDefault="001F5186" w:rsidP="001F5186">
      <w:pPr>
        <w:pStyle w:val="ppBodyTextIndent"/>
        <w:rPr>
          <w:lang w:eastAsia="ko-KR"/>
        </w:rPr>
      </w:pPr>
    </w:p>
    <w:sectPr w:rsidR="001F5186" w:rsidRPr="00AB30AC" w:rsidSect="00FB6F5A">
      <w:footerReference w:type="default" r:id="rId37"/>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8EC" w:rsidRDefault="00A158EC" w:rsidP="0052177A">
      <w:pPr>
        <w:spacing w:after="0" w:line="240" w:lineRule="auto"/>
      </w:pPr>
      <w:r>
        <w:separator/>
      </w:r>
    </w:p>
  </w:endnote>
  <w:endnote w:type="continuationSeparator" w:id="0">
    <w:p w:rsidR="00A158EC" w:rsidRDefault="00A158EC" w:rsidP="0052177A">
      <w:pPr>
        <w:spacing w:after="0" w:line="240" w:lineRule="auto"/>
      </w:pPr>
      <w:r>
        <w:continuationSeparator/>
      </w:r>
    </w:p>
  </w:endnote>
  <w:endnote w:type="continuationNotice" w:id="1">
    <w:p w:rsidR="00A158EC" w:rsidRDefault="00A158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4263"/>
      <w:docPartObj>
        <w:docPartGallery w:val="Page Numbers (Bottom of Page)"/>
        <w:docPartUnique/>
      </w:docPartObj>
    </w:sdtPr>
    <w:sdtEndPr/>
    <w:sdtContent>
      <w:p w:rsidR="007006CB" w:rsidRDefault="007006CB">
        <w:pPr>
          <w:pStyle w:val="Footer"/>
          <w:jc w:val="right"/>
        </w:pPr>
        <w:r>
          <w:t xml:space="preserve">Page | </w:t>
        </w:r>
        <w:r w:rsidR="00A158EC">
          <w:fldChar w:fldCharType="begin"/>
        </w:r>
        <w:r w:rsidR="00A158EC">
          <w:instrText xml:space="preserve"> PAGE   \* MERGEFORMAT </w:instrText>
        </w:r>
        <w:r w:rsidR="00A158EC">
          <w:fldChar w:fldCharType="separate"/>
        </w:r>
        <w:r w:rsidR="00821FF2">
          <w:rPr>
            <w:noProof/>
          </w:rPr>
          <w:t>11</w:t>
        </w:r>
        <w:r w:rsidR="00A158EC">
          <w:rPr>
            <w:noProof/>
          </w:rP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8EC" w:rsidRDefault="00A158EC" w:rsidP="0052177A">
      <w:pPr>
        <w:spacing w:after="0" w:line="240" w:lineRule="auto"/>
      </w:pPr>
      <w:r>
        <w:separator/>
      </w:r>
    </w:p>
  </w:footnote>
  <w:footnote w:type="continuationSeparator" w:id="0">
    <w:p w:rsidR="00A158EC" w:rsidRDefault="00A158EC" w:rsidP="0052177A">
      <w:pPr>
        <w:spacing w:after="0" w:line="240" w:lineRule="auto"/>
      </w:pPr>
      <w:r>
        <w:continuationSeparator/>
      </w:r>
    </w:p>
  </w:footnote>
  <w:footnote w:type="continuationNotice" w:id="1">
    <w:p w:rsidR="00A158EC" w:rsidRDefault="00A158EC">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0F833821"/>
    <w:multiLevelType w:val="hybridMultilevel"/>
    <w:tmpl w:val="0892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19BE513C"/>
    <w:multiLevelType w:val="hybridMultilevel"/>
    <w:tmpl w:val="648A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49341789"/>
    <w:multiLevelType w:val="hybridMultilevel"/>
    <w:tmpl w:val="20443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0">
    <w:nsid w:val="5DE03040"/>
    <w:multiLevelType w:val="multilevel"/>
    <w:tmpl w:val="74347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69BF0BF7"/>
    <w:multiLevelType w:val="multilevel"/>
    <w:tmpl w:val="4E12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4">
    <w:nsid w:val="6F474949"/>
    <w:multiLevelType w:val="hybridMultilevel"/>
    <w:tmpl w:val="5E0C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6">
    <w:nsid w:val="77170582"/>
    <w:multiLevelType w:val="hybridMultilevel"/>
    <w:tmpl w:val="DF58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8">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9"/>
  </w:num>
  <w:num w:numId="2">
    <w:abstractNumId w:val="19"/>
  </w:num>
  <w:num w:numId="3">
    <w:abstractNumId w:val="11"/>
  </w:num>
  <w:num w:numId="4">
    <w:abstractNumId w:val="15"/>
  </w:num>
  <w:num w:numId="5">
    <w:abstractNumId w:val="6"/>
  </w:num>
  <w:num w:numId="6">
    <w:abstractNumId w:val="18"/>
  </w:num>
  <w:num w:numId="7">
    <w:abstractNumId w:val="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0"/>
  </w:num>
  <w:num w:numId="12">
    <w:abstractNumId w:val="7"/>
  </w:num>
  <w:num w:numId="13">
    <w:abstractNumId w:val="3"/>
  </w:num>
  <w:num w:numId="14">
    <w:abstractNumId w:val="1"/>
  </w:num>
  <w:num w:numId="15">
    <w:abstractNumId w:val="14"/>
  </w:num>
  <w:num w:numId="16">
    <w:abstractNumId w:val="16"/>
  </w:num>
  <w:num w:numId="17">
    <w:abstractNumId w:val="13"/>
  </w:num>
  <w:num w:numId="18">
    <w:abstractNumId w:val="2"/>
  </w:num>
  <w:num w:numId="19">
    <w:abstractNumId w:val="17"/>
  </w:num>
  <w:num w:numId="20">
    <w:abstractNumId w:val="4"/>
  </w:num>
  <w:num w:numId="21">
    <w:abstractNumId w:val="10"/>
  </w:num>
  <w:num w:numId="22">
    <w:abstractNumId w:val="12"/>
  </w:num>
  <w:num w:numId="23">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activeWritingStyle w:appName="MSWord" w:lang="en-US" w:vendorID="64" w:dllVersion="131078" w:nlCheck="1" w:checkStyle="0"/>
  <w:activeWritingStyle w:appName="MSWord" w:lang="es-AR" w:vendorID="64" w:dllVersion="131078" w:nlCheck="1" w:checkStyle="1"/>
  <w:activeWritingStyle w:appName="MSWord" w:lang="es-ES_tradnl" w:vendorID="64" w:dllVersion="131078" w:nlCheck="1" w:checkStyle="1"/>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E15B9D"/>
    <w:rsid w:val="00000208"/>
    <w:rsid w:val="0000097C"/>
    <w:rsid w:val="00000AF5"/>
    <w:rsid w:val="00000B57"/>
    <w:rsid w:val="00000F7D"/>
    <w:rsid w:val="00001238"/>
    <w:rsid w:val="00001789"/>
    <w:rsid w:val="00001D68"/>
    <w:rsid w:val="00001FA5"/>
    <w:rsid w:val="00003B04"/>
    <w:rsid w:val="000046D1"/>
    <w:rsid w:val="0000524B"/>
    <w:rsid w:val="00005D9C"/>
    <w:rsid w:val="000064AF"/>
    <w:rsid w:val="00006B80"/>
    <w:rsid w:val="00006D3F"/>
    <w:rsid w:val="00006EF4"/>
    <w:rsid w:val="00007094"/>
    <w:rsid w:val="00010159"/>
    <w:rsid w:val="00010B64"/>
    <w:rsid w:val="00010CFC"/>
    <w:rsid w:val="00010D8A"/>
    <w:rsid w:val="00011190"/>
    <w:rsid w:val="000114F6"/>
    <w:rsid w:val="0001163D"/>
    <w:rsid w:val="0001169F"/>
    <w:rsid w:val="00011969"/>
    <w:rsid w:val="000123BE"/>
    <w:rsid w:val="00012720"/>
    <w:rsid w:val="000129D6"/>
    <w:rsid w:val="00012B46"/>
    <w:rsid w:val="00013BDA"/>
    <w:rsid w:val="000149FA"/>
    <w:rsid w:val="00014CDD"/>
    <w:rsid w:val="00014DA7"/>
    <w:rsid w:val="00015518"/>
    <w:rsid w:val="00015577"/>
    <w:rsid w:val="00015A41"/>
    <w:rsid w:val="00015C84"/>
    <w:rsid w:val="00016250"/>
    <w:rsid w:val="0001694C"/>
    <w:rsid w:val="000173B3"/>
    <w:rsid w:val="00020A1D"/>
    <w:rsid w:val="00021DAD"/>
    <w:rsid w:val="00023A8F"/>
    <w:rsid w:val="00023BF9"/>
    <w:rsid w:val="00024545"/>
    <w:rsid w:val="0002457F"/>
    <w:rsid w:val="00025391"/>
    <w:rsid w:val="00025E6D"/>
    <w:rsid w:val="00026766"/>
    <w:rsid w:val="000269FF"/>
    <w:rsid w:val="000270E8"/>
    <w:rsid w:val="000277B6"/>
    <w:rsid w:val="00027854"/>
    <w:rsid w:val="00027989"/>
    <w:rsid w:val="00027D37"/>
    <w:rsid w:val="00027E58"/>
    <w:rsid w:val="0003030E"/>
    <w:rsid w:val="000305A3"/>
    <w:rsid w:val="00030E60"/>
    <w:rsid w:val="0003121E"/>
    <w:rsid w:val="0003210B"/>
    <w:rsid w:val="00032C62"/>
    <w:rsid w:val="000332F4"/>
    <w:rsid w:val="0003443B"/>
    <w:rsid w:val="000353CC"/>
    <w:rsid w:val="00035A81"/>
    <w:rsid w:val="00036B60"/>
    <w:rsid w:val="00036F83"/>
    <w:rsid w:val="00037296"/>
    <w:rsid w:val="000379D2"/>
    <w:rsid w:val="00037A2C"/>
    <w:rsid w:val="0004031F"/>
    <w:rsid w:val="00040E98"/>
    <w:rsid w:val="000415EE"/>
    <w:rsid w:val="00041715"/>
    <w:rsid w:val="00041C66"/>
    <w:rsid w:val="00041C86"/>
    <w:rsid w:val="00041F44"/>
    <w:rsid w:val="00042203"/>
    <w:rsid w:val="0004285F"/>
    <w:rsid w:val="00042E9B"/>
    <w:rsid w:val="00042FBF"/>
    <w:rsid w:val="000439CF"/>
    <w:rsid w:val="00043B1E"/>
    <w:rsid w:val="00043CC2"/>
    <w:rsid w:val="000440E7"/>
    <w:rsid w:val="00044133"/>
    <w:rsid w:val="00044624"/>
    <w:rsid w:val="000447FD"/>
    <w:rsid w:val="00044DE5"/>
    <w:rsid w:val="000451D5"/>
    <w:rsid w:val="00045212"/>
    <w:rsid w:val="00045214"/>
    <w:rsid w:val="00045391"/>
    <w:rsid w:val="00046CC2"/>
    <w:rsid w:val="000475D8"/>
    <w:rsid w:val="00047700"/>
    <w:rsid w:val="00050A6B"/>
    <w:rsid w:val="00050F15"/>
    <w:rsid w:val="00050F64"/>
    <w:rsid w:val="00053D26"/>
    <w:rsid w:val="0005441A"/>
    <w:rsid w:val="00054D75"/>
    <w:rsid w:val="00054E6E"/>
    <w:rsid w:val="000556F1"/>
    <w:rsid w:val="00055FA3"/>
    <w:rsid w:val="0006128F"/>
    <w:rsid w:val="00061E66"/>
    <w:rsid w:val="00062416"/>
    <w:rsid w:val="000624D7"/>
    <w:rsid w:val="0006318F"/>
    <w:rsid w:val="00063ED6"/>
    <w:rsid w:val="000644A2"/>
    <w:rsid w:val="000646CA"/>
    <w:rsid w:val="00064A6A"/>
    <w:rsid w:val="00065E69"/>
    <w:rsid w:val="00067B94"/>
    <w:rsid w:val="0007043F"/>
    <w:rsid w:val="0007065A"/>
    <w:rsid w:val="00070B25"/>
    <w:rsid w:val="00071249"/>
    <w:rsid w:val="000719B7"/>
    <w:rsid w:val="00071F95"/>
    <w:rsid w:val="00072C6F"/>
    <w:rsid w:val="00072F17"/>
    <w:rsid w:val="00072F74"/>
    <w:rsid w:val="000737E6"/>
    <w:rsid w:val="000742D3"/>
    <w:rsid w:val="0007486F"/>
    <w:rsid w:val="00075279"/>
    <w:rsid w:val="0007583D"/>
    <w:rsid w:val="00075970"/>
    <w:rsid w:val="00075CA1"/>
    <w:rsid w:val="0007655C"/>
    <w:rsid w:val="00076717"/>
    <w:rsid w:val="00076733"/>
    <w:rsid w:val="000773DA"/>
    <w:rsid w:val="0007749E"/>
    <w:rsid w:val="00077609"/>
    <w:rsid w:val="00077D0D"/>
    <w:rsid w:val="000803B9"/>
    <w:rsid w:val="000807F5"/>
    <w:rsid w:val="0008086C"/>
    <w:rsid w:val="000819C2"/>
    <w:rsid w:val="00081A61"/>
    <w:rsid w:val="000820CF"/>
    <w:rsid w:val="00083267"/>
    <w:rsid w:val="00083F40"/>
    <w:rsid w:val="000845BC"/>
    <w:rsid w:val="00084730"/>
    <w:rsid w:val="00084F6A"/>
    <w:rsid w:val="00085119"/>
    <w:rsid w:val="00085B29"/>
    <w:rsid w:val="00086612"/>
    <w:rsid w:val="000877AC"/>
    <w:rsid w:val="00087BF0"/>
    <w:rsid w:val="000904D3"/>
    <w:rsid w:val="0009074D"/>
    <w:rsid w:val="00090803"/>
    <w:rsid w:val="000912D1"/>
    <w:rsid w:val="000919E2"/>
    <w:rsid w:val="00091C8E"/>
    <w:rsid w:val="00091E38"/>
    <w:rsid w:val="00091F2A"/>
    <w:rsid w:val="0009218B"/>
    <w:rsid w:val="000927AD"/>
    <w:rsid w:val="00092D0E"/>
    <w:rsid w:val="00092D8E"/>
    <w:rsid w:val="0009365B"/>
    <w:rsid w:val="00094509"/>
    <w:rsid w:val="00094DE3"/>
    <w:rsid w:val="00095B9E"/>
    <w:rsid w:val="00095E4B"/>
    <w:rsid w:val="00095F4B"/>
    <w:rsid w:val="00096D60"/>
    <w:rsid w:val="00097318"/>
    <w:rsid w:val="000976A2"/>
    <w:rsid w:val="00097790"/>
    <w:rsid w:val="000A1587"/>
    <w:rsid w:val="000A286A"/>
    <w:rsid w:val="000A28A3"/>
    <w:rsid w:val="000A2D50"/>
    <w:rsid w:val="000A2D91"/>
    <w:rsid w:val="000A48F7"/>
    <w:rsid w:val="000A499F"/>
    <w:rsid w:val="000A556F"/>
    <w:rsid w:val="000A55D9"/>
    <w:rsid w:val="000A586C"/>
    <w:rsid w:val="000A5B8C"/>
    <w:rsid w:val="000A5EEB"/>
    <w:rsid w:val="000A5F44"/>
    <w:rsid w:val="000A6926"/>
    <w:rsid w:val="000A6B18"/>
    <w:rsid w:val="000A734B"/>
    <w:rsid w:val="000A73B9"/>
    <w:rsid w:val="000A7D66"/>
    <w:rsid w:val="000B0312"/>
    <w:rsid w:val="000B0438"/>
    <w:rsid w:val="000B0B77"/>
    <w:rsid w:val="000B102D"/>
    <w:rsid w:val="000B1311"/>
    <w:rsid w:val="000B1BC7"/>
    <w:rsid w:val="000B2AB3"/>
    <w:rsid w:val="000B2ED4"/>
    <w:rsid w:val="000B371B"/>
    <w:rsid w:val="000B415B"/>
    <w:rsid w:val="000B46B5"/>
    <w:rsid w:val="000B4B00"/>
    <w:rsid w:val="000B52AB"/>
    <w:rsid w:val="000B608A"/>
    <w:rsid w:val="000B63FD"/>
    <w:rsid w:val="000B655F"/>
    <w:rsid w:val="000B6C06"/>
    <w:rsid w:val="000B6D13"/>
    <w:rsid w:val="000B7427"/>
    <w:rsid w:val="000B7933"/>
    <w:rsid w:val="000C064A"/>
    <w:rsid w:val="000C15C5"/>
    <w:rsid w:val="000C1966"/>
    <w:rsid w:val="000C19F6"/>
    <w:rsid w:val="000C1FCB"/>
    <w:rsid w:val="000C2130"/>
    <w:rsid w:val="000C2700"/>
    <w:rsid w:val="000C2C95"/>
    <w:rsid w:val="000C39C3"/>
    <w:rsid w:val="000C4743"/>
    <w:rsid w:val="000C4ADC"/>
    <w:rsid w:val="000C5426"/>
    <w:rsid w:val="000C5A77"/>
    <w:rsid w:val="000C74F0"/>
    <w:rsid w:val="000C7E69"/>
    <w:rsid w:val="000D0313"/>
    <w:rsid w:val="000D08A7"/>
    <w:rsid w:val="000D1091"/>
    <w:rsid w:val="000D1612"/>
    <w:rsid w:val="000D21AB"/>
    <w:rsid w:val="000D25BC"/>
    <w:rsid w:val="000D296E"/>
    <w:rsid w:val="000D2F0D"/>
    <w:rsid w:val="000D3DE0"/>
    <w:rsid w:val="000D44E1"/>
    <w:rsid w:val="000D494D"/>
    <w:rsid w:val="000D4CD9"/>
    <w:rsid w:val="000D4F89"/>
    <w:rsid w:val="000D65C4"/>
    <w:rsid w:val="000D668A"/>
    <w:rsid w:val="000E091F"/>
    <w:rsid w:val="000E09EB"/>
    <w:rsid w:val="000E0A18"/>
    <w:rsid w:val="000E237B"/>
    <w:rsid w:val="000E245C"/>
    <w:rsid w:val="000E6313"/>
    <w:rsid w:val="000E642A"/>
    <w:rsid w:val="000E6FBC"/>
    <w:rsid w:val="000E7454"/>
    <w:rsid w:val="000E7D94"/>
    <w:rsid w:val="000E7FD2"/>
    <w:rsid w:val="000F00F6"/>
    <w:rsid w:val="000F063A"/>
    <w:rsid w:val="000F0C50"/>
    <w:rsid w:val="000F1BF2"/>
    <w:rsid w:val="000F1E36"/>
    <w:rsid w:val="000F2756"/>
    <w:rsid w:val="000F3231"/>
    <w:rsid w:val="000F4FB6"/>
    <w:rsid w:val="000F5C6C"/>
    <w:rsid w:val="000F6144"/>
    <w:rsid w:val="000F6D5C"/>
    <w:rsid w:val="000F7EDB"/>
    <w:rsid w:val="00100056"/>
    <w:rsid w:val="00101376"/>
    <w:rsid w:val="00101662"/>
    <w:rsid w:val="0010342F"/>
    <w:rsid w:val="00104778"/>
    <w:rsid w:val="001047DA"/>
    <w:rsid w:val="00105055"/>
    <w:rsid w:val="00106947"/>
    <w:rsid w:val="00106FF1"/>
    <w:rsid w:val="00107E89"/>
    <w:rsid w:val="00107EE5"/>
    <w:rsid w:val="00110079"/>
    <w:rsid w:val="00110328"/>
    <w:rsid w:val="001109DF"/>
    <w:rsid w:val="00110CDC"/>
    <w:rsid w:val="001111D6"/>
    <w:rsid w:val="001113DB"/>
    <w:rsid w:val="00111603"/>
    <w:rsid w:val="00112357"/>
    <w:rsid w:val="00112B57"/>
    <w:rsid w:val="00112E38"/>
    <w:rsid w:val="00113274"/>
    <w:rsid w:val="00113D12"/>
    <w:rsid w:val="00113D48"/>
    <w:rsid w:val="00114109"/>
    <w:rsid w:val="00114666"/>
    <w:rsid w:val="00115EB2"/>
    <w:rsid w:val="00115FB8"/>
    <w:rsid w:val="0011621E"/>
    <w:rsid w:val="00116AF0"/>
    <w:rsid w:val="0011734D"/>
    <w:rsid w:val="0011768A"/>
    <w:rsid w:val="001177A6"/>
    <w:rsid w:val="00120174"/>
    <w:rsid w:val="00120276"/>
    <w:rsid w:val="001202DB"/>
    <w:rsid w:val="00120FBC"/>
    <w:rsid w:val="00121266"/>
    <w:rsid w:val="0012185B"/>
    <w:rsid w:val="00121D97"/>
    <w:rsid w:val="00122168"/>
    <w:rsid w:val="00122336"/>
    <w:rsid w:val="001233AC"/>
    <w:rsid w:val="00123FD4"/>
    <w:rsid w:val="001246E8"/>
    <w:rsid w:val="001251E9"/>
    <w:rsid w:val="001256E1"/>
    <w:rsid w:val="00125773"/>
    <w:rsid w:val="001260EB"/>
    <w:rsid w:val="001264EF"/>
    <w:rsid w:val="00126E15"/>
    <w:rsid w:val="001279F3"/>
    <w:rsid w:val="00131225"/>
    <w:rsid w:val="00131FEF"/>
    <w:rsid w:val="00133543"/>
    <w:rsid w:val="00133793"/>
    <w:rsid w:val="001339FD"/>
    <w:rsid w:val="0013403F"/>
    <w:rsid w:val="00134A86"/>
    <w:rsid w:val="00134DFB"/>
    <w:rsid w:val="00134FF4"/>
    <w:rsid w:val="00135929"/>
    <w:rsid w:val="00136B7A"/>
    <w:rsid w:val="00136C4D"/>
    <w:rsid w:val="00140580"/>
    <w:rsid w:val="001405DD"/>
    <w:rsid w:val="001409F8"/>
    <w:rsid w:val="001410D3"/>
    <w:rsid w:val="0014148C"/>
    <w:rsid w:val="00142407"/>
    <w:rsid w:val="00142CC5"/>
    <w:rsid w:val="001433B4"/>
    <w:rsid w:val="00144D84"/>
    <w:rsid w:val="00144DB6"/>
    <w:rsid w:val="0014528B"/>
    <w:rsid w:val="00145CEB"/>
    <w:rsid w:val="00145F73"/>
    <w:rsid w:val="00146362"/>
    <w:rsid w:val="001466E3"/>
    <w:rsid w:val="001467F5"/>
    <w:rsid w:val="00146D93"/>
    <w:rsid w:val="00147405"/>
    <w:rsid w:val="00147486"/>
    <w:rsid w:val="00147B8A"/>
    <w:rsid w:val="00147DB7"/>
    <w:rsid w:val="00147FED"/>
    <w:rsid w:val="001506DB"/>
    <w:rsid w:val="00150DC4"/>
    <w:rsid w:val="00150E49"/>
    <w:rsid w:val="00152482"/>
    <w:rsid w:val="00152500"/>
    <w:rsid w:val="00152833"/>
    <w:rsid w:val="00152E04"/>
    <w:rsid w:val="00153C1F"/>
    <w:rsid w:val="0015423E"/>
    <w:rsid w:val="00154889"/>
    <w:rsid w:val="00155431"/>
    <w:rsid w:val="00157422"/>
    <w:rsid w:val="001576C2"/>
    <w:rsid w:val="0015779E"/>
    <w:rsid w:val="00157A07"/>
    <w:rsid w:val="00160149"/>
    <w:rsid w:val="001602C9"/>
    <w:rsid w:val="001606D2"/>
    <w:rsid w:val="00160BB9"/>
    <w:rsid w:val="00160EF5"/>
    <w:rsid w:val="0016106D"/>
    <w:rsid w:val="00161353"/>
    <w:rsid w:val="00161462"/>
    <w:rsid w:val="001619E9"/>
    <w:rsid w:val="00161BB5"/>
    <w:rsid w:val="00161FA0"/>
    <w:rsid w:val="0016268A"/>
    <w:rsid w:val="00163783"/>
    <w:rsid w:val="00163AAD"/>
    <w:rsid w:val="001642F3"/>
    <w:rsid w:val="00164567"/>
    <w:rsid w:val="0016494A"/>
    <w:rsid w:val="001659BF"/>
    <w:rsid w:val="00165CCA"/>
    <w:rsid w:val="00165FC2"/>
    <w:rsid w:val="00167C64"/>
    <w:rsid w:val="001703B5"/>
    <w:rsid w:val="00170B24"/>
    <w:rsid w:val="001713B3"/>
    <w:rsid w:val="001715C5"/>
    <w:rsid w:val="00171E91"/>
    <w:rsid w:val="00171F25"/>
    <w:rsid w:val="00172110"/>
    <w:rsid w:val="00172AC8"/>
    <w:rsid w:val="0017312F"/>
    <w:rsid w:val="00173932"/>
    <w:rsid w:val="00173B7B"/>
    <w:rsid w:val="001749B6"/>
    <w:rsid w:val="00174CB2"/>
    <w:rsid w:val="00175084"/>
    <w:rsid w:val="001759AE"/>
    <w:rsid w:val="0017640E"/>
    <w:rsid w:val="001768AD"/>
    <w:rsid w:val="00177A48"/>
    <w:rsid w:val="00177C4C"/>
    <w:rsid w:val="00181ACE"/>
    <w:rsid w:val="00181C0A"/>
    <w:rsid w:val="00181E1E"/>
    <w:rsid w:val="00182450"/>
    <w:rsid w:val="00182701"/>
    <w:rsid w:val="00182809"/>
    <w:rsid w:val="001839BB"/>
    <w:rsid w:val="001855BF"/>
    <w:rsid w:val="00186F75"/>
    <w:rsid w:val="001874F6"/>
    <w:rsid w:val="0019038F"/>
    <w:rsid w:val="001906DF"/>
    <w:rsid w:val="00190BFD"/>
    <w:rsid w:val="00191C26"/>
    <w:rsid w:val="001930A3"/>
    <w:rsid w:val="00193682"/>
    <w:rsid w:val="00193B49"/>
    <w:rsid w:val="001943E3"/>
    <w:rsid w:val="00194D0A"/>
    <w:rsid w:val="001957A1"/>
    <w:rsid w:val="00195883"/>
    <w:rsid w:val="00195F45"/>
    <w:rsid w:val="00196A4E"/>
    <w:rsid w:val="00197A61"/>
    <w:rsid w:val="00197CE9"/>
    <w:rsid w:val="00197F70"/>
    <w:rsid w:val="001A0850"/>
    <w:rsid w:val="001A0F74"/>
    <w:rsid w:val="001A1986"/>
    <w:rsid w:val="001A1CA2"/>
    <w:rsid w:val="001A1DBC"/>
    <w:rsid w:val="001A2132"/>
    <w:rsid w:val="001A24EB"/>
    <w:rsid w:val="001A2C68"/>
    <w:rsid w:val="001A339A"/>
    <w:rsid w:val="001A3662"/>
    <w:rsid w:val="001A3754"/>
    <w:rsid w:val="001A3801"/>
    <w:rsid w:val="001A3821"/>
    <w:rsid w:val="001A456D"/>
    <w:rsid w:val="001A476E"/>
    <w:rsid w:val="001A5889"/>
    <w:rsid w:val="001A5B7C"/>
    <w:rsid w:val="001A609E"/>
    <w:rsid w:val="001A6195"/>
    <w:rsid w:val="001A643F"/>
    <w:rsid w:val="001A684B"/>
    <w:rsid w:val="001A7AAF"/>
    <w:rsid w:val="001B09EB"/>
    <w:rsid w:val="001B0D58"/>
    <w:rsid w:val="001B1819"/>
    <w:rsid w:val="001B301B"/>
    <w:rsid w:val="001B58EA"/>
    <w:rsid w:val="001B642D"/>
    <w:rsid w:val="001B6A62"/>
    <w:rsid w:val="001B6AA5"/>
    <w:rsid w:val="001B7BC8"/>
    <w:rsid w:val="001B7FBC"/>
    <w:rsid w:val="001C1F38"/>
    <w:rsid w:val="001C22D5"/>
    <w:rsid w:val="001C3239"/>
    <w:rsid w:val="001C34CE"/>
    <w:rsid w:val="001C3B52"/>
    <w:rsid w:val="001C3DFF"/>
    <w:rsid w:val="001C474C"/>
    <w:rsid w:val="001C4FE6"/>
    <w:rsid w:val="001C5259"/>
    <w:rsid w:val="001C5981"/>
    <w:rsid w:val="001C5E8D"/>
    <w:rsid w:val="001C68FA"/>
    <w:rsid w:val="001C6A0E"/>
    <w:rsid w:val="001C6A2E"/>
    <w:rsid w:val="001C6BC1"/>
    <w:rsid w:val="001C6F1F"/>
    <w:rsid w:val="001C7475"/>
    <w:rsid w:val="001C7510"/>
    <w:rsid w:val="001C78D1"/>
    <w:rsid w:val="001D07E6"/>
    <w:rsid w:val="001D08E5"/>
    <w:rsid w:val="001D0A6B"/>
    <w:rsid w:val="001D1BD1"/>
    <w:rsid w:val="001D219A"/>
    <w:rsid w:val="001D24B9"/>
    <w:rsid w:val="001D28A3"/>
    <w:rsid w:val="001D2B8A"/>
    <w:rsid w:val="001D361F"/>
    <w:rsid w:val="001D3DDF"/>
    <w:rsid w:val="001D4D63"/>
    <w:rsid w:val="001D56E5"/>
    <w:rsid w:val="001D63D7"/>
    <w:rsid w:val="001D6E9C"/>
    <w:rsid w:val="001D6F98"/>
    <w:rsid w:val="001D75A5"/>
    <w:rsid w:val="001D7CF4"/>
    <w:rsid w:val="001D7D35"/>
    <w:rsid w:val="001E127A"/>
    <w:rsid w:val="001E1487"/>
    <w:rsid w:val="001E1740"/>
    <w:rsid w:val="001E177A"/>
    <w:rsid w:val="001E21E2"/>
    <w:rsid w:val="001E2367"/>
    <w:rsid w:val="001E2565"/>
    <w:rsid w:val="001E441D"/>
    <w:rsid w:val="001E58DD"/>
    <w:rsid w:val="001E5905"/>
    <w:rsid w:val="001E5DB4"/>
    <w:rsid w:val="001E627D"/>
    <w:rsid w:val="001E6B15"/>
    <w:rsid w:val="001E6E08"/>
    <w:rsid w:val="001E756E"/>
    <w:rsid w:val="001F005B"/>
    <w:rsid w:val="001F0126"/>
    <w:rsid w:val="001F038F"/>
    <w:rsid w:val="001F0393"/>
    <w:rsid w:val="001F0F60"/>
    <w:rsid w:val="001F10D2"/>
    <w:rsid w:val="001F17C5"/>
    <w:rsid w:val="001F21B6"/>
    <w:rsid w:val="001F21DB"/>
    <w:rsid w:val="001F2C27"/>
    <w:rsid w:val="001F2FB8"/>
    <w:rsid w:val="001F3340"/>
    <w:rsid w:val="001F38A5"/>
    <w:rsid w:val="001F3AB4"/>
    <w:rsid w:val="001F3B39"/>
    <w:rsid w:val="001F5186"/>
    <w:rsid w:val="001F52BC"/>
    <w:rsid w:val="001F5D29"/>
    <w:rsid w:val="001F5E53"/>
    <w:rsid w:val="001F68FC"/>
    <w:rsid w:val="001F6C52"/>
    <w:rsid w:val="001F70F4"/>
    <w:rsid w:val="001F7A7D"/>
    <w:rsid w:val="001F7E9A"/>
    <w:rsid w:val="002016F6"/>
    <w:rsid w:val="002021FF"/>
    <w:rsid w:val="0020220F"/>
    <w:rsid w:val="002028DA"/>
    <w:rsid w:val="002045BA"/>
    <w:rsid w:val="00204BA1"/>
    <w:rsid w:val="00206A92"/>
    <w:rsid w:val="00207559"/>
    <w:rsid w:val="002104D8"/>
    <w:rsid w:val="00210764"/>
    <w:rsid w:val="00210C65"/>
    <w:rsid w:val="00212344"/>
    <w:rsid w:val="00212412"/>
    <w:rsid w:val="0021275E"/>
    <w:rsid w:val="00214106"/>
    <w:rsid w:val="002142DD"/>
    <w:rsid w:val="002143F4"/>
    <w:rsid w:val="00215088"/>
    <w:rsid w:val="0021551B"/>
    <w:rsid w:val="00216004"/>
    <w:rsid w:val="002168DD"/>
    <w:rsid w:val="00220076"/>
    <w:rsid w:val="002205C2"/>
    <w:rsid w:val="00220A20"/>
    <w:rsid w:val="00221E83"/>
    <w:rsid w:val="002222EE"/>
    <w:rsid w:val="002227E3"/>
    <w:rsid w:val="002236D2"/>
    <w:rsid w:val="00223C64"/>
    <w:rsid w:val="00223E9C"/>
    <w:rsid w:val="00223ECA"/>
    <w:rsid w:val="00224007"/>
    <w:rsid w:val="00224235"/>
    <w:rsid w:val="0022468E"/>
    <w:rsid w:val="00224CE9"/>
    <w:rsid w:val="002263D5"/>
    <w:rsid w:val="00226930"/>
    <w:rsid w:val="00226FBF"/>
    <w:rsid w:val="002270B9"/>
    <w:rsid w:val="00227ADA"/>
    <w:rsid w:val="00230282"/>
    <w:rsid w:val="002304E1"/>
    <w:rsid w:val="00230A9B"/>
    <w:rsid w:val="00230E13"/>
    <w:rsid w:val="002316CB"/>
    <w:rsid w:val="002317D8"/>
    <w:rsid w:val="00232042"/>
    <w:rsid w:val="00232265"/>
    <w:rsid w:val="00232C65"/>
    <w:rsid w:val="00232C6B"/>
    <w:rsid w:val="0023343A"/>
    <w:rsid w:val="002335C2"/>
    <w:rsid w:val="00233EBA"/>
    <w:rsid w:val="002344DD"/>
    <w:rsid w:val="002347E9"/>
    <w:rsid w:val="00234F9B"/>
    <w:rsid w:val="0023516C"/>
    <w:rsid w:val="002404AE"/>
    <w:rsid w:val="00240FF7"/>
    <w:rsid w:val="002410F9"/>
    <w:rsid w:val="00241357"/>
    <w:rsid w:val="00241B41"/>
    <w:rsid w:val="002425D0"/>
    <w:rsid w:val="002425D4"/>
    <w:rsid w:val="00242636"/>
    <w:rsid w:val="00242C21"/>
    <w:rsid w:val="002430CD"/>
    <w:rsid w:val="00243C86"/>
    <w:rsid w:val="00243F2B"/>
    <w:rsid w:val="00244E53"/>
    <w:rsid w:val="0024511A"/>
    <w:rsid w:val="002451C4"/>
    <w:rsid w:val="00245CE4"/>
    <w:rsid w:val="00245F62"/>
    <w:rsid w:val="00246312"/>
    <w:rsid w:val="002465D7"/>
    <w:rsid w:val="00246C68"/>
    <w:rsid w:val="002476D2"/>
    <w:rsid w:val="00247809"/>
    <w:rsid w:val="002479C8"/>
    <w:rsid w:val="00247D2A"/>
    <w:rsid w:val="00250519"/>
    <w:rsid w:val="002508A2"/>
    <w:rsid w:val="00250B0C"/>
    <w:rsid w:val="002524A2"/>
    <w:rsid w:val="00252653"/>
    <w:rsid w:val="00252BBE"/>
    <w:rsid w:val="00252F50"/>
    <w:rsid w:val="00253D2D"/>
    <w:rsid w:val="00253F66"/>
    <w:rsid w:val="00254208"/>
    <w:rsid w:val="00254391"/>
    <w:rsid w:val="00254B5A"/>
    <w:rsid w:val="00254C05"/>
    <w:rsid w:val="002557AE"/>
    <w:rsid w:val="0025668F"/>
    <w:rsid w:val="00257CD7"/>
    <w:rsid w:val="00260AF6"/>
    <w:rsid w:val="00260F50"/>
    <w:rsid w:val="002616AA"/>
    <w:rsid w:val="002617AA"/>
    <w:rsid w:val="002619EB"/>
    <w:rsid w:val="00261ABD"/>
    <w:rsid w:val="00261AFA"/>
    <w:rsid w:val="00263C62"/>
    <w:rsid w:val="00264498"/>
    <w:rsid w:val="00264BAD"/>
    <w:rsid w:val="00264BDD"/>
    <w:rsid w:val="00264C1E"/>
    <w:rsid w:val="00265521"/>
    <w:rsid w:val="00266198"/>
    <w:rsid w:val="002678F4"/>
    <w:rsid w:val="00267E06"/>
    <w:rsid w:val="00267E72"/>
    <w:rsid w:val="0027027B"/>
    <w:rsid w:val="00270C32"/>
    <w:rsid w:val="00271497"/>
    <w:rsid w:val="002731A6"/>
    <w:rsid w:val="0027379A"/>
    <w:rsid w:val="002739D3"/>
    <w:rsid w:val="00273B8A"/>
    <w:rsid w:val="00273DDC"/>
    <w:rsid w:val="00274425"/>
    <w:rsid w:val="00274C24"/>
    <w:rsid w:val="00274F2C"/>
    <w:rsid w:val="002753DC"/>
    <w:rsid w:val="00276DE9"/>
    <w:rsid w:val="00276E86"/>
    <w:rsid w:val="00277664"/>
    <w:rsid w:val="00277AB2"/>
    <w:rsid w:val="0028028E"/>
    <w:rsid w:val="0028032C"/>
    <w:rsid w:val="0028068D"/>
    <w:rsid w:val="00280726"/>
    <w:rsid w:val="0028181C"/>
    <w:rsid w:val="00282072"/>
    <w:rsid w:val="00282356"/>
    <w:rsid w:val="0028259A"/>
    <w:rsid w:val="00282784"/>
    <w:rsid w:val="002837CE"/>
    <w:rsid w:val="00283838"/>
    <w:rsid w:val="00285B8E"/>
    <w:rsid w:val="00285C74"/>
    <w:rsid w:val="002870F7"/>
    <w:rsid w:val="00287132"/>
    <w:rsid w:val="00287328"/>
    <w:rsid w:val="00287457"/>
    <w:rsid w:val="0028767D"/>
    <w:rsid w:val="00287781"/>
    <w:rsid w:val="00287A23"/>
    <w:rsid w:val="0029090C"/>
    <w:rsid w:val="00290DD6"/>
    <w:rsid w:val="00291157"/>
    <w:rsid w:val="002916C2"/>
    <w:rsid w:val="00291DE8"/>
    <w:rsid w:val="00291E06"/>
    <w:rsid w:val="00291FFE"/>
    <w:rsid w:val="002921D2"/>
    <w:rsid w:val="0029224B"/>
    <w:rsid w:val="00293E13"/>
    <w:rsid w:val="00293EC2"/>
    <w:rsid w:val="00294D0B"/>
    <w:rsid w:val="00295690"/>
    <w:rsid w:val="002956FF"/>
    <w:rsid w:val="00296601"/>
    <w:rsid w:val="00296624"/>
    <w:rsid w:val="00296DC7"/>
    <w:rsid w:val="00297327"/>
    <w:rsid w:val="002973A6"/>
    <w:rsid w:val="002975DC"/>
    <w:rsid w:val="002A0D16"/>
    <w:rsid w:val="002A10B5"/>
    <w:rsid w:val="002A16B7"/>
    <w:rsid w:val="002A2219"/>
    <w:rsid w:val="002A2BFE"/>
    <w:rsid w:val="002A2F7D"/>
    <w:rsid w:val="002A3D4F"/>
    <w:rsid w:val="002A3D76"/>
    <w:rsid w:val="002A531C"/>
    <w:rsid w:val="002A57A3"/>
    <w:rsid w:val="002A58C2"/>
    <w:rsid w:val="002A58E3"/>
    <w:rsid w:val="002A5DF6"/>
    <w:rsid w:val="002A63E7"/>
    <w:rsid w:val="002A6E63"/>
    <w:rsid w:val="002A7113"/>
    <w:rsid w:val="002A72BC"/>
    <w:rsid w:val="002A7BAF"/>
    <w:rsid w:val="002B08C2"/>
    <w:rsid w:val="002B0A93"/>
    <w:rsid w:val="002B0D95"/>
    <w:rsid w:val="002B0DD7"/>
    <w:rsid w:val="002B2AD8"/>
    <w:rsid w:val="002B347D"/>
    <w:rsid w:val="002B37DE"/>
    <w:rsid w:val="002B3F48"/>
    <w:rsid w:val="002B45AA"/>
    <w:rsid w:val="002B4672"/>
    <w:rsid w:val="002B5238"/>
    <w:rsid w:val="002B56CE"/>
    <w:rsid w:val="002B61EC"/>
    <w:rsid w:val="002B626E"/>
    <w:rsid w:val="002B768E"/>
    <w:rsid w:val="002B7CF8"/>
    <w:rsid w:val="002C1142"/>
    <w:rsid w:val="002C2503"/>
    <w:rsid w:val="002C3C0E"/>
    <w:rsid w:val="002C3F45"/>
    <w:rsid w:val="002C40EA"/>
    <w:rsid w:val="002C4AEE"/>
    <w:rsid w:val="002C5010"/>
    <w:rsid w:val="002C5C2B"/>
    <w:rsid w:val="002C6A33"/>
    <w:rsid w:val="002C6CD4"/>
    <w:rsid w:val="002C6DF1"/>
    <w:rsid w:val="002C755B"/>
    <w:rsid w:val="002D195D"/>
    <w:rsid w:val="002D2913"/>
    <w:rsid w:val="002D2D00"/>
    <w:rsid w:val="002D3869"/>
    <w:rsid w:val="002D3AB1"/>
    <w:rsid w:val="002D4652"/>
    <w:rsid w:val="002D48F3"/>
    <w:rsid w:val="002D4A35"/>
    <w:rsid w:val="002D6742"/>
    <w:rsid w:val="002D69F0"/>
    <w:rsid w:val="002D6A1F"/>
    <w:rsid w:val="002D6FC6"/>
    <w:rsid w:val="002D708E"/>
    <w:rsid w:val="002D7BDD"/>
    <w:rsid w:val="002E01D3"/>
    <w:rsid w:val="002E041E"/>
    <w:rsid w:val="002E052E"/>
    <w:rsid w:val="002E1DC1"/>
    <w:rsid w:val="002E21E1"/>
    <w:rsid w:val="002E3C6F"/>
    <w:rsid w:val="002E4BB9"/>
    <w:rsid w:val="002E4E48"/>
    <w:rsid w:val="002E6269"/>
    <w:rsid w:val="002E7041"/>
    <w:rsid w:val="002E7163"/>
    <w:rsid w:val="002E7379"/>
    <w:rsid w:val="002E79C6"/>
    <w:rsid w:val="002E7B66"/>
    <w:rsid w:val="002F027B"/>
    <w:rsid w:val="002F106F"/>
    <w:rsid w:val="002F1A8F"/>
    <w:rsid w:val="002F1FCD"/>
    <w:rsid w:val="002F3484"/>
    <w:rsid w:val="002F3A8D"/>
    <w:rsid w:val="002F3B35"/>
    <w:rsid w:val="002F3CD5"/>
    <w:rsid w:val="002F3DA1"/>
    <w:rsid w:val="002F3F65"/>
    <w:rsid w:val="002F4083"/>
    <w:rsid w:val="002F48CC"/>
    <w:rsid w:val="002F4A05"/>
    <w:rsid w:val="002F4C7A"/>
    <w:rsid w:val="002F5C54"/>
    <w:rsid w:val="002F64BF"/>
    <w:rsid w:val="002F6F85"/>
    <w:rsid w:val="002F707B"/>
    <w:rsid w:val="002F7BF3"/>
    <w:rsid w:val="002F7D70"/>
    <w:rsid w:val="003005AB"/>
    <w:rsid w:val="003017BC"/>
    <w:rsid w:val="00301871"/>
    <w:rsid w:val="00301B75"/>
    <w:rsid w:val="00301F54"/>
    <w:rsid w:val="00301FF6"/>
    <w:rsid w:val="00302197"/>
    <w:rsid w:val="003022AD"/>
    <w:rsid w:val="00302F72"/>
    <w:rsid w:val="0030417E"/>
    <w:rsid w:val="0030451C"/>
    <w:rsid w:val="003046B5"/>
    <w:rsid w:val="00304837"/>
    <w:rsid w:val="00304DBA"/>
    <w:rsid w:val="00305175"/>
    <w:rsid w:val="003059E5"/>
    <w:rsid w:val="00305BC7"/>
    <w:rsid w:val="003072DD"/>
    <w:rsid w:val="00307933"/>
    <w:rsid w:val="00307BF3"/>
    <w:rsid w:val="00307F6A"/>
    <w:rsid w:val="00310151"/>
    <w:rsid w:val="00310217"/>
    <w:rsid w:val="0031092E"/>
    <w:rsid w:val="00311D67"/>
    <w:rsid w:val="00313FFF"/>
    <w:rsid w:val="0031405C"/>
    <w:rsid w:val="00314D2A"/>
    <w:rsid w:val="00315201"/>
    <w:rsid w:val="003164F3"/>
    <w:rsid w:val="003172A6"/>
    <w:rsid w:val="00320838"/>
    <w:rsid w:val="003208BE"/>
    <w:rsid w:val="00320A6A"/>
    <w:rsid w:val="003213C1"/>
    <w:rsid w:val="00321BB3"/>
    <w:rsid w:val="00322DEE"/>
    <w:rsid w:val="00323941"/>
    <w:rsid w:val="0032413F"/>
    <w:rsid w:val="0032441D"/>
    <w:rsid w:val="00324725"/>
    <w:rsid w:val="0032512E"/>
    <w:rsid w:val="003251A4"/>
    <w:rsid w:val="00325598"/>
    <w:rsid w:val="00325AB2"/>
    <w:rsid w:val="00325AF2"/>
    <w:rsid w:val="00325B02"/>
    <w:rsid w:val="00325F5A"/>
    <w:rsid w:val="0032612F"/>
    <w:rsid w:val="0032653A"/>
    <w:rsid w:val="003275AB"/>
    <w:rsid w:val="0033022B"/>
    <w:rsid w:val="003303EE"/>
    <w:rsid w:val="00331863"/>
    <w:rsid w:val="00332537"/>
    <w:rsid w:val="00332A9A"/>
    <w:rsid w:val="00332FE3"/>
    <w:rsid w:val="00333003"/>
    <w:rsid w:val="003336F1"/>
    <w:rsid w:val="00333FBC"/>
    <w:rsid w:val="0033455A"/>
    <w:rsid w:val="00334FF5"/>
    <w:rsid w:val="003367FB"/>
    <w:rsid w:val="003370BB"/>
    <w:rsid w:val="0033774F"/>
    <w:rsid w:val="00337990"/>
    <w:rsid w:val="00337BBB"/>
    <w:rsid w:val="00337CE1"/>
    <w:rsid w:val="00337E0F"/>
    <w:rsid w:val="003402A7"/>
    <w:rsid w:val="00340E9A"/>
    <w:rsid w:val="003416FC"/>
    <w:rsid w:val="003420B2"/>
    <w:rsid w:val="003424A7"/>
    <w:rsid w:val="00342A04"/>
    <w:rsid w:val="00342A0E"/>
    <w:rsid w:val="00342A75"/>
    <w:rsid w:val="00342E7F"/>
    <w:rsid w:val="0034394D"/>
    <w:rsid w:val="0034530F"/>
    <w:rsid w:val="0034631A"/>
    <w:rsid w:val="00346B01"/>
    <w:rsid w:val="00346BE7"/>
    <w:rsid w:val="00346D28"/>
    <w:rsid w:val="00346DED"/>
    <w:rsid w:val="003470EB"/>
    <w:rsid w:val="003474C3"/>
    <w:rsid w:val="00347606"/>
    <w:rsid w:val="003477AD"/>
    <w:rsid w:val="00347FF3"/>
    <w:rsid w:val="003501F8"/>
    <w:rsid w:val="00351182"/>
    <w:rsid w:val="0035120B"/>
    <w:rsid w:val="0035155D"/>
    <w:rsid w:val="00351D1E"/>
    <w:rsid w:val="00351D44"/>
    <w:rsid w:val="0035389D"/>
    <w:rsid w:val="00353BE6"/>
    <w:rsid w:val="00353D0A"/>
    <w:rsid w:val="00354193"/>
    <w:rsid w:val="00354931"/>
    <w:rsid w:val="00354E11"/>
    <w:rsid w:val="00355938"/>
    <w:rsid w:val="00355A37"/>
    <w:rsid w:val="0035633E"/>
    <w:rsid w:val="0035635C"/>
    <w:rsid w:val="00356423"/>
    <w:rsid w:val="00356F41"/>
    <w:rsid w:val="003571C4"/>
    <w:rsid w:val="003600FE"/>
    <w:rsid w:val="00360397"/>
    <w:rsid w:val="00360570"/>
    <w:rsid w:val="0036058D"/>
    <w:rsid w:val="0036151D"/>
    <w:rsid w:val="003615A2"/>
    <w:rsid w:val="00361B1B"/>
    <w:rsid w:val="00361DC0"/>
    <w:rsid w:val="00361F6F"/>
    <w:rsid w:val="003628EB"/>
    <w:rsid w:val="0036333C"/>
    <w:rsid w:val="00363998"/>
    <w:rsid w:val="00364267"/>
    <w:rsid w:val="00365362"/>
    <w:rsid w:val="003653D2"/>
    <w:rsid w:val="0036571C"/>
    <w:rsid w:val="00365DF5"/>
    <w:rsid w:val="003669D6"/>
    <w:rsid w:val="00366F33"/>
    <w:rsid w:val="0036703C"/>
    <w:rsid w:val="00367580"/>
    <w:rsid w:val="00370012"/>
    <w:rsid w:val="0037027C"/>
    <w:rsid w:val="0037077A"/>
    <w:rsid w:val="0037175F"/>
    <w:rsid w:val="00371C15"/>
    <w:rsid w:val="00372431"/>
    <w:rsid w:val="0037246A"/>
    <w:rsid w:val="00373A7C"/>
    <w:rsid w:val="00373C69"/>
    <w:rsid w:val="00373D46"/>
    <w:rsid w:val="00374838"/>
    <w:rsid w:val="00374CDC"/>
    <w:rsid w:val="0037585D"/>
    <w:rsid w:val="00376496"/>
    <w:rsid w:val="003767A2"/>
    <w:rsid w:val="003768F9"/>
    <w:rsid w:val="00376AFE"/>
    <w:rsid w:val="00376D07"/>
    <w:rsid w:val="003772EA"/>
    <w:rsid w:val="00377517"/>
    <w:rsid w:val="00377D36"/>
    <w:rsid w:val="003804CF"/>
    <w:rsid w:val="00380ECF"/>
    <w:rsid w:val="00381E77"/>
    <w:rsid w:val="00382601"/>
    <w:rsid w:val="00382D39"/>
    <w:rsid w:val="00383099"/>
    <w:rsid w:val="0038345D"/>
    <w:rsid w:val="003834BF"/>
    <w:rsid w:val="003834E7"/>
    <w:rsid w:val="00383595"/>
    <w:rsid w:val="00383A01"/>
    <w:rsid w:val="00383EFB"/>
    <w:rsid w:val="00384931"/>
    <w:rsid w:val="00384B90"/>
    <w:rsid w:val="00386907"/>
    <w:rsid w:val="00386DB4"/>
    <w:rsid w:val="00386E4E"/>
    <w:rsid w:val="003877F3"/>
    <w:rsid w:val="003878B4"/>
    <w:rsid w:val="00387EB2"/>
    <w:rsid w:val="003905F8"/>
    <w:rsid w:val="00390AB1"/>
    <w:rsid w:val="00390D36"/>
    <w:rsid w:val="00391076"/>
    <w:rsid w:val="00391398"/>
    <w:rsid w:val="0039188C"/>
    <w:rsid w:val="00391CB5"/>
    <w:rsid w:val="00392283"/>
    <w:rsid w:val="00393C2D"/>
    <w:rsid w:val="00393DD9"/>
    <w:rsid w:val="00394302"/>
    <w:rsid w:val="00394689"/>
    <w:rsid w:val="003950B6"/>
    <w:rsid w:val="00395CA9"/>
    <w:rsid w:val="003960C2"/>
    <w:rsid w:val="003964B0"/>
    <w:rsid w:val="00396BE4"/>
    <w:rsid w:val="003A0082"/>
    <w:rsid w:val="003A023A"/>
    <w:rsid w:val="003A07CC"/>
    <w:rsid w:val="003A1806"/>
    <w:rsid w:val="003A18A6"/>
    <w:rsid w:val="003A1F9C"/>
    <w:rsid w:val="003A2FA0"/>
    <w:rsid w:val="003A32B2"/>
    <w:rsid w:val="003A33DA"/>
    <w:rsid w:val="003A3487"/>
    <w:rsid w:val="003A3775"/>
    <w:rsid w:val="003A3C7D"/>
    <w:rsid w:val="003A3F3D"/>
    <w:rsid w:val="003A5B90"/>
    <w:rsid w:val="003A5B95"/>
    <w:rsid w:val="003A68C2"/>
    <w:rsid w:val="003A7652"/>
    <w:rsid w:val="003B006F"/>
    <w:rsid w:val="003B0ABA"/>
    <w:rsid w:val="003B0EEF"/>
    <w:rsid w:val="003B13B8"/>
    <w:rsid w:val="003B21BC"/>
    <w:rsid w:val="003B3B8F"/>
    <w:rsid w:val="003B3B92"/>
    <w:rsid w:val="003B3E22"/>
    <w:rsid w:val="003B46B0"/>
    <w:rsid w:val="003B5586"/>
    <w:rsid w:val="003B5AAF"/>
    <w:rsid w:val="003B62C9"/>
    <w:rsid w:val="003B78FE"/>
    <w:rsid w:val="003B7D3E"/>
    <w:rsid w:val="003B7EE5"/>
    <w:rsid w:val="003C01B7"/>
    <w:rsid w:val="003C227E"/>
    <w:rsid w:val="003C236A"/>
    <w:rsid w:val="003C284D"/>
    <w:rsid w:val="003C2C72"/>
    <w:rsid w:val="003C2EAB"/>
    <w:rsid w:val="003C3183"/>
    <w:rsid w:val="003C3FDE"/>
    <w:rsid w:val="003C45F6"/>
    <w:rsid w:val="003C6030"/>
    <w:rsid w:val="003C633A"/>
    <w:rsid w:val="003C6F1D"/>
    <w:rsid w:val="003C71C7"/>
    <w:rsid w:val="003C744D"/>
    <w:rsid w:val="003C7CE8"/>
    <w:rsid w:val="003D0233"/>
    <w:rsid w:val="003D087D"/>
    <w:rsid w:val="003D0F33"/>
    <w:rsid w:val="003D13C7"/>
    <w:rsid w:val="003D1460"/>
    <w:rsid w:val="003D1D8D"/>
    <w:rsid w:val="003D2642"/>
    <w:rsid w:val="003D2A61"/>
    <w:rsid w:val="003D3996"/>
    <w:rsid w:val="003D3D28"/>
    <w:rsid w:val="003D4200"/>
    <w:rsid w:val="003D467A"/>
    <w:rsid w:val="003D476F"/>
    <w:rsid w:val="003D5157"/>
    <w:rsid w:val="003D52D9"/>
    <w:rsid w:val="003D55E6"/>
    <w:rsid w:val="003D55EE"/>
    <w:rsid w:val="003D5723"/>
    <w:rsid w:val="003D6EAA"/>
    <w:rsid w:val="003D72F7"/>
    <w:rsid w:val="003D7569"/>
    <w:rsid w:val="003D7EA2"/>
    <w:rsid w:val="003E017E"/>
    <w:rsid w:val="003E0372"/>
    <w:rsid w:val="003E0A30"/>
    <w:rsid w:val="003E0B5A"/>
    <w:rsid w:val="003E0F78"/>
    <w:rsid w:val="003E2811"/>
    <w:rsid w:val="003E2EBE"/>
    <w:rsid w:val="003E3226"/>
    <w:rsid w:val="003E4FBD"/>
    <w:rsid w:val="003E5B3D"/>
    <w:rsid w:val="003E6A79"/>
    <w:rsid w:val="003E6E2B"/>
    <w:rsid w:val="003E7125"/>
    <w:rsid w:val="003E7170"/>
    <w:rsid w:val="003E72B4"/>
    <w:rsid w:val="003E785B"/>
    <w:rsid w:val="003E7A7B"/>
    <w:rsid w:val="003F000C"/>
    <w:rsid w:val="003F22D8"/>
    <w:rsid w:val="003F2F58"/>
    <w:rsid w:val="003F315C"/>
    <w:rsid w:val="003F4A8A"/>
    <w:rsid w:val="003F4B19"/>
    <w:rsid w:val="003F4BBC"/>
    <w:rsid w:val="003F4F1E"/>
    <w:rsid w:val="003F51DB"/>
    <w:rsid w:val="003F54BD"/>
    <w:rsid w:val="003F5827"/>
    <w:rsid w:val="003F58B3"/>
    <w:rsid w:val="003F6170"/>
    <w:rsid w:val="003F63F4"/>
    <w:rsid w:val="003F653E"/>
    <w:rsid w:val="003F736D"/>
    <w:rsid w:val="003F7493"/>
    <w:rsid w:val="003F7AA0"/>
    <w:rsid w:val="003F7F99"/>
    <w:rsid w:val="0040022C"/>
    <w:rsid w:val="00400E9B"/>
    <w:rsid w:val="004014A9"/>
    <w:rsid w:val="00401CF2"/>
    <w:rsid w:val="00402965"/>
    <w:rsid w:val="004031BC"/>
    <w:rsid w:val="00403705"/>
    <w:rsid w:val="004039F0"/>
    <w:rsid w:val="004041C5"/>
    <w:rsid w:val="0040543A"/>
    <w:rsid w:val="004058A5"/>
    <w:rsid w:val="0040705E"/>
    <w:rsid w:val="0040709F"/>
    <w:rsid w:val="0040726A"/>
    <w:rsid w:val="00407726"/>
    <w:rsid w:val="0041036E"/>
    <w:rsid w:val="004109AB"/>
    <w:rsid w:val="00410A2D"/>
    <w:rsid w:val="00410B6A"/>
    <w:rsid w:val="004117FD"/>
    <w:rsid w:val="00412462"/>
    <w:rsid w:val="004126EB"/>
    <w:rsid w:val="00413635"/>
    <w:rsid w:val="00413A0F"/>
    <w:rsid w:val="00413E3E"/>
    <w:rsid w:val="00414D02"/>
    <w:rsid w:val="00414F18"/>
    <w:rsid w:val="004155EC"/>
    <w:rsid w:val="004158E5"/>
    <w:rsid w:val="00415C9F"/>
    <w:rsid w:val="004168BF"/>
    <w:rsid w:val="00416AE1"/>
    <w:rsid w:val="00416E24"/>
    <w:rsid w:val="004170D3"/>
    <w:rsid w:val="004173E9"/>
    <w:rsid w:val="004174A1"/>
    <w:rsid w:val="00417559"/>
    <w:rsid w:val="00417977"/>
    <w:rsid w:val="00420011"/>
    <w:rsid w:val="00420307"/>
    <w:rsid w:val="00420A9B"/>
    <w:rsid w:val="00420CC1"/>
    <w:rsid w:val="0042137F"/>
    <w:rsid w:val="004228F7"/>
    <w:rsid w:val="00422C84"/>
    <w:rsid w:val="00423268"/>
    <w:rsid w:val="00423849"/>
    <w:rsid w:val="00424868"/>
    <w:rsid w:val="00425C14"/>
    <w:rsid w:val="00425E92"/>
    <w:rsid w:val="00426415"/>
    <w:rsid w:val="00426CF9"/>
    <w:rsid w:val="004278C7"/>
    <w:rsid w:val="004301D1"/>
    <w:rsid w:val="00432D2E"/>
    <w:rsid w:val="004335E5"/>
    <w:rsid w:val="004339A8"/>
    <w:rsid w:val="00434822"/>
    <w:rsid w:val="00435164"/>
    <w:rsid w:val="004354B6"/>
    <w:rsid w:val="00436717"/>
    <w:rsid w:val="004379A7"/>
    <w:rsid w:val="00437D77"/>
    <w:rsid w:val="00440312"/>
    <w:rsid w:val="0044060F"/>
    <w:rsid w:val="00440DE5"/>
    <w:rsid w:val="00441225"/>
    <w:rsid w:val="00441381"/>
    <w:rsid w:val="00441F27"/>
    <w:rsid w:val="0044289C"/>
    <w:rsid w:val="00442AB1"/>
    <w:rsid w:val="00444390"/>
    <w:rsid w:val="00444683"/>
    <w:rsid w:val="0044473D"/>
    <w:rsid w:val="004454E7"/>
    <w:rsid w:val="00445FEF"/>
    <w:rsid w:val="0044662B"/>
    <w:rsid w:val="00446666"/>
    <w:rsid w:val="00447F31"/>
    <w:rsid w:val="00450D34"/>
    <w:rsid w:val="004510DE"/>
    <w:rsid w:val="00451F2B"/>
    <w:rsid w:val="0045269A"/>
    <w:rsid w:val="00452EF2"/>
    <w:rsid w:val="004540BE"/>
    <w:rsid w:val="00454DEF"/>
    <w:rsid w:val="00455BDA"/>
    <w:rsid w:val="00456436"/>
    <w:rsid w:val="0045691F"/>
    <w:rsid w:val="00456D63"/>
    <w:rsid w:val="00456EF4"/>
    <w:rsid w:val="00457208"/>
    <w:rsid w:val="00457327"/>
    <w:rsid w:val="00457A75"/>
    <w:rsid w:val="004603E3"/>
    <w:rsid w:val="00460C88"/>
    <w:rsid w:val="00461444"/>
    <w:rsid w:val="00461C95"/>
    <w:rsid w:val="004622E5"/>
    <w:rsid w:val="004627E5"/>
    <w:rsid w:val="00462EAD"/>
    <w:rsid w:val="00463E8B"/>
    <w:rsid w:val="00464628"/>
    <w:rsid w:val="00464AF9"/>
    <w:rsid w:val="00464ECB"/>
    <w:rsid w:val="00465B9B"/>
    <w:rsid w:val="00466C75"/>
    <w:rsid w:val="00467628"/>
    <w:rsid w:val="00467A01"/>
    <w:rsid w:val="00467C8C"/>
    <w:rsid w:val="004708DE"/>
    <w:rsid w:val="0047149B"/>
    <w:rsid w:val="004718D9"/>
    <w:rsid w:val="00471E7A"/>
    <w:rsid w:val="00471F4F"/>
    <w:rsid w:val="00472757"/>
    <w:rsid w:val="00473186"/>
    <w:rsid w:val="00475028"/>
    <w:rsid w:val="004750C3"/>
    <w:rsid w:val="0047510F"/>
    <w:rsid w:val="00475C5D"/>
    <w:rsid w:val="00477131"/>
    <w:rsid w:val="00477557"/>
    <w:rsid w:val="0047778A"/>
    <w:rsid w:val="00480460"/>
    <w:rsid w:val="00480907"/>
    <w:rsid w:val="00481053"/>
    <w:rsid w:val="00481FB0"/>
    <w:rsid w:val="00482318"/>
    <w:rsid w:val="004823CB"/>
    <w:rsid w:val="00482C4C"/>
    <w:rsid w:val="00482C50"/>
    <w:rsid w:val="00482D54"/>
    <w:rsid w:val="004831AE"/>
    <w:rsid w:val="004837A4"/>
    <w:rsid w:val="004839C7"/>
    <w:rsid w:val="00484959"/>
    <w:rsid w:val="00484A39"/>
    <w:rsid w:val="00484BBE"/>
    <w:rsid w:val="00484FD5"/>
    <w:rsid w:val="004853AA"/>
    <w:rsid w:val="004860B0"/>
    <w:rsid w:val="004866FC"/>
    <w:rsid w:val="00486BE9"/>
    <w:rsid w:val="004873CC"/>
    <w:rsid w:val="00487790"/>
    <w:rsid w:val="00487E0C"/>
    <w:rsid w:val="004915ED"/>
    <w:rsid w:val="00491F12"/>
    <w:rsid w:val="004922CB"/>
    <w:rsid w:val="00492C0B"/>
    <w:rsid w:val="00493214"/>
    <w:rsid w:val="004933F3"/>
    <w:rsid w:val="00493ABA"/>
    <w:rsid w:val="00494158"/>
    <w:rsid w:val="004948BE"/>
    <w:rsid w:val="004964E8"/>
    <w:rsid w:val="004968CF"/>
    <w:rsid w:val="00496E2A"/>
    <w:rsid w:val="00496F10"/>
    <w:rsid w:val="00497376"/>
    <w:rsid w:val="00497B32"/>
    <w:rsid w:val="00497F14"/>
    <w:rsid w:val="004A0A9C"/>
    <w:rsid w:val="004A0F57"/>
    <w:rsid w:val="004A123C"/>
    <w:rsid w:val="004A19C3"/>
    <w:rsid w:val="004A20D0"/>
    <w:rsid w:val="004A360C"/>
    <w:rsid w:val="004A3DBF"/>
    <w:rsid w:val="004A414B"/>
    <w:rsid w:val="004A4A5C"/>
    <w:rsid w:val="004A4B47"/>
    <w:rsid w:val="004A4E8B"/>
    <w:rsid w:val="004A54DE"/>
    <w:rsid w:val="004A64B7"/>
    <w:rsid w:val="004A6B75"/>
    <w:rsid w:val="004A71E5"/>
    <w:rsid w:val="004B0C43"/>
    <w:rsid w:val="004B0FF9"/>
    <w:rsid w:val="004B105B"/>
    <w:rsid w:val="004B2224"/>
    <w:rsid w:val="004B2A18"/>
    <w:rsid w:val="004B349F"/>
    <w:rsid w:val="004B4911"/>
    <w:rsid w:val="004B49B2"/>
    <w:rsid w:val="004B4B46"/>
    <w:rsid w:val="004B5347"/>
    <w:rsid w:val="004B58FC"/>
    <w:rsid w:val="004B5FD0"/>
    <w:rsid w:val="004B625C"/>
    <w:rsid w:val="004B654B"/>
    <w:rsid w:val="004B675D"/>
    <w:rsid w:val="004B7F7D"/>
    <w:rsid w:val="004C09B8"/>
    <w:rsid w:val="004C0BF0"/>
    <w:rsid w:val="004C151E"/>
    <w:rsid w:val="004C22E3"/>
    <w:rsid w:val="004C3A88"/>
    <w:rsid w:val="004C4867"/>
    <w:rsid w:val="004C5186"/>
    <w:rsid w:val="004C5F3C"/>
    <w:rsid w:val="004C601A"/>
    <w:rsid w:val="004C6377"/>
    <w:rsid w:val="004C7AE1"/>
    <w:rsid w:val="004D0264"/>
    <w:rsid w:val="004D09EB"/>
    <w:rsid w:val="004D1B5F"/>
    <w:rsid w:val="004D393F"/>
    <w:rsid w:val="004D3AD5"/>
    <w:rsid w:val="004D3B66"/>
    <w:rsid w:val="004D4BAC"/>
    <w:rsid w:val="004D4D0C"/>
    <w:rsid w:val="004D514D"/>
    <w:rsid w:val="004D5CDC"/>
    <w:rsid w:val="004D7131"/>
    <w:rsid w:val="004E0DEF"/>
    <w:rsid w:val="004E0E2B"/>
    <w:rsid w:val="004E15A5"/>
    <w:rsid w:val="004E168A"/>
    <w:rsid w:val="004E1C2B"/>
    <w:rsid w:val="004E2F13"/>
    <w:rsid w:val="004E2F87"/>
    <w:rsid w:val="004E50F8"/>
    <w:rsid w:val="004E5114"/>
    <w:rsid w:val="004E541E"/>
    <w:rsid w:val="004E629F"/>
    <w:rsid w:val="004E6703"/>
    <w:rsid w:val="004E68B6"/>
    <w:rsid w:val="004E697C"/>
    <w:rsid w:val="004E6C72"/>
    <w:rsid w:val="004E6F8C"/>
    <w:rsid w:val="004E7171"/>
    <w:rsid w:val="004E7242"/>
    <w:rsid w:val="004E72CE"/>
    <w:rsid w:val="004E780F"/>
    <w:rsid w:val="004E7A73"/>
    <w:rsid w:val="004E7B1A"/>
    <w:rsid w:val="004F0982"/>
    <w:rsid w:val="004F119B"/>
    <w:rsid w:val="004F1481"/>
    <w:rsid w:val="004F1794"/>
    <w:rsid w:val="004F21DB"/>
    <w:rsid w:val="004F2569"/>
    <w:rsid w:val="004F3046"/>
    <w:rsid w:val="004F370B"/>
    <w:rsid w:val="004F399D"/>
    <w:rsid w:val="004F49AC"/>
    <w:rsid w:val="004F49D7"/>
    <w:rsid w:val="004F51B1"/>
    <w:rsid w:val="004F5DFE"/>
    <w:rsid w:val="004F5F63"/>
    <w:rsid w:val="004F5F8E"/>
    <w:rsid w:val="004F62B0"/>
    <w:rsid w:val="004F6337"/>
    <w:rsid w:val="004F6781"/>
    <w:rsid w:val="004F79C3"/>
    <w:rsid w:val="004F7D67"/>
    <w:rsid w:val="0050062F"/>
    <w:rsid w:val="00500B7C"/>
    <w:rsid w:val="00500F28"/>
    <w:rsid w:val="00500F9C"/>
    <w:rsid w:val="0050114A"/>
    <w:rsid w:val="005014FB"/>
    <w:rsid w:val="00502731"/>
    <w:rsid w:val="00502CF8"/>
    <w:rsid w:val="00504173"/>
    <w:rsid w:val="00504D57"/>
    <w:rsid w:val="0050579E"/>
    <w:rsid w:val="0050599D"/>
    <w:rsid w:val="00505AA5"/>
    <w:rsid w:val="00505D98"/>
    <w:rsid w:val="00507027"/>
    <w:rsid w:val="00507D4E"/>
    <w:rsid w:val="005100CD"/>
    <w:rsid w:val="00510859"/>
    <w:rsid w:val="00510A24"/>
    <w:rsid w:val="005116D7"/>
    <w:rsid w:val="0051193E"/>
    <w:rsid w:val="00512B8A"/>
    <w:rsid w:val="005134B7"/>
    <w:rsid w:val="00513508"/>
    <w:rsid w:val="00513A35"/>
    <w:rsid w:val="00513AD0"/>
    <w:rsid w:val="00514993"/>
    <w:rsid w:val="00514B65"/>
    <w:rsid w:val="0051524D"/>
    <w:rsid w:val="00515309"/>
    <w:rsid w:val="0051550B"/>
    <w:rsid w:val="00517055"/>
    <w:rsid w:val="00517105"/>
    <w:rsid w:val="0051775E"/>
    <w:rsid w:val="00517A58"/>
    <w:rsid w:val="0052035D"/>
    <w:rsid w:val="0052174B"/>
    <w:rsid w:val="0052177A"/>
    <w:rsid w:val="00521A36"/>
    <w:rsid w:val="00521CBA"/>
    <w:rsid w:val="00521E69"/>
    <w:rsid w:val="00522BB5"/>
    <w:rsid w:val="00522F73"/>
    <w:rsid w:val="005234CA"/>
    <w:rsid w:val="00523C12"/>
    <w:rsid w:val="00524ACF"/>
    <w:rsid w:val="0052541B"/>
    <w:rsid w:val="005254BB"/>
    <w:rsid w:val="0052591D"/>
    <w:rsid w:val="00525A7E"/>
    <w:rsid w:val="00526397"/>
    <w:rsid w:val="00526C4D"/>
    <w:rsid w:val="005274D8"/>
    <w:rsid w:val="00527CCD"/>
    <w:rsid w:val="00530437"/>
    <w:rsid w:val="005308AD"/>
    <w:rsid w:val="005313AB"/>
    <w:rsid w:val="00531F66"/>
    <w:rsid w:val="00532178"/>
    <w:rsid w:val="00533C12"/>
    <w:rsid w:val="00533DE4"/>
    <w:rsid w:val="00534AB2"/>
    <w:rsid w:val="00534AC8"/>
    <w:rsid w:val="00534D7B"/>
    <w:rsid w:val="00534D84"/>
    <w:rsid w:val="00534E48"/>
    <w:rsid w:val="00535376"/>
    <w:rsid w:val="005373AE"/>
    <w:rsid w:val="005378EE"/>
    <w:rsid w:val="00537D1B"/>
    <w:rsid w:val="00537F5E"/>
    <w:rsid w:val="00540BEA"/>
    <w:rsid w:val="00540E42"/>
    <w:rsid w:val="0054164A"/>
    <w:rsid w:val="00541F3E"/>
    <w:rsid w:val="0054224F"/>
    <w:rsid w:val="00542E84"/>
    <w:rsid w:val="00544962"/>
    <w:rsid w:val="00544B4A"/>
    <w:rsid w:val="005451AB"/>
    <w:rsid w:val="005451F6"/>
    <w:rsid w:val="0054533C"/>
    <w:rsid w:val="00546DFB"/>
    <w:rsid w:val="005470C7"/>
    <w:rsid w:val="005478F4"/>
    <w:rsid w:val="00547FD7"/>
    <w:rsid w:val="00550CE0"/>
    <w:rsid w:val="005514DA"/>
    <w:rsid w:val="005515C0"/>
    <w:rsid w:val="005516E9"/>
    <w:rsid w:val="00553327"/>
    <w:rsid w:val="00553903"/>
    <w:rsid w:val="00553CBC"/>
    <w:rsid w:val="00553E9E"/>
    <w:rsid w:val="00553FB7"/>
    <w:rsid w:val="005546A7"/>
    <w:rsid w:val="005549FB"/>
    <w:rsid w:val="00555956"/>
    <w:rsid w:val="00555BDA"/>
    <w:rsid w:val="00556681"/>
    <w:rsid w:val="005568F0"/>
    <w:rsid w:val="0055790B"/>
    <w:rsid w:val="00557A86"/>
    <w:rsid w:val="00560654"/>
    <w:rsid w:val="0056071F"/>
    <w:rsid w:val="0056129E"/>
    <w:rsid w:val="0056255B"/>
    <w:rsid w:val="005627E3"/>
    <w:rsid w:val="00563268"/>
    <w:rsid w:val="00563B28"/>
    <w:rsid w:val="00563B84"/>
    <w:rsid w:val="00564083"/>
    <w:rsid w:val="00564520"/>
    <w:rsid w:val="00565B0E"/>
    <w:rsid w:val="00565B80"/>
    <w:rsid w:val="00565DCD"/>
    <w:rsid w:val="00566D27"/>
    <w:rsid w:val="00567678"/>
    <w:rsid w:val="00567DCE"/>
    <w:rsid w:val="0057046F"/>
    <w:rsid w:val="005709A8"/>
    <w:rsid w:val="00570B0F"/>
    <w:rsid w:val="00570B57"/>
    <w:rsid w:val="005715F3"/>
    <w:rsid w:val="00571E27"/>
    <w:rsid w:val="00572206"/>
    <w:rsid w:val="00572999"/>
    <w:rsid w:val="00572F18"/>
    <w:rsid w:val="00573765"/>
    <w:rsid w:val="005737E8"/>
    <w:rsid w:val="00573F71"/>
    <w:rsid w:val="00575954"/>
    <w:rsid w:val="00576456"/>
    <w:rsid w:val="00576558"/>
    <w:rsid w:val="00576564"/>
    <w:rsid w:val="005765B9"/>
    <w:rsid w:val="00576A12"/>
    <w:rsid w:val="00576C81"/>
    <w:rsid w:val="00576DB8"/>
    <w:rsid w:val="00576E90"/>
    <w:rsid w:val="00577FFB"/>
    <w:rsid w:val="005807B6"/>
    <w:rsid w:val="00582708"/>
    <w:rsid w:val="00582BC4"/>
    <w:rsid w:val="00583903"/>
    <w:rsid w:val="005839EA"/>
    <w:rsid w:val="00583BBB"/>
    <w:rsid w:val="00583D1C"/>
    <w:rsid w:val="005844AE"/>
    <w:rsid w:val="00584D2D"/>
    <w:rsid w:val="00584E3C"/>
    <w:rsid w:val="00586238"/>
    <w:rsid w:val="0058644F"/>
    <w:rsid w:val="005868CC"/>
    <w:rsid w:val="005874DD"/>
    <w:rsid w:val="0058759C"/>
    <w:rsid w:val="00587746"/>
    <w:rsid w:val="00587928"/>
    <w:rsid w:val="00587B66"/>
    <w:rsid w:val="0059009C"/>
    <w:rsid w:val="00591085"/>
    <w:rsid w:val="00591727"/>
    <w:rsid w:val="0059198E"/>
    <w:rsid w:val="00591B46"/>
    <w:rsid w:val="00591D92"/>
    <w:rsid w:val="00592BC8"/>
    <w:rsid w:val="005938F9"/>
    <w:rsid w:val="00593EB1"/>
    <w:rsid w:val="0059479D"/>
    <w:rsid w:val="00594A2D"/>
    <w:rsid w:val="005955F3"/>
    <w:rsid w:val="00595B20"/>
    <w:rsid w:val="00596328"/>
    <w:rsid w:val="00596DF2"/>
    <w:rsid w:val="005A02FF"/>
    <w:rsid w:val="005A0DC5"/>
    <w:rsid w:val="005A24B5"/>
    <w:rsid w:val="005A369E"/>
    <w:rsid w:val="005A3E0F"/>
    <w:rsid w:val="005A41E9"/>
    <w:rsid w:val="005A4C08"/>
    <w:rsid w:val="005A53DF"/>
    <w:rsid w:val="005A55CE"/>
    <w:rsid w:val="005A5DAC"/>
    <w:rsid w:val="005A69BF"/>
    <w:rsid w:val="005A69DA"/>
    <w:rsid w:val="005A719A"/>
    <w:rsid w:val="005A7350"/>
    <w:rsid w:val="005A7469"/>
    <w:rsid w:val="005A74D2"/>
    <w:rsid w:val="005A7BD4"/>
    <w:rsid w:val="005B038D"/>
    <w:rsid w:val="005B04A0"/>
    <w:rsid w:val="005B0E7C"/>
    <w:rsid w:val="005B0F4F"/>
    <w:rsid w:val="005B1D31"/>
    <w:rsid w:val="005B2573"/>
    <w:rsid w:val="005B2A13"/>
    <w:rsid w:val="005B34CA"/>
    <w:rsid w:val="005B3662"/>
    <w:rsid w:val="005B3C06"/>
    <w:rsid w:val="005B3F8D"/>
    <w:rsid w:val="005B5803"/>
    <w:rsid w:val="005B5A43"/>
    <w:rsid w:val="005B5B2B"/>
    <w:rsid w:val="005B6665"/>
    <w:rsid w:val="005B6D57"/>
    <w:rsid w:val="005B6E04"/>
    <w:rsid w:val="005B7095"/>
    <w:rsid w:val="005B7789"/>
    <w:rsid w:val="005C05C5"/>
    <w:rsid w:val="005C0E9D"/>
    <w:rsid w:val="005C1887"/>
    <w:rsid w:val="005C23B6"/>
    <w:rsid w:val="005C24C9"/>
    <w:rsid w:val="005C42BB"/>
    <w:rsid w:val="005C457A"/>
    <w:rsid w:val="005C4863"/>
    <w:rsid w:val="005C4F10"/>
    <w:rsid w:val="005C5E20"/>
    <w:rsid w:val="005C60ED"/>
    <w:rsid w:val="005C6482"/>
    <w:rsid w:val="005C6805"/>
    <w:rsid w:val="005C6BCA"/>
    <w:rsid w:val="005C7417"/>
    <w:rsid w:val="005C7915"/>
    <w:rsid w:val="005D00A0"/>
    <w:rsid w:val="005D0966"/>
    <w:rsid w:val="005D0AD3"/>
    <w:rsid w:val="005D0BFB"/>
    <w:rsid w:val="005D2027"/>
    <w:rsid w:val="005D2611"/>
    <w:rsid w:val="005D2709"/>
    <w:rsid w:val="005D388A"/>
    <w:rsid w:val="005D3AFA"/>
    <w:rsid w:val="005D42FC"/>
    <w:rsid w:val="005D471A"/>
    <w:rsid w:val="005D59E7"/>
    <w:rsid w:val="005D5E4B"/>
    <w:rsid w:val="005D6120"/>
    <w:rsid w:val="005D6E86"/>
    <w:rsid w:val="005D71DD"/>
    <w:rsid w:val="005D7B72"/>
    <w:rsid w:val="005D7D68"/>
    <w:rsid w:val="005E0FBA"/>
    <w:rsid w:val="005E1DEA"/>
    <w:rsid w:val="005E21CF"/>
    <w:rsid w:val="005E2D9C"/>
    <w:rsid w:val="005E3322"/>
    <w:rsid w:val="005E345D"/>
    <w:rsid w:val="005E389C"/>
    <w:rsid w:val="005E4572"/>
    <w:rsid w:val="005E4ADE"/>
    <w:rsid w:val="005E4AE6"/>
    <w:rsid w:val="005E5493"/>
    <w:rsid w:val="005E554C"/>
    <w:rsid w:val="005E5A1D"/>
    <w:rsid w:val="005E6399"/>
    <w:rsid w:val="005E7B99"/>
    <w:rsid w:val="005E7E5C"/>
    <w:rsid w:val="005F0056"/>
    <w:rsid w:val="005F01FB"/>
    <w:rsid w:val="005F0644"/>
    <w:rsid w:val="005F0F8D"/>
    <w:rsid w:val="005F1121"/>
    <w:rsid w:val="005F367B"/>
    <w:rsid w:val="005F3BCE"/>
    <w:rsid w:val="005F3FEE"/>
    <w:rsid w:val="005F4405"/>
    <w:rsid w:val="005F447D"/>
    <w:rsid w:val="005F44DF"/>
    <w:rsid w:val="005F44E5"/>
    <w:rsid w:val="005F5BDD"/>
    <w:rsid w:val="005F5EC2"/>
    <w:rsid w:val="005F7059"/>
    <w:rsid w:val="005F7B6D"/>
    <w:rsid w:val="006011A2"/>
    <w:rsid w:val="00601306"/>
    <w:rsid w:val="00601CE8"/>
    <w:rsid w:val="0060244E"/>
    <w:rsid w:val="00604BF1"/>
    <w:rsid w:val="0060697C"/>
    <w:rsid w:val="00606C5B"/>
    <w:rsid w:val="00607248"/>
    <w:rsid w:val="00610D35"/>
    <w:rsid w:val="00611A47"/>
    <w:rsid w:val="006121B1"/>
    <w:rsid w:val="006141B2"/>
    <w:rsid w:val="0061428B"/>
    <w:rsid w:val="00615B37"/>
    <w:rsid w:val="00615EAA"/>
    <w:rsid w:val="00615F14"/>
    <w:rsid w:val="00616028"/>
    <w:rsid w:val="00616317"/>
    <w:rsid w:val="00616882"/>
    <w:rsid w:val="00616905"/>
    <w:rsid w:val="00617119"/>
    <w:rsid w:val="00617909"/>
    <w:rsid w:val="00617D8C"/>
    <w:rsid w:val="00617EA5"/>
    <w:rsid w:val="00617F7B"/>
    <w:rsid w:val="00620C71"/>
    <w:rsid w:val="006210B7"/>
    <w:rsid w:val="006210DF"/>
    <w:rsid w:val="0062140E"/>
    <w:rsid w:val="00621A7F"/>
    <w:rsid w:val="00621C55"/>
    <w:rsid w:val="006226BF"/>
    <w:rsid w:val="006227C0"/>
    <w:rsid w:val="00622A94"/>
    <w:rsid w:val="00622EFD"/>
    <w:rsid w:val="0062356A"/>
    <w:rsid w:val="00623F73"/>
    <w:rsid w:val="00624313"/>
    <w:rsid w:val="00624347"/>
    <w:rsid w:val="00624978"/>
    <w:rsid w:val="006249E0"/>
    <w:rsid w:val="0062543D"/>
    <w:rsid w:val="0062596D"/>
    <w:rsid w:val="00626A31"/>
    <w:rsid w:val="00626AD0"/>
    <w:rsid w:val="00627FB8"/>
    <w:rsid w:val="00630016"/>
    <w:rsid w:val="0063034F"/>
    <w:rsid w:val="00630C2F"/>
    <w:rsid w:val="006311DD"/>
    <w:rsid w:val="006313DE"/>
    <w:rsid w:val="006317C0"/>
    <w:rsid w:val="00632E71"/>
    <w:rsid w:val="006332E0"/>
    <w:rsid w:val="00633DF9"/>
    <w:rsid w:val="0063406F"/>
    <w:rsid w:val="0063456D"/>
    <w:rsid w:val="00635CCD"/>
    <w:rsid w:val="0063621B"/>
    <w:rsid w:val="0063653A"/>
    <w:rsid w:val="00637320"/>
    <w:rsid w:val="00637380"/>
    <w:rsid w:val="00637582"/>
    <w:rsid w:val="006404D1"/>
    <w:rsid w:val="00640DA8"/>
    <w:rsid w:val="00641043"/>
    <w:rsid w:val="00641C53"/>
    <w:rsid w:val="006420A5"/>
    <w:rsid w:val="00642B75"/>
    <w:rsid w:val="00643702"/>
    <w:rsid w:val="00643D5C"/>
    <w:rsid w:val="0064490A"/>
    <w:rsid w:val="00645A0E"/>
    <w:rsid w:val="006471F7"/>
    <w:rsid w:val="00647559"/>
    <w:rsid w:val="006503A4"/>
    <w:rsid w:val="0065148E"/>
    <w:rsid w:val="006522A2"/>
    <w:rsid w:val="00653FDA"/>
    <w:rsid w:val="0065463A"/>
    <w:rsid w:val="00654A17"/>
    <w:rsid w:val="00654B5B"/>
    <w:rsid w:val="00655A69"/>
    <w:rsid w:val="00655BFF"/>
    <w:rsid w:val="00656E78"/>
    <w:rsid w:val="00657708"/>
    <w:rsid w:val="00657937"/>
    <w:rsid w:val="00657F40"/>
    <w:rsid w:val="00660556"/>
    <w:rsid w:val="006606C1"/>
    <w:rsid w:val="006607F7"/>
    <w:rsid w:val="00660B35"/>
    <w:rsid w:val="0066138B"/>
    <w:rsid w:val="00661FCA"/>
    <w:rsid w:val="00662028"/>
    <w:rsid w:val="0066236F"/>
    <w:rsid w:val="00662676"/>
    <w:rsid w:val="00662B75"/>
    <w:rsid w:val="00662E52"/>
    <w:rsid w:val="0066301E"/>
    <w:rsid w:val="006639DF"/>
    <w:rsid w:val="00663C0F"/>
    <w:rsid w:val="00663D22"/>
    <w:rsid w:val="00663F07"/>
    <w:rsid w:val="0066428E"/>
    <w:rsid w:val="006651E5"/>
    <w:rsid w:val="00665756"/>
    <w:rsid w:val="00665902"/>
    <w:rsid w:val="0066660A"/>
    <w:rsid w:val="006668D1"/>
    <w:rsid w:val="006674A5"/>
    <w:rsid w:val="00667950"/>
    <w:rsid w:val="006679E4"/>
    <w:rsid w:val="006704C4"/>
    <w:rsid w:val="00670D95"/>
    <w:rsid w:val="00670E1A"/>
    <w:rsid w:val="00671A73"/>
    <w:rsid w:val="00671E0A"/>
    <w:rsid w:val="00672144"/>
    <w:rsid w:val="00672524"/>
    <w:rsid w:val="00672605"/>
    <w:rsid w:val="00672F4C"/>
    <w:rsid w:val="0067346F"/>
    <w:rsid w:val="0067347D"/>
    <w:rsid w:val="0067402A"/>
    <w:rsid w:val="006753A9"/>
    <w:rsid w:val="00675B5B"/>
    <w:rsid w:val="006767E8"/>
    <w:rsid w:val="00677376"/>
    <w:rsid w:val="0067789C"/>
    <w:rsid w:val="00677BC8"/>
    <w:rsid w:val="00677E76"/>
    <w:rsid w:val="006800A3"/>
    <w:rsid w:val="0068016E"/>
    <w:rsid w:val="00680CCD"/>
    <w:rsid w:val="00680D57"/>
    <w:rsid w:val="00680DD7"/>
    <w:rsid w:val="006815D0"/>
    <w:rsid w:val="00682A96"/>
    <w:rsid w:val="00683BFE"/>
    <w:rsid w:val="00683C93"/>
    <w:rsid w:val="0068534D"/>
    <w:rsid w:val="00685F8E"/>
    <w:rsid w:val="006862D2"/>
    <w:rsid w:val="006872F8"/>
    <w:rsid w:val="00687661"/>
    <w:rsid w:val="0068767A"/>
    <w:rsid w:val="00687DFB"/>
    <w:rsid w:val="00690132"/>
    <w:rsid w:val="006907DE"/>
    <w:rsid w:val="00690888"/>
    <w:rsid w:val="0069099F"/>
    <w:rsid w:val="00690F56"/>
    <w:rsid w:val="006911D3"/>
    <w:rsid w:val="0069247D"/>
    <w:rsid w:val="00692851"/>
    <w:rsid w:val="00692E3D"/>
    <w:rsid w:val="00693181"/>
    <w:rsid w:val="00693400"/>
    <w:rsid w:val="0069388D"/>
    <w:rsid w:val="00693892"/>
    <w:rsid w:val="00694572"/>
    <w:rsid w:val="00694C8B"/>
    <w:rsid w:val="0069543A"/>
    <w:rsid w:val="006955DC"/>
    <w:rsid w:val="006A05D9"/>
    <w:rsid w:val="006A06B5"/>
    <w:rsid w:val="006A17A4"/>
    <w:rsid w:val="006A2564"/>
    <w:rsid w:val="006A27FE"/>
    <w:rsid w:val="006A3AA6"/>
    <w:rsid w:val="006A3B4C"/>
    <w:rsid w:val="006A4432"/>
    <w:rsid w:val="006A5025"/>
    <w:rsid w:val="006A5041"/>
    <w:rsid w:val="006A57F6"/>
    <w:rsid w:val="006A5C31"/>
    <w:rsid w:val="006A5CF4"/>
    <w:rsid w:val="006A65EF"/>
    <w:rsid w:val="006A6C28"/>
    <w:rsid w:val="006B1312"/>
    <w:rsid w:val="006B132D"/>
    <w:rsid w:val="006B17CE"/>
    <w:rsid w:val="006B1C88"/>
    <w:rsid w:val="006B2A54"/>
    <w:rsid w:val="006B3495"/>
    <w:rsid w:val="006B41B2"/>
    <w:rsid w:val="006B46A7"/>
    <w:rsid w:val="006B4DF1"/>
    <w:rsid w:val="006B5117"/>
    <w:rsid w:val="006B55E8"/>
    <w:rsid w:val="006B5A22"/>
    <w:rsid w:val="006B5E5B"/>
    <w:rsid w:val="006B61EE"/>
    <w:rsid w:val="006B641C"/>
    <w:rsid w:val="006B6595"/>
    <w:rsid w:val="006B6E90"/>
    <w:rsid w:val="006B6EFC"/>
    <w:rsid w:val="006B72BA"/>
    <w:rsid w:val="006B7AB5"/>
    <w:rsid w:val="006B7ABC"/>
    <w:rsid w:val="006C00DF"/>
    <w:rsid w:val="006C017E"/>
    <w:rsid w:val="006C0528"/>
    <w:rsid w:val="006C058F"/>
    <w:rsid w:val="006C0858"/>
    <w:rsid w:val="006C1C8C"/>
    <w:rsid w:val="006C4214"/>
    <w:rsid w:val="006C4357"/>
    <w:rsid w:val="006C44E2"/>
    <w:rsid w:val="006C46D8"/>
    <w:rsid w:val="006C473E"/>
    <w:rsid w:val="006C5376"/>
    <w:rsid w:val="006C5BC7"/>
    <w:rsid w:val="006C5CD5"/>
    <w:rsid w:val="006C6641"/>
    <w:rsid w:val="006C6F88"/>
    <w:rsid w:val="006C7B12"/>
    <w:rsid w:val="006D124A"/>
    <w:rsid w:val="006D1896"/>
    <w:rsid w:val="006D2343"/>
    <w:rsid w:val="006D239D"/>
    <w:rsid w:val="006D2BC1"/>
    <w:rsid w:val="006D2EF8"/>
    <w:rsid w:val="006D3738"/>
    <w:rsid w:val="006D3CA6"/>
    <w:rsid w:val="006D44F6"/>
    <w:rsid w:val="006D4A84"/>
    <w:rsid w:val="006D4BFF"/>
    <w:rsid w:val="006D4DB9"/>
    <w:rsid w:val="006D54E8"/>
    <w:rsid w:val="006D5D1F"/>
    <w:rsid w:val="006D5E70"/>
    <w:rsid w:val="006D6AFE"/>
    <w:rsid w:val="006D6FDC"/>
    <w:rsid w:val="006E017B"/>
    <w:rsid w:val="006E0F27"/>
    <w:rsid w:val="006E119F"/>
    <w:rsid w:val="006E1DE3"/>
    <w:rsid w:val="006E279C"/>
    <w:rsid w:val="006E2CF7"/>
    <w:rsid w:val="006E3420"/>
    <w:rsid w:val="006E3953"/>
    <w:rsid w:val="006E45F9"/>
    <w:rsid w:val="006E4B5A"/>
    <w:rsid w:val="006E5C74"/>
    <w:rsid w:val="006E679D"/>
    <w:rsid w:val="006E7111"/>
    <w:rsid w:val="006E7BBC"/>
    <w:rsid w:val="006E7BE0"/>
    <w:rsid w:val="006E7E74"/>
    <w:rsid w:val="006F04E8"/>
    <w:rsid w:val="006F0C59"/>
    <w:rsid w:val="006F1251"/>
    <w:rsid w:val="006F1F7E"/>
    <w:rsid w:val="006F2232"/>
    <w:rsid w:val="006F23AD"/>
    <w:rsid w:val="006F25EB"/>
    <w:rsid w:val="006F4690"/>
    <w:rsid w:val="006F485F"/>
    <w:rsid w:val="006F5084"/>
    <w:rsid w:val="006F69EB"/>
    <w:rsid w:val="006F77C1"/>
    <w:rsid w:val="00700023"/>
    <w:rsid w:val="00700461"/>
    <w:rsid w:val="007006CB"/>
    <w:rsid w:val="007009C5"/>
    <w:rsid w:val="00700A25"/>
    <w:rsid w:val="00700AA2"/>
    <w:rsid w:val="007017EB"/>
    <w:rsid w:val="00702649"/>
    <w:rsid w:val="00702BF0"/>
    <w:rsid w:val="00704242"/>
    <w:rsid w:val="00704464"/>
    <w:rsid w:val="00704B2D"/>
    <w:rsid w:val="007062CF"/>
    <w:rsid w:val="00706A8C"/>
    <w:rsid w:val="00707067"/>
    <w:rsid w:val="00707101"/>
    <w:rsid w:val="007072A9"/>
    <w:rsid w:val="00707F8A"/>
    <w:rsid w:val="007100F8"/>
    <w:rsid w:val="007109F6"/>
    <w:rsid w:val="00711118"/>
    <w:rsid w:val="00712353"/>
    <w:rsid w:val="007124DD"/>
    <w:rsid w:val="00712CD1"/>
    <w:rsid w:val="00713366"/>
    <w:rsid w:val="007133C4"/>
    <w:rsid w:val="00713669"/>
    <w:rsid w:val="0071426A"/>
    <w:rsid w:val="007145E2"/>
    <w:rsid w:val="00715939"/>
    <w:rsid w:val="00715E2A"/>
    <w:rsid w:val="007163A3"/>
    <w:rsid w:val="00716426"/>
    <w:rsid w:val="0071658D"/>
    <w:rsid w:val="00716907"/>
    <w:rsid w:val="00716A4A"/>
    <w:rsid w:val="00716E27"/>
    <w:rsid w:val="007176F1"/>
    <w:rsid w:val="00717702"/>
    <w:rsid w:val="00717DDD"/>
    <w:rsid w:val="007203B6"/>
    <w:rsid w:val="00720487"/>
    <w:rsid w:val="00720ED3"/>
    <w:rsid w:val="0072128B"/>
    <w:rsid w:val="0072267E"/>
    <w:rsid w:val="00723E67"/>
    <w:rsid w:val="00724663"/>
    <w:rsid w:val="00724AF9"/>
    <w:rsid w:val="00724DE3"/>
    <w:rsid w:val="00724FD0"/>
    <w:rsid w:val="00725FF8"/>
    <w:rsid w:val="00726F81"/>
    <w:rsid w:val="007272A8"/>
    <w:rsid w:val="00730B63"/>
    <w:rsid w:val="00730DB1"/>
    <w:rsid w:val="007312D0"/>
    <w:rsid w:val="0073190C"/>
    <w:rsid w:val="007326FB"/>
    <w:rsid w:val="00732FBE"/>
    <w:rsid w:val="00733831"/>
    <w:rsid w:val="007339C8"/>
    <w:rsid w:val="00733B19"/>
    <w:rsid w:val="00733BA7"/>
    <w:rsid w:val="00734381"/>
    <w:rsid w:val="00734E01"/>
    <w:rsid w:val="00734E61"/>
    <w:rsid w:val="00735947"/>
    <w:rsid w:val="00735B61"/>
    <w:rsid w:val="00735F0C"/>
    <w:rsid w:val="00735F1D"/>
    <w:rsid w:val="007364E5"/>
    <w:rsid w:val="007368A9"/>
    <w:rsid w:val="00736F8B"/>
    <w:rsid w:val="00736FC6"/>
    <w:rsid w:val="00737FD9"/>
    <w:rsid w:val="0074081D"/>
    <w:rsid w:val="00740D7F"/>
    <w:rsid w:val="00740FCE"/>
    <w:rsid w:val="00741468"/>
    <w:rsid w:val="00741788"/>
    <w:rsid w:val="00742A1F"/>
    <w:rsid w:val="00743147"/>
    <w:rsid w:val="00743176"/>
    <w:rsid w:val="00743C31"/>
    <w:rsid w:val="00744749"/>
    <w:rsid w:val="0074594F"/>
    <w:rsid w:val="0074596B"/>
    <w:rsid w:val="00745A83"/>
    <w:rsid w:val="00746373"/>
    <w:rsid w:val="00746486"/>
    <w:rsid w:val="0074716A"/>
    <w:rsid w:val="00750227"/>
    <w:rsid w:val="00750EE0"/>
    <w:rsid w:val="007510C7"/>
    <w:rsid w:val="00752216"/>
    <w:rsid w:val="007529D6"/>
    <w:rsid w:val="00752A59"/>
    <w:rsid w:val="00752B5A"/>
    <w:rsid w:val="00753665"/>
    <w:rsid w:val="00753A98"/>
    <w:rsid w:val="00753C73"/>
    <w:rsid w:val="00753EE8"/>
    <w:rsid w:val="00753FED"/>
    <w:rsid w:val="00754062"/>
    <w:rsid w:val="007545BC"/>
    <w:rsid w:val="00755AAD"/>
    <w:rsid w:val="0075637E"/>
    <w:rsid w:val="00756CEC"/>
    <w:rsid w:val="007576C1"/>
    <w:rsid w:val="00757CBF"/>
    <w:rsid w:val="00757DD9"/>
    <w:rsid w:val="007601CD"/>
    <w:rsid w:val="00760827"/>
    <w:rsid w:val="00760B6F"/>
    <w:rsid w:val="00762034"/>
    <w:rsid w:val="007620EE"/>
    <w:rsid w:val="00762D44"/>
    <w:rsid w:val="00763118"/>
    <w:rsid w:val="0076380D"/>
    <w:rsid w:val="00764396"/>
    <w:rsid w:val="00764923"/>
    <w:rsid w:val="00764AA4"/>
    <w:rsid w:val="00764C78"/>
    <w:rsid w:val="00764CB0"/>
    <w:rsid w:val="007653B1"/>
    <w:rsid w:val="007659FC"/>
    <w:rsid w:val="0076662F"/>
    <w:rsid w:val="007666F8"/>
    <w:rsid w:val="00766ABE"/>
    <w:rsid w:val="00767072"/>
    <w:rsid w:val="007707F7"/>
    <w:rsid w:val="00771080"/>
    <w:rsid w:val="007715B0"/>
    <w:rsid w:val="0077206E"/>
    <w:rsid w:val="00772679"/>
    <w:rsid w:val="007729C6"/>
    <w:rsid w:val="00773A3F"/>
    <w:rsid w:val="00773E59"/>
    <w:rsid w:val="00773F92"/>
    <w:rsid w:val="007741DC"/>
    <w:rsid w:val="007745A5"/>
    <w:rsid w:val="00775902"/>
    <w:rsid w:val="0077678D"/>
    <w:rsid w:val="00776E7B"/>
    <w:rsid w:val="00776ED5"/>
    <w:rsid w:val="00780180"/>
    <w:rsid w:val="0078066B"/>
    <w:rsid w:val="007828EF"/>
    <w:rsid w:val="00782D59"/>
    <w:rsid w:val="007831C2"/>
    <w:rsid w:val="0078331E"/>
    <w:rsid w:val="00783DFA"/>
    <w:rsid w:val="00783E17"/>
    <w:rsid w:val="00784089"/>
    <w:rsid w:val="007842AB"/>
    <w:rsid w:val="007843D7"/>
    <w:rsid w:val="00784625"/>
    <w:rsid w:val="0078487C"/>
    <w:rsid w:val="00784A15"/>
    <w:rsid w:val="00784D02"/>
    <w:rsid w:val="00785033"/>
    <w:rsid w:val="00785111"/>
    <w:rsid w:val="00785530"/>
    <w:rsid w:val="00785649"/>
    <w:rsid w:val="00785837"/>
    <w:rsid w:val="007861AD"/>
    <w:rsid w:val="00786220"/>
    <w:rsid w:val="00786A0C"/>
    <w:rsid w:val="00786DCB"/>
    <w:rsid w:val="00786E46"/>
    <w:rsid w:val="0078752F"/>
    <w:rsid w:val="00787692"/>
    <w:rsid w:val="00787B88"/>
    <w:rsid w:val="00787CCD"/>
    <w:rsid w:val="00787EF5"/>
    <w:rsid w:val="00787F24"/>
    <w:rsid w:val="007900EE"/>
    <w:rsid w:val="007917B9"/>
    <w:rsid w:val="00791D1F"/>
    <w:rsid w:val="00791F44"/>
    <w:rsid w:val="00791F71"/>
    <w:rsid w:val="00792026"/>
    <w:rsid w:val="007925EF"/>
    <w:rsid w:val="007926B9"/>
    <w:rsid w:val="007938B5"/>
    <w:rsid w:val="00793A78"/>
    <w:rsid w:val="00793FD4"/>
    <w:rsid w:val="0079489D"/>
    <w:rsid w:val="0079496E"/>
    <w:rsid w:val="00794F6B"/>
    <w:rsid w:val="0079557A"/>
    <w:rsid w:val="00795F2A"/>
    <w:rsid w:val="0079697F"/>
    <w:rsid w:val="00796B24"/>
    <w:rsid w:val="00797409"/>
    <w:rsid w:val="007A08F7"/>
    <w:rsid w:val="007A15B7"/>
    <w:rsid w:val="007A2384"/>
    <w:rsid w:val="007A2EA5"/>
    <w:rsid w:val="007A3CB0"/>
    <w:rsid w:val="007A3D67"/>
    <w:rsid w:val="007A4C20"/>
    <w:rsid w:val="007A4F4A"/>
    <w:rsid w:val="007A56BD"/>
    <w:rsid w:val="007A60D2"/>
    <w:rsid w:val="007A6426"/>
    <w:rsid w:val="007A68EC"/>
    <w:rsid w:val="007A6C19"/>
    <w:rsid w:val="007A73D6"/>
    <w:rsid w:val="007A7D4E"/>
    <w:rsid w:val="007A7F5F"/>
    <w:rsid w:val="007B0183"/>
    <w:rsid w:val="007B041B"/>
    <w:rsid w:val="007B0EBA"/>
    <w:rsid w:val="007B1090"/>
    <w:rsid w:val="007B26AF"/>
    <w:rsid w:val="007B28ED"/>
    <w:rsid w:val="007B2A9E"/>
    <w:rsid w:val="007B36E9"/>
    <w:rsid w:val="007B3B79"/>
    <w:rsid w:val="007B3B9C"/>
    <w:rsid w:val="007B4929"/>
    <w:rsid w:val="007B5011"/>
    <w:rsid w:val="007B5DE0"/>
    <w:rsid w:val="007B6C95"/>
    <w:rsid w:val="007B789D"/>
    <w:rsid w:val="007B7B16"/>
    <w:rsid w:val="007B7E47"/>
    <w:rsid w:val="007B7EFE"/>
    <w:rsid w:val="007C04F1"/>
    <w:rsid w:val="007C0B4F"/>
    <w:rsid w:val="007C1E90"/>
    <w:rsid w:val="007C2322"/>
    <w:rsid w:val="007C244D"/>
    <w:rsid w:val="007C2DEC"/>
    <w:rsid w:val="007C4C50"/>
    <w:rsid w:val="007C4D8F"/>
    <w:rsid w:val="007C4FF3"/>
    <w:rsid w:val="007C54E9"/>
    <w:rsid w:val="007C5904"/>
    <w:rsid w:val="007C5A98"/>
    <w:rsid w:val="007C6350"/>
    <w:rsid w:val="007C63DF"/>
    <w:rsid w:val="007C6657"/>
    <w:rsid w:val="007C693D"/>
    <w:rsid w:val="007C7AF0"/>
    <w:rsid w:val="007C7DF0"/>
    <w:rsid w:val="007D023C"/>
    <w:rsid w:val="007D0EF3"/>
    <w:rsid w:val="007D1184"/>
    <w:rsid w:val="007D229F"/>
    <w:rsid w:val="007D2E58"/>
    <w:rsid w:val="007D31C2"/>
    <w:rsid w:val="007D3801"/>
    <w:rsid w:val="007D455A"/>
    <w:rsid w:val="007D4D28"/>
    <w:rsid w:val="007D4D7C"/>
    <w:rsid w:val="007D5A94"/>
    <w:rsid w:val="007D5B50"/>
    <w:rsid w:val="007D5C3A"/>
    <w:rsid w:val="007D65DC"/>
    <w:rsid w:val="007D7608"/>
    <w:rsid w:val="007D7FA5"/>
    <w:rsid w:val="007E04B3"/>
    <w:rsid w:val="007E087A"/>
    <w:rsid w:val="007E0DF3"/>
    <w:rsid w:val="007E10FF"/>
    <w:rsid w:val="007E15C5"/>
    <w:rsid w:val="007E1601"/>
    <w:rsid w:val="007E1CF5"/>
    <w:rsid w:val="007E1E33"/>
    <w:rsid w:val="007E1E3A"/>
    <w:rsid w:val="007E24E1"/>
    <w:rsid w:val="007E2730"/>
    <w:rsid w:val="007E27DF"/>
    <w:rsid w:val="007E3117"/>
    <w:rsid w:val="007E32B2"/>
    <w:rsid w:val="007E3447"/>
    <w:rsid w:val="007E3DFD"/>
    <w:rsid w:val="007E429D"/>
    <w:rsid w:val="007E4D75"/>
    <w:rsid w:val="007E4EC2"/>
    <w:rsid w:val="007E5F66"/>
    <w:rsid w:val="007E66D4"/>
    <w:rsid w:val="007E7ED4"/>
    <w:rsid w:val="007F043C"/>
    <w:rsid w:val="007F07D2"/>
    <w:rsid w:val="007F0A5C"/>
    <w:rsid w:val="007F0DE5"/>
    <w:rsid w:val="007F0FD2"/>
    <w:rsid w:val="007F1235"/>
    <w:rsid w:val="007F24CE"/>
    <w:rsid w:val="007F2664"/>
    <w:rsid w:val="007F36BA"/>
    <w:rsid w:val="007F4C3F"/>
    <w:rsid w:val="007F5983"/>
    <w:rsid w:val="007F68B0"/>
    <w:rsid w:val="007F791D"/>
    <w:rsid w:val="007F796F"/>
    <w:rsid w:val="007F7E18"/>
    <w:rsid w:val="008004E1"/>
    <w:rsid w:val="0080142E"/>
    <w:rsid w:val="008019B6"/>
    <w:rsid w:val="00801AF9"/>
    <w:rsid w:val="00801D1B"/>
    <w:rsid w:val="00801FA8"/>
    <w:rsid w:val="00802045"/>
    <w:rsid w:val="00802827"/>
    <w:rsid w:val="0080291A"/>
    <w:rsid w:val="00802C15"/>
    <w:rsid w:val="0080310D"/>
    <w:rsid w:val="008033E2"/>
    <w:rsid w:val="00803E2C"/>
    <w:rsid w:val="00804DDD"/>
    <w:rsid w:val="00805DC1"/>
    <w:rsid w:val="0080621C"/>
    <w:rsid w:val="0080664D"/>
    <w:rsid w:val="00806832"/>
    <w:rsid w:val="00806E4B"/>
    <w:rsid w:val="008072E1"/>
    <w:rsid w:val="00810200"/>
    <w:rsid w:val="0081170A"/>
    <w:rsid w:val="0081179C"/>
    <w:rsid w:val="00811AE6"/>
    <w:rsid w:val="0081256F"/>
    <w:rsid w:val="008129C7"/>
    <w:rsid w:val="00812BAC"/>
    <w:rsid w:val="00813BD1"/>
    <w:rsid w:val="0081403C"/>
    <w:rsid w:val="00814748"/>
    <w:rsid w:val="008149FE"/>
    <w:rsid w:val="008150CF"/>
    <w:rsid w:val="00815DF8"/>
    <w:rsid w:val="00816878"/>
    <w:rsid w:val="008168FD"/>
    <w:rsid w:val="00821730"/>
    <w:rsid w:val="00821994"/>
    <w:rsid w:val="00821A74"/>
    <w:rsid w:val="00821FF2"/>
    <w:rsid w:val="00823EC6"/>
    <w:rsid w:val="00824AAE"/>
    <w:rsid w:val="00824DE3"/>
    <w:rsid w:val="00825CC3"/>
    <w:rsid w:val="008262F7"/>
    <w:rsid w:val="008265C3"/>
    <w:rsid w:val="0082662F"/>
    <w:rsid w:val="00826AB1"/>
    <w:rsid w:val="008276BB"/>
    <w:rsid w:val="00827845"/>
    <w:rsid w:val="00827EA7"/>
    <w:rsid w:val="0083072B"/>
    <w:rsid w:val="00830953"/>
    <w:rsid w:val="00830D4B"/>
    <w:rsid w:val="0083142C"/>
    <w:rsid w:val="0083144C"/>
    <w:rsid w:val="0083215C"/>
    <w:rsid w:val="008327FE"/>
    <w:rsid w:val="00833A2E"/>
    <w:rsid w:val="008350BA"/>
    <w:rsid w:val="008363B5"/>
    <w:rsid w:val="00836970"/>
    <w:rsid w:val="0083705B"/>
    <w:rsid w:val="00837347"/>
    <w:rsid w:val="008374C4"/>
    <w:rsid w:val="0083756B"/>
    <w:rsid w:val="0084090A"/>
    <w:rsid w:val="008409CA"/>
    <w:rsid w:val="008434E7"/>
    <w:rsid w:val="008445FF"/>
    <w:rsid w:val="00844988"/>
    <w:rsid w:val="00844B2B"/>
    <w:rsid w:val="00845123"/>
    <w:rsid w:val="00845BE3"/>
    <w:rsid w:val="008460EC"/>
    <w:rsid w:val="0084637C"/>
    <w:rsid w:val="00846703"/>
    <w:rsid w:val="00847BDB"/>
    <w:rsid w:val="00847C33"/>
    <w:rsid w:val="0085008D"/>
    <w:rsid w:val="0085067C"/>
    <w:rsid w:val="00851228"/>
    <w:rsid w:val="00851282"/>
    <w:rsid w:val="008516C9"/>
    <w:rsid w:val="00851835"/>
    <w:rsid w:val="008518CB"/>
    <w:rsid w:val="00851B09"/>
    <w:rsid w:val="00851D4E"/>
    <w:rsid w:val="0085229D"/>
    <w:rsid w:val="0085233A"/>
    <w:rsid w:val="00853984"/>
    <w:rsid w:val="00853CCC"/>
    <w:rsid w:val="00854AF4"/>
    <w:rsid w:val="00854BE7"/>
    <w:rsid w:val="00854DF1"/>
    <w:rsid w:val="008561EA"/>
    <w:rsid w:val="00857E34"/>
    <w:rsid w:val="00860481"/>
    <w:rsid w:val="00860695"/>
    <w:rsid w:val="00860845"/>
    <w:rsid w:val="00861603"/>
    <w:rsid w:val="00861E01"/>
    <w:rsid w:val="00861E66"/>
    <w:rsid w:val="00862F88"/>
    <w:rsid w:val="00863003"/>
    <w:rsid w:val="008636E1"/>
    <w:rsid w:val="00865B21"/>
    <w:rsid w:val="0086608B"/>
    <w:rsid w:val="0086627E"/>
    <w:rsid w:val="00866F3A"/>
    <w:rsid w:val="0086714B"/>
    <w:rsid w:val="0086716F"/>
    <w:rsid w:val="008677BF"/>
    <w:rsid w:val="0086782D"/>
    <w:rsid w:val="0086798D"/>
    <w:rsid w:val="008702F2"/>
    <w:rsid w:val="00870ABA"/>
    <w:rsid w:val="00870CEF"/>
    <w:rsid w:val="0087213D"/>
    <w:rsid w:val="00872928"/>
    <w:rsid w:val="00873E2A"/>
    <w:rsid w:val="00874890"/>
    <w:rsid w:val="008749FE"/>
    <w:rsid w:val="00874E41"/>
    <w:rsid w:val="008750A2"/>
    <w:rsid w:val="008753D6"/>
    <w:rsid w:val="008759EB"/>
    <w:rsid w:val="00875F51"/>
    <w:rsid w:val="008764FC"/>
    <w:rsid w:val="0087698F"/>
    <w:rsid w:val="00877D7F"/>
    <w:rsid w:val="008801E0"/>
    <w:rsid w:val="0088062B"/>
    <w:rsid w:val="008808D6"/>
    <w:rsid w:val="00881AA7"/>
    <w:rsid w:val="008829AA"/>
    <w:rsid w:val="008829D6"/>
    <w:rsid w:val="00883EEF"/>
    <w:rsid w:val="008840BC"/>
    <w:rsid w:val="00884973"/>
    <w:rsid w:val="00884A27"/>
    <w:rsid w:val="00884B37"/>
    <w:rsid w:val="00884DD0"/>
    <w:rsid w:val="008852AB"/>
    <w:rsid w:val="00885646"/>
    <w:rsid w:val="00885714"/>
    <w:rsid w:val="00885BC6"/>
    <w:rsid w:val="00885E23"/>
    <w:rsid w:val="00886264"/>
    <w:rsid w:val="00886B82"/>
    <w:rsid w:val="00886ED2"/>
    <w:rsid w:val="008871F5"/>
    <w:rsid w:val="00887480"/>
    <w:rsid w:val="00887CE2"/>
    <w:rsid w:val="00890174"/>
    <w:rsid w:val="0089030A"/>
    <w:rsid w:val="008918C8"/>
    <w:rsid w:val="00891CB7"/>
    <w:rsid w:val="00891CBB"/>
    <w:rsid w:val="00891D67"/>
    <w:rsid w:val="00893338"/>
    <w:rsid w:val="00893F04"/>
    <w:rsid w:val="00894021"/>
    <w:rsid w:val="008950DD"/>
    <w:rsid w:val="00895F3A"/>
    <w:rsid w:val="00896145"/>
    <w:rsid w:val="00896194"/>
    <w:rsid w:val="00896699"/>
    <w:rsid w:val="00897125"/>
    <w:rsid w:val="008973FF"/>
    <w:rsid w:val="00897DBD"/>
    <w:rsid w:val="00897EA3"/>
    <w:rsid w:val="008A0704"/>
    <w:rsid w:val="008A11CE"/>
    <w:rsid w:val="008A1684"/>
    <w:rsid w:val="008A21AE"/>
    <w:rsid w:val="008A3DA8"/>
    <w:rsid w:val="008A4130"/>
    <w:rsid w:val="008A42E2"/>
    <w:rsid w:val="008A4CCB"/>
    <w:rsid w:val="008A4D5E"/>
    <w:rsid w:val="008A54F4"/>
    <w:rsid w:val="008A59E3"/>
    <w:rsid w:val="008A6925"/>
    <w:rsid w:val="008A7017"/>
    <w:rsid w:val="008A7408"/>
    <w:rsid w:val="008A777E"/>
    <w:rsid w:val="008B0AB1"/>
    <w:rsid w:val="008B1282"/>
    <w:rsid w:val="008B1C22"/>
    <w:rsid w:val="008B2368"/>
    <w:rsid w:val="008B28F7"/>
    <w:rsid w:val="008B2CEB"/>
    <w:rsid w:val="008B2E31"/>
    <w:rsid w:val="008B2ECB"/>
    <w:rsid w:val="008B3D73"/>
    <w:rsid w:val="008B3EAC"/>
    <w:rsid w:val="008B4529"/>
    <w:rsid w:val="008B4658"/>
    <w:rsid w:val="008B5406"/>
    <w:rsid w:val="008B5BB9"/>
    <w:rsid w:val="008B691F"/>
    <w:rsid w:val="008B6CB6"/>
    <w:rsid w:val="008B710F"/>
    <w:rsid w:val="008C08C5"/>
    <w:rsid w:val="008C0F56"/>
    <w:rsid w:val="008C1380"/>
    <w:rsid w:val="008C1516"/>
    <w:rsid w:val="008C15F0"/>
    <w:rsid w:val="008C1810"/>
    <w:rsid w:val="008C1B3D"/>
    <w:rsid w:val="008C1BBB"/>
    <w:rsid w:val="008C1F55"/>
    <w:rsid w:val="008C2037"/>
    <w:rsid w:val="008C22D9"/>
    <w:rsid w:val="008C2736"/>
    <w:rsid w:val="008C36EC"/>
    <w:rsid w:val="008C3A8A"/>
    <w:rsid w:val="008C401F"/>
    <w:rsid w:val="008C402C"/>
    <w:rsid w:val="008C41DF"/>
    <w:rsid w:val="008C5882"/>
    <w:rsid w:val="008C5AB3"/>
    <w:rsid w:val="008C5F2A"/>
    <w:rsid w:val="008C718B"/>
    <w:rsid w:val="008C7995"/>
    <w:rsid w:val="008C7CCE"/>
    <w:rsid w:val="008D0304"/>
    <w:rsid w:val="008D0656"/>
    <w:rsid w:val="008D1701"/>
    <w:rsid w:val="008D19A3"/>
    <w:rsid w:val="008D1D07"/>
    <w:rsid w:val="008D2601"/>
    <w:rsid w:val="008D26E7"/>
    <w:rsid w:val="008D27A0"/>
    <w:rsid w:val="008D29A3"/>
    <w:rsid w:val="008D2CB7"/>
    <w:rsid w:val="008D4106"/>
    <w:rsid w:val="008D442B"/>
    <w:rsid w:val="008D59BE"/>
    <w:rsid w:val="008D5C74"/>
    <w:rsid w:val="008D64BD"/>
    <w:rsid w:val="008D72E0"/>
    <w:rsid w:val="008D7A21"/>
    <w:rsid w:val="008E008A"/>
    <w:rsid w:val="008E0EF2"/>
    <w:rsid w:val="008E15A2"/>
    <w:rsid w:val="008E2ADB"/>
    <w:rsid w:val="008E3AED"/>
    <w:rsid w:val="008E3AF9"/>
    <w:rsid w:val="008E46C6"/>
    <w:rsid w:val="008E5B6A"/>
    <w:rsid w:val="008E6516"/>
    <w:rsid w:val="008E66FF"/>
    <w:rsid w:val="008E6A8E"/>
    <w:rsid w:val="008E6D3F"/>
    <w:rsid w:val="008E725B"/>
    <w:rsid w:val="008E7B73"/>
    <w:rsid w:val="008E7F11"/>
    <w:rsid w:val="008E7FF1"/>
    <w:rsid w:val="008F076F"/>
    <w:rsid w:val="008F0790"/>
    <w:rsid w:val="008F2C29"/>
    <w:rsid w:val="008F2CE0"/>
    <w:rsid w:val="008F368A"/>
    <w:rsid w:val="008F3C68"/>
    <w:rsid w:val="008F4D80"/>
    <w:rsid w:val="008F55EB"/>
    <w:rsid w:val="008F5739"/>
    <w:rsid w:val="008F5873"/>
    <w:rsid w:val="008F6C40"/>
    <w:rsid w:val="008F6E50"/>
    <w:rsid w:val="008F782D"/>
    <w:rsid w:val="008F79D3"/>
    <w:rsid w:val="008F7C66"/>
    <w:rsid w:val="00900472"/>
    <w:rsid w:val="00900924"/>
    <w:rsid w:val="00900D02"/>
    <w:rsid w:val="00900FD4"/>
    <w:rsid w:val="009010E9"/>
    <w:rsid w:val="0090166A"/>
    <w:rsid w:val="00902DF6"/>
    <w:rsid w:val="0090425F"/>
    <w:rsid w:val="0090700A"/>
    <w:rsid w:val="0090721A"/>
    <w:rsid w:val="00910828"/>
    <w:rsid w:val="0091088B"/>
    <w:rsid w:val="00911894"/>
    <w:rsid w:val="00911AFE"/>
    <w:rsid w:val="00911C43"/>
    <w:rsid w:val="00912121"/>
    <w:rsid w:val="00913BBC"/>
    <w:rsid w:val="00913BC2"/>
    <w:rsid w:val="00914C23"/>
    <w:rsid w:val="00915003"/>
    <w:rsid w:val="00915727"/>
    <w:rsid w:val="00915A88"/>
    <w:rsid w:val="00915AA4"/>
    <w:rsid w:val="00917676"/>
    <w:rsid w:val="00917A60"/>
    <w:rsid w:val="00920416"/>
    <w:rsid w:val="00920E62"/>
    <w:rsid w:val="009211B1"/>
    <w:rsid w:val="009213B0"/>
    <w:rsid w:val="00921919"/>
    <w:rsid w:val="00921EE4"/>
    <w:rsid w:val="00922E7F"/>
    <w:rsid w:val="009239C9"/>
    <w:rsid w:val="00923A2C"/>
    <w:rsid w:val="009241E6"/>
    <w:rsid w:val="009241FC"/>
    <w:rsid w:val="009245C6"/>
    <w:rsid w:val="00924878"/>
    <w:rsid w:val="00924920"/>
    <w:rsid w:val="00924B02"/>
    <w:rsid w:val="00925513"/>
    <w:rsid w:val="0092591D"/>
    <w:rsid w:val="00925E88"/>
    <w:rsid w:val="00926189"/>
    <w:rsid w:val="009263F0"/>
    <w:rsid w:val="00926A75"/>
    <w:rsid w:val="009273A1"/>
    <w:rsid w:val="0092774E"/>
    <w:rsid w:val="00930BA9"/>
    <w:rsid w:val="00931B30"/>
    <w:rsid w:val="00931DD6"/>
    <w:rsid w:val="00933AE7"/>
    <w:rsid w:val="00933FF3"/>
    <w:rsid w:val="009359ED"/>
    <w:rsid w:val="009368D9"/>
    <w:rsid w:val="00937867"/>
    <w:rsid w:val="0094088B"/>
    <w:rsid w:val="00940A5A"/>
    <w:rsid w:val="00940EF4"/>
    <w:rsid w:val="00941541"/>
    <w:rsid w:val="00941C8B"/>
    <w:rsid w:val="00941E93"/>
    <w:rsid w:val="0094210F"/>
    <w:rsid w:val="00942277"/>
    <w:rsid w:val="009423A4"/>
    <w:rsid w:val="009432C4"/>
    <w:rsid w:val="00943545"/>
    <w:rsid w:val="00943942"/>
    <w:rsid w:val="00943D04"/>
    <w:rsid w:val="009440B5"/>
    <w:rsid w:val="009443C8"/>
    <w:rsid w:val="0094466B"/>
    <w:rsid w:val="00945457"/>
    <w:rsid w:val="00945D31"/>
    <w:rsid w:val="009460A2"/>
    <w:rsid w:val="0095291E"/>
    <w:rsid w:val="00952DD3"/>
    <w:rsid w:val="009530FA"/>
    <w:rsid w:val="00953E34"/>
    <w:rsid w:val="00954477"/>
    <w:rsid w:val="00954BBF"/>
    <w:rsid w:val="00955BBA"/>
    <w:rsid w:val="00956280"/>
    <w:rsid w:val="00956BA2"/>
    <w:rsid w:val="00956EF3"/>
    <w:rsid w:val="00957230"/>
    <w:rsid w:val="009579B8"/>
    <w:rsid w:val="00957A4A"/>
    <w:rsid w:val="00957E4A"/>
    <w:rsid w:val="00957EBC"/>
    <w:rsid w:val="009601D0"/>
    <w:rsid w:val="0096046B"/>
    <w:rsid w:val="00960697"/>
    <w:rsid w:val="00960A8F"/>
    <w:rsid w:val="0096141A"/>
    <w:rsid w:val="0096155E"/>
    <w:rsid w:val="00961609"/>
    <w:rsid w:val="00962070"/>
    <w:rsid w:val="00962087"/>
    <w:rsid w:val="00962227"/>
    <w:rsid w:val="0096299D"/>
    <w:rsid w:val="00962D72"/>
    <w:rsid w:val="00963A02"/>
    <w:rsid w:val="00963C03"/>
    <w:rsid w:val="0096419E"/>
    <w:rsid w:val="00964329"/>
    <w:rsid w:val="00965641"/>
    <w:rsid w:val="0096566E"/>
    <w:rsid w:val="009668DC"/>
    <w:rsid w:val="00966D32"/>
    <w:rsid w:val="0096713D"/>
    <w:rsid w:val="009671BB"/>
    <w:rsid w:val="0096723D"/>
    <w:rsid w:val="009678B1"/>
    <w:rsid w:val="00970B45"/>
    <w:rsid w:val="009719AE"/>
    <w:rsid w:val="00972109"/>
    <w:rsid w:val="00972352"/>
    <w:rsid w:val="00972425"/>
    <w:rsid w:val="009725F9"/>
    <w:rsid w:val="00972AAC"/>
    <w:rsid w:val="00973020"/>
    <w:rsid w:val="009741B3"/>
    <w:rsid w:val="009749A3"/>
    <w:rsid w:val="00974CE8"/>
    <w:rsid w:val="00975B69"/>
    <w:rsid w:val="00976A12"/>
    <w:rsid w:val="00977530"/>
    <w:rsid w:val="00977C3C"/>
    <w:rsid w:val="0098012E"/>
    <w:rsid w:val="00980653"/>
    <w:rsid w:val="00980A36"/>
    <w:rsid w:val="00980EA4"/>
    <w:rsid w:val="009815AF"/>
    <w:rsid w:val="0098162C"/>
    <w:rsid w:val="0098183D"/>
    <w:rsid w:val="00981E6A"/>
    <w:rsid w:val="00982AB6"/>
    <w:rsid w:val="00983582"/>
    <w:rsid w:val="00983A60"/>
    <w:rsid w:val="009854B9"/>
    <w:rsid w:val="00985E91"/>
    <w:rsid w:val="009860A1"/>
    <w:rsid w:val="00986476"/>
    <w:rsid w:val="009865B4"/>
    <w:rsid w:val="0098749F"/>
    <w:rsid w:val="00987C8D"/>
    <w:rsid w:val="00987CE8"/>
    <w:rsid w:val="009900D2"/>
    <w:rsid w:val="00990453"/>
    <w:rsid w:val="00990795"/>
    <w:rsid w:val="00990B6D"/>
    <w:rsid w:val="009912C6"/>
    <w:rsid w:val="009913C0"/>
    <w:rsid w:val="00991A39"/>
    <w:rsid w:val="00991BF0"/>
    <w:rsid w:val="009927A6"/>
    <w:rsid w:val="00992C68"/>
    <w:rsid w:val="00992DC5"/>
    <w:rsid w:val="00993765"/>
    <w:rsid w:val="0099382A"/>
    <w:rsid w:val="0099404B"/>
    <w:rsid w:val="009940BD"/>
    <w:rsid w:val="00994906"/>
    <w:rsid w:val="00995587"/>
    <w:rsid w:val="0099567A"/>
    <w:rsid w:val="00996B03"/>
    <w:rsid w:val="00996C25"/>
    <w:rsid w:val="0099709E"/>
    <w:rsid w:val="00997446"/>
    <w:rsid w:val="009A0BEE"/>
    <w:rsid w:val="009A15BB"/>
    <w:rsid w:val="009A19EF"/>
    <w:rsid w:val="009A1D06"/>
    <w:rsid w:val="009A1DE8"/>
    <w:rsid w:val="009A2457"/>
    <w:rsid w:val="009A246F"/>
    <w:rsid w:val="009A2C21"/>
    <w:rsid w:val="009A3215"/>
    <w:rsid w:val="009A3A18"/>
    <w:rsid w:val="009A3BA8"/>
    <w:rsid w:val="009A42AA"/>
    <w:rsid w:val="009A4418"/>
    <w:rsid w:val="009A5249"/>
    <w:rsid w:val="009A59FF"/>
    <w:rsid w:val="009A62E9"/>
    <w:rsid w:val="009A645A"/>
    <w:rsid w:val="009A6E26"/>
    <w:rsid w:val="009A709C"/>
    <w:rsid w:val="009A7168"/>
    <w:rsid w:val="009A794C"/>
    <w:rsid w:val="009A7B18"/>
    <w:rsid w:val="009B001A"/>
    <w:rsid w:val="009B0707"/>
    <w:rsid w:val="009B0A0E"/>
    <w:rsid w:val="009B0A1A"/>
    <w:rsid w:val="009B2027"/>
    <w:rsid w:val="009B271B"/>
    <w:rsid w:val="009B3317"/>
    <w:rsid w:val="009B3500"/>
    <w:rsid w:val="009B3DFA"/>
    <w:rsid w:val="009B42EA"/>
    <w:rsid w:val="009B487C"/>
    <w:rsid w:val="009B4E23"/>
    <w:rsid w:val="009B4E65"/>
    <w:rsid w:val="009B4FEC"/>
    <w:rsid w:val="009B5018"/>
    <w:rsid w:val="009B5192"/>
    <w:rsid w:val="009B53E1"/>
    <w:rsid w:val="009B6072"/>
    <w:rsid w:val="009B6415"/>
    <w:rsid w:val="009B6EAB"/>
    <w:rsid w:val="009B6ED7"/>
    <w:rsid w:val="009B7209"/>
    <w:rsid w:val="009B76BF"/>
    <w:rsid w:val="009C0A64"/>
    <w:rsid w:val="009C131E"/>
    <w:rsid w:val="009C1BCF"/>
    <w:rsid w:val="009C1C0F"/>
    <w:rsid w:val="009C20BB"/>
    <w:rsid w:val="009C345C"/>
    <w:rsid w:val="009C355A"/>
    <w:rsid w:val="009C4963"/>
    <w:rsid w:val="009C4EA2"/>
    <w:rsid w:val="009C542A"/>
    <w:rsid w:val="009C5AA4"/>
    <w:rsid w:val="009C78FD"/>
    <w:rsid w:val="009C7E44"/>
    <w:rsid w:val="009D08E1"/>
    <w:rsid w:val="009D0E95"/>
    <w:rsid w:val="009D19BC"/>
    <w:rsid w:val="009D21CA"/>
    <w:rsid w:val="009D27D8"/>
    <w:rsid w:val="009D27E6"/>
    <w:rsid w:val="009D28D0"/>
    <w:rsid w:val="009D2D61"/>
    <w:rsid w:val="009D386C"/>
    <w:rsid w:val="009D394C"/>
    <w:rsid w:val="009D46A9"/>
    <w:rsid w:val="009D47AE"/>
    <w:rsid w:val="009D4C29"/>
    <w:rsid w:val="009D4D10"/>
    <w:rsid w:val="009D5809"/>
    <w:rsid w:val="009D58D5"/>
    <w:rsid w:val="009D58E3"/>
    <w:rsid w:val="009D6011"/>
    <w:rsid w:val="009D6527"/>
    <w:rsid w:val="009D6A7D"/>
    <w:rsid w:val="009D6BF6"/>
    <w:rsid w:val="009D7939"/>
    <w:rsid w:val="009D7E05"/>
    <w:rsid w:val="009D7F69"/>
    <w:rsid w:val="009E00DD"/>
    <w:rsid w:val="009E0181"/>
    <w:rsid w:val="009E0E3F"/>
    <w:rsid w:val="009E1B36"/>
    <w:rsid w:val="009E27EF"/>
    <w:rsid w:val="009E331D"/>
    <w:rsid w:val="009E3686"/>
    <w:rsid w:val="009E378A"/>
    <w:rsid w:val="009E447E"/>
    <w:rsid w:val="009E4B1D"/>
    <w:rsid w:val="009E4BE9"/>
    <w:rsid w:val="009E4C40"/>
    <w:rsid w:val="009E5269"/>
    <w:rsid w:val="009E57DA"/>
    <w:rsid w:val="009E59BE"/>
    <w:rsid w:val="009E5C09"/>
    <w:rsid w:val="009E61DD"/>
    <w:rsid w:val="009E6AD7"/>
    <w:rsid w:val="009E6C34"/>
    <w:rsid w:val="009E717A"/>
    <w:rsid w:val="009E7291"/>
    <w:rsid w:val="009E73F3"/>
    <w:rsid w:val="009E76A2"/>
    <w:rsid w:val="009E79BB"/>
    <w:rsid w:val="009F28FF"/>
    <w:rsid w:val="009F2D71"/>
    <w:rsid w:val="009F3990"/>
    <w:rsid w:val="009F3EF7"/>
    <w:rsid w:val="009F4137"/>
    <w:rsid w:val="009F467C"/>
    <w:rsid w:val="009F4BCC"/>
    <w:rsid w:val="009F4C42"/>
    <w:rsid w:val="009F5188"/>
    <w:rsid w:val="009F5F1B"/>
    <w:rsid w:val="009F60D9"/>
    <w:rsid w:val="009F6501"/>
    <w:rsid w:val="009F69F4"/>
    <w:rsid w:val="009F7C2D"/>
    <w:rsid w:val="00A00635"/>
    <w:rsid w:val="00A021EC"/>
    <w:rsid w:val="00A02799"/>
    <w:rsid w:val="00A027BB"/>
    <w:rsid w:val="00A02943"/>
    <w:rsid w:val="00A0309A"/>
    <w:rsid w:val="00A03870"/>
    <w:rsid w:val="00A03D19"/>
    <w:rsid w:val="00A051C1"/>
    <w:rsid w:val="00A05653"/>
    <w:rsid w:val="00A06264"/>
    <w:rsid w:val="00A06DF6"/>
    <w:rsid w:val="00A07108"/>
    <w:rsid w:val="00A07998"/>
    <w:rsid w:val="00A07B5A"/>
    <w:rsid w:val="00A07D7E"/>
    <w:rsid w:val="00A07ED1"/>
    <w:rsid w:val="00A07F24"/>
    <w:rsid w:val="00A108B6"/>
    <w:rsid w:val="00A1093D"/>
    <w:rsid w:val="00A113CC"/>
    <w:rsid w:val="00A11858"/>
    <w:rsid w:val="00A11AB0"/>
    <w:rsid w:val="00A11B78"/>
    <w:rsid w:val="00A11D02"/>
    <w:rsid w:val="00A1230F"/>
    <w:rsid w:val="00A13D47"/>
    <w:rsid w:val="00A13F5E"/>
    <w:rsid w:val="00A14760"/>
    <w:rsid w:val="00A1541D"/>
    <w:rsid w:val="00A158EC"/>
    <w:rsid w:val="00A15A87"/>
    <w:rsid w:val="00A15B73"/>
    <w:rsid w:val="00A165D7"/>
    <w:rsid w:val="00A165F5"/>
    <w:rsid w:val="00A16A51"/>
    <w:rsid w:val="00A17AC5"/>
    <w:rsid w:val="00A17B53"/>
    <w:rsid w:val="00A17C91"/>
    <w:rsid w:val="00A17D3D"/>
    <w:rsid w:val="00A201AE"/>
    <w:rsid w:val="00A20383"/>
    <w:rsid w:val="00A2093D"/>
    <w:rsid w:val="00A20C20"/>
    <w:rsid w:val="00A21439"/>
    <w:rsid w:val="00A21497"/>
    <w:rsid w:val="00A226DC"/>
    <w:rsid w:val="00A22C7D"/>
    <w:rsid w:val="00A22F4E"/>
    <w:rsid w:val="00A24294"/>
    <w:rsid w:val="00A24853"/>
    <w:rsid w:val="00A24B10"/>
    <w:rsid w:val="00A256F8"/>
    <w:rsid w:val="00A25DD4"/>
    <w:rsid w:val="00A269CC"/>
    <w:rsid w:val="00A26B33"/>
    <w:rsid w:val="00A26DED"/>
    <w:rsid w:val="00A2732D"/>
    <w:rsid w:val="00A274CE"/>
    <w:rsid w:val="00A27548"/>
    <w:rsid w:val="00A27AE7"/>
    <w:rsid w:val="00A300E3"/>
    <w:rsid w:val="00A3018C"/>
    <w:rsid w:val="00A3094E"/>
    <w:rsid w:val="00A31812"/>
    <w:rsid w:val="00A31DE3"/>
    <w:rsid w:val="00A32A14"/>
    <w:rsid w:val="00A32C77"/>
    <w:rsid w:val="00A332E5"/>
    <w:rsid w:val="00A33B66"/>
    <w:rsid w:val="00A3595F"/>
    <w:rsid w:val="00A36A07"/>
    <w:rsid w:val="00A4018A"/>
    <w:rsid w:val="00A405CA"/>
    <w:rsid w:val="00A40BB5"/>
    <w:rsid w:val="00A40D16"/>
    <w:rsid w:val="00A40D30"/>
    <w:rsid w:val="00A41595"/>
    <w:rsid w:val="00A417BA"/>
    <w:rsid w:val="00A41E28"/>
    <w:rsid w:val="00A42138"/>
    <w:rsid w:val="00A422DB"/>
    <w:rsid w:val="00A42ABD"/>
    <w:rsid w:val="00A42E16"/>
    <w:rsid w:val="00A4307E"/>
    <w:rsid w:val="00A443F1"/>
    <w:rsid w:val="00A44451"/>
    <w:rsid w:val="00A447AB"/>
    <w:rsid w:val="00A44CBE"/>
    <w:rsid w:val="00A44FBF"/>
    <w:rsid w:val="00A451C2"/>
    <w:rsid w:val="00A4695F"/>
    <w:rsid w:val="00A475C3"/>
    <w:rsid w:val="00A504AA"/>
    <w:rsid w:val="00A504B9"/>
    <w:rsid w:val="00A51325"/>
    <w:rsid w:val="00A51FAC"/>
    <w:rsid w:val="00A52199"/>
    <w:rsid w:val="00A530FE"/>
    <w:rsid w:val="00A53106"/>
    <w:rsid w:val="00A533B5"/>
    <w:rsid w:val="00A5357A"/>
    <w:rsid w:val="00A53D78"/>
    <w:rsid w:val="00A54152"/>
    <w:rsid w:val="00A5468D"/>
    <w:rsid w:val="00A54CCE"/>
    <w:rsid w:val="00A55143"/>
    <w:rsid w:val="00A55698"/>
    <w:rsid w:val="00A55A7F"/>
    <w:rsid w:val="00A55C45"/>
    <w:rsid w:val="00A57F66"/>
    <w:rsid w:val="00A60F3C"/>
    <w:rsid w:val="00A62984"/>
    <w:rsid w:val="00A62B42"/>
    <w:rsid w:val="00A63044"/>
    <w:rsid w:val="00A6337C"/>
    <w:rsid w:val="00A6472F"/>
    <w:rsid w:val="00A64980"/>
    <w:rsid w:val="00A64E18"/>
    <w:rsid w:val="00A64EFC"/>
    <w:rsid w:val="00A65C88"/>
    <w:rsid w:val="00A66B5C"/>
    <w:rsid w:val="00A67298"/>
    <w:rsid w:val="00A6731A"/>
    <w:rsid w:val="00A674FD"/>
    <w:rsid w:val="00A67837"/>
    <w:rsid w:val="00A678ED"/>
    <w:rsid w:val="00A67C69"/>
    <w:rsid w:val="00A705FD"/>
    <w:rsid w:val="00A706D0"/>
    <w:rsid w:val="00A70F74"/>
    <w:rsid w:val="00A71C6F"/>
    <w:rsid w:val="00A7201F"/>
    <w:rsid w:val="00A72355"/>
    <w:rsid w:val="00A732E1"/>
    <w:rsid w:val="00A73EA9"/>
    <w:rsid w:val="00A750C3"/>
    <w:rsid w:val="00A7588A"/>
    <w:rsid w:val="00A75921"/>
    <w:rsid w:val="00A75FD6"/>
    <w:rsid w:val="00A76603"/>
    <w:rsid w:val="00A769ED"/>
    <w:rsid w:val="00A769FA"/>
    <w:rsid w:val="00A7771B"/>
    <w:rsid w:val="00A77AD7"/>
    <w:rsid w:val="00A80692"/>
    <w:rsid w:val="00A809D5"/>
    <w:rsid w:val="00A80BD4"/>
    <w:rsid w:val="00A80D60"/>
    <w:rsid w:val="00A81364"/>
    <w:rsid w:val="00A81689"/>
    <w:rsid w:val="00A81C27"/>
    <w:rsid w:val="00A81D8E"/>
    <w:rsid w:val="00A81FA6"/>
    <w:rsid w:val="00A8202D"/>
    <w:rsid w:val="00A82ABA"/>
    <w:rsid w:val="00A82ACB"/>
    <w:rsid w:val="00A839D0"/>
    <w:rsid w:val="00A83F53"/>
    <w:rsid w:val="00A84236"/>
    <w:rsid w:val="00A84FBD"/>
    <w:rsid w:val="00A8548C"/>
    <w:rsid w:val="00A900C3"/>
    <w:rsid w:val="00A905BE"/>
    <w:rsid w:val="00A90904"/>
    <w:rsid w:val="00A90D52"/>
    <w:rsid w:val="00A91410"/>
    <w:rsid w:val="00A91423"/>
    <w:rsid w:val="00A91979"/>
    <w:rsid w:val="00A919F7"/>
    <w:rsid w:val="00A925C0"/>
    <w:rsid w:val="00A92784"/>
    <w:rsid w:val="00A928CD"/>
    <w:rsid w:val="00A92E5B"/>
    <w:rsid w:val="00A93272"/>
    <w:rsid w:val="00A94389"/>
    <w:rsid w:val="00A94865"/>
    <w:rsid w:val="00A95372"/>
    <w:rsid w:val="00A95E88"/>
    <w:rsid w:val="00A964D2"/>
    <w:rsid w:val="00A9673B"/>
    <w:rsid w:val="00A96EF9"/>
    <w:rsid w:val="00A970B6"/>
    <w:rsid w:val="00A97DF9"/>
    <w:rsid w:val="00AA0540"/>
    <w:rsid w:val="00AA0F03"/>
    <w:rsid w:val="00AA1342"/>
    <w:rsid w:val="00AA218C"/>
    <w:rsid w:val="00AA283A"/>
    <w:rsid w:val="00AA2E44"/>
    <w:rsid w:val="00AA3D4C"/>
    <w:rsid w:val="00AA4042"/>
    <w:rsid w:val="00AA4D45"/>
    <w:rsid w:val="00AA50B0"/>
    <w:rsid w:val="00AA5F35"/>
    <w:rsid w:val="00AA673F"/>
    <w:rsid w:val="00AA6F8C"/>
    <w:rsid w:val="00AA742A"/>
    <w:rsid w:val="00AA7EC9"/>
    <w:rsid w:val="00AB03DC"/>
    <w:rsid w:val="00AB07A9"/>
    <w:rsid w:val="00AB0A65"/>
    <w:rsid w:val="00AB20B1"/>
    <w:rsid w:val="00AB2A95"/>
    <w:rsid w:val="00AB2D47"/>
    <w:rsid w:val="00AB30AC"/>
    <w:rsid w:val="00AB3255"/>
    <w:rsid w:val="00AB35D9"/>
    <w:rsid w:val="00AB3C4A"/>
    <w:rsid w:val="00AB3D76"/>
    <w:rsid w:val="00AB3FE1"/>
    <w:rsid w:val="00AB4891"/>
    <w:rsid w:val="00AB4D00"/>
    <w:rsid w:val="00AB5088"/>
    <w:rsid w:val="00AB57A1"/>
    <w:rsid w:val="00AB600A"/>
    <w:rsid w:val="00AB6153"/>
    <w:rsid w:val="00AB6CC9"/>
    <w:rsid w:val="00AB6FD3"/>
    <w:rsid w:val="00AB7081"/>
    <w:rsid w:val="00AB79A7"/>
    <w:rsid w:val="00AB7A67"/>
    <w:rsid w:val="00AC00EC"/>
    <w:rsid w:val="00AC049D"/>
    <w:rsid w:val="00AC10A0"/>
    <w:rsid w:val="00AC10C2"/>
    <w:rsid w:val="00AC25BF"/>
    <w:rsid w:val="00AC2ECD"/>
    <w:rsid w:val="00AC2F86"/>
    <w:rsid w:val="00AC3740"/>
    <w:rsid w:val="00AC3E63"/>
    <w:rsid w:val="00AC556C"/>
    <w:rsid w:val="00AC560A"/>
    <w:rsid w:val="00AC56CE"/>
    <w:rsid w:val="00AC5753"/>
    <w:rsid w:val="00AC5A7F"/>
    <w:rsid w:val="00AC5C36"/>
    <w:rsid w:val="00AC6F53"/>
    <w:rsid w:val="00AC74B8"/>
    <w:rsid w:val="00AC7D5D"/>
    <w:rsid w:val="00AC7E04"/>
    <w:rsid w:val="00AC7E0E"/>
    <w:rsid w:val="00AD0B46"/>
    <w:rsid w:val="00AD0E00"/>
    <w:rsid w:val="00AD1A7E"/>
    <w:rsid w:val="00AD1F05"/>
    <w:rsid w:val="00AD20D4"/>
    <w:rsid w:val="00AD440A"/>
    <w:rsid w:val="00AD4526"/>
    <w:rsid w:val="00AD4AD9"/>
    <w:rsid w:val="00AD4E87"/>
    <w:rsid w:val="00AD51BA"/>
    <w:rsid w:val="00AD5549"/>
    <w:rsid w:val="00AD5615"/>
    <w:rsid w:val="00AD5C30"/>
    <w:rsid w:val="00AD6A8C"/>
    <w:rsid w:val="00AD72E3"/>
    <w:rsid w:val="00AD7355"/>
    <w:rsid w:val="00AD7E22"/>
    <w:rsid w:val="00AE05B7"/>
    <w:rsid w:val="00AE06E1"/>
    <w:rsid w:val="00AE09EC"/>
    <w:rsid w:val="00AE1697"/>
    <w:rsid w:val="00AE1DCB"/>
    <w:rsid w:val="00AE22C1"/>
    <w:rsid w:val="00AE2442"/>
    <w:rsid w:val="00AE28E9"/>
    <w:rsid w:val="00AE29FF"/>
    <w:rsid w:val="00AE3975"/>
    <w:rsid w:val="00AE3A42"/>
    <w:rsid w:val="00AE4446"/>
    <w:rsid w:val="00AE479D"/>
    <w:rsid w:val="00AE5473"/>
    <w:rsid w:val="00AE55A6"/>
    <w:rsid w:val="00AE5C20"/>
    <w:rsid w:val="00AE5F2A"/>
    <w:rsid w:val="00AE6505"/>
    <w:rsid w:val="00AE6920"/>
    <w:rsid w:val="00AE7C20"/>
    <w:rsid w:val="00AF00D7"/>
    <w:rsid w:val="00AF0185"/>
    <w:rsid w:val="00AF05E1"/>
    <w:rsid w:val="00AF0750"/>
    <w:rsid w:val="00AF0865"/>
    <w:rsid w:val="00AF09BA"/>
    <w:rsid w:val="00AF12B9"/>
    <w:rsid w:val="00AF1BCB"/>
    <w:rsid w:val="00AF205C"/>
    <w:rsid w:val="00AF3989"/>
    <w:rsid w:val="00AF3F05"/>
    <w:rsid w:val="00AF4048"/>
    <w:rsid w:val="00AF452A"/>
    <w:rsid w:val="00AF4F5A"/>
    <w:rsid w:val="00AF50B3"/>
    <w:rsid w:val="00AF53D6"/>
    <w:rsid w:val="00AF5681"/>
    <w:rsid w:val="00AF5A18"/>
    <w:rsid w:val="00AF7404"/>
    <w:rsid w:val="00AF7511"/>
    <w:rsid w:val="00AF7811"/>
    <w:rsid w:val="00AF7862"/>
    <w:rsid w:val="00AF7A78"/>
    <w:rsid w:val="00AF7BEC"/>
    <w:rsid w:val="00B00172"/>
    <w:rsid w:val="00B00D02"/>
    <w:rsid w:val="00B010D1"/>
    <w:rsid w:val="00B014E7"/>
    <w:rsid w:val="00B016B4"/>
    <w:rsid w:val="00B01DFC"/>
    <w:rsid w:val="00B025B4"/>
    <w:rsid w:val="00B02966"/>
    <w:rsid w:val="00B0483D"/>
    <w:rsid w:val="00B04CE0"/>
    <w:rsid w:val="00B04F4A"/>
    <w:rsid w:val="00B04F4F"/>
    <w:rsid w:val="00B050DA"/>
    <w:rsid w:val="00B05A59"/>
    <w:rsid w:val="00B07088"/>
    <w:rsid w:val="00B07ABB"/>
    <w:rsid w:val="00B07EAB"/>
    <w:rsid w:val="00B1007A"/>
    <w:rsid w:val="00B1075C"/>
    <w:rsid w:val="00B10986"/>
    <w:rsid w:val="00B122FF"/>
    <w:rsid w:val="00B1230B"/>
    <w:rsid w:val="00B131DC"/>
    <w:rsid w:val="00B1331E"/>
    <w:rsid w:val="00B138CB"/>
    <w:rsid w:val="00B1539B"/>
    <w:rsid w:val="00B15624"/>
    <w:rsid w:val="00B16CA1"/>
    <w:rsid w:val="00B16E3A"/>
    <w:rsid w:val="00B17153"/>
    <w:rsid w:val="00B20570"/>
    <w:rsid w:val="00B21F62"/>
    <w:rsid w:val="00B21FBC"/>
    <w:rsid w:val="00B22B97"/>
    <w:rsid w:val="00B22C3E"/>
    <w:rsid w:val="00B22D16"/>
    <w:rsid w:val="00B22E18"/>
    <w:rsid w:val="00B237F3"/>
    <w:rsid w:val="00B23DBC"/>
    <w:rsid w:val="00B244A4"/>
    <w:rsid w:val="00B24617"/>
    <w:rsid w:val="00B24DD9"/>
    <w:rsid w:val="00B24FCE"/>
    <w:rsid w:val="00B256B2"/>
    <w:rsid w:val="00B2626A"/>
    <w:rsid w:val="00B26B09"/>
    <w:rsid w:val="00B26BA4"/>
    <w:rsid w:val="00B27020"/>
    <w:rsid w:val="00B302BE"/>
    <w:rsid w:val="00B309C9"/>
    <w:rsid w:val="00B30A1E"/>
    <w:rsid w:val="00B31412"/>
    <w:rsid w:val="00B31AAD"/>
    <w:rsid w:val="00B322C2"/>
    <w:rsid w:val="00B325AF"/>
    <w:rsid w:val="00B33CAA"/>
    <w:rsid w:val="00B349E6"/>
    <w:rsid w:val="00B34C0D"/>
    <w:rsid w:val="00B351E2"/>
    <w:rsid w:val="00B3539A"/>
    <w:rsid w:val="00B35607"/>
    <w:rsid w:val="00B35690"/>
    <w:rsid w:val="00B360A0"/>
    <w:rsid w:val="00B36482"/>
    <w:rsid w:val="00B36565"/>
    <w:rsid w:val="00B37446"/>
    <w:rsid w:val="00B3748D"/>
    <w:rsid w:val="00B37E4B"/>
    <w:rsid w:val="00B37EDA"/>
    <w:rsid w:val="00B40049"/>
    <w:rsid w:val="00B41461"/>
    <w:rsid w:val="00B4159E"/>
    <w:rsid w:val="00B417ED"/>
    <w:rsid w:val="00B41A52"/>
    <w:rsid w:val="00B41E25"/>
    <w:rsid w:val="00B42359"/>
    <w:rsid w:val="00B426C9"/>
    <w:rsid w:val="00B42AE2"/>
    <w:rsid w:val="00B44033"/>
    <w:rsid w:val="00B44048"/>
    <w:rsid w:val="00B442F2"/>
    <w:rsid w:val="00B444FC"/>
    <w:rsid w:val="00B44955"/>
    <w:rsid w:val="00B4531E"/>
    <w:rsid w:val="00B45A62"/>
    <w:rsid w:val="00B46001"/>
    <w:rsid w:val="00B46026"/>
    <w:rsid w:val="00B4619A"/>
    <w:rsid w:val="00B46276"/>
    <w:rsid w:val="00B462D4"/>
    <w:rsid w:val="00B46369"/>
    <w:rsid w:val="00B46770"/>
    <w:rsid w:val="00B46FFE"/>
    <w:rsid w:val="00B47241"/>
    <w:rsid w:val="00B47967"/>
    <w:rsid w:val="00B4798D"/>
    <w:rsid w:val="00B5060E"/>
    <w:rsid w:val="00B50618"/>
    <w:rsid w:val="00B5176B"/>
    <w:rsid w:val="00B51D9B"/>
    <w:rsid w:val="00B52370"/>
    <w:rsid w:val="00B52F32"/>
    <w:rsid w:val="00B54167"/>
    <w:rsid w:val="00B54C6A"/>
    <w:rsid w:val="00B555C9"/>
    <w:rsid w:val="00B56145"/>
    <w:rsid w:val="00B56226"/>
    <w:rsid w:val="00B568BE"/>
    <w:rsid w:val="00B56957"/>
    <w:rsid w:val="00B57EF0"/>
    <w:rsid w:val="00B62574"/>
    <w:rsid w:val="00B62969"/>
    <w:rsid w:val="00B62B26"/>
    <w:rsid w:val="00B62B80"/>
    <w:rsid w:val="00B63C7F"/>
    <w:rsid w:val="00B63E7A"/>
    <w:rsid w:val="00B64188"/>
    <w:rsid w:val="00B6509D"/>
    <w:rsid w:val="00B6554F"/>
    <w:rsid w:val="00B677FB"/>
    <w:rsid w:val="00B67979"/>
    <w:rsid w:val="00B70056"/>
    <w:rsid w:val="00B70806"/>
    <w:rsid w:val="00B7125A"/>
    <w:rsid w:val="00B7181B"/>
    <w:rsid w:val="00B7262A"/>
    <w:rsid w:val="00B72951"/>
    <w:rsid w:val="00B72A9C"/>
    <w:rsid w:val="00B7316C"/>
    <w:rsid w:val="00B7326C"/>
    <w:rsid w:val="00B73539"/>
    <w:rsid w:val="00B746E6"/>
    <w:rsid w:val="00B74E95"/>
    <w:rsid w:val="00B754E6"/>
    <w:rsid w:val="00B75569"/>
    <w:rsid w:val="00B755F9"/>
    <w:rsid w:val="00B768A3"/>
    <w:rsid w:val="00B772A8"/>
    <w:rsid w:val="00B8072C"/>
    <w:rsid w:val="00B81E8B"/>
    <w:rsid w:val="00B8255E"/>
    <w:rsid w:val="00B82718"/>
    <w:rsid w:val="00B82C73"/>
    <w:rsid w:val="00B8302D"/>
    <w:rsid w:val="00B83059"/>
    <w:rsid w:val="00B84F94"/>
    <w:rsid w:val="00B8528A"/>
    <w:rsid w:val="00B85513"/>
    <w:rsid w:val="00B85AC4"/>
    <w:rsid w:val="00B86077"/>
    <w:rsid w:val="00B86198"/>
    <w:rsid w:val="00B86574"/>
    <w:rsid w:val="00B867F6"/>
    <w:rsid w:val="00B86D89"/>
    <w:rsid w:val="00B8704D"/>
    <w:rsid w:val="00B909EA"/>
    <w:rsid w:val="00B91B50"/>
    <w:rsid w:val="00B9220E"/>
    <w:rsid w:val="00B92351"/>
    <w:rsid w:val="00B92CD0"/>
    <w:rsid w:val="00B932A3"/>
    <w:rsid w:val="00B93583"/>
    <w:rsid w:val="00B938AE"/>
    <w:rsid w:val="00B9494C"/>
    <w:rsid w:val="00B95F81"/>
    <w:rsid w:val="00B9605B"/>
    <w:rsid w:val="00B96750"/>
    <w:rsid w:val="00B9703B"/>
    <w:rsid w:val="00B9774A"/>
    <w:rsid w:val="00BA0D68"/>
    <w:rsid w:val="00BA3A5E"/>
    <w:rsid w:val="00BA3F55"/>
    <w:rsid w:val="00BA459F"/>
    <w:rsid w:val="00BA4A25"/>
    <w:rsid w:val="00BA51F8"/>
    <w:rsid w:val="00BA5223"/>
    <w:rsid w:val="00BA52AB"/>
    <w:rsid w:val="00BA745E"/>
    <w:rsid w:val="00BA7595"/>
    <w:rsid w:val="00BB0D0D"/>
    <w:rsid w:val="00BB0FB4"/>
    <w:rsid w:val="00BB15AC"/>
    <w:rsid w:val="00BB16EC"/>
    <w:rsid w:val="00BB17AC"/>
    <w:rsid w:val="00BB1E0B"/>
    <w:rsid w:val="00BB2D93"/>
    <w:rsid w:val="00BB2DF0"/>
    <w:rsid w:val="00BB3194"/>
    <w:rsid w:val="00BB3CF5"/>
    <w:rsid w:val="00BB44B0"/>
    <w:rsid w:val="00BB479D"/>
    <w:rsid w:val="00BB4A6A"/>
    <w:rsid w:val="00BB5456"/>
    <w:rsid w:val="00BB5651"/>
    <w:rsid w:val="00BB5670"/>
    <w:rsid w:val="00BB5F69"/>
    <w:rsid w:val="00BB78F6"/>
    <w:rsid w:val="00BB7BDD"/>
    <w:rsid w:val="00BC094D"/>
    <w:rsid w:val="00BC0E31"/>
    <w:rsid w:val="00BC15AD"/>
    <w:rsid w:val="00BC17A4"/>
    <w:rsid w:val="00BC21B7"/>
    <w:rsid w:val="00BC2387"/>
    <w:rsid w:val="00BC33C5"/>
    <w:rsid w:val="00BC41F2"/>
    <w:rsid w:val="00BC44E1"/>
    <w:rsid w:val="00BC54FE"/>
    <w:rsid w:val="00BC5736"/>
    <w:rsid w:val="00BC5907"/>
    <w:rsid w:val="00BC59AF"/>
    <w:rsid w:val="00BC5E1E"/>
    <w:rsid w:val="00BC5F5E"/>
    <w:rsid w:val="00BC6677"/>
    <w:rsid w:val="00BC6735"/>
    <w:rsid w:val="00BC6E13"/>
    <w:rsid w:val="00BC7216"/>
    <w:rsid w:val="00BD002B"/>
    <w:rsid w:val="00BD0707"/>
    <w:rsid w:val="00BD1C14"/>
    <w:rsid w:val="00BD2020"/>
    <w:rsid w:val="00BD274A"/>
    <w:rsid w:val="00BD2D61"/>
    <w:rsid w:val="00BD36EA"/>
    <w:rsid w:val="00BD4926"/>
    <w:rsid w:val="00BD497E"/>
    <w:rsid w:val="00BD5029"/>
    <w:rsid w:val="00BD5F24"/>
    <w:rsid w:val="00BD7217"/>
    <w:rsid w:val="00BE0069"/>
    <w:rsid w:val="00BE01D6"/>
    <w:rsid w:val="00BE05DB"/>
    <w:rsid w:val="00BE08BF"/>
    <w:rsid w:val="00BE0E62"/>
    <w:rsid w:val="00BE0EE2"/>
    <w:rsid w:val="00BE1290"/>
    <w:rsid w:val="00BE1846"/>
    <w:rsid w:val="00BE1B0C"/>
    <w:rsid w:val="00BE20A6"/>
    <w:rsid w:val="00BE44DB"/>
    <w:rsid w:val="00BE4710"/>
    <w:rsid w:val="00BE4947"/>
    <w:rsid w:val="00BE4A5A"/>
    <w:rsid w:val="00BE4F08"/>
    <w:rsid w:val="00BE570D"/>
    <w:rsid w:val="00BE5DAB"/>
    <w:rsid w:val="00BE6857"/>
    <w:rsid w:val="00BE69C3"/>
    <w:rsid w:val="00BE6D55"/>
    <w:rsid w:val="00BF058E"/>
    <w:rsid w:val="00BF0844"/>
    <w:rsid w:val="00BF1040"/>
    <w:rsid w:val="00BF14EA"/>
    <w:rsid w:val="00BF1E9B"/>
    <w:rsid w:val="00BF2549"/>
    <w:rsid w:val="00BF2B43"/>
    <w:rsid w:val="00BF3692"/>
    <w:rsid w:val="00BF3C30"/>
    <w:rsid w:val="00BF3D56"/>
    <w:rsid w:val="00BF3DE0"/>
    <w:rsid w:val="00BF4833"/>
    <w:rsid w:val="00BF4979"/>
    <w:rsid w:val="00BF4BF3"/>
    <w:rsid w:val="00BF4DD3"/>
    <w:rsid w:val="00BF56A4"/>
    <w:rsid w:val="00BF58A1"/>
    <w:rsid w:val="00BF6A69"/>
    <w:rsid w:val="00BF7067"/>
    <w:rsid w:val="00BF780F"/>
    <w:rsid w:val="00BF7A00"/>
    <w:rsid w:val="00C001E2"/>
    <w:rsid w:val="00C00AF2"/>
    <w:rsid w:val="00C00BE5"/>
    <w:rsid w:val="00C01265"/>
    <w:rsid w:val="00C012E2"/>
    <w:rsid w:val="00C01331"/>
    <w:rsid w:val="00C01613"/>
    <w:rsid w:val="00C01740"/>
    <w:rsid w:val="00C0177C"/>
    <w:rsid w:val="00C01E14"/>
    <w:rsid w:val="00C02050"/>
    <w:rsid w:val="00C0231A"/>
    <w:rsid w:val="00C030ED"/>
    <w:rsid w:val="00C030FF"/>
    <w:rsid w:val="00C039A3"/>
    <w:rsid w:val="00C03C9B"/>
    <w:rsid w:val="00C04197"/>
    <w:rsid w:val="00C04C4C"/>
    <w:rsid w:val="00C05058"/>
    <w:rsid w:val="00C05490"/>
    <w:rsid w:val="00C05A31"/>
    <w:rsid w:val="00C06205"/>
    <w:rsid w:val="00C063E6"/>
    <w:rsid w:val="00C068E3"/>
    <w:rsid w:val="00C07648"/>
    <w:rsid w:val="00C07BC6"/>
    <w:rsid w:val="00C07C5F"/>
    <w:rsid w:val="00C107B6"/>
    <w:rsid w:val="00C111BA"/>
    <w:rsid w:val="00C11318"/>
    <w:rsid w:val="00C11D4E"/>
    <w:rsid w:val="00C13B95"/>
    <w:rsid w:val="00C13CB8"/>
    <w:rsid w:val="00C140A2"/>
    <w:rsid w:val="00C1422B"/>
    <w:rsid w:val="00C16C1A"/>
    <w:rsid w:val="00C170CE"/>
    <w:rsid w:val="00C17309"/>
    <w:rsid w:val="00C1750B"/>
    <w:rsid w:val="00C179E0"/>
    <w:rsid w:val="00C208F7"/>
    <w:rsid w:val="00C20913"/>
    <w:rsid w:val="00C2091B"/>
    <w:rsid w:val="00C2196A"/>
    <w:rsid w:val="00C21B7E"/>
    <w:rsid w:val="00C22968"/>
    <w:rsid w:val="00C2299E"/>
    <w:rsid w:val="00C230FF"/>
    <w:rsid w:val="00C23F9E"/>
    <w:rsid w:val="00C240D1"/>
    <w:rsid w:val="00C2459C"/>
    <w:rsid w:val="00C25C70"/>
    <w:rsid w:val="00C25FB0"/>
    <w:rsid w:val="00C2674D"/>
    <w:rsid w:val="00C267C3"/>
    <w:rsid w:val="00C2684C"/>
    <w:rsid w:val="00C26985"/>
    <w:rsid w:val="00C27426"/>
    <w:rsid w:val="00C274C6"/>
    <w:rsid w:val="00C30589"/>
    <w:rsid w:val="00C313AD"/>
    <w:rsid w:val="00C31768"/>
    <w:rsid w:val="00C3201D"/>
    <w:rsid w:val="00C32139"/>
    <w:rsid w:val="00C324B2"/>
    <w:rsid w:val="00C3257C"/>
    <w:rsid w:val="00C325EE"/>
    <w:rsid w:val="00C32DFF"/>
    <w:rsid w:val="00C33643"/>
    <w:rsid w:val="00C33967"/>
    <w:rsid w:val="00C345C0"/>
    <w:rsid w:val="00C35714"/>
    <w:rsid w:val="00C36141"/>
    <w:rsid w:val="00C36220"/>
    <w:rsid w:val="00C36462"/>
    <w:rsid w:val="00C37372"/>
    <w:rsid w:val="00C40303"/>
    <w:rsid w:val="00C4039D"/>
    <w:rsid w:val="00C41E4F"/>
    <w:rsid w:val="00C425B2"/>
    <w:rsid w:val="00C430CB"/>
    <w:rsid w:val="00C43ABE"/>
    <w:rsid w:val="00C44376"/>
    <w:rsid w:val="00C449C3"/>
    <w:rsid w:val="00C46566"/>
    <w:rsid w:val="00C465B7"/>
    <w:rsid w:val="00C4672C"/>
    <w:rsid w:val="00C472A4"/>
    <w:rsid w:val="00C475DF"/>
    <w:rsid w:val="00C47863"/>
    <w:rsid w:val="00C50070"/>
    <w:rsid w:val="00C50B05"/>
    <w:rsid w:val="00C510AE"/>
    <w:rsid w:val="00C52924"/>
    <w:rsid w:val="00C5301A"/>
    <w:rsid w:val="00C530AE"/>
    <w:rsid w:val="00C53229"/>
    <w:rsid w:val="00C53370"/>
    <w:rsid w:val="00C54727"/>
    <w:rsid w:val="00C54CE8"/>
    <w:rsid w:val="00C56201"/>
    <w:rsid w:val="00C564D7"/>
    <w:rsid w:val="00C57193"/>
    <w:rsid w:val="00C5730F"/>
    <w:rsid w:val="00C61058"/>
    <w:rsid w:val="00C6161C"/>
    <w:rsid w:val="00C618E5"/>
    <w:rsid w:val="00C61C9D"/>
    <w:rsid w:val="00C61E70"/>
    <w:rsid w:val="00C6201E"/>
    <w:rsid w:val="00C62C15"/>
    <w:rsid w:val="00C62CA6"/>
    <w:rsid w:val="00C63221"/>
    <w:rsid w:val="00C63701"/>
    <w:rsid w:val="00C63C67"/>
    <w:rsid w:val="00C648BA"/>
    <w:rsid w:val="00C712CD"/>
    <w:rsid w:val="00C714EF"/>
    <w:rsid w:val="00C71DC7"/>
    <w:rsid w:val="00C71DF2"/>
    <w:rsid w:val="00C721A6"/>
    <w:rsid w:val="00C72347"/>
    <w:rsid w:val="00C7265E"/>
    <w:rsid w:val="00C729EA"/>
    <w:rsid w:val="00C72CA9"/>
    <w:rsid w:val="00C741CB"/>
    <w:rsid w:val="00C74993"/>
    <w:rsid w:val="00C759C0"/>
    <w:rsid w:val="00C75FD4"/>
    <w:rsid w:val="00C75FF9"/>
    <w:rsid w:val="00C76711"/>
    <w:rsid w:val="00C76B9F"/>
    <w:rsid w:val="00C76EEE"/>
    <w:rsid w:val="00C77443"/>
    <w:rsid w:val="00C779DB"/>
    <w:rsid w:val="00C80020"/>
    <w:rsid w:val="00C81104"/>
    <w:rsid w:val="00C8152A"/>
    <w:rsid w:val="00C82165"/>
    <w:rsid w:val="00C8224C"/>
    <w:rsid w:val="00C82C3D"/>
    <w:rsid w:val="00C82F6F"/>
    <w:rsid w:val="00C82FE2"/>
    <w:rsid w:val="00C83368"/>
    <w:rsid w:val="00C8345F"/>
    <w:rsid w:val="00C83B3E"/>
    <w:rsid w:val="00C84ABD"/>
    <w:rsid w:val="00C84DA2"/>
    <w:rsid w:val="00C85411"/>
    <w:rsid w:val="00C855FD"/>
    <w:rsid w:val="00C8591F"/>
    <w:rsid w:val="00C86029"/>
    <w:rsid w:val="00C866E5"/>
    <w:rsid w:val="00C87055"/>
    <w:rsid w:val="00C8718F"/>
    <w:rsid w:val="00C87490"/>
    <w:rsid w:val="00C87770"/>
    <w:rsid w:val="00C90142"/>
    <w:rsid w:val="00C909D1"/>
    <w:rsid w:val="00C912B9"/>
    <w:rsid w:val="00C91690"/>
    <w:rsid w:val="00C91D93"/>
    <w:rsid w:val="00C91E0F"/>
    <w:rsid w:val="00C923F3"/>
    <w:rsid w:val="00C925DD"/>
    <w:rsid w:val="00C929EA"/>
    <w:rsid w:val="00C92F6D"/>
    <w:rsid w:val="00C94191"/>
    <w:rsid w:val="00C9429A"/>
    <w:rsid w:val="00C94485"/>
    <w:rsid w:val="00C955E7"/>
    <w:rsid w:val="00C9596F"/>
    <w:rsid w:val="00C95D3B"/>
    <w:rsid w:val="00C96E08"/>
    <w:rsid w:val="00C97100"/>
    <w:rsid w:val="00CA05D9"/>
    <w:rsid w:val="00CA13A1"/>
    <w:rsid w:val="00CA1723"/>
    <w:rsid w:val="00CA1763"/>
    <w:rsid w:val="00CA19A9"/>
    <w:rsid w:val="00CA1C57"/>
    <w:rsid w:val="00CA233A"/>
    <w:rsid w:val="00CA2D04"/>
    <w:rsid w:val="00CA2FEC"/>
    <w:rsid w:val="00CA3743"/>
    <w:rsid w:val="00CA3932"/>
    <w:rsid w:val="00CA3B3A"/>
    <w:rsid w:val="00CA3F22"/>
    <w:rsid w:val="00CA4460"/>
    <w:rsid w:val="00CA484C"/>
    <w:rsid w:val="00CA63D8"/>
    <w:rsid w:val="00CA64AC"/>
    <w:rsid w:val="00CA6DBC"/>
    <w:rsid w:val="00CA7A99"/>
    <w:rsid w:val="00CB0883"/>
    <w:rsid w:val="00CB0A23"/>
    <w:rsid w:val="00CB0F50"/>
    <w:rsid w:val="00CB11DB"/>
    <w:rsid w:val="00CB14D2"/>
    <w:rsid w:val="00CB25B8"/>
    <w:rsid w:val="00CB2EDF"/>
    <w:rsid w:val="00CB2FAF"/>
    <w:rsid w:val="00CB3139"/>
    <w:rsid w:val="00CB37E3"/>
    <w:rsid w:val="00CB531A"/>
    <w:rsid w:val="00CB66CD"/>
    <w:rsid w:val="00CB6C41"/>
    <w:rsid w:val="00CB6E37"/>
    <w:rsid w:val="00CB6EBC"/>
    <w:rsid w:val="00CB715F"/>
    <w:rsid w:val="00CB730D"/>
    <w:rsid w:val="00CB7656"/>
    <w:rsid w:val="00CB7D30"/>
    <w:rsid w:val="00CC020C"/>
    <w:rsid w:val="00CC03A3"/>
    <w:rsid w:val="00CC03C5"/>
    <w:rsid w:val="00CC102C"/>
    <w:rsid w:val="00CC18BE"/>
    <w:rsid w:val="00CC18FF"/>
    <w:rsid w:val="00CC1D21"/>
    <w:rsid w:val="00CC2029"/>
    <w:rsid w:val="00CC2B37"/>
    <w:rsid w:val="00CC2E33"/>
    <w:rsid w:val="00CC302C"/>
    <w:rsid w:val="00CC3C2F"/>
    <w:rsid w:val="00CC3E14"/>
    <w:rsid w:val="00CC453B"/>
    <w:rsid w:val="00CC4A4C"/>
    <w:rsid w:val="00CC4C55"/>
    <w:rsid w:val="00CC55C4"/>
    <w:rsid w:val="00CC6611"/>
    <w:rsid w:val="00CC6A5C"/>
    <w:rsid w:val="00CC6CDA"/>
    <w:rsid w:val="00CC700F"/>
    <w:rsid w:val="00CC73A1"/>
    <w:rsid w:val="00CC7E8A"/>
    <w:rsid w:val="00CD0D19"/>
    <w:rsid w:val="00CD0F77"/>
    <w:rsid w:val="00CD1E68"/>
    <w:rsid w:val="00CD20D0"/>
    <w:rsid w:val="00CD259E"/>
    <w:rsid w:val="00CD2995"/>
    <w:rsid w:val="00CD2DD0"/>
    <w:rsid w:val="00CD3D33"/>
    <w:rsid w:val="00CD3F90"/>
    <w:rsid w:val="00CD4C29"/>
    <w:rsid w:val="00CD4E8F"/>
    <w:rsid w:val="00CD6049"/>
    <w:rsid w:val="00CD68F5"/>
    <w:rsid w:val="00CD6B79"/>
    <w:rsid w:val="00CD6FC7"/>
    <w:rsid w:val="00CE02C7"/>
    <w:rsid w:val="00CE0328"/>
    <w:rsid w:val="00CE1122"/>
    <w:rsid w:val="00CE24B0"/>
    <w:rsid w:val="00CE2676"/>
    <w:rsid w:val="00CE2BD1"/>
    <w:rsid w:val="00CE2E6D"/>
    <w:rsid w:val="00CE3CCC"/>
    <w:rsid w:val="00CE3D68"/>
    <w:rsid w:val="00CE4195"/>
    <w:rsid w:val="00CE4B00"/>
    <w:rsid w:val="00CE4CB5"/>
    <w:rsid w:val="00CE5A15"/>
    <w:rsid w:val="00CE6AA8"/>
    <w:rsid w:val="00CE6C69"/>
    <w:rsid w:val="00CE6E2D"/>
    <w:rsid w:val="00CE7BA5"/>
    <w:rsid w:val="00CF0552"/>
    <w:rsid w:val="00CF1077"/>
    <w:rsid w:val="00CF12A5"/>
    <w:rsid w:val="00CF14B2"/>
    <w:rsid w:val="00CF260D"/>
    <w:rsid w:val="00CF26BA"/>
    <w:rsid w:val="00CF297B"/>
    <w:rsid w:val="00CF2AED"/>
    <w:rsid w:val="00CF32F3"/>
    <w:rsid w:val="00CF3664"/>
    <w:rsid w:val="00CF3845"/>
    <w:rsid w:val="00CF4670"/>
    <w:rsid w:val="00CF477C"/>
    <w:rsid w:val="00CF62F8"/>
    <w:rsid w:val="00CF655D"/>
    <w:rsid w:val="00CF66E1"/>
    <w:rsid w:val="00CF6C14"/>
    <w:rsid w:val="00CF7735"/>
    <w:rsid w:val="00CF79DE"/>
    <w:rsid w:val="00CF7E86"/>
    <w:rsid w:val="00D0049D"/>
    <w:rsid w:val="00D006EE"/>
    <w:rsid w:val="00D00E3F"/>
    <w:rsid w:val="00D01314"/>
    <w:rsid w:val="00D024C3"/>
    <w:rsid w:val="00D038E6"/>
    <w:rsid w:val="00D03F58"/>
    <w:rsid w:val="00D04434"/>
    <w:rsid w:val="00D05200"/>
    <w:rsid w:val="00D05C52"/>
    <w:rsid w:val="00D060F0"/>
    <w:rsid w:val="00D067B0"/>
    <w:rsid w:val="00D06F68"/>
    <w:rsid w:val="00D06F93"/>
    <w:rsid w:val="00D078B9"/>
    <w:rsid w:val="00D07D03"/>
    <w:rsid w:val="00D10033"/>
    <w:rsid w:val="00D107AA"/>
    <w:rsid w:val="00D1099B"/>
    <w:rsid w:val="00D113CA"/>
    <w:rsid w:val="00D124C9"/>
    <w:rsid w:val="00D13118"/>
    <w:rsid w:val="00D139E4"/>
    <w:rsid w:val="00D13C54"/>
    <w:rsid w:val="00D14728"/>
    <w:rsid w:val="00D1489B"/>
    <w:rsid w:val="00D14A88"/>
    <w:rsid w:val="00D150AD"/>
    <w:rsid w:val="00D1551D"/>
    <w:rsid w:val="00D15829"/>
    <w:rsid w:val="00D15CF2"/>
    <w:rsid w:val="00D16E82"/>
    <w:rsid w:val="00D172DA"/>
    <w:rsid w:val="00D1776A"/>
    <w:rsid w:val="00D178C7"/>
    <w:rsid w:val="00D17A4A"/>
    <w:rsid w:val="00D20536"/>
    <w:rsid w:val="00D20779"/>
    <w:rsid w:val="00D20CA7"/>
    <w:rsid w:val="00D217BA"/>
    <w:rsid w:val="00D218E2"/>
    <w:rsid w:val="00D22643"/>
    <w:rsid w:val="00D22FA9"/>
    <w:rsid w:val="00D230C8"/>
    <w:rsid w:val="00D231EE"/>
    <w:rsid w:val="00D23E87"/>
    <w:rsid w:val="00D24541"/>
    <w:rsid w:val="00D2701D"/>
    <w:rsid w:val="00D27313"/>
    <w:rsid w:val="00D3086C"/>
    <w:rsid w:val="00D30A79"/>
    <w:rsid w:val="00D30CE2"/>
    <w:rsid w:val="00D310A1"/>
    <w:rsid w:val="00D31825"/>
    <w:rsid w:val="00D3265D"/>
    <w:rsid w:val="00D327F7"/>
    <w:rsid w:val="00D33875"/>
    <w:rsid w:val="00D33DBA"/>
    <w:rsid w:val="00D34420"/>
    <w:rsid w:val="00D346D5"/>
    <w:rsid w:val="00D34B1B"/>
    <w:rsid w:val="00D35242"/>
    <w:rsid w:val="00D37B63"/>
    <w:rsid w:val="00D407C6"/>
    <w:rsid w:val="00D41A8F"/>
    <w:rsid w:val="00D41EDA"/>
    <w:rsid w:val="00D420EA"/>
    <w:rsid w:val="00D420F6"/>
    <w:rsid w:val="00D43241"/>
    <w:rsid w:val="00D43DD0"/>
    <w:rsid w:val="00D44DBC"/>
    <w:rsid w:val="00D45135"/>
    <w:rsid w:val="00D45723"/>
    <w:rsid w:val="00D45CAB"/>
    <w:rsid w:val="00D468D9"/>
    <w:rsid w:val="00D4721C"/>
    <w:rsid w:val="00D47813"/>
    <w:rsid w:val="00D50309"/>
    <w:rsid w:val="00D50EB7"/>
    <w:rsid w:val="00D51A09"/>
    <w:rsid w:val="00D52505"/>
    <w:rsid w:val="00D5279C"/>
    <w:rsid w:val="00D52B28"/>
    <w:rsid w:val="00D537A9"/>
    <w:rsid w:val="00D54177"/>
    <w:rsid w:val="00D55014"/>
    <w:rsid w:val="00D552C2"/>
    <w:rsid w:val="00D5570E"/>
    <w:rsid w:val="00D564FF"/>
    <w:rsid w:val="00D56B06"/>
    <w:rsid w:val="00D56E9A"/>
    <w:rsid w:val="00D57296"/>
    <w:rsid w:val="00D57D62"/>
    <w:rsid w:val="00D57EE4"/>
    <w:rsid w:val="00D6024E"/>
    <w:rsid w:val="00D60789"/>
    <w:rsid w:val="00D61690"/>
    <w:rsid w:val="00D61B49"/>
    <w:rsid w:val="00D61FDF"/>
    <w:rsid w:val="00D62904"/>
    <w:rsid w:val="00D629EA"/>
    <w:rsid w:val="00D62C37"/>
    <w:rsid w:val="00D631E4"/>
    <w:rsid w:val="00D633E7"/>
    <w:rsid w:val="00D6371F"/>
    <w:rsid w:val="00D64BF3"/>
    <w:rsid w:val="00D64CAF"/>
    <w:rsid w:val="00D66B83"/>
    <w:rsid w:val="00D70D40"/>
    <w:rsid w:val="00D71014"/>
    <w:rsid w:val="00D7134F"/>
    <w:rsid w:val="00D71F4B"/>
    <w:rsid w:val="00D723A9"/>
    <w:rsid w:val="00D724D6"/>
    <w:rsid w:val="00D72FEC"/>
    <w:rsid w:val="00D73AC8"/>
    <w:rsid w:val="00D74243"/>
    <w:rsid w:val="00D742FC"/>
    <w:rsid w:val="00D74A98"/>
    <w:rsid w:val="00D750CB"/>
    <w:rsid w:val="00D751C6"/>
    <w:rsid w:val="00D7525F"/>
    <w:rsid w:val="00D76C30"/>
    <w:rsid w:val="00D76E2E"/>
    <w:rsid w:val="00D8149C"/>
    <w:rsid w:val="00D81604"/>
    <w:rsid w:val="00D819B9"/>
    <w:rsid w:val="00D82EB7"/>
    <w:rsid w:val="00D83DD4"/>
    <w:rsid w:val="00D84838"/>
    <w:rsid w:val="00D8618C"/>
    <w:rsid w:val="00D87AA3"/>
    <w:rsid w:val="00D904AC"/>
    <w:rsid w:val="00D905C1"/>
    <w:rsid w:val="00D90B56"/>
    <w:rsid w:val="00D91061"/>
    <w:rsid w:val="00D91899"/>
    <w:rsid w:val="00D918B4"/>
    <w:rsid w:val="00D918F1"/>
    <w:rsid w:val="00D91D12"/>
    <w:rsid w:val="00D92248"/>
    <w:rsid w:val="00D92C58"/>
    <w:rsid w:val="00D92E0E"/>
    <w:rsid w:val="00D93323"/>
    <w:rsid w:val="00D9442F"/>
    <w:rsid w:val="00D955CD"/>
    <w:rsid w:val="00D95DC5"/>
    <w:rsid w:val="00D96691"/>
    <w:rsid w:val="00D9755F"/>
    <w:rsid w:val="00D97E8F"/>
    <w:rsid w:val="00DA0318"/>
    <w:rsid w:val="00DA0FD9"/>
    <w:rsid w:val="00DA1B91"/>
    <w:rsid w:val="00DA35C7"/>
    <w:rsid w:val="00DA41A7"/>
    <w:rsid w:val="00DA4689"/>
    <w:rsid w:val="00DA6476"/>
    <w:rsid w:val="00DA6692"/>
    <w:rsid w:val="00DB004E"/>
    <w:rsid w:val="00DB0563"/>
    <w:rsid w:val="00DB0663"/>
    <w:rsid w:val="00DB0C0C"/>
    <w:rsid w:val="00DB0C5C"/>
    <w:rsid w:val="00DB1CF8"/>
    <w:rsid w:val="00DB31AE"/>
    <w:rsid w:val="00DB3781"/>
    <w:rsid w:val="00DB3B51"/>
    <w:rsid w:val="00DB4119"/>
    <w:rsid w:val="00DB411C"/>
    <w:rsid w:val="00DB4A39"/>
    <w:rsid w:val="00DB4D85"/>
    <w:rsid w:val="00DB4DDC"/>
    <w:rsid w:val="00DB4F81"/>
    <w:rsid w:val="00DB5850"/>
    <w:rsid w:val="00DB5FED"/>
    <w:rsid w:val="00DB68F2"/>
    <w:rsid w:val="00DB6BF0"/>
    <w:rsid w:val="00DB6E69"/>
    <w:rsid w:val="00DB7638"/>
    <w:rsid w:val="00DC0DEA"/>
    <w:rsid w:val="00DC0FC3"/>
    <w:rsid w:val="00DC150F"/>
    <w:rsid w:val="00DC1775"/>
    <w:rsid w:val="00DC199D"/>
    <w:rsid w:val="00DC19CA"/>
    <w:rsid w:val="00DC388B"/>
    <w:rsid w:val="00DC4361"/>
    <w:rsid w:val="00DC4697"/>
    <w:rsid w:val="00DC4885"/>
    <w:rsid w:val="00DC4F3F"/>
    <w:rsid w:val="00DC5232"/>
    <w:rsid w:val="00DC544A"/>
    <w:rsid w:val="00DC63D0"/>
    <w:rsid w:val="00DC645A"/>
    <w:rsid w:val="00DC64CB"/>
    <w:rsid w:val="00DC7AA0"/>
    <w:rsid w:val="00DC7D0E"/>
    <w:rsid w:val="00DD0C2A"/>
    <w:rsid w:val="00DD1599"/>
    <w:rsid w:val="00DD195C"/>
    <w:rsid w:val="00DD1C3B"/>
    <w:rsid w:val="00DD1FAC"/>
    <w:rsid w:val="00DD2151"/>
    <w:rsid w:val="00DD2F91"/>
    <w:rsid w:val="00DD339C"/>
    <w:rsid w:val="00DD35C6"/>
    <w:rsid w:val="00DD3B38"/>
    <w:rsid w:val="00DD3EE3"/>
    <w:rsid w:val="00DD400E"/>
    <w:rsid w:val="00DD4164"/>
    <w:rsid w:val="00DD46BE"/>
    <w:rsid w:val="00DD49A9"/>
    <w:rsid w:val="00DD4D76"/>
    <w:rsid w:val="00DD4FF6"/>
    <w:rsid w:val="00DD566B"/>
    <w:rsid w:val="00DD60DE"/>
    <w:rsid w:val="00DD6687"/>
    <w:rsid w:val="00DD6F0C"/>
    <w:rsid w:val="00DD6F81"/>
    <w:rsid w:val="00DD7CF3"/>
    <w:rsid w:val="00DD7EB5"/>
    <w:rsid w:val="00DD7EB6"/>
    <w:rsid w:val="00DD7F85"/>
    <w:rsid w:val="00DE0893"/>
    <w:rsid w:val="00DE0DC7"/>
    <w:rsid w:val="00DE221E"/>
    <w:rsid w:val="00DE224F"/>
    <w:rsid w:val="00DE2561"/>
    <w:rsid w:val="00DE256F"/>
    <w:rsid w:val="00DE2974"/>
    <w:rsid w:val="00DE3BCF"/>
    <w:rsid w:val="00DE42DE"/>
    <w:rsid w:val="00DE446B"/>
    <w:rsid w:val="00DE454B"/>
    <w:rsid w:val="00DE4594"/>
    <w:rsid w:val="00DE47B2"/>
    <w:rsid w:val="00DE4B0A"/>
    <w:rsid w:val="00DE4B75"/>
    <w:rsid w:val="00DE522C"/>
    <w:rsid w:val="00DE58BF"/>
    <w:rsid w:val="00DE5BE9"/>
    <w:rsid w:val="00DE61B2"/>
    <w:rsid w:val="00DE6471"/>
    <w:rsid w:val="00DE6937"/>
    <w:rsid w:val="00DE69DA"/>
    <w:rsid w:val="00DE6FD0"/>
    <w:rsid w:val="00DE7093"/>
    <w:rsid w:val="00DE7A7B"/>
    <w:rsid w:val="00DF1A10"/>
    <w:rsid w:val="00DF30B5"/>
    <w:rsid w:val="00DF348D"/>
    <w:rsid w:val="00DF37A3"/>
    <w:rsid w:val="00DF447C"/>
    <w:rsid w:val="00DF5B26"/>
    <w:rsid w:val="00DF5E08"/>
    <w:rsid w:val="00DF656A"/>
    <w:rsid w:val="00DF661E"/>
    <w:rsid w:val="00DF66D6"/>
    <w:rsid w:val="00DF68D0"/>
    <w:rsid w:val="00DF781E"/>
    <w:rsid w:val="00DF7F21"/>
    <w:rsid w:val="00E000C4"/>
    <w:rsid w:val="00E01322"/>
    <w:rsid w:val="00E015A0"/>
    <w:rsid w:val="00E016FB"/>
    <w:rsid w:val="00E0237A"/>
    <w:rsid w:val="00E028CC"/>
    <w:rsid w:val="00E02E30"/>
    <w:rsid w:val="00E030A0"/>
    <w:rsid w:val="00E034ED"/>
    <w:rsid w:val="00E039F2"/>
    <w:rsid w:val="00E04635"/>
    <w:rsid w:val="00E04C10"/>
    <w:rsid w:val="00E0519E"/>
    <w:rsid w:val="00E05EB9"/>
    <w:rsid w:val="00E060A9"/>
    <w:rsid w:val="00E060BD"/>
    <w:rsid w:val="00E06479"/>
    <w:rsid w:val="00E068F5"/>
    <w:rsid w:val="00E06965"/>
    <w:rsid w:val="00E06EF5"/>
    <w:rsid w:val="00E073DF"/>
    <w:rsid w:val="00E07798"/>
    <w:rsid w:val="00E10B04"/>
    <w:rsid w:val="00E10B9A"/>
    <w:rsid w:val="00E11C4B"/>
    <w:rsid w:val="00E11F68"/>
    <w:rsid w:val="00E11FAA"/>
    <w:rsid w:val="00E1224F"/>
    <w:rsid w:val="00E12C95"/>
    <w:rsid w:val="00E13BBB"/>
    <w:rsid w:val="00E143D6"/>
    <w:rsid w:val="00E1459C"/>
    <w:rsid w:val="00E14A4F"/>
    <w:rsid w:val="00E15213"/>
    <w:rsid w:val="00E1532A"/>
    <w:rsid w:val="00E15542"/>
    <w:rsid w:val="00E15B9D"/>
    <w:rsid w:val="00E15C9D"/>
    <w:rsid w:val="00E16601"/>
    <w:rsid w:val="00E17AAF"/>
    <w:rsid w:val="00E20AFA"/>
    <w:rsid w:val="00E218BA"/>
    <w:rsid w:val="00E21DE4"/>
    <w:rsid w:val="00E21E9D"/>
    <w:rsid w:val="00E21F3A"/>
    <w:rsid w:val="00E22071"/>
    <w:rsid w:val="00E220CE"/>
    <w:rsid w:val="00E22624"/>
    <w:rsid w:val="00E22919"/>
    <w:rsid w:val="00E2301D"/>
    <w:rsid w:val="00E230F8"/>
    <w:rsid w:val="00E232E0"/>
    <w:rsid w:val="00E23C44"/>
    <w:rsid w:val="00E24B6B"/>
    <w:rsid w:val="00E24CBB"/>
    <w:rsid w:val="00E25635"/>
    <w:rsid w:val="00E25B02"/>
    <w:rsid w:val="00E26371"/>
    <w:rsid w:val="00E26BA1"/>
    <w:rsid w:val="00E26E2E"/>
    <w:rsid w:val="00E270A3"/>
    <w:rsid w:val="00E271D6"/>
    <w:rsid w:val="00E2729A"/>
    <w:rsid w:val="00E274D4"/>
    <w:rsid w:val="00E27CB3"/>
    <w:rsid w:val="00E30350"/>
    <w:rsid w:val="00E309E1"/>
    <w:rsid w:val="00E30DB2"/>
    <w:rsid w:val="00E32450"/>
    <w:rsid w:val="00E328BA"/>
    <w:rsid w:val="00E32A03"/>
    <w:rsid w:val="00E32FA1"/>
    <w:rsid w:val="00E33097"/>
    <w:rsid w:val="00E337CA"/>
    <w:rsid w:val="00E34BFC"/>
    <w:rsid w:val="00E34C9B"/>
    <w:rsid w:val="00E34EE8"/>
    <w:rsid w:val="00E35EAB"/>
    <w:rsid w:val="00E37A21"/>
    <w:rsid w:val="00E423C7"/>
    <w:rsid w:val="00E424E3"/>
    <w:rsid w:val="00E42682"/>
    <w:rsid w:val="00E43AF3"/>
    <w:rsid w:val="00E44E16"/>
    <w:rsid w:val="00E44E1C"/>
    <w:rsid w:val="00E45211"/>
    <w:rsid w:val="00E45400"/>
    <w:rsid w:val="00E464E2"/>
    <w:rsid w:val="00E46737"/>
    <w:rsid w:val="00E46A91"/>
    <w:rsid w:val="00E46D69"/>
    <w:rsid w:val="00E47891"/>
    <w:rsid w:val="00E47897"/>
    <w:rsid w:val="00E47EAF"/>
    <w:rsid w:val="00E509BA"/>
    <w:rsid w:val="00E50F14"/>
    <w:rsid w:val="00E50F1D"/>
    <w:rsid w:val="00E51912"/>
    <w:rsid w:val="00E51ECA"/>
    <w:rsid w:val="00E521F4"/>
    <w:rsid w:val="00E527A0"/>
    <w:rsid w:val="00E53FD1"/>
    <w:rsid w:val="00E544A8"/>
    <w:rsid w:val="00E54507"/>
    <w:rsid w:val="00E54660"/>
    <w:rsid w:val="00E54784"/>
    <w:rsid w:val="00E5550F"/>
    <w:rsid w:val="00E5572F"/>
    <w:rsid w:val="00E55AC8"/>
    <w:rsid w:val="00E55ECF"/>
    <w:rsid w:val="00E56135"/>
    <w:rsid w:val="00E5648A"/>
    <w:rsid w:val="00E56681"/>
    <w:rsid w:val="00E57132"/>
    <w:rsid w:val="00E57B0E"/>
    <w:rsid w:val="00E57BC2"/>
    <w:rsid w:val="00E57C98"/>
    <w:rsid w:val="00E60273"/>
    <w:rsid w:val="00E606A9"/>
    <w:rsid w:val="00E60BD9"/>
    <w:rsid w:val="00E60DB0"/>
    <w:rsid w:val="00E60EC5"/>
    <w:rsid w:val="00E60FA5"/>
    <w:rsid w:val="00E612ED"/>
    <w:rsid w:val="00E62EE0"/>
    <w:rsid w:val="00E6397D"/>
    <w:rsid w:val="00E646FE"/>
    <w:rsid w:val="00E64B20"/>
    <w:rsid w:val="00E652D1"/>
    <w:rsid w:val="00E65348"/>
    <w:rsid w:val="00E65429"/>
    <w:rsid w:val="00E6564F"/>
    <w:rsid w:val="00E6567E"/>
    <w:rsid w:val="00E65D3A"/>
    <w:rsid w:val="00E66349"/>
    <w:rsid w:val="00E66365"/>
    <w:rsid w:val="00E667C4"/>
    <w:rsid w:val="00E668A9"/>
    <w:rsid w:val="00E67043"/>
    <w:rsid w:val="00E67332"/>
    <w:rsid w:val="00E67691"/>
    <w:rsid w:val="00E67CFF"/>
    <w:rsid w:val="00E707A4"/>
    <w:rsid w:val="00E70D43"/>
    <w:rsid w:val="00E714B1"/>
    <w:rsid w:val="00E71798"/>
    <w:rsid w:val="00E72BE6"/>
    <w:rsid w:val="00E72F59"/>
    <w:rsid w:val="00E739DB"/>
    <w:rsid w:val="00E73ACF"/>
    <w:rsid w:val="00E73BAC"/>
    <w:rsid w:val="00E742FB"/>
    <w:rsid w:val="00E7437D"/>
    <w:rsid w:val="00E748AA"/>
    <w:rsid w:val="00E75156"/>
    <w:rsid w:val="00E752ED"/>
    <w:rsid w:val="00E7580E"/>
    <w:rsid w:val="00E75B14"/>
    <w:rsid w:val="00E76050"/>
    <w:rsid w:val="00E76104"/>
    <w:rsid w:val="00E762F8"/>
    <w:rsid w:val="00E769F1"/>
    <w:rsid w:val="00E76FD1"/>
    <w:rsid w:val="00E7765C"/>
    <w:rsid w:val="00E77CAF"/>
    <w:rsid w:val="00E77DCB"/>
    <w:rsid w:val="00E802E6"/>
    <w:rsid w:val="00E823F2"/>
    <w:rsid w:val="00E832CD"/>
    <w:rsid w:val="00E83824"/>
    <w:rsid w:val="00E84012"/>
    <w:rsid w:val="00E846F4"/>
    <w:rsid w:val="00E84DCC"/>
    <w:rsid w:val="00E8530E"/>
    <w:rsid w:val="00E85489"/>
    <w:rsid w:val="00E85FB4"/>
    <w:rsid w:val="00E86A64"/>
    <w:rsid w:val="00E86C19"/>
    <w:rsid w:val="00E87093"/>
    <w:rsid w:val="00E87342"/>
    <w:rsid w:val="00E874CA"/>
    <w:rsid w:val="00E87E9C"/>
    <w:rsid w:val="00E9038E"/>
    <w:rsid w:val="00E906C9"/>
    <w:rsid w:val="00E91230"/>
    <w:rsid w:val="00E91404"/>
    <w:rsid w:val="00E91AB0"/>
    <w:rsid w:val="00E91E9F"/>
    <w:rsid w:val="00E92261"/>
    <w:rsid w:val="00E927DF"/>
    <w:rsid w:val="00E92F84"/>
    <w:rsid w:val="00E93174"/>
    <w:rsid w:val="00E93FB6"/>
    <w:rsid w:val="00E94BEF"/>
    <w:rsid w:val="00E95349"/>
    <w:rsid w:val="00E970B5"/>
    <w:rsid w:val="00E976A0"/>
    <w:rsid w:val="00E978D1"/>
    <w:rsid w:val="00E978F6"/>
    <w:rsid w:val="00E9798A"/>
    <w:rsid w:val="00E97D9A"/>
    <w:rsid w:val="00EA0AC6"/>
    <w:rsid w:val="00EA0DC9"/>
    <w:rsid w:val="00EA0DCB"/>
    <w:rsid w:val="00EA0E85"/>
    <w:rsid w:val="00EA122F"/>
    <w:rsid w:val="00EA170B"/>
    <w:rsid w:val="00EA1D3C"/>
    <w:rsid w:val="00EA1FD0"/>
    <w:rsid w:val="00EA2226"/>
    <w:rsid w:val="00EA2840"/>
    <w:rsid w:val="00EA294C"/>
    <w:rsid w:val="00EA2BB1"/>
    <w:rsid w:val="00EA2FD5"/>
    <w:rsid w:val="00EA3874"/>
    <w:rsid w:val="00EA4370"/>
    <w:rsid w:val="00EA4AC6"/>
    <w:rsid w:val="00EA4CE4"/>
    <w:rsid w:val="00EA5128"/>
    <w:rsid w:val="00EA72A6"/>
    <w:rsid w:val="00EA77AD"/>
    <w:rsid w:val="00EA7805"/>
    <w:rsid w:val="00EB13E4"/>
    <w:rsid w:val="00EB212C"/>
    <w:rsid w:val="00EB2E7C"/>
    <w:rsid w:val="00EB3617"/>
    <w:rsid w:val="00EB39D9"/>
    <w:rsid w:val="00EB3AB4"/>
    <w:rsid w:val="00EB408A"/>
    <w:rsid w:val="00EB5792"/>
    <w:rsid w:val="00EB587E"/>
    <w:rsid w:val="00EB62DC"/>
    <w:rsid w:val="00EB62EC"/>
    <w:rsid w:val="00EB7A04"/>
    <w:rsid w:val="00EC090E"/>
    <w:rsid w:val="00EC0E6A"/>
    <w:rsid w:val="00EC13F0"/>
    <w:rsid w:val="00EC1B4F"/>
    <w:rsid w:val="00EC246F"/>
    <w:rsid w:val="00EC334C"/>
    <w:rsid w:val="00EC34C9"/>
    <w:rsid w:val="00EC353D"/>
    <w:rsid w:val="00EC454D"/>
    <w:rsid w:val="00EC4888"/>
    <w:rsid w:val="00EC5618"/>
    <w:rsid w:val="00EC5E33"/>
    <w:rsid w:val="00EC6129"/>
    <w:rsid w:val="00EC67CA"/>
    <w:rsid w:val="00EC7519"/>
    <w:rsid w:val="00EC75EA"/>
    <w:rsid w:val="00EC7E34"/>
    <w:rsid w:val="00ED0946"/>
    <w:rsid w:val="00ED0CDB"/>
    <w:rsid w:val="00ED1FDA"/>
    <w:rsid w:val="00ED26B0"/>
    <w:rsid w:val="00ED30E6"/>
    <w:rsid w:val="00ED32F4"/>
    <w:rsid w:val="00ED341F"/>
    <w:rsid w:val="00ED3BF9"/>
    <w:rsid w:val="00ED3CC6"/>
    <w:rsid w:val="00ED404A"/>
    <w:rsid w:val="00ED5CD2"/>
    <w:rsid w:val="00ED63B3"/>
    <w:rsid w:val="00ED68FE"/>
    <w:rsid w:val="00ED725F"/>
    <w:rsid w:val="00ED778D"/>
    <w:rsid w:val="00ED7CC5"/>
    <w:rsid w:val="00EE026B"/>
    <w:rsid w:val="00EE1066"/>
    <w:rsid w:val="00EE1468"/>
    <w:rsid w:val="00EE1528"/>
    <w:rsid w:val="00EE2367"/>
    <w:rsid w:val="00EE249A"/>
    <w:rsid w:val="00EE2D2B"/>
    <w:rsid w:val="00EE3652"/>
    <w:rsid w:val="00EE3C3A"/>
    <w:rsid w:val="00EE4362"/>
    <w:rsid w:val="00EE48C4"/>
    <w:rsid w:val="00EE49E9"/>
    <w:rsid w:val="00EE5C47"/>
    <w:rsid w:val="00EE5F0C"/>
    <w:rsid w:val="00EE64AC"/>
    <w:rsid w:val="00EE706A"/>
    <w:rsid w:val="00EE72A1"/>
    <w:rsid w:val="00EF0004"/>
    <w:rsid w:val="00EF00A1"/>
    <w:rsid w:val="00EF00C7"/>
    <w:rsid w:val="00EF0385"/>
    <w:rsid w:val="00EF0B4C"/>
    <w:rsid w:val="00EF0F21"/>
    <w:rsid w:val="00EF0F94"/>
    <w:rsid w:val="00EF1CBA"/>
    <w:rsid w:val="00EF32C9"/>
    <w:rsid w:val="00EF3391"/>
    <w:rsid w:val="00EF3918"/>
    <w:rsid w:val="00EF3F85"/>
    <w:rsid w:val="00EF5122"/>
    <w:rsid w:val="00EF57E4"/>
    <w:rsid w:val="00EF6822"/>
    <w:rsid w:val="00EF6C32"/>
    <w:rsid w:val="00EF7486"/>
    <w:rsid w:val="00EF7C80"/>
    <w:rsid w:val="00F00B2D"/>
    <w:rsid w:val="00F00DCC"/>
    <w:rsid w:val="00F01563"/>
    <w:rsid w:val="00F01CA3"/>
    <w:rsid w:val="00F01D1A"/>
    <w:rsid w:val="00F01D9A"/>
    <w:rsid w:val="00F0343D"/>
    <w:rsid w:val="00F04FF7"/>
    <w:rsid w:val="00F06B56"/>
    <w:rsid w:val="00F07625"/>
    <w:rsid w:val="00F0778D"/>
    <w:rsid w:val="00F07820"/>
    <w:rsid w:val="00F07B68"/>
    <w:rsid w:val="00F1199E"/>
    <w:rsid w:val="00F11D5D"/>
    <w:rsid w:val="00F11E37"/>
    <w:rsid w:val="00F12E86"/>
    <w:rsid w:val="00F139D5"/>
    <w:rsid w:val="00F14837"/>
    <w:rsid w:val="00F14860"/>
    <w:rsid w:val="00F1497D"/>
    <w:rsid w:val="00F14C2E"/>
    <w:rsid w:val="00F15049"/>
    <w:rsid w:val="00F15A63"/>
    <w:rsid w:val="00F15A8D"/>
    <w:rsid w:val="00F162A5"/>
    <w:rsid w:val="00F16572"/>
    <w:rsid w:val="00F16B67"/>
    <w:rsid w:val="00F1710D"/>
    <w:rsid w:val="00F21394"/>
    <w:rsid w:val="00F21BE2"/>
    <w:rsid w:val="00F22B40"/>
    <w:rsid w:val="00F2337C"/>
    <w:rsid w:val="00F236B4"/>
    <w:rsid w:val="00F238E6"/>
    <w:rsid w:val="00F23911"/>
    <w:rsid w:val="00F2392A"/>
    <w:rsid w:val="00F23D8D"/>
    <w:rsid w:val="00F2405E"/>
    <w:rsid w:val="00F25018"/>
    <w:rsid w:val="00F258EB"/>
    <w:rsid w:val="00F25AAC"/>
    <w:rsid w:val="00F265FE"/>
    <w:rsid w:val="00F26D75"/>
    <w:rsid w:val="00F26F97"/>
    <w:rsid w:val="00F273BD"/>
    <w:rsid w:val="00F306D9"/>
    <w:rsid w:val="00F30C00"/>
    <w:rsid w:val="00F3140A"/>
    <w:rsid w:val="00F31AEA"/>
    <w:rsid w:val="00F3232E"/>
    <w:rsid w:val="00F32B9E"/>
    <w:rsid w:val="00F33F7E"/>
    <w:rsid w:val="00F34302"/>
    <w:rsid w:val="00F34729"/>
    <w:rsid w:val="00F34A2B"/>
    <w:rsid w:val="00F35073"/>
    <w:rsid w:val="00F3559D"/>
    <w:rsid w:val="00F355FA"/>
    <w:rsid w:val="00F35C76"/>
    <w:rsid w:val="00F35D02"/>
    <w:rsid w:val="00F36090"/>
    <w:rsid w:val="00F362FF"/>
    <w:rsid w:val="00F3701B"/>
    <w:rsid w:val="00F371ED"/>
    <w:rsid w:val="00F3749D"/>
    <w:rsid w:val="00F37A6F"/>
    <w:rsid w:val="00F37BDF"/>
    <w:rsid w:val="00F37CD9"/>
    <w:rsid w:val="00F41076"/>
    <w:rsid w:val="00F4177D"/>
    <w:rsid w:val="00F42677"/>
    <w:rsid w:val="00F43329"/>
    <w:rsid w:val="00F43393"/>
    <w:rsid w:val="00F43474"/>
    <w:rsid w:val="00F43760"/>
    <w:rsid w:val="00F44719"/>
    <w:rsid w:val="00F4492A"/>
    <w:rsid w:val="00F4505E"/>
    <w:rsid w:val="00F4665C"/>
    <w:rsid w:val="00F46A20"/>
    <w:rsid w:val="00F46BED"/>
    <w:rsid w:val="00F47126"/>
    <w:rsid w:val="00F479EB"/>
    <w:rsid w:val="00F50890"/>
    <w:rsid w:val="00F52887"/>
    <w:rsid w:val="00F52DE5"/>
    <w:rsid w:val="00F52FBB"/>
    <w:rsid w:val="00F535E8"/>
    <w:rsid w:val="00F53C49"/>
    <w:rsid w:val="00F53DF3"/>
    <w:rsid w:val="00F54D21"/>
    <w:rsid w:val="00F57204"/>
    <w:rsid w:val="00F57489"/>
    <w:rsid w:val="00F574E8"/>
    <w:rsid w:val="00F57FFD"/>
    <w:rsid w:val="00F60FF6"/>
    <w:rsid w:val="00F6101B"/>
    <w:rsid w:val="00F61EF0"/>
    <w:rsid w:val="00F62092"/>
    <w:rsid w:val="00F62AA7"/>
    <w:rsid w:val="00F62CC3"/>
    <w:rsid w:val="00F6446E"/>
    <w:rsid w:val="00F65398"/>
    <w:rsid w:val="00F65ADF"/>
    <w:rsid w:val="00F6631E"/>
    <w:rsid w:val="00F6683B"/>
    <w:rsid w:val="00F66F34"/>
    <w:rsid w:val="00F67A97"/>
    <w:rsid w:val="00F709D1"/>
    <w:rsid w:val="00F70DD6"/>
    <w:rsid w:val="00F7139B"/>
    <w:rsid w:val="00F72E2E"/>
    <w:rsid w:val="00F7361F"/>
    <w:rsid w:val="00F73B41"/>
    <w:rsid w:val="00F74603"/>
    <w:rsid w:val="00F74928"/>
    <w:rsid w:val="00F74AC1"/>
    <w:rsid w:val="00F74D77"/>
    <w:rsid w:val="00F75698"/>
    <w:rsid w:val="00F75A7E"/>
    <w:rsid w:val="00F767C5"/>
    <w:rsid w:val="00F769A1"/>
    <w:rsid w:val="00F76CBD"/>
    <w:rsid w:val="00F76E18"/>
    <w:rsid w:val="00F776D3"/>
    <w:rsid w:val="00F811B9"/>
    <w:rsid w:val="00F8131D"/>
    <w:rsid w:val="00F81602"/>
    <w:rsid w:val="00F824D9"/>
    <w:rsid w:val="00F828F8"/>
    <w:rsid w:val="00F82DA3"/>
    <w:rsid w:val="00F82E02"/>
    <w:rsid w:val="00F8300C"/>
    <w:rsid w:val="00F830AE"/>
    <w:rsid w:val="00F83139"/>
    <w:rsid w:val="00F8322D"/>
    <w:rsid w:val="00F83D9C"/>
    <w:rsid w:val="00F83DE5"/>
    <w:rsid w:val="00F84668"/>
    <w:rsid w:val="00F846F5"/>
    <w:rsid w:val="00F84952"/>
    <w:rsid w:val="00F85ECE"/>
    <w:rsid w:val="00F86071"/>
    <w:rsid w:val="00F8646C"/>
    <w:rsid w:val="00F867B1"/>
    <w:rsid w:val="00F86C43"/>
    <w:rsid w:val="00F87ABE"/>
    <w:rsid w:val="00F87F7B"/>
    <w:rsid w:val="00F90173"/>
    <w:rsid w:val="00F914F2"/>
    <w:rsid w:val="00F91AC0"/>
    <w:rsid w:val="00F91D2C"/>
    <w:rsid w:val="00F91E6A"/>
    <w:rsid w:val="00F921AD"/>
    <w:rsid w:val="00F92332"/>
    <w:rsid w:val="00F92365"/>
    <w:rsid w:val="00F9281B"/>
    <w:rsid w:val="00F92B8C"/>
    <w:rsid w:val="00F92EA3"/>
    <w:rsid w:val="00F93062"/>
    <w:rsid w:val="00F9397A"/>
    <w:rsid w:val="00F93D06"/>
    <w:rsid w:val="00F94340"/>
    <w:rsid w:val="00F945BE"/>
    <w:rsid w:val="00F9463D"/>
    <w:rsid w:val="00F94985"/>
    <w:rsid w:val="00F949D4"/>
    <w:rsid w:val="00F94B00"/>
    <w:rsid w:val="00F94EDC"/>
    <w:rsid w:val="00F950A1"/>
    <w:rsid w:val="00F9745E"/>
    <w:rsid w:val="00F97659"/>
    <w:rsid w:val="00F97724"/>
    <w:rsid w:val="00F97A01"/>
    <w:rsid w:val="00FA12F9"/>
    <w:rsid w:val="00FA14BB"/>
    <w:rsid w:val="00FA1546"/>
    <w:rsid w:val="00FA1946"/>
    <w:rsid w:val="00FA1A9D"/>
    <w:rsid w:val="00FA1D0D"/>
    <w:rsid w:val="00FA2A2A"/>
    <w:rsid w:val="00FA2FD6"/>
    <w:rsid w:val="00FA35F0"/>
    <w:rsid w:val="00FA38EE"/>
    <w:rsid w:val="00FA3CD6"/>
    <w:rsid w:val="00FA3D80"/>
    <w:rsid w:val="00FA3DED"/>
    <w:rsid w:val="00FA4808"/>
    <w:rsid w:val="00FA5427"/>
    <w:rsid w:val="00FA60AA"/>
    <w:rsid w:val="00FA696F"/>
    <w:rsid w:val="00FA6BF1"/>
    <w:rsid w:val="00FA6E2F"/>
    <w:rsid w:val="00FA73E8"/>
    <w:rsid w:val="00FB0D3A"/>
    <w:rsid w:val="00FB1D1D"/>
    <w:rsid w:val="00FB3088"/>
    <w:rsid w:val="00FB349D"/>
    <w:rsid w:val="00FB3845"/>
    <w:rsid w:val="00FB38DC"/>
    <w:rsid w:val="00FB3AAC"/>
    <w:rsid w:val="00FB4711"/>
    <w:rsid w:val="00FB4730"/>
    <w:rsid w:val="00FB49B3"/>
    <w:rsid w:val="00FB4D8C"/>
    <w:rsid w:val="00FB5068"/>
    <w:rsid w:val="00FB5621"/>
    <w:rsid w:val="00FB582E"/>
    <w:rsid w:val="00FB5C3A"/>
    <w:rsid w:val="00FB5DA6"/>
    <w:rsid w:val="00FB5DC9"/>
    <w:rsid w:val="00FB6369"/>
    <w:rsid w:val="00FB6A56"/>
    <w:rsid w:val="00FB6F5A"/>
    <w:rsid w:val="00FB7163"/>
    <w:rsid w:val="00FC0199"/>
    <w:rsid w:val="00FC05C4"/>
    <w:rsid w:val="00FC0936"/>
    <w:rsid w:val="00FC0C1E"/>
    <w:rsid w:val="00FC0CAD"/>
    <w:rsid w:val="00FC1AC4"/>
    <w:rsid w:val="00FC2CB8"/>
    <w:rsid w:val="00FC2F1A"/>
    <w:rsid w:val="00FC3118"/>
    <w:rsid w:val="00FC32F0"/>
    <w:rsid w:val="00FC3681"/>
    <w:rsid w:val="00FC3905"/>
    <w:rsid w:val="00FC3E7D"/>
    <w:rsid w:val="00FC506C"/>
    <w:rsid w:val="00FC780C"/>
    <w:rsid w:val="00FD0048"/>
    <w:rsid w:val="00FD02BC"/>
    <w:rsid w:val="00FD0B43"/>
    <w:rsid w:val="00FD0CA2"/>
    <w:rsid w:val="00FD0EE8"/>
    <w:rsid w:val="00FD105B"/>
    <w:rsid w:val="00FD156B"/>
    <w:rsid w:val="00FD1660"/>
    <w:rsid w:val="00FD2403"/>
    <w:rsid w:val="00FD29A9"/>
    <w:rsid w:val="00FD29B7"/>
    <w:rsid w:val="00FD4071"/>
    <w:rsid w:val="00FD4119"/>
    <w:rsid w:val="00FD4445"/>
    <w:rsid w:val="00FD4DAD"/>
    <w:rsid w:val="00FD5002"/>
    <w:rsid w:val="00FD5E1A"/>
    <w:rsid w:val="00FD63F7"/>
    <w:rsid w:val="00FD6A33"/>
    <w:rsid w:val="00FD6B54"/>
    <w:rsid w:val="00FE07F2"/>
    <w:rsid w:val="00FE0994"/>
    <w:rsid w:val="00FE09D2"/>
    <w:rsid w:val="00FE0F59"/>
    <w:rsid w:val="00FE157B"/>
    <w:rsid w:val="00FE2533"/>
    <w:rsid w:val="00FE3739"/>
    <w:rsid w:val="00FE4C05"/>
    <w:rsid w:val="00FE5B63"/>
    <w:rsid w:val="00FE68D2"/>
    <w:rsid w:val="00FE69CB"/>
    <w:rsid w:val="00FE6A41"/>
    <w:rsid w:val="00FE6DFD"/>
    <w:rsid w:val="00FE72F2"/>
    <w:rsid w:val="00FE77BD"/>
    <w:rsid w:val="00FE7E0E"/>
    <w:rsid w:val="00FE7EBB"/>
    <w:rsid w:val="00FF017B"/>
    <w:rsid w:val="00FF01B1"/>
    <w:rsid w:val="00FF0837"/>
    <w:rsid w:val="00FF1056"/>
    <w:rsid w:val="00FF178B"/>
    <w:rsid w:val="00FF1839"/>
    <w:rsid w:val="00FF1AE2"/>
    <w:rsid w:val="00FF231D"/>
    <w:rsid w:val="00FF2683"/>
    <w:rsid w:val="00FF2F7A"/>
    <w:rsid w:val="00FF301E"/>
    <w:rsid w:val="00FF3670"/>
    <w:rsid w:val="00FF493A"/>
    <w:rsid w:val="00FF4C92"/>
    <w:rsid w:val="00FF4DF7"/>
    <w:rsid w:val="00FF4F88"/>
    <w:rsid w:val="00FF5A3F"/>
    <w:rsid w:val="00FF5E5B"/>
    <w:rsid w:val="00FF5FD5"/>
    <w:rsid w:val="00FF60A6"/>
    <w:rsid w:val="00FF692C"/>
    <w:rsid w:val="00FF7058"/>
    <w:rsid w:val="00FF790B"/>
    <w:rsid w:val="00FF7942"/>
    <w:rsid w:val="00FF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E6313"/>
    <w:pPr>
      <w:spacing w:after="120"/>
    </w:pPr>
    <w:rPr>
      <w:rFonts w:eastAsiaTheme="minorEastAsia"/>
      <w:lang w:bidi="en-US"/>
    </w:rPr>
  </w:style>
  <w:style w:type="paragraph" w:styleId="Heading1">
    <w:name w:val="heading 1"/>
    <w:basedOn w:val="Normal"/>
    <w:next w:val="ppBodyText"/>
    <w:link w:val="Heading1Char"/>
    <w:qFormat/>
    <w:rsid w:val="000E63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E63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0E631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0E631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7D7E"/>
    <w:pPr>
      <w:keepNext/>
      <w:keepLines/>
      <w:spacing w:before="200" w:after="0"/>
      <w:outlineLvl w:val="4"/>
    </w:pPr>
    <w:rPr>
      <w:rFonts w:asciiTheme="majorHAnsi" w:eastAsiaTheme="majorEastAsia" w:hAnsiTheme="majorHAnsi" w:cstheme="majorBidi"/>
      <w:color w:val="243F60" w:themeColor="accent1" w:themeShade="7F"/>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631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0E631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0E631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0E631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0E6313"/>
    <w:pPr>
      <w:numPr>
        <w:ilvl w:val="1"/>
        <w:numId w:val="10"/>
      </w:numPr>
      <w:spacing w:after="120"/>
    </w:pPr>
    <w:rPr>
      <w:rFonts w:eastAsiaTheme="minorEastAsia"/>
      <w:lang w:bidi="en-US"/>
    </w:rPr>
  </w:style>
  <w:style w:type="paragraph" w:customStyle="1" w:styleId="ppBodyTextIndent">
    <w:name w:val="pp Body Text Indent"/>
    <w:basedOn w:val="ppBodyText"/>
    <w:rsid w:val="000E6313"/>
    <w:pPr>
      <w:numPr>
        <w:ilvl w:val="2"/>
      </w:numPr>
    </w:pPr>
  </w:style>
  <w:style w:type="paragraph" w:customStyle="1" w:styleId="ppBodyTextIndent2">
    <w:name w:val="pp Body Text Indent 2"/>
    <w:basedOn w:val="ppBodyTextIndent"/>
    <w:rsid w:val="000E6313"/>
    <w:pPr>
      <w:numPr>
        <w:ilvl w:val="3"/>
      </w:numPr>
    </w:pPr>
  </w:style>
  <w:style w:type="paragraph" w:customStyle="1" w:styleId="ppBulletList">
    <w:name w:val="pp Bullet List"/>
    <w:basedOn w:val="ppNumberList"/>
    <w:link w:val="ppBulletListChar"/>
    <w:qFormat/>
    <w:rsid w:val="000E6313"/>
    <w:pPr>
      <w:numPr>
        <w:numId w:val="8"/>
      </w:numPr>
      <w:tabs>
        <w:tab w:val="clear" w:pos="1440"/>
      </w:tabs>
      <w:ind w:left="754" w:hanging="357"/>
    </w:pPr>
  </w:style>
  <w:style w:type="paragraph" w:customStyle="1" w:styleId="ppBulletListIndent">
    <w:name w:val="pp Bullet List Indent"/>
    <w:basedOn w:val="ppBulletList"/>
    <w:rsid w:val="000E6313"/>
    <w:pPr>
      <w:numPr>
        <w:ilvl w:val="2"/>
      </w:numPr>
      <w:ind w:left="1434" w:hanging="357"/>
    </w:pPr>
  </w:style>
  <w:style w:type="paragraph" w:customStyle="1" w:styleId="ppBulletListTable">
    <w:name w:val="pp Bullet List Table"/>
    <w:basedOn w:val="Normal"/>
    <w:uiPriority w:val="11"/>
    <w:rsid w:val="000E6313"/>
    <w:pPr>
      <w:numPr>
        <w:numId w:val="1"/>
      </w:numPr>
      <w:tabs>
        <w:tab w:val="left" w:pos="403"/>
      </w:tabs>
      <w:spacing w:before="100"/>
    </w:pPr>
    <w:rPr>
      <w:sz w:val="18"/>
    </w:rPr>
  </w:style>
  <w:style w:type="paragraph" w:customStyle="1" w:styleId="ppChapterNumber">
    <w:name w:val="pp Chapter Number"/>
    <w:next w:val="Normal"/>
    <w:uiPriority w:val="14"/>
    <w:rsid w:val="000E631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0E631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0E631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0E631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0E6313"/>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0E6313"/>
    <w:pPr>
      <w:numPr>
        <w:ilvl w:val="2"/>
      </w:numPr>
      <w:ind w:left="720"/>
    </w:pPr>
  </w:style>
  <w:style w:type="paragraph" w:customStyle="1" w:styleId="ppCodeIndent2">
    <w:name w:val="pp Code Indent 2"/>
    <w:basedOn w:val="ppCodeIndent"/>
    <w:rsid w:val="000E6313"/>
    <w:pPr>
      <w:numPr>
        <w:ilvl w:val="3"/>
      </w:numPr>
      <w:ind w:left="1440"/>
    </w:pPr>
  </w:style>
  <w:style w:type="paragraph" w:customStyle="1" w:styleId="ppCodeLanguage">
    <w:name w:val="pp Code Language"/>
    <w:basedOn w:val="Normal"/>
    <w:next w:val="ppCode"/>
    <w:qFormat/>
    <w:rsid w:val="000E6313"/>
    <w:pPr>
      <w:numPr>
        <w:ilvl w:val="1"/>
        <w:numId w:val="3"/>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0E6313"/>
    <w:pPr>
      <w:numPr>
        <w:ilvl w:val="2"/>
      </w:numPr>
      <w:ind w:left="720"/>
    </w:pPr>
  </w:style>
  <w:style w:type="paragraph" w:customStyle="1" w:styleId="ppCodeLanguageIndent2">
    <w:name w:val="pp Code Language Indent 2"/>
    <w:basedOn w:val="ppCodeLanguageIndent"/>
    <w:next w:val="ppCodeIndent2"/>
    <w:rsid w:val="000E6313"/>
    <w:pPr>
      <w:numPr>
        <w:ilvl w:val="3"/>
      </w:numPr>
      <w:ind w:left="1440"/>
    </w:pPr>
  </w:style>
  <w:style w:type="paragraph" w:customStyle="1" w:styleId="ppCodeLanguageTable">
    <w:name w:val="pp Code Language Table"/>
    <w:basedOn w:val="ppCodeLanguage"/>
    <w:next w:val="Normal"/>
    <w:rsid w:val="000E6313"/>
    <w:pPr>
      <w:numPr>
        <w:ilvl w:val="0"/>
        <w:numId w:val="0"/>
      </w:numPr>
    </w:pPr>
  </w:style>
  <w:style w:type="paragraph" w:customStyle="1" w:styleId="ppCodeTable">
    <w:name w:val="pp Code Table"/>
    <w:basedOn w:val="ppCode"/>
    <w:rsid w:val="000E6313"/>
    <w:pPr>
      <w:numPr>
        <w:ilvl w:val="0"/>
        <w:numId w:val="0"/>
      </w:numPr>
    </w:pPr>
  </w:style>
  <w:style w:type="paragraph" w:customStyle="1" w:styleId="ppFigure">
    <w:name w:val="pp Figure"/>
    <w:basedOn w:val="Normal"/>
    <w:next w:val="Normal"/>
    <w:qFormat/>
    <w:rsid w:val="000E6313"/>
    <w:pPr>
      <w:numPr>
        <w:ilvl w:val="1"/>
        <w:numId w:val="5"/>
      </w:numPr>
      <w:spacing w:after="0"/>
      <w:ind w:left="0"/>
    </w:pPr>
  </w:style>
  <w:style w:type="paragraph" w:customStyle="1" w:styleId="ppFigureCaption">
    <w:name w:val="pp Figure Caption"/>
    <w:basedOn w:val="Normal"/>
    <w:next w:val="ppBodyText"/>
    <w:qFormat/>
    <w:rsid w:val="000E6313"/>
    <w:pPr>
      <w:numPr>
        <w:ilvl w:val="1"/>
        <w:numId w:val="4"/>
      </w:numPr>
      <w:ind w:left="0"/>
    </w:pPr>
    <w:rPr>
      <w:i/>
    </w:rPr>
  </w:style>
  <w:style w:type="paragraph" w:customStyle="1" w:styleId="ppFigureCaptionIndent">
    <w:name w:val="pp Figure Caption Indent"/>
    <w:basedOn w:val="ppFigureCaption"/>
    <w:next w:val="ppBodyTextIndent"/>
    <w:rsid w:val="000E6313"/>
    <w:pPr>
      <w:numPr>
        <w:ilvl w:val="2"/>
      </w:numPr>
      <w:ind w:left="720"/>
    </w:pPr>
  </w:style>
  <w:style w:type="paragraph" w:customStyle="1" w:styleId="ppFigureCaptionIndent2">
    <w:name w:val="pp Figure Caption Indent 2"/>
    <w:basedOn w:val="ppFigureCaptionIndent"/>
    <w:next w:val="ppBodyTextIndent2"/>
    <w:rsid w:val="000E6313"/>
    <w:pPr>
      <w:numPr>
        <w:ilvl w:val="3"/>
      </w:numPr>
      <w:ind w:left="1440"/>
    </w:pPr>
  </w:style>
  <w:style w:type="paragraph" w:customStyle="1" w:styleId="ppFigureIndent">
    <w:name w:val="pp Figure Indent"/>
    <w:basedOn w:val="ppFigure"/>
    <w:next w:val="Normal"/>
    <w:rsid w:val="000E6313"/>
    <w:pPr>
      <w:numPr>
        <w:ilvl w:val="2"/>
      </w:numPr>
      <w:ind w:left="720"/>
    </w:pPr>
  </w:style>
  <w:style w:type="paragraph" w:customStyle="1" w:styleId="ppFigureIndent2">
    <w:name w:val="pp Figure Indent 2"/>
    <w:basedOn w:val="ppFigureIndent"/>
    <w:next w:val="Normal"/>
    <w:rsid w:val="000E6313"/>
    <w:pPr>
      <w:numPr>
        <w:ilvl w:val="3"/>
      </w:numPr>
      <w:ind w:left="1440"/>
    </w:pPr>
  </w:style>
  <w:style w:type="paragraph" w:customStyle="1" w:styleId="ppFigureNumber">
    <w:name w:val="pp Figure Number"/>
    <w:basedOn w:val="Normal"/>
    <w:next w:val="ppFigureCaption"/>
    <w:rsid w:val="000E6313"/>
    <w:pPr>
      <w:numPr>
        <w:ilvl w:val="1"/>
        <w:numId w:val="6"/>
      </w:numPr>
      <w:spacing w:after="0"/>
      <w:ind w:left="0"/>
    </w:pPr>
    <w:rPr>
      <w:b/>
    </w:rPr>
  </w:style>
  <w:style w:type="paragraph" w:customStyle="1" w:styleId="ppFigureNumberIndent">
    <w:name w:val="pp Figure Number Indent"/>
    <w:basedOn w:val="ppFigureNumber"/>
    <w:next w:val="ppFigureCaptionIndent"/>
    <w:rsid w:val="000E6313"/>
    <w:pPr>
      <w:numPr>
        <w:ilvl w:val="2"/>
      </w:numPr>
      <w:ind w:left="720"/>
    </w:pPr>
  </w:style>
  <w:style w:type="paragraph" w:customStyle="1" w:styleId="ppFigureNumberIndent2">
    <w:name w:val="pp Figure Number Indent 2"/>
    <w:basedOn w:val="ppFigureNumberIndent"/>
    <w:next w:val="ppFigureCaptionIndent2"/>
    <w:rsid w:val="000E6313"/>
    <w:pPr>
      <w:numPr>
        <w:ilvl w:val="3"/>
      </w:numPr>
      <w:ind w:left="1440"/>
    </w:pPr>
  </w:style>
  <w:style w:type="paragraph" w:customStyle="1" w:styleId="ppListBodyText">
    <w:name w:val="pp List Body Text"/>
    <w:basedOn w:val="Normal"/>
    <w:rsid w:val="000E6313"/>
  </w:style>
  <w:style w:type="paragraph" w:customStyle="1" w:styleId="ppNumberList">
    <w:name w:val="pp Number List"/>
    <w:basedOn w:val="Normal"/>
    <w:link w:val="ppNumberListChar"/>
    <w:rsid w:val="000E6313"/>
    <w:pPr>
      <w:numPr>
        <w:ilvl w:val="1"/>
        <w:numId w:val="9"/>
      </w:numPr>
      <w:tabs>
        <w:tab w:val="left" w:pos="1440"/>
      </w:tabs>
      <w:ind w:left="754" w:hanging="357"/>
    </w:pPr>
  </w:style>
  <w:style w:type="paragraph" w:customStyle="1" w:styleId="ppListEnd">
    <w:name w:val="pp List End"/>
    <w:basedOn w:val="ppNumberList"/>
    <w:next w:val="Normal"/>
    <w:rsid w:val="000E631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link w:val="ppNoteChar"/>
    <w:qFormat/>
    <w:rsid w:val="000E6313"/>
    <w:pPr>
      <w:numPr>
        <w:ilvl w:val="1"/>
        <w:numId w:val="7"/>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0E6313"/>
    <w:pPr>
      <w:numPr>
        <w:ilvl w:val="0"/>
        <w:numId w:val="0"/>
      </w:numPr>
    </w:pPr>
  </w:style>
  <w:style w:type="paragraph" w:customStyle="1" w:styleId="ppNoteIndent">
    <w:name w:val="pp Note Indent"/>
    <w:basedOn w:val="ppNote"/>
    <w:rsid w:val="000E6313"/>
    <w:pPr>
      <w:numPr>
        <w:ilvl w:val="2"/>
      </w:numPr>
      <w:ind w:left="862"/>
    </w:pPr>
  </w:style>
  <w:style w:type="paragraph" w:customStyle="1" w:styleId="ppNoteIndent2">
    <w:name w:val="pp Note Indent 2"/>
    <w:basedOn w:val="ppNoteIndent"/>
    <w:rsid w:val="000E6313"/>
    <w:pPr>
      <w:numPr>
        <w:ilvl w:val="3"/>
      </w:numPr>
      <w:ind w:left="1584"/>
    </w:pPr>
  </w:style>
  <w:style w:type="paragraph" w:customStyle="1" w:styleId="ppNumberListIndent">
    <w:name w:val="pp Number List Indent"/>
    <w:basedOn w:val="ppNumberList"/>
    <w:rsid w:val="000E6313"/>
    <w:pPr>
      <w:numPr>
        <w:ilvl w:val="2"/>
      </w:numPr>
      <w:tabs>
        <w:tab w:val="clear" w:pos="1440"/>
        <w:tab w:val="left" w:pos="2160"/>
      </w:tabs>
      <w:ind w:left="1434" w:hanging="357"/>
    </w:pPr>
  </w:style>
  <w:style w:type="paragraph" w:customStyle="1" w:styleId="ppNumberListTable">
    <w:name w:val="pp Number List Table"/>
    <w:basedOn w:val="ppNumberList"/>
    <w:rsid w:val="000E6313"/>
    <w:pPr>
      <w:numPr>
        <w:ilvl w:val="0"/>
        <w:numId w:val="0"/>
      </w:numPr>
      <w:tabs>
        <w:tab w:val="left" w:pos="403"/>
      </w:tabs>
    </w:pPr>
    <w:rPr>
      <w:sz w:val="18"/>
    </w:rPr>
  </w:style>
  <w:style w:type="paragraph" w:customStyle="1" w:styleId="ppProcedureStart">
    <w:name w:val="pp Procedure Start"/>
    <w:basedOn w:val="Normal"/>
    <w:next w:val="ppNumberList"/>
    <w:rsid w:val="000E6313"/>
    <w:pPr>
      <w:spacing w:before="80" w:after="80"/>
    </w:pPr>
    <w:rPr>
      <w:rFonts w:cs="Arial"/>
      <w:b/>
      <w:szCs w:val="20"/>
    </w:rPr>
  </w:style>
  <w:style w:type="paragraph" w:customStyle="1" w:styleId="ppSection">
    <w:name w:val="pp Section"/>
    <w:basedOn w:val="Heading1"/>
    <w:next w:val="Normal"/>
    <w:rsid w:val="000E6313"/>
    <w:rPr>
      <w:color w:val="333399"/>
    </w:rPr>
  </w:style>
  <w:style w:type="paragraph" w:customStyle="1" w:styleId="ppShowMe">
    <w:name w:val="pp Show Me"/>
    <w:basedOn w:val="Normal"/>
    <w:next w:val="ppBodyText"/>
    <w:rsid w:val="000E6313"/>
    <w:rPr>
      <w:rFonts w:ascii="Britannic Bold" w:hAnsi="Britannic Bold"/>
      <w:color w:val="000080"/>
      <w:szCs w:val="20"/>
    </w:rPr>
  </w:style>
  <w:style w:type="table" w:customStyle="1" w:styleId="ppTableGrid">
    <w:name w:val="pp Table Grid"/>
    <w:basedOn w:val="ppTableList"/>
    <w:rsid w:val="000E631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0E631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0E631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0E631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Normal"/>
    <w:rsid w:val="000E6313"/>
  </w:style>
  <w:style w:type="table" w:styleId="TableGrid">
    <w:name w:val="Table Grid"/>
    <w:basedOn w:val="TableNormal"/>
    <w:rsid w:val="000E6313"/>
    <w:pPr>
      <w:spacing w:before="340" w:after="0" w:line="240" w:lineRule="auto"/>
    </w:pPr>
    <w:rPr>
      <w:rFonts w:ascii="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E6313"/>
    <w:rPr>
      <w:szCs w:val="20"/>
    </w:rPr>
  </w:style>
  <w:style w:type="character" w:customStyle="1" w:styleId="FootnoteTextChar">
    <w:name w:val="Footnote Text Char"/>
    <w:basedOn w:val="DefaultParagraphFont"/>
    <w:link w:val="FootnoteText"/>
    <w:uiPriority w:val="99"/>
    <w:rsid w:val="000E6313"/>
    <w:rPr>
      <w:rFonts w:eastAsiaTheme="minorEastAsia"/>
      <w:szCs w:val="20"/>
      <w:lang w:bidi="en-US"/>
    </w:rPr>
  </w:style>
  <w:style w:type="paragraph" w:styleId="Header">
    <w:name w:val="header"/>
    <w:basedOn w:val="Normal"/>
    <w:link w:val="HeaderChar"/>
    <w:uiPriority w:val="99"/>
    <w:unhideWhenUsed/>
    <w:rsid w:val="000E6313"/>
    <w:pPr>
      <w:tabs>
        <w:tab w:val="center" w:pos="4680"/>
        <w:tab w:val="right" w:pos="9360"/>
      </w:tabs>
    </w:pPr>
  </w:style>
  <w:style w:type="character" w:customStyle="1" w:styleId="HeaderChar">
    <w:name w:val="Header Char"/>
    <w:basedOn w:val="DefaultParagraphFont"/>
    <w:link w:val="Header"/>
    <w:uiPriority w:val="99"/>
    <w:rsid w:val="000E6313"/>
    <w:rPr>
      <w:rFonts w:eastAsiaTheme="minorEastAsia"/>
      <w:lang w:bidi="en-US"/>
    </w:rPr>
  </w:style>
  <w:style w:type="paragraph" w:styleId="Footer">
    <w:name w:val="footer"/>
    <w:basedOn w:val="Normal"/>
    <w:link w:val="FooterChar"/>
    <w:uiPriority w:val="99"/>
    <w:unhideWhenUsed/>
    <w:rsid w:val="000E6313"/>
    <w:pPr>
      <w:tabs>
        <w:tab w:val="center" w:pos="4680"/>
        <w:tab w:val="right" w:pos="9360"/>
      </w:tabs>
    </w:pPr>
  </w:style>
  <w:style w:type="character" w:customStyle="1" w:styleId="FooterChar">
    <w:name w:val="Footer Char"/>
    <w:basedOn w:val="DefaultParagraphFont"/>
    <w:link w:val="Footer"/>
    <w:uiPriority w:val="99"/>
    <w:rsid w:val="000E6313"/>
    <w:rPr>
      <w:rFonts w:eastAsiaTheme="minorEastAsia"/>
      <w:lang w:bidi="en-US"/>
    </w:rPr>
  </w:style>
  <w:style w:type="character" w:customStyle="1" w:styleId="ppBulletListChar">
    <w:name w:val="pp Bullet List Char"/>
    <w:basedOn w:val="DefaultParagraphFont"/>
    <w:link w:val="ppBulletList"/>
    <w:rsid w:val="000E6313"/>
    <w:rPr>
      <w:rFonts w:eastAsiaTheme="minorEastAsia"/>
      <w:lang w:bidi="en-US"/>
    </w:rPr>
  </w:style>
  <w:style w:type="paragraph" w:styleId="Title">
    <w:name w:val="Title"/>
    <w:basedOn w:val="Normal"/>
    <w:next w:val="Normal"/>
    <w:link w:val="TitleChar"/>
    <w:uiPriority w:val="10"/>
    <w:qFormat/>
    <w:rsid w:val="000E63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631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0E6313"/>
    <w:rPr>
      <w:color w:val="808080"/>
    </w:rPr>
  </w:style>
  <w:style w:type="paragraph" w:styleId="BalloonText">
    <w:name w:val="Balloon Text"/>
    <w:basedOn w:val="Normal"/>
    <w:link w:val="BalloonTextChar"/>
    <w:uiPriority w:val="99"/>
    <w:semiHidden/>
    <w:unhideWhenUsed/>
    <w:rsid w:val="000E6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31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0E6313"/>
    <w:pPr>
      <w:spacing w:after="200" w:line="240" w:lineRule="auto"/>
    </w:pPr>
    <w:rPr>
      <w:b/>
      <w:bCs/>
      <w:color w:val="4F81BD" w:themeColor="accent1"/>
      <w:sz w:val="18"/>
      <w:szCs w:val="18"/>
    </w:rPr>
  </w:style>
  <w:style w:type="table" w:customStyle="1" w:styleId="ppTable">
    <w:name w:val="pp Table"/>
    <w:basedOn w:val="TableNormal"/>
    <w:uiPriority w:val="99"/>
    <w:rsid w:val="000E6313"/>
    <w:pPr>
      <w:spacing w:after="0" w:line="240" w:lineRule="auto"/>
    </w:pPr>
    <w:rPr>
      <w:rFonts w:ascii="Arial" w:eastAsiaTheme="minorHAnsi"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0E6313"/>
    <w:pPr>
      <w:numPr>
        <w:ilvl w:val="4"/>
      </w:numPr>
    </w:pPr>
  </w:style>
  <w:style w:type="paragraph" w:customStyle="1" w:styleId="ppBulletListIndent2">
    <w:name w:val="pp Bullet List Indent 2"/>
    <w:basedOn w:val="ppBulletListIndent"/>
    <w:qFormat/>
    <w:rsid w:val="000E6313"/>
    <w:pPr>
      <w:numPr>
        <w:ilvl w:val="3"/>
      </w:numPr>
      <w:ind w:left="2115" w:hanging="357"/>
    </w:pPr>
  </w:style>
  <w:style w:type="paragraph" w:customStyle="1" w:styleId="ppNumberListIndent2">
    <w:name w:val="pp Number List Indent 2"/>
    <w:basedOn w:val="ppNumberListIndent"/>
    <w:qFormat/>
    <w:rsid w:val="000E6313"/>
    <w:pPr>
      <w:numPr>
        <w:ilvl w:val="3"/>
      </w:numPr>
      <w:ind w:left="2115" w:hanging="357"/>
    </w:pPr>
  </w:style>
  <w:style w:type="paragraph" w:customStyle="1" w:styleId="ppCodeIndent3">
    <w:name w:val="pp Code Indent 3"/>
    <w:basedOn w:val="ppCodeIndent2"/>
    <w:qFormat/>
    <w:rsid w:val="000E6313"/>
    <w:pPr>
      <w:numPr>
        <w:ilvl w:val="4"/>
      </w:numPr>
    </w:pPr>
  </w:style>
  <w:style w:type="paragraph" w:customStyle="1" w:styleId="ppCodeLanguageIndent3">
    <w:name w:val="pp Code Language Indent 3"/>
    <w:basedOn w:val="ppCodeLanguageIndent2"/>
    <w:next w:val="ppCodeIndent3"/>
    <w:qFormat/>
    <w:rsid w:val="000E6313"/>
    <w:pPr>
      <w:numPr>
        <w:ilvl w:val="4"/>
      </w:numPr>
    </w:pPr>
  </w:style>
  <w:style w:type="paragraph" w:customStyle="1" w:styleId="ppNoteIndent3">
    <w:name w:val="pp Note Indent 3"/>
    <w:basedOn w:val="ppNoteIndent2"/>
    <w:qFormat/>
    <w:rsid w:val="000E6313"/>
    <w:pPr>
      <w:numPr>
        <w:ilvl w:val="4"/>
      </w:numPr>
    </w:pPr>
  </w:style>
  <w:style w:type="paragraph" w:customStyle="1" w:styleId="ppFigureIndent3">
    <w:name w:val="pp Figure Indent 3"/>
    <w:basedOn w:val="ppFigureIndent2"/>
    <w:qFormat/>
    <w:rsid w:val="000E6313"/>
    <w:pPr>
      <w:numPr>
        <w:ilvl w:val="4"/>
      </w:numPr>
    </w:pPr>
  </w:style>
  <w:style w:type="paragraph" w:customStyle="1" w:styleId="ppFigureCaptionIndent3">
    <w:name w:val="pp Figure Caption Indent 3"/>
    <w:basedOn w:val="ppFigureCaptionIndent2"/>
    <w:qFormat/>
    <w:rsid w:val="000E6313"/>
    <w:pPr>
      <w:numPr>
        <w:ilvl w:val="4"/>
      </w:numPr>
    </w:pPr>
  </w:style>
  <w:style w:type="paragraph" w:customStyle="1" w:styleId="ppFigureNumberIndent3">
    <w:name w:val="pp Figure Number Indent 3"/>
    <w:basedOn w:val="ppFigureNumberIndent2"/>
    <w:qFormat/>
    <w:rsid w:val="000E6313"/>
    <w:pPr>
      <w:numPr>
        <w:ilvl w:val="4"/>
      </w:numPr>
      <w:ind w:left="2160" w:firstLine="0"/>
    </w:pPr>
  </w:style>
  <w:style w:type="paragraph" w:customStyle="1" w:styleId="HOLDescription">
    <w:name w:val="HOL Description"/>
    <w:basedOn w:val="Heading3"/>
    <w:rsid w:val="00E15B9D"/>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E15B9D"/>
    <w:pPr>
      <w:spacing w:after="0" w:line="240" w:lineRule="auto"/>
    </w:pPr>
    <w:rPr>
      <w:rFonts w:ascii="Arial Black" w:eastAsia="Batang" w:hAnsi="Arial Black" w:cs="Times New Roman"/>
      <w:sz w:val="72"/>
      <w:szCs w:val="20"/>
      <w:lang w:eastAsia="ko-KR"/>
    </w:rPr>
  </w:style>
  <w:style w:type="character" w:customStyle="1" w:styleId="ppBodyTextChar">
    <w:name w:val="pp Body Text Char"/>
    <w:basedOn w:val="DefaultParagraphFont"/>
    <w:link w:val="ppBodyText"/>
    <w:locked/>
    <w:rsid w:val="00E15B9D"/>
    <w:rPr>
      <w:rFonts w:eastAsiaTheme="minorEastAsia"/>
      <w:lang w:bidi="en-US"/>
    </w:rPr>
  </w:style>
  <w:style w:type="character" w:styleId="Hyperlink">
    <w:name w:val="Hyperlink"/>
    <w:basedOn w:val="DefaultParagraphFont"/>
    <w:uiPriority w:val="99"/>
    <w:rsid w:val="00E15B9D"/>
    <w:rPr>
      <w:rFonts w:cs="Times New Roman"/>
      <w:color w:val="0000FF"/>
      <w:u w:val="single"/>
    </w:rPr>
  </w:style>
  <w:style w:type="paragraph" w:styleId="TOC1">
    <w:name w:val="toc 1"/>
    <w:basedOn w:val="Normal"/>
    <w:next w:val="Normal"/>
    <w:autoRedefine/>
    <w:uiPriority w:val="39"/>
    <w:qFormat/>
    <w:rsid w:val="00E15B9D"/>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3">
    <w:name w:val="toc 3"/>
    <w:basedOn w:val="Normal"/>
    <w:next w:val="Normal"/>
    <w:autoRedefine/>
    <w:uiPriority w:val="39"/>
    <w:unhideWhenUsed/>
    <w:rsid w:val="00E15B9D"/>
    <w:pPr>
      <w:spacing w:after="100"/>
      <w:ind w:left="440"/>
    </w:pPr>
  </w:style>
  <w:style w:type="paragraph" w:styleId="ListParagraph">
    <w:name w:val="List Paragraph"/>
    <w:basedOn w:val="Normal"/>
    <w:uiPriority w:val="34"/>
    <w:qFormat/>
    <w:rsid w:val="00F921AD"/>
    <w:pPr>
      <w:ind w:left="720"/>
      <w:contextualSpacing/>
    </w:pPr>
  </w:style>
  <w:style w:type="paragraph" w:styleId="TOC2">
    <w:name w:val="toc 2"/>
    <w:basedOn w:val="Normal"/>
    <w:next w:val="Normal"/>
    <w:autoRedefine/>
    <w:uiPriority w:val="39"/>
    <w:rsid w:val="00241357"/>
    <w:pPr>
      <w:tabs>
        <w:tab w:val="right" w:leader="dot" w:pos="9350"/>
      </w:tabs>
      <w:spacing w:before="60" w:after="60" w:line="240" w:lineRule="auto"/>
      <w:ind w:left="200"/>
    </w:pPr>
    <w:rPr>
      <w:rFonts w:eastAsia="Times New Roman" w:cs="Times New Roman"/>
      <w:noProof/>
      <w:szCs w:val="24"/>
    </w:rPr>
  </w:style>
  <w:style w:type="character" w:customStyle="1" w:styleId="ppNoteChar">
    <w:name w:val="pp Note Char"/>
    <w:basedOn w:val="DefaultParagraphFont"/>
    <w:link w:val="ppNote"/>
    <w:rsid w:val="001A339A"/>
    <w:rPr>
      <w:rFonts w:eastAsiaTheme="minorEastAsia"/>
      <w:shd w:val="clear" w:color="auto" w:fill="EAF1DD" w:themeFill="accent3" w:themeFillTint="33"/>
      <w:lang w:bidi="en-US"/>
    </w:rPr>
  </w:style>
  <w:style w:type="character" w:styleId="CommentReference">
    <w:name w:val="annotation reference"/>
    <w:basedOn w:val="DefaultParagraphFont"/>
    <w:uiPriority w:val="99"/>
    <w:semiHidden/>
    <w:unhideWhenUsed/>
    <w:rsid w:val="003C71C7"/>
    <w:rPr>
      <w:sz w:val="16"/>
      <w:szCs w:val="16"/>
    </w:rPr>
  </w:style>
  <w:style w:type="paragraph" w:styleId="CommentText">
    <w:name w:val="annotation text"/>
    <w:basedOn w:val="Normal"/>
    <w:link w:val="CommentTextChar"/>
    <w:uiPriority w:val="99"/>
    <w:semiHidden/>
    <w:unhideWhenUsed/>
    <w:rsid w:val="003C71C7"/>
    <w:pPr>
      <w:spacing w:line="240" w:lineRule="auto"/>
    </w:pPr>
    <w:rPr>
      <w:sz w:val="20"/>
      <w:szCs w:val="20"/>
    </w:rPr>
  </w:style>
  <w:style w:type="character" w:customStyle="1" w:styleId="CommentTextChar">
    <w:name w:val="Comment Text Char"/>
    <w:basedOn w:val="DefaultParagraphFont"/>
    <w:link w:val="CommentText"/>
    <w:uiPriority w:val="99"/>
    <w:semiHidden/>
    <w:rsid w:val="003C71C7"/>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3C71C7"/>
    <w:rPr>
      <w:b/>
      <w:bCs/>
    </w:rPr>
  </w:style>
  <w:style w:type="character" w:customStyle="1" w:styleId="CommentSubjectChar">
    <w:name w:val="Comment Subject Char"/>
    <w:basedOn w:val="CommentTextChar"/>
    <w:link w:val="CommentSubject"/>
    <w:uiPriority w:val="99"/>
    <w:semiHidden/>
    <w:rsid w:val="003C71C7"/>
    <w:rPr>
      <w:rFonts w:eastAsiaTheme="minorEastAsia"/>
      <w:b/>
      <w:bCs/>
      <w:sz w:val="20"/>
      <w:szCs w:val="20"/>
      <w:lang w:bidi="en-US"/>
    </w:rPr>
  </w:style>
  <w:style w:type="character" w:customStyle="1" w:styleId="ppNumberListChar">
    <w:name w:val="pp Number List Char"/>
    <w:basedOn w:val="DefaultParagraphFont"/>
    <w:link w:val="ppNumberList"/>
    <w:rsid w:val="00435164"/>
    <w:rPr>
      <w:rFonts w:eastAsiaTheme="minorEastAsia"/>
      <w:lang w:bidi="en-US"/>
    </w:rPr>
  </w:style>
  <w:style w:type="paragraph" w:customStyle="1" w:styleId="Step">
    <w:name w:val="Step"/>
    <w:basedOn w:val="Normal"/>
    <w:qFormat/>
    <w:rsid w:val="00DF1A10"/>
    <w:pPr>
      <w:numPr>
        <w:numId w:val="11"/>
      </w:numPr>
      <w:spacing w:line="240" w:lineRule="auto"/>
      <w:outlineLvl w:val="1"/>
    </w:pPr>
    <w:rPr>
      <w:rFonts w:ascii="Arial" w:eastAsia="Times New Roman" w:hAnsi="Arial" w:cs="Arial"/>
      <w:lang w:bidi="ar-SA"/>
    </w:rPr>
  </w:style>
  <w:style w:type="paragraph" w:styleId="Revision">
    <w:name w:val="Revision"/>
    <w:hidden/>
    <w:uiPriority w:val="99"/>
    <w:semiHidden/>
    <w:rsid w:val="00F76CBD"/>
    <w:pPr>
      <w:spacing w:after="0" w:line="240" w:lineRule="auto"/>
    </w:pPr>
    <w:rPr>
      <w:rFonts w:eastAsiaTheme="minorEastAsia"/>
      <w:lang w:bidi="en-US"/>
    </w:rPr>
  </w:style>
  <w:style w:type="character" w:styleId="FollowedHyperlink">
    <w:name w:val="FollowedHyperlink"/>
    <w:basedOn w:val="DefaultParagraphFont"/>
    <w:semiHidden/>
    <w:unhideWhenUsed/>
    <w:rsid w:val="00623F73"/>
    <w:rPr>
      <w:color w:val="800080" w:themeColor="followedHyperlink"/>
      <w:u w:val="single"/>
    </w:rPr>
  </w:style>
  <w:style w:type="character" w:styleId="Strong">
    <w:name w:val="Strong"/>
    <w:basedOn w:val="DefaultParagraphFont"/>
    <w:uiPriority w:val="22"/>
    <w:qFormat/>
    <w:rsid w:val="00E93FB6"/>
    <w:rPr>
      <w:b/>
      <w:bCs/>
    </w:rPr>
  </w:style>
  <w:style w:type="paragraph" w:styleId="TOC4">
    <w:name w:val="toc 4"/>
    <w:basedOn w:val="Normal"/>
    <w:next w:val="Normal"/>
    <w:autoRedefine/>
    <w:uiPriority w:val="39"/>
    <w:unhideWhenUsed/>
    <w:rsid w:val="00F57204"/>
    <w:pPr>
      <w:spacing w:after="100"/>
      <w:ind w:left="660"/>
    </w:pPr>
  </w:style>
  <w:style w:type="character" w:customStyle="1" w:styleId="Heading5Char">
    <w:name w:val="Heading 5 Char"/>
    <w:basedOn w:val="DefaultParagraphFont"/>
    <w:link w:val="Heading5"/>
    <w:uiPriority w:val="9"/>
    <w:rsid w:val="00A07D7E"/>
    <w:rPr>
      <w:rFonts w:asciiTheme="majorHAnsi" w:eastAsiaTheme="majorEastAsia" w:hAnsiTheme="majorHAnsi" w:cstheme="majorBidi"/>
      <w:color w:val="243F60" w:themeColor="accent1" w:themeShade="7F"/>
    </w:rPr>
  </w:style>
  <w:style w:type="character" w:customStyle="1" w:styleId="apple-style-span">
    <w:name w:val="apple-style-span"/>
    <w:basedOn w:val="DefaultParagraphFont"/>
    <w:rsid w:val="000305A3"/>
  </w:style>
  <w:style w:type="character" w:customStyle="1" w:styleId="apple-converted-space">
    <w:name w:val="apple-converted-space"/>
    <w:basedOn w:val="DefaultParagraphFont"/>
    <w:rsid w:val="000305A3"/>
  </w:style>
  <w:style w:type="paragraph" w:styleId="HTMLPreformatted">
    <w:name w:val="HTML Preformatted"/>
    <w:basedOn w:val="Normal"/>
    <w:link w:val="HTMLPreformattedChar"/>
    <w:uiPriority w:val="99"/>
    <w:semiHidden/>
    <w:unhideWhenUsed/>
    <w:rsid w:val="0036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3669D6"/>
    <w:rPr>
      <w:rFonts w:ascii="Courier New" w:eastAsia="Times New Roman" w:hAnsi="Courier New" w:cs="Courier New"/>
      <w:sz w:val="20"/>
      <w:szCs w:val="20"/>
    </w:rPr>
  </w:style>
  <w:style w:type="paragraph" w:styleId="NormalWeb">
    <w:name w:val="Normal (Web)"/>
    <w:basedOn w:val="Normal"/>
    <w:uiPriority w:val="99"/>
    <w:semiHidden/>
    <w:unhideWhenUsed/>
    <w:rsid w:val="001F10D2"/>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PlainText">
    <w:name w:val="Plain Text"/>
    <w:basedOn w:val="Normal"/>
    <w:link w:val="PlainTextChar"/>
    <w:uiPriority w:val="99"/>
    <w:semiHidden/>
    <w:unhideWhenUsed/>
    <w:rsid w:val="005F0056"/>
    <w:pPr>
      <w:spacing w:after="0" w:line="240" w:lineRule="auto"/>
    </w:pPr>
    <w:rPr>
      <w:rFonts w:ascii="Consolas" w:eastAsiaTheme="minorHAnsi" w:hAnsi="Consolas"/>
      <w:sz w:val="21"/>
      <w:szCs w:val="21"/>
      <w:lang w:bidi="ar-SA"/>
    </w:rPr>
  </w:style>
  <w:style w:type="character" w:customStyle="1" w:styleId="PlainTextChar">
    <w:name w:val="Plain Text Char"/>
    <w:basedOn w:val="DefaultParagraphFont"/>
    <w:link w:val="PlainText"/>
    <w:uiPriority w:val="99"/>
    <w:semiHidden/>
    <w:rsid w:val="005F0056"/>
    <w:rPr>
      <w:rFonts w:ascii="Consolas" w:hAnsi="Consolas"/>
      <w:sz w:val="21"/>
      <w:szCs w:val="21"/>
    </w:rPr>
  </w:style>
  <w:style w:type="paragraph" w:styleId="EndnoteText">
    <w:name w:val="endnote text"/>
    <w:basedOn w:val="Normal"/>
    <w:link w:val="EndnoteTextChar"/>
    <w:uiPriority w:val="99"/>
    <w:semiHidden/>
    <w:unhideWhenUsed/>
    <w:rsid w:val="001715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15C5"/>
    <w:rPr>
      <w:rFonts w:eastAsiaTheme="minorEastAsia"/>
      <w:sz w:val="20"/>
      <w:szCs w:val="20"/>
      <w:lang w:bidi="en-US"/>
    </w:rPr>
  </w:style>
  <w:style w:type="character" w:styleId="EndnoteReference">
    <w:name w:val="endnote reference"/>
    <w:basedOn w:val="DefaultParagraphFont"/>
    <w:uiPriority w:val="99"/>
    <w:semiHidden/>
    <w:unhideWhenUsed/>
    <w:rsid w:val="001715C5"/>
    <w:rPr>
      <w:vertAlign w:val="superscript"/>
    </w:rPr>
  </w:style>
  <w:style w:type="character" w:styleId="FootnoteReference">
    <w:name w:val="footnote reference"/>
    <w:basedOn w:val="DefaultParagraphFont"/>
    <w:uiPriority w:val="99"/>
    <w:semiHidden/>
    <w:unhideWhenUsed/>
    <w:rsid w:val="00F830AE"/>
    <w:rPr>
      <w:vertAlign w:val="superscript"/>
    </w:rPr>
  </w:style>
  <w:style w:type="paragraph" w:styleId="TOCHeading">
    <w:name w:val="TOC Heading"/>
    <w:basedOn w:val="Heading1"/>
    <w:next w:val="Normal"/>
    <w:uiPriority w:val="39"/>
    <w:unhideWhenUsed/>
    <w:qFormat/>
    <w:rsid w:val="007D7FA5"/>
    <w:pPr>
      <w:spacing w:after="0"/>
      <w:outlineLvl w:val="9"/>
    </w:pPr>
    <w:rPr>
      <w:lang w:eastAsia="ja-JP" w:bidi="ar-SA"/>
    </w:rPr>
  </w:style>
  <w:style w:type="character" w:styleId="HTMLCode">
    <w:name w:val="HTML Code"/>
    <w:basedOn w:val="DefaultParagraphFont"/>
    <w:uiPriority w:val="99"/>
    <w:semiHidden/>
    <w:unhideWhenUsed/>
    <w:rsid w:val="00361F6F"/>
    <w:rPr>
      <w:rFonts w:ascii="Courier New" w:eastAsia="Times New Roman" w:hAnsi="Courier New" w:cs="Courier New"/>
      <w:sz w:val="20"/>
      <w:szCs w:val="20"/>
    </w:rPr>
  </w:style>
  <w:style w:type="character" w:customStyle="1" w:styleId="codeindent1">
    <w:name w:val="codeindent1"/>
    <w:basedOn w:val="DefaultParagraphFont"/>
    <w:rsid w:val="00FE07F2"/>
  </w:style>
  <w:style w:type="character" w:styleId="Emphasis">
    <w:name w:val="Emphasis"/>
    <w:basedOn w:val="DefaultParagraphFont"/>
    <w:uiPriority w:val="20"/>
    <w:qFormat/>
    <w:rsid w:val="006B41B2"/>
    <w:rPr>
      <w:i/>
      <w:iCs/>
    </w:rPr>
  </w:style>
  <w:style w:type="character" w:customStyle="1" w:styleId="codeindent2">
    <w:name w:val="codeindent2"/>
    <w:basedOn w:val="DefaultParagraphFont"/>
    <w:rsid w:val="00246C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04F4A"/>
    <w:pPr>
      <w:spacing w:after="120"/>
    </w:pPr>
    <w:rPr>
      <w:rFonts w:eastAsiaTheme="minorEastAsia"/>
      <w:lang w:bidi="en-US"/>
    </w:rPr>
  </w:style>
  <w:style w:type="paragraph" w:styleId="Heading1">
    <w:name w:val="heading 1"/>
    <w:basedOn w:val="Normal"/>
    <w:next w:val="ppBodyText"/>
    <w:link w:val="Heading1Char"/>
    <w:qFormat/>
    <w:rsid w:val="000D65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D65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0D65C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0D65C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7D7E"/>
    <w:pPr>
      <w:keepNext/>
      <w:keepLines/>
      <w:spacing w:before="200" w:after="0"/>
      <w:outlineLvl w:val="4"/>
    </w:pPr>
    <w:rPr>
      <w:rFonts w:asciiTheme="majorHAnsi" w:eastAsiaTheme="majorEastAsia" w:hAnsiTheme="majorHAnsi" w:cstheme="majorBidi"/>
      <w:color w:val="243F60" w:themeColor="accent1" w:themeShade="7F"/>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65C4"/>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0D65C4"/>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0D65C4"/>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0D65C4"/>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0D65C4"/>
    <w:pPr>
      <w:tabs>
        <w:tab w:val="num" w:pos="1440"/>
      </w:tabs>
      <w:spacing w:after="120"/>
      <w:ind w:left="1440" w:hanging="720"/>
    </w:pPr>
    <w:rPr>
      <w:rFonts w:eastAsiaTheme="minorEastAsia"/>
      <w:lang w:bidi="en-US"/>
    </w:rPr>
  </w:style>
  <w:style w:type="paragraph" w:customStyle="1" w:styleId="ppBodyTextIndent">
    <w:name w:val="pp Body Text Indent"/>
    <w:basedOn w:val="ppBodyText"/>
    <w:rsid w:val="000D65C4"/>
    <w:pPr>
      <w:numPr>
        <w:ilvl w:val="2"/>
      </w:numPr>
      <w:tabs>
        <w:tab w:val="num" w:pos="1440"/>
      </w:tabs>
      <w:ind w:left="1440" w:hanging="720"/>
    </w:pPr>
  </w:style>
  <w:style w:type="paragraph" w:customStyle="1" w:styleId="ppBodyTextIndent2">
    <w:name w:val="pp Body Text Indent 2"/>
    <w:basedOn w:val="ppBodyTextIndent"/>
    <w:rsid w:val="000D65C4"/>
    <w:pPr>
      <w:numPr>
        <w:ilvl w:val="3"/>
      </w:numPr>
      <w:tabs>
        <w:tab w:val="num" w:pos="1440"/>
      </w:tabs>
      <w:ind w:left="1440" w:hanging="720"/>
    </w:pPr>
  </w:style>
  <w:style w:type="paragraph" w:customStyle="1" w:styleId="ppBulletList">
    <w:name w:val="pp Bullet List"/>
    <w:basedOn w:val="ppNumberList"/>
    <w:link w:val="ppBulletListChar"/>
    <w:qFormat/>
    <w:rsid w:val="000D65C4"/>
    <w:pPr>
      <w:tabs>
        <w:tab w:val="clear" w:pos="1440"/>
        <w:tab w:val="num" w:pos="1374"/>
      </w:tabs>
    </w:pPr>
  </w:style>
  <w:style w:type="paragraph" w:customStyle="1" w:styleId="ppBulletListIndent">
    <w:name w:val="pp Bullet List Indent"/>
    <w:basedOn w:val="ppBulletList"/>
    <w:rsid w:val="000D65C4"/>
    <w:pPr>
      <w:numPr>
        <w:ilvl w:val="2"/>
      </w:numPr>
      <w:tabs>
        <w:tab w:val="num" w:pos="1374"/>
      </w:tabs>
      <w:ind w:left="1434" w:hanging="357"/>
    </w:pPr>
  </w:style>
  <w:style w:type="paragraph" w:customStyle="1" w:styleId="ppBulletListTable">
    <w:name w:val="pp Bullet List Table"/>
    <w:basedOn w:val="Normal"/>
    <w:uiPriority w:val="11"/>
    <w:rsid w:val="000D65C4"/>
    <w:pPr>
      <w:numPr>
        <w:numId w:val="1"/>
      </w:numPr>
      <w:tabs>
        <w:tab w:val="left" w:pos="403"/>
      </w:tabs>
      <w:spacing w:before="100"/>
    </w:pPr>
    <w:rPr>
      <w:sz w:val="18"/>
    </w:rPr>
  </w:style>
  <w:style w:type="paragraph" w:customStyle="1" w:styleId="ppChapterNumber">
    <w:name w:val="pp Chapter Number"/>
    <w:next w:val="Normal"/>
    <w:uiPriority w:val="14"/>
    <w:rsid w:val="000D65C4"/>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0D65C4"/>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0D65C4"/>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0D65C4"/>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08086C"/>
    <w:p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E67332"/>
    <w:pPr>
      <w:numPr>
        <w:ilvl w:val="2"/>
      </w:numPr>
      <w:ind w:left="720"/>
    </w:pPr>
    <w:rPr>
      <w:noProof/>
    </w:rPr>
  </w:style>
  <w:style w:type="paragraph" w:customStyle="1" w:styleId="ppCodeIndent2">
    <w:name w:val="pp Code Indent 2"/>
    <w:basedOn w:val="ppCodeIndent"/>
    <w:rsid w:val="0008086C"/>
    <w:pPr>
      <w:numPr>
        <w:ilvl w:val="3"/>
      </w:numPr>
      <w:ind w:left="1440"/>
    </w:pPr>
  </w:style>
  <w:style w:type="paragraph" w:customStyle="1" w:styleId="ppCodeLanguage">
    <w:name w:val="pp Code Language"/>
    <w:basedOn w:val="Normal"/>
    <w:next w:val="ppCode"/>
    <w:qFormat/>
    <w:rsid w:val="000D65C4"/>
    <w:pPr>
      <w:pBdr>
        <w:bottom w:val="single" w:sz="2" w:space="1" w:color="C8CDDE"/>
      </w:pBdr>
      <w:shd w:val="clear" w:color="auto" w:fill="EFEFF7"/>
      <w:spacing w:after="0"/>
    </w:pPr>
    <w:rPr>
      <w:b/>
      <w:color w:val="000066"/>
    </w:rPr>
  </w:style>
  <w:style w:type="paragraph" w:customStyle="1" w:styleId="ppCodeLanguageIndent">
    <w:name w:val="pp Code Language Indent"/>
    <w:basedOn w:val="ppCodeLanguage"/>
    <w:next w:val="ppCodeIndent"/>
    <w:rsid w:val="000D65C4"/>
    <w:pPr>
      <w:numPr>
        <w:ilvl w:val="2"/>
      </w:numPr>
      <w:ind w:left="720"/>
    </w:pPr>
  </w:style>
  <w:style w:type="paragraph" w:customStyle="1" w:styleId="ppCodeLanguageIndent2">
    <w:name w:val="pp Code Language Indent 2"/>
    <w:basedOn w:val="ppCodeLanguageIndent"/>
    <w:next w:val="ppCodeIndent2"/>
    <w:rsid w:val="000D65C4"/>
    <w:pPr>
      <w:numPr>
        <w:ilvl w:val="3"/>
      </w:numPr>
      <w:ind w:left="1440"/>
    </w:pPr>
  </w:style>
  <w:style w:type="paragraph" w:customStyle="1" w:styleId="ppCodeLanguageTable">
    <w:name w:val="pp Code Language Table"/>
    <w:basedOn w:val="ppCodeLanguage"/>
    <w:next w:val="Normal"/>
    <w:rsid w:val="000D65C4"/>
  </w:style>
  <w:style w:type="paragraph" w:customStyle="1" w:styleId="ppCodeTable">
    <w:name w:val="pp Code Table"/>
    <w:basedOn w:val="ppCode"/>
    <w:rsid w:val="0008086C"/>
  </w:style>
  <w:style w:type="paragraph" w:customStyle="1" w:styleId="ppFigure">
    <w:name w:val="pp Figure"/>
    <w:basedOn w:val="Normal"/>
    <w:next w:val="Normal"/>
    <w:qFormat/>
    <w:rsid w:val="000D65C4"/>
    <w:pPr>
      <w:spacing w:after="0"/>
    </w:pPr>
  </w:style>
  <w:style w:type="paragraph" w:customStyle="1" w:styleId="ppFigureCaption">
    <w:name w:val="pp Figure Caption"/>
    <w:basedOn w:val="Normal"/>
    <w:next w:val="ppBodyText"/>
    <w:qFormat/>
    <w:rsid w:val="000D65C4"/>
    <w:rPr>
      <w:i/>
    </w:rPr>
  </w:style>
  <w:style w:type="paragraph" w:customStyle="1" w:styleId="ppFigureCaptionIndent">
    <w:name w:val="pp Figure Caption Indent"/>
    <w:basedOn w:val="ppFigureCaption"/>
    <w:next w:val="ppBodyTextIndent"/>
    <w:rsid w:val="000D65C4"/>
    <w:pPr>
      <w:numPr>
        <w:ilvl w:val="2"/>
      </w:numPr>
      <w:ind w:left="720"/>
    </w:pPr>
  </w:style>
  <w:style w:type="paragraph" w:customStyle="1" w:styleId="ppFigureCaptionIndent2">
    <w:name w:val="pp Figure Caption Indent 2"/>
    <w:basedOn w:val="ppFigureCaptionIndent"/>
    <w:next w:val="ppBodyTextIndent2"/>
    <w:rsid w:val="000D65C4"/>
    <w:pPr>
      <w:numPr>
        <w:ilvl w:val="3"/>
      </w:numPr>
      <w:ind w:left="1440"/>
    </w:pPr>
  </w:style>
  <w:style w:type="paragraph" w:customStyle="1" w:styleId="ppFigureIndent">
    <w:name w:val="pp Figure Indent"/>
    <w:basedOn w:val="ppFigure"/>
    <w:next w:val="Normal"/>
    <w:rsid w:val="000D65C4"/>
    <w:pPr>
      <w:numPr>
        <w:ilvl w:val="2"/>
      </w:numPr>
      <w:ind w:left="720"/>
    </w:pPr>
  </w:style>
  <w:style w:type="paragraph" w:customStyle="1" w:styleId="ppFigureIndent2">
    <w:name w:val="pp Figure Indent 2"/>
    <w:basedOn w:val="ppFigureIndent"/>
    <w:next w:val="Normal"/>
    <w:rsid w:val="000D65C4"/>
    <w:pPr>
      <w:numPr>
        <w:ilvl w:val="3"/>
      </w:numPr>
      <w:ind w:left="1440"/>
    </w:pPr>
  </w:style>
  <w:style w:type="paragraph" w:customStyle="1" w:styleId="ppFigureNumber">
    <w:name w:val="pp Figure Number"/>
    <w:basedOn w:val="Normal"/>
    <w:next w:val="ppFigureCaption"/>
    <w:rsid w:val="000D65C4"/>
    <w:pPr>
      <w:tabs>
        <w:tab w:val="num" w:pos="1037"/>
      </w:tabs>
      <w:spacing w:after="0"/>
      <w:ind w:hanging="360"/>
    </w:pPr>
    <w:rPr>
      <w:b/>
    </w:rPr>
  </w:style>
  <w:style w:type="paragraph" w:customStyle="1" w:styleId="ppFigureNumberIndent">
    <w:name w:val="pp Figure Number Indent"/>
    <w:basedOn w:val="ppFigureNumber"/>
    <w:next w:val="ppFigureCaptionIndent"/>
    <w:rsid w:val="000D65C4"/>
    <w:pPr>
      <w:numPr>
        <w:ilvl w:val="2"/>
      </w:numPr>
      <w:tabs>
        <w:tab w:val="num" w:pos="1037"/>
      </w:tabs>
      <w:ind w:left="720" w:hanging="360"/>
    </w:pPr>
  </w:style>
  <w:style w:type="paragraph" w:customStyle="1" w:styleId="ppFigureNumberIndent2">
    <w:name w:val="pp Figure Number Indent 2"/>
    <w:basedOn w:val="ppFigureNumberIndent"/>
    <w:next w:val="ppFigureCaptionIndent2"/>
    <w:rsid w:val="000D65C4"/>
    <w:pPr>
      <w:numPr>
        <w:ilvl w:val="3"/>
      </w:numPr>
      <w:tabs>
        <w:tab w:val="num" w:pos="1037"/>
      </w:tabs>
      <w:ind w:left="1440" w:hanging="360"/>
    </w:pPr>
  </w:style>
  <w:style w:type="paragraph" w:customStyle="1" w:styleId="ppListBodyText">
    <w:name w:val="pp List Body Text"/>
    <w:basedOn w:val="Normal"/>
    <w:rsid w:val="000D65C4"/>
  </w:style>
  <w:style w:type="paragraph" w:customStyle="1" w:styleId="ppNumberList">
    <w:name w:val="pp Number List"/>
    <w:basedOn w:val="Normal"/>
    <w:link w:val="ppNumberListChar"/>
    <w:rsid w:val="000D65C4"/>
    <w:pPr>
      <w:tabs>
        <w:tab w:val="left" w:pos="1440"/>
      </w:tabs>
      <w:ind w:left="754" w:hanging="357"/>
    </w:pPr>
  </w:style>
  <w:style w:type="paragraph" w:customStyle="1" w:styleId="ppListEnd">
    <w:name w:val="pp List End"/>
    <w:basedOn w:val="ppNumberList"/>
    <w:next w:val="Normal"/>
    <w:rsid w:val="000D65C4"/>
    <w:p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link w:val="ppNoteChar"/>
    <w:qFormat/>
    <w:rsid w:val="000D65C4"/>
    <w:pPr>
      <w:pBdr>
        <w:top w:val="single" w:sz="12" w:space="1" w:color="999999"/>
        <w:left w:val="single" w:sz="12" w:space="4" w:color="999999"/>
        <w:bottom w:val="single" w:sz="12" w:space="1" w:color="999999"/>
        <w:right w:val="single" w:sz="12" w:space="4" w:color="999999"/>
      </w:pBdr>
      <w:shd w:val="clear" w:color="auto" w:fill="EAF1DD" w:themeFill="accent3" w:themeFillTint="33"/>
      <w:tabs>
        <w:tab w:val="num" w:pos="1037"/>
      </w:tabs>
      <w:ind w:left="142" w:hanging="360"/>
    </w:pPr>
  </w:style>
  <w:style w:type="paragraph" w:customStyle="1" w:styleId="ppNoteBullet">
    <w:name w:val="pp Note Bullet"/>
    <w:basedOn w:val="ppNote"/>
    <w:rsid w:val="000D65C4"/>
    <w:pPr>
      <w:tabs>
        <w:tab w:val="clear" w:pos="1037"/>
      </w:tabs>
      <w:ind w:left="0" w:firstLine="0"/>
    </w:pPr>
  </w:style>
  <w:style w:type="paragraph" w:customStyle="1" w:styleId="ppNoteIndent">
    <w:name w:val="pp Note Indent"/>
    <w:basedOn w:val="ppNote"/>
    <w:rsid w:val="000D65C4"/>
    <w:pPr>
      <w:numPr>
        <w:ilvl w:val="2"/>
      </w:numPr>
      <w:tabs>
        <w:tab w:val="num" w:pos="1037"/>
      </w:tabs>
      <w:ind w:left="862" w:hanging="360"/>
    </w:pPr>
  </w:style>
  <w:style w:type="paragraph" w:customStyle="1" w:styleId="ppNoteIndent2">
    <w:name w:val="pp Note Indent 2"/>
    <w:basedOn w:val="ppNoteIndent"/>
    <w:rsid w:val="000D65C4"/>
    <w:pPr>
      <w:numPr>
        <w:ilvl w:val="3"/>
      </w:numPr>
      <w:tabs>
        <w:tab w:val="num" w:pos="1037"/>
      </w:tabs>
      <w:ind w:left="1584" w:hanging="360"/>
    </w:pPr>
  </w:style>
  <w:style w:type="paragraph" w:customStyle="1" w:styleId="ppNumberListIndent">
    <w:name w:val="pp Number List Indent"/>
    <w:basedOn w:val="ppNumberList"/>
    <w:rsid w:val="000D65C4"/>
    <w:pPr>
      <w:numPr>
        <w:ilvl w:val="2"/>
      </w:numPr>
      <w:tabs>
        <w:tab w:val="clear" w:pos="1440"/>
        <w:tab w:val="left" w:pos="2160"/>
      </w:tabs>
      <w:ind w:left="1434" w:hanging="357"/>
    </w:pPr>
  </w:style>
  <w:style w:type="paragraph" w:customStyle="1" w:styleId="ppNumberListTable">
    <w:name w:val="pp Number List Table"/>
    <w:basedOn w:val="ppNumberList"/>
    <w:rsid w:val="000D65C4"/>
    <w:pPr>
      <w:tabs>
        <w:tab w:val="left" w:pos="403"/>
      </w:tabs>
      <w:ind w:left="0" w:firstLine="0"/>
    </w:pPr>
    <w:rPr>
      <w:sz w:val="18"/>
    </w:rPr>
  </w:style>
  <w:style w:type="paragraph" w:customStyle="1" w:styleId="ppProcedureStart">
    <w:name w:val="pp Procedure Start"/>
    <w:basedOn w:val="Normal"/>
    <w:next w:val="ppNumberList"/>
    <w:rsid w:val="000D65C4"/>
    <w:pPr>
      <w:spacing w:before="80" w:after="80"/>
    </w:pPr>
    <w:rPr>
      <w:rFonts w:cs="Arial"/>
      <w:b/>
      <w:szCs w:val="20"/>
    </w:rPr>
  </w:style>
  <w:style w:type="paragraph" w:customStyle="1" w:styleId="ppSection">
    <w:name w:val="pp Section"/>
    <w:basedOn w:val="Heading1"/>
    <w:next w:val="Normal"/>
    <w:rsid w:val="000D65C4"/>
    <w:rPr>
      <w:color w:val="333399"/>
    </w:rPr>
  </w:style>
  <w:style w:type="paragraph" w:customStyle="1" w:styleId="ppShowMe">
    <w:name w:val="pp Show Me"/>
    <w:basedOn w:val="Normal"/>
    <w:next w:val="ppBodyText"/>
    <w:rsid w:val="000D65C4"/>
    <w:rPr>
      <w:rFonts w:ascii="Britannic Bold" w:hAnsi="Britannic Bold"/>
      <w:color w:val="000080"/>
      <w:szCs w:val="20"/>
    </w:rPr>
  </w:style>
  <w:style w:type="table" w:customStyle="1" w:styleId="ppTableGrid">
    <w:name w:val="pp Table Grid"/>
    <w:basedOn w:val="ppTableList"/>
    <w:rsid w:val="000D65C4"/>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0D65C4"/>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0D65C4"/>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0D65C4"/>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Normal"/>
    <w:rsid w:val="000D65C4"/>
  </w:style>
  <w:style w:type="table" w:styleId="TableGrid">
    <w:name w:val="Table Grid"/>
    <w:basedOn w:val="TableNormal"/>
    <w:rsid w:val="000D65C4"/>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D65C4"/>
    <w:rPr>
      <w:szCs w:val="20"/>
    </w:rPr>
  </w:style>
  <w:style w:type="character" w:customStyle="1" w:styleId="FootnoteTextChar">
    <w:name w:val="Footnote Text Char"/>
    <w:basedOn w:val="DefaultParagraphFont"/>
    <w:link w:val="FootnoteText"/>
    <w:uiPriority w:val="99"/>
    <w:rsid w:val="000D65C4"/>
    <w:rPr>
      <w:rFonts w:eastAsiaTheme="minorEastAsia"/>
      <w:szCs w:val="20"/>
      <w:lang w:bidi="en-US"/>
    </w:rPr>
  </w:style>
  <w:style w:type="paragraph" w:styleId="Header">
    <w:name w:val="header"/>
    <w:basedOn w:val="Normal"/>
    <w:link w:val="HeaderChar"/>
    <w:uiPriority w:val="99"/>
    <w:unhideWhenUsed/>
    <w:rsid w:val="000D65C4"/>
    <w:pPr>
      <w:tabs>
        <w:tab w:val="center" w:pos="4680"/>
        <w:tab w:val="right" w:pos="9360"/>
      </w:tabs>
    </w:pPr>
  </w:style>
  <w:style w:type="character" w:customStyle="1" w:styleId="HeaderChar">
    <w:name w:val="Header Char"/>
    <w:basedOn w:val="DefaultParagraphFont"/>
    <w:link w:val="Header"/>
    <w:uiPriority w:val="99"/>
    <w:rsid w:val="000D65C4"/>
    <w:rPr>
      <w:rFonts w:eastAsiaTheme="minorEastAsia"/>
      <w:lang w:bidi="en-US"/>
    </w:rPr>
  </w:style>
  <w:style w:type="paragraph" w:styleId="Footer">
    <w:name w:val="footer"/>
    <w:basedOn w:val="Normal"/>
    <w:link w:val="FooterChar"/>
    <w:uiPriority w:val="99"/>
    <w:unhideWhenUsed/>
    <w:rsid w:val="000D65C4"/>
    <w:pPr>
      <w:tabs>
        <w:tab w:val="center" w:pos="4680"/>
        <w:tab w:val="right" w:pos="9360"/>
      </w:tabs>
    </w:pPr>
  </w:style>
  <w:style w:type="character" w:customStyle="1" w:styleId="FooterChar">
    <w:name w:val="Footer Char"/>
    <w:basedOn w:val="DefaultParagraphFont"/>
    <w:link w:val="Footer"/>
    <w:uiPriority w:val="99"/>
    <w:rsid w:val="000D65C4"/>
    <w:rPr>
      <w:rFonts w:eastAsiaTheme="minorEastAsia"/>
      <w:lang w:bidi="en-US"/>
    </w:rPr>
  </w:style>
  <w:style w:type="character" w:customStyle="1" w:styleId="ppBulletListChar">
    <w:name w:val="pp Bullet List Char"/>
    <w:basedOn w:val="DefaultParagraphFont"/>
    <w:link w:val="ppBulletList"/>
    <w:rsid w:val="000D65C4"/>
    <w:rPr>
      <w:rFonts w:eastAsiaTheme="minorEastAsia"/>
      <w:lang w:bidi="en-US"/>
    </w:rPr>
  </w:style>
  <w:style w:type="paragraph" w:styleId="Title">
    <w:name w:val="Title"/>
    <w:basedOn w:val="Normal"/>
    <w:next w:val="Normal"/>
    <w:link w:val="TitleChar"/>
    <w:uiPriority w:val="10"/>
    <w:qFormat/>
    <w:rsid w:val="000D65C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5C4"/>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0D65C4"/>
    <w:rPr>
      <w:color w:val="808080"/>
    </w:rPr>
  </w:style>
  <w:style w:type="paragraph" w:styleId="BalloonText">
    <w:name w:val="Balloon Text"/>
    <w:basedOn w:val="Normal"/>
    <w:link w:val="BalloonTextChar"/>
    <w:uiPriority w:val="99"/>
    <w:semiHidden/>
    <w:unhideWhenUsed/>
    <w:rsid w:val="000D6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5C4"/>
    <w:rPr>
      <w:rFonts w:ascii="Tahoma" w:eastAsiaTheme="minorEastAsia" w:hAnsi="Tahoma" w:cs="Tahoma"/>
      <w:sz w:val="16"/>
      <w:szCs w:val="16"/>
      <w:lang w:bidi="en-US"/>
    </w:rPr>
  </w:style>
  <w:style w:type="paragraph" w:styleId="Caption">
    <w:name w:val="caption"/>
    <w:basedOn w:val="Normal"/>
    <w:next w:val="Normal"/>
    <w:uiPriority w:val="35"/>
    <w:unhideWhenUsed/>
    <w:qFormat/>
    <w:rsid w:val="000D65C4"/>
    <w:pPr>
      <w:spacing w:after="200" w:line="240" w:lineRule="auto"/>
    </w:pPr>
    <w:rPr>
      <w:b/>
      <w:bCs/>
      <w:color w:val="4F81BD" w:themeColor="accent1"/>
      <w:sz w:val="18"/>
      <w:szCs w:val="18"/>
    </w:rPr>
  </w:style>
  <w:style w:type="table" w:customStyle="1" w:styleId="ppTable">
    <w:name w:val="pp Table"/>
    <w:basedOn w:val="TableNormal"/>
    <w:uiPriority w:val="99"/>
    <w:rsid w:val="000D65C4"/>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0D65C4"/>
    <w:pPr>
      <w:numPr>
        <w:ilvl w:val="4"/>
      </w:numPr>
      <w:tabs>
        <w:tab w:val="num" w:pos="1440"/>
      </w:tabs>
      <w:ind w:left="1440" w:hanging="720"/>
    </w:pPr>
  </w:style>
  <w:style w:type="paragraph" w:customStyle="1" w:styleId="ppBulletListIndent2">
    <w:name w:val="pp Bullet List Indent 2"/>
    <w:basedOn w:val="ppBulletListIndent"/>
    <w:qFormat/>
    <w:rsid w:val="000D65C4"/>
    <w:pPr>
      <w:numPr>
        <w:ilvl w:val="3"/>
      </w:numPr>
      <w:tabs>
        <w:tab w:val="num" w:pos="1374"/>
      </w:tabs>
      <w:ind w:left="2115" w:hanging="357"/>
    </w:pPr>
  </w:style>
  <w:style w:type="paragraph" w:customStyle="1" w:styleId="ppNumberListIndent2">
    <w:name w:val="pp Number List Indent 2"/>
    <w:basedOn w:val="ppNumberListIndent"/>
    <w:qFormat/>
    <w:rsid w:val="000D65C4"/>
    <w:pPr>
      <w:numPr>
        <w:ilvl w:val="3"/>
      </w:numPr>
      <w:ind w:left="2115" w:hanging="357"/>
    </w:pPr>
  </w:style>
  <w:style w:type="paragraph" w:customStyle="1" w:styleId="ppCodeIndent3">
    <w:name w:val="pp Code Indent 3"/>
    <w:basedOn w:val="ppCodeIndent2"/>
    <w:qFormat/>
    <w:rsid w:val="0008086C"/>
    <w:pPr>
      <w:numPr>
        <w:ilvl w:val="4"/>
      </w:numPr>
      <w:ind w:left="1440"/>
    </w:pPr>
  </w:style>
  <w:style w:type="paragraph" w:customStyle="1" w:styleId="ppCodeLanguageIndent3">
    <w:name w:val="pp Code Language Indent 3"/>
    <w:basedOn w:val="ppCodeLanguageIndent2"/>
    <w:next w:val="ppCodeIndent3"/>
    <w:qFormat/>
    <w:rsid w:val="000D65C4"/>
    <w:pPr>
      <w:numPr>
        <w:ilvl w:val="4"/>
      </w:numPr>
      <w:ind w:left="1440"/>
    </w:pPr>
  </w:style>
  <w:style w:type="paragraph" w:customStyle="1" w:styleId="ppNoteIndent3">
    <w:name w:val="pp Note Indent 3"/>
    <w:basedOn w:val="ppNoteIndent2"/>
    <w:qFormat/>
    <w:rsid w:val="000D65C4"/>
    <w:pPr>
      <w:numPr>
        <w:ilvl w:val="4"/>
      </w:numPr>
      <w:tabs>
        <w:tab w:val="num" w:pos="1037"/>
      </w:tabs>
      <w:ind w:left="1584" w:hanging="360"/>
    </w:pPr>
  </w:style>
  <w:style w:type="paragraph" w:customStyle="1" w:styleId="ppFigureIndent3">
    <w:name w:val="pp Figure Indent 3"/>
    <w:basedOn w:val="ppFigureIndent2"/>
    <w:qFormat/>
    <w:rsid w:val="000D65C4"/>
    <w:pPr>
      <w:numPr>
        <w:ilvl w:val="4"/>
      </w:numPr>
      <w:ind w:left="1440"/>
    </w:pPr>
  </w:style>
  <w:style w:type="paragraph" w:customStyle="1" w:styleId="ppFigureCaptionIndent3">
    <w:name w:val="pp Figure Caption Indent 3"/>
    <w:basedOn w:val="ppFigureCaptionIndent2"/>
    <w:qFormat/>
    <w:rsid w:val="000D65C4"/>
    <w:pPr>
      <w:numPr>
        <w:ilvl w:val="4"/>
      </w:numPr>
      <w:ind w:left="1440"/>
    </w:pPr>
  </w:style>
  <w:style w:type="paragraph" w:customStyle="1" w:styleId="ppFigureNumberIndent3">
    <w:name w:val="pp Figure Number Indent 3"/>
    <w:basedOn w:val="ppFigureNumberIndent2"/>
    <w:qFormat/>
    <w:rsid w:val="000D65C4"/>
    <w:pPr>
      <w:numPr>
        <w:ilvl w:val="4"/>
      </w:numPr>
      <w:tabs>
        <w:tab w:val="num" w:pos="1037"/>
      </w:tabs>
      <w:ind w:left="2160" w:hanging="360"/>
    </w:pPr>
  </w:style>
  <w:style w:type="paragraph" w:customStyle="1" w:styleId="HOLDescription">
    <w:name w:val="HOL Description"/>
    <w:basedOn w:val="Heading3"/>
    <w:rsid w:val="00E15B9D"/>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E15B9D"/>
    <w:pPr>
      <w:spacing w:after="0" w:line="240" w:lineRule="auto"/>
    </w:pPr>
    <w:rPr>
      <w:rFonts w:ascii="Arial Black" w:eastAsia="Batang" w:hAnsi="Arial Black" w:cs="Times New Roman"/>
      <w:sz w:val="72"/>
      <w:szCs w:val="20"/>
      <w:lang w:eastAsia="ko-KR"/>
    </w:rPr>
  </w:style>
  <w:style w:type="character" w:customStyle="1" w:styleId="ppBodyTextChar">
    <w:name w:val="pp Body Text Char"/>
    <w:basedOn w:val="DefaultParagraphFont"/>
    <w:link w:val="ppBodyText"/>
    <w:locked/>
    <w:rsid w:val="00E15B9D"/>
    <w:rPr>
      <w:rFonts w:eastAsiaTheme="minorEastAsia"/>
      <w:lang w:bidi="en-US"/>
    </w:rPr>
  </w:style>
  <w:style w:type="character" w:styleId="Hyperlink">
    <w:name w:val="Hyperlink"/>
    <w:basedOn w:val="DefaultParagraphFont"/>
    <w:uiPriority w:val="99"/>
    <w:rsid w:val="00E15B9D"/>
    <w:rPr>
      <w:rFonts w:cs="Times New Roman"/>
      <w:color w:val="0000FF"/>
      <w:u w:val="single"/>
    </w:rPr>
  </w:style>
  <w:style w:type="paragraph" w:styleId="TOC1">
    <w:name w:val="toc 1"/>
    <w:basedOn w:val="Normal"/>
    <w:next w:val="Normal"/>
    <w:autoRedefine/>
    <w:uiPriority w:val="39"/>
    <w:qFormat/>
    <w:rsid w:val="00E15B9D"/>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3">
    <w:name w:val="toc 3"/>
    <w:basedOn w:val="Normal"/>
    <w:next w:val="Normal"/>
    <w:autoRedefine/>
    <w:uiPriority w:val="39"/>
    <w:unhideWhenUsed/>
    <w:rsid w:val="00E15B9D"/>
    <w:pPr>
      <w:spacing w:after="100"/>
      <w:ind w:left="440"/>
    </w:pPr>
  </w:style>
  <w:style w:type="paragraph" w:styleId="ListParagraph">
    <w:name w:val="List Paragraph"/>
    <w:basedOn w:val="Normal"/>
    <w:uiPriority w:val="34"/>
    <w:qFormat/>
    <w:rsid w:val="00F921AD"/>
    <w:pPr>
      <w:ind w:left="720"/>
      <w:contextualSpacing/>
    </w:pPr>
  </w:style>
  <w:style w:type="paragraph" w:styleId="TOC2">
    <w:name w:val="toc 2"/>
    <w:basedOn w:val="Normal"/>
    <w:next w:val="Normal"/>
    <w:autoRedefine/>
    <w:uiPriority w:val="39"/>
    <w:rsid w:val="00241357"/>
    <w:pPr>
      <w:tabs>
        <w:tab w:val="right" w:leader="dot" w:pos="9350"/>
      </w:tabs>
      <w:spacing w:before="60" w:after="60" w:line="240" w:lineRule="auto"/>
      <w:ind w:left="200"/>
    </w:pPr>
    <w:rPr>
      <w:rFonts w:eastAsia="Times New Roman" w:cs="Times New Roman"/>
      <w:noProof/>
      <w:szCs w:val="24"/>
    </w:rPr>
  </w:style>
  <w:style w:type="character" w:customStyle="1" w:styleId="ppNoteChar">
    <w:name w:val="pp Note Char"/>
    <w:basedOn w:val="DefaultParagraphFont"/>
    <w:link w:val="ppNote"/>
    <w:rsid w:val="001A339A"/>
    <w:rPr>
      <w:rFonts w:eastAsiaTheme="minorEastAsia"/>
      <w:shd w:val="clear" w:color="auto" w:fill="EAF1DD" w:themeFill="accent3" w:themeFillTint="33"/>
      <w:lang w:bidi="en-US"/>
    </w:rPr>
  </w:style>
  <w:style w:type="character" w:styleId="CommentReference">
    <w:name w:val="annotation reference"/>
    <w:basedOn w:val="DefaultParagraphFont"/>
    <w:uiPriority w:val="99"/>
    <w:semiHidden/>
    <w:unhideWhenUsed/>
    <w:rsid w:val="003C71C7"/>
    <w:rPr>
      <w:sz w:val="16"/>
      <w:szCs w:val="16"/>
    </w:rPr>
  </w:style>
  <w:style w:type="paragraph" w:styleId="CommentText">
    <w:name w:val="annotation text"/>
    <w:basedOn w:val="Normal"/>
    <w:link w:val="CommentTextChar"/>
    <w:uiPriority w:val="99"/>
    <w:semiHidden/>
    <w:unhideWhenUsed/>
    <w:rsid w:val="003C71C7"/>
    <w:pPr>
      <w:spacing w:line="240" w:lineRule="auto"/>
    </w:pPr>
    <w:rPr>
      <w:sz w:val="20"/>
      <w:szCs w:val="20"/>
    </w:rPr>
  </w:style>
  <w:style w:type="character" w:customStyle="1" w:styleId="CommentTextChar">
    <w:name w:val="Comment Text Char"/>
    <w:basedOn w:val="DefaultParagraphFont"/>
    <w:link w:val="CommentText"/>
    <w:uiPriority w:val="99"/>
    <w:semiHidden/>
    <w:rsid w:val="003C71C7"/>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3C71C7"/>
    <w:rPr>
      <w:b/>
      <w:bCs/>
    </w:rPr>
  </w:style>
  <w:style w:type="character" w:customStyle="1" w:styleId="CommentSubjectChar">
    <w:name w:val="Comment Subject Char"/>
    <w:basedOn w:val="CommentTextChar"/>
    <w:link w:val="CommentSubject"/>
    <w:uiPriority w:val="99"/>
    <w:semiHidden/>
    <w:rsid w:val="003C71C7"/>
    <w:rPr>
      <w:rFonts w:eastAsiaTheme="minorEastAsia"/>
      <w:b/>
      <w:bCs/>
      <w:sz w:val="20"/>
      <w:szCs w:val="20"/>
      <w:lang w:bidi="en-US"/>
    </w:rPr>
  </w:style>
  <w:style w:type="character" w:customStyle="1" w:styleId="ppNumberListChar">
    <w:name w:val="pp Number List Char"/>
    <w:basedOn w:val="DefaultParagraphFont"/>
    <w:link w:val="ppNumberList"/>
    <w:rsid w:val="00435164"/>
    <w:rPr>
      <w:rFonts w:eastAsiaTheme="minorEastAsia"/>
      <w:lang w:bidi="en-US"/>
    </w:rPr>
  </w:style>
  <w:style w:type="paragraph" w:customStyle="1" w:styleId="Step">
    <w:name w:val="Step"/>
    <w:basedOn w:val="Normal"/>
    <w:qFormat/>
    <w:rsid w:val="00DF1A10"/>
    <w:pPr>
      <w:tabs>
        <w:tab w:val="num" w:pos="720"/>
      </w:tabs>
      <w:spacing w:line="240" w:lineRule="auto"/>
      <w:ind w:left="720" w:hanging="720"/>
      <w:outlineLvl w:val="1"/>
    </w:pPr>
    <w:rPr>
      <w:rFonts w:ascii="Arial" w:eastAsia="Times New Roman" w:hAnsi="Arial" w:cs="Arial"/>
      <w:lang w:bidi="ar-SA"/>
    </w:rPr>
  </w:style>
  <w:style w:type="paragraph" w:styleId="Revision">
    <w:name w:val="Revision"/>
    <w:hidden/>
    <w:uiPriority w:val="99"/>
    <w:semiHidden/>
    <w:rsid w:val="00F76CBD"/>
    <w:pPr>
      <w:spacing w:after="0" w:line="240" w:lineRule="auto"/>
    </w:pPr>
    <w:rPr>
      <w:rFonts w:eastAsiaTheme="minorEastAsia"/>
      <w:lang w:bidi="en-US"/>
    </w:rPr>
  </w:style>
  <w:style w:type="character" w:styleId="FollowedHyperlink">
    <w:name w:val="FollowedHyperlink"/>
    <w:basedOn w:val="DefaultParagraphFont"/>
    <w:semiHidden/>
    <w:unhideWhenUsed/>
    <w:rsid w:val="00623F73"/>
    <w:rPr>
      <w:color w:val="800080" w:themeColor="followedHyperlink"/>
      <w:u w:val="single"/>
    </w:rPr>
  </w:style>
  <w:style w:type="character" w:styleId="Strong">
    <w:name w:val="Strong"/>
    <w:basedOn w:val="DefaultParagraphFont"/>
    <w:uiPriority w:val="22"/>
    <w:qFormat/>
    <w:rsid w:val="00E93FB6"/>
    <w:rPr>
      <w:b/>
      <w:bCs/>
    </w:rPr>
  </w:style>
  <w:style w:type="paragraph" w:styleId="TOC4">
    <w:name w:val="toc 4"/>
    <w:basedOn w:val="Normal"/>
    <w:next w:val="Normal"/>
    <w:autoRedefine/>
    <w:uiPriority w:val="39"/>
    <w:unhideWhenUsed/>
    <w:rsid w:val="00F57204"/>
    <w:pPr>
      <w:spacing w:after="100"/>
      <w:ind w:left="660"/>
    </w:pPr>
  </w:style>
  <w:style w:type="character" w:customStyle="1" w:styleId="Heading5Char">
    <w:name w:val="Heading 5 Char"/>
    <w:basedOn w:val="DefaultParagraphFont"/>
    <w:link w:val="Heading5"/>
    <w:uiPriority w:val="9"/>
    <w:rsid w:val="00A07D7E"/>
    <w:rPr>
      <w:rFonts w:asciiTheme="majorHAnsi" w:eastAsiaTheme="majorEastAsia" w:hAnsiTheme="majorHAnsi" w:cstheme="majorBidi"/>
      <w:color w:val="243F60" w:themeColor="accent1" w:themeShade="7F"/>
    </w:rPr>
  </w:style>
  <w:style w:type="character" w:customStyle="1" w:styleId="apple-style-span">
    <w:name w:val="apple-style-span"/>
    <w:basedOn w:val="DefaultParagraphFont"/>
    <w:rsid w:val="000305A3"/>
  </w:style>
  <w:style w:type="character" w:customStyle="1" w:styleId="apple-converted-space">
    <w:name w:val="apple-converted-space"/>
    <w:basedOn w:val="DefaultParagraphFont"/>
    <w:rsid w:val="000305A3"/>
  </w:style>
  <w:style w:type="paragraph" w:styleId="HTMLPreformatted">
    <w:name w:val="HTML Preformatted"/>
    <w:basedOn w:val="Normal"/>
    <w:link w:val="HTMLPreformattedChar"/>
    <w:uiPriority w:val="99"/>
    <w:semiHidden/>
    <w:unhideWhenUsed/>
    <w:rsid w:val="0036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3669D6"/>
    <w:rPr>
      <w:rFonts w:ascii="Courier New" w:eastAsia="Times New Roman" w:hAnsi="Courier New" w:cs="Courier New"/>
      <w:sz w:val="20"/>
      <w:szCs w:val="20"/>
    </w:rPr>
  </w:style>
  <w:style w:type="paragraph" w:styleId="NormalWeb">
    <w:name w:val="Normal (Web)"/>
    <w:basedOn w:val="Normal"/>
    <w:uiPriority w:val="99"/>
    <w:semiHidden/>
    <w:unhideWhenUsed/>
    <w:rsid w:val="001F10D2"/>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PlainText">
    <w:name w:val="Plain Text"/>
    <w:basedOn w:val="Normal"/>
    <w:link w:val="PlainTextChar"/>
    <w:uiPriority w:val="99"/>
    <w:semiHidden/>
    <w:unhideWhenUsed/>
    <w:rsid w:val="005F0056"/>
    <w:pPr>
      <w:spacing w:after="0" w:line="240" w:lineRule="auto"/>
    </w:pPr>
    <w:rPr>
      <w:rFonts w:ascii="Consolas" w:eastAsiaTheme="minorHAnsi" w:hAnsi="Consolas"/>
      <w:sz w:val="21"/>
      <w:szCs w:val="21"/>
      <w:lang w:bidi="ar-SA"/>
    </w:rPr>
  </w:style>
  <w:style w:type="character" w:customStyle="1" w:styleId="PlainTextChar">
    <w:name w:val="Plain Text Char"/>
    <w:basedOn w:val="DefaultParagraphFont"/>
    <w:link w:val="PlainText"/>
    <w:uiPriority w:val="99"/>
    <w:semiHidden/>
    <w:rsid w:val="005F0056"/>
    <w:rPr>
      <w:rFonts w:ascii="Consolas" w:hAnsi="Consolas"/>
      <w:sz w:val="21"/>
      <w:szCs w:val="21"/>
    </w:rPr>
  </w:style>
  <w:style w:type="paragraph" w:styleId="EndnoteText">
    <w:name w:val="endnote text"/>
    <w:basedOn w:val="Normal"/>
    <w:link w:val="EndnoteTextChar"/>
    <w:uiPriority w:val="99"/>
    <w:semiHidden/>
    <w:unhideWhenUsed/>
    <w:rsid w:val="001715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15C5"/>
    <w:rPr>
      <w:rFonts w:eastAsiaTheme="minorEastAsia"/>
      <w:sz w:val="20"/>
      <w:szCs w:val="20"/>
      <w:lang w:bidi="en-US"/>
    </w:rPr>
  </w:style>
  <w:style w:type="character" w:styleId="EndnoteReference">
    <w:name w:val="endnote reference"/>
    <w:basedOn w:val="DefaultParagraphFont"/>
    <w:uiPriority w:val="99"/>
    <w:semiHidden/>
    <w:unhideWhenUsed/>
    <w:rsid w:val="001715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9899">
      <w:bodyDiv w:val="1"/>
      <w:marLeft w:val="0"/>
      <w:marRight w:val="0"/>
      <w:marTop w:val="0"/>
      <w:marBottom w:val="0"/>
      <w:divBdr>
        <w:top w:val="none" w:sz="0" w:space="0" w:color="auto"/>
        <w:left w:val="none" w:sz="0" w:space="0" w:color="auto"/>
        <w:bottom w:val="none" w:sz="0" w:space="0" w:color="auto"/>
        <w:right w:val="none" w:sz="0" w:space="0" w:color="auto"/>
      </w:divBdr>
    </w:div>
    <w:div w:id="26612789">
      <w:bodyDiv w:val="1"/>
      <w:marLeft w:val="0"/>
      <w:marRight w:val="0"/>
      <w:marTop w:val="0"/>
      <w:marBottom w:val="0"/>
      <w:divBdr>
        <w:top w:val="none" w:sz="0" w:space="0" w:color="auto"/>
        <w:left w:val="none" w:sz="0" w:space="0" w:color="auto"/>
        <w:bottom w:val="none" w:sz="0" w:space="0" w:color="auto"/>
        <w:right w:val="none" w:sz="0" w:space="0" w:color="auto"/>
      </w:divBdr>
    </w:div>
    <w:div w:id="39404226">
      <w:bodyDiv w:val="1"/>
      <w:marLeft w:val="0"/>
      <w:marRight w:val="0"/>
      <w:marTop w:val="0"/>
      <w:marBottom w:val="0"/>
      <w:divBdr>
        <w:top w:val="none" w:sz="0" w:space="0" w:color="auto"/>
        <w:left w:val="none" w:sz="0" w:space="0" w:color="auto"/>
        <w:bottom w:val="none" w:sz="0" w:space="0" w:color="auto"/>
        <w:right w:val="none" w:sz="0" w:space="0" w:color="auto"/>
      </w:divBdr>
    </w:div>
    <w:div w:id="40786936">
      <w:bodyDiv w:val="1"/>
      <w:marLeft w:val="0"/>
      <w:marRight w:val="0"/>
      <w:marTop w:val="0"/>
      <w:marBottom w:val="0"/>
      <w:divBdr>
        <w:top w:val="none" w:sz="0" w:space="0" w:color="auto"/>
        <w:left w:val="none" w:sz="0" w:space="0" w:color="auto"/>
        <w:bottom w:val="none" w:sz="0" w:space="0" w:color="auto"/>
        <w:right w:val="none" w:sz="0" w:space="0" w:color="auto"/>
      </w:divBdr>
    </w:div>
    <w:div w:id="137963539">
      <w:bodyDiv w:val="1"/>
      <w:marLeft w:val="0"/>
      <w:marRight w:val="0"/>
      <w:marTop w:val="0"/>
      <w:marBottom w:val="0"/>
      <w:divBdr>
        <w:top w:val="none" w:sz="0" w:space="0" w:color="auto"/>
        <w:left w:val="none" w:sz="0" w:space="0" w:color="auto"/>
        <w:bottom w:val="none" w:sz="0" w:space="0" w:color="auto"/>
        <w:right w:val="none" w:sz="0" w:space="0" w:color="auto"/>
      </w:divBdr>
      <w:divsChild>
        <w:div w:id="1959947781">
          <w:marLeft w:val="0"/>
          <w:marRight w:val="0"/>
          <w:marTop w:val="0"/>
          <w:marBottom w:val="0"/>
          <w:divBdr>
            <w:top w:val="none" w:sz="0" w:space="0" w:color="auto"/>
            <w:left w:val="none" w:sz="0" w:space="0" w:color="auto"/>
            <w:bottom w:val="none" w:sz="0" w:space="0" w:color="auto"/>
            <w:right w:val="none" w:sz="0" w:space="0" w:color="auto"/>
          </w:divBdr>
        </w:div>
        <w:div w:id="1749615020">
          <w:marLeft w:val="0"/>
          <w:marRight w:val="0"/>
          <w:marTop w:val="0"/>
          <w:marBottom w:val="0"/>
          <w:divBdr>
            <w:top w:val="none" w:sz="0" w:space="0" w:color="auto"/>
            <w:left w:val="none" w:sz="0" w:space="0" w:color="auto"/>
            <w:bottom w:val="none" w:sz="0" w:space="0" w:color="auto"/>
            <w:right w:val="none" w:sz="0" w:space="0" w:color="auto"/>
          </w:divBdr>
        </w:div>
        <w:div w:id="693312302">
          <w:marLeft w:val="0"/>
          <w:marRight w:val="0"/>
          <w:marTop w:val="0"/>
          <w:marBottom w:val="0"/>
          <w:divBdr>
            <w:top w:val="none" w:sz="0" w:space="0" w:color="auto"/>
            <w:left w:val="none" w:sz="0" w:space="0" w:color="auto"/>
            <w:bottom w:val="none" w:sz="0" w:space="0" w:color="auto"/>
            <w:right w:val="none" w:sz="0" w:space="0" w:color="auto"/>
          </w:divBdr>
        </w:div>
        <w:div w:id="1455756782">
          <w:marLeft w:val="0"/>
          <w:marRight w:val="0"/>
          <w:marTop w:val="0"/>
          <w:marBottom w:val="0"/>
          <w:divBdr>
            <w:top w:val="none" w:sz="0" w:space="0" w:color="auto"/>
            <w:left w:val="none" w:sz="0" w:space="0" w:color="auto"/>
            <w:bottom w:val="none" w:sz="0" w:space="0" w:color="auto"/>
            <w:right w:val="none" w:sz="0" w:space="0" w:color="auto"/>
          </w:divBdr>
        </w:div>
        <w:div w:id="1452020163">
          <w:marLeft w:val="0"/>
          <w:marRight w:val="0"/>
          <w:marTop w:val="0"/>
          <w:marBottom w:val="0"/>
          <w:divBdr>
            <w:top w:val="none" w:sz="0" w:space="0" w:color="auto"/>
            <w:left w:val="none" w:sz="0" w:space="0" w:color="auto"/>
            <w:bottom w:val="none" w:sz="0" w:space="0" w:color="auto"/>
            <w:right w:val="none" w:sz="0" w:space="0" w:color="auto"/>
          </w:divBdr>
        </w:div>
        <w:div w:id="1823231234">
          <w:marLeft w:val="0"/>
          <w:marRight w:val="0"/>
          <w:marTop w:val="0"/>
          <w:marBottom w:val="0"/>
          <w:divBdr>
            <w:top w:val="none" w:sz="0" w:space="0" w:color="auto"/>
            <w:left w:val="none" w:sz="0" w:space="0" w:color="auto"/>
            <w:bottom w:val="none" w:sz="0" w:space="0" w:color="auto"/>
            <w:right w:val="none" w:sz="0" w:space="0" w:color="auto"/>
          </w:divBdr>
        </w:div>
        <w:div w:id="1931698099">
          <w:marLeft w:val="0"/>
          <w:marRight w:val="0"/>
          <w:marTop w:val="0"/>
          <w:marBottom w:val="0"/>
          <w:divBdr>
            <w:top w:val="none" w:sz="0" w:space="0" w:color="auto"/>
            <w:left w:val="none" w:sz="0" w:space="0" w:color="auto"/>
            <w:bottom w:val="none" w:sz="0" w:space="0" w:color="auto"/>
            <w:right w:val="none" w:sz="0" w:space="0" w:color="auto"/>
          </w:divBdr>
        </w:div>
      </w:divsChild>
    </w:div>
    <w:div w:id="142086720">
      <w:bodyDiv w:val="1"/>
      <w:marLeft w:val="0"/>
      <w:marRight w:val="0"/>
      <w:marTop w:val="0"/>
      <w:marBottom w:val="0"/>
      <w:divBdr>
        <w:top w:val="none" w:sz="0" w:space="0" w:color="auto"/>
        <w:left w:val="none" w:sz="0" w:space="0" w:color="auto"/>
        <w:bottom w:val="none" w:sz="0" w:space="0" w:color="auto"/>
        <w:right w:val="none" w:sz="0" w:space="0" w:color="auto"/>
      </w:divBdr>
    </w:div>
    <w:div w:id="155193254">
      <w:bodyDiv w:val="1"/>
      <w:marLeft w:val="0"/>
      <w:marRight w:val="0"/>
      <w:marTop w:val="0"/>
      <w:marBottom w:val="0"/>
      <w:divBdr>
        <w:top w:val="none" w:sz="0" w:space="0" w:color="auto"/>
        <w:left w:val="none" w:sz="0" w:space="0" w:color="auto"/>
        <w:bottom w:val="none" w:sz="0" w:space="0" w:color="auto"/>
        <w:right w:val="none" w:sz="0" w:space="0" w:color="auto"/>
      </w:divBdr>
    </w:div>
    <w:div w:id="218131215">
      <w:bodyDiv w:val="1"/>
      <w:marLeft w:val="0"/>
      <w:marRight w:val="0"/>
      <w:marTop w:val="0"/>
      <w:marBottom w:val="0"/>
      <w:divBdr>
        <w:top w:val="none" w:sz="0" w:space="0" w:color="auto"/>
        <w:left w:val="none" w:sz="0" w:space="0" w:color="auto"/>
        <w:bottom w:val="none" w:sz="0" w:space="0" w:color="auto"/>
        <w:right w:val="none" w:sz="0" w:space="0" w:color="auto"/>
      </w:divBdr>
    </w:div>
    <w:div w:id="231741083">
      <w:bodyDiv w:val="1"/>
      <w:marLeft w:val="0"/>
      <w:marRight w:val="0"/>
      <w:marTop w:val="0"/>
      <w:marBottom w:val="0"/>
      <w:divBdr>
        <w:top w:val="none" w:sz="0" w:space="0" w:color="auto"/>
        <w:left w:val="none" w:sz="0" w:space="0" w:color="auto"/>
        <w:bottom w:val="none" w:sz="0" w:space="0" w:color="auto"/>
        <w:right w:val="none" w:sz="0" w:space="0" w:color="auto"/>
      </w:divBdr>
    </w:div>
    <w:div w:id="336005305">
      <w:bodyDiv w:val="1"/>
      <w:marLeft w:val="0"/>
      <w:marRight w:val="0"/>
      <w:marTop w:val="0"/>
      <w:marBottom w:val="0"/>
      <w:divBdr>
        <w:top w:val="none" w:sz="0" w:space="0" w:color="auto"/>
        <w:left w:val="none" w:sz="0" w:space="0" w:color="auto"/>
        <w:bottom w:val="none" w:sz="0" w:space="0" w:color="auto"/>
        <w:right w:val="none" w:sz="0" w:space="0" w:color="auto"/>
      </w:divBdr>
    </w:div>
    <w:div w:id="380831984">
      <w:bodyDiv w:val="1"/>
      <w:marLeft w:val="0"/>
      <w:marRight w:val="0"/>
      <w:marTop w:val="0"/>
      <w:marBottom w:val="0"/>
      <w:divBdr>
        <w:top w:val="none" w:sz="0" w:space="0" w:color="auto"/>
        <w:left w:val="none" w:sz="0" w:space="0" w:color="auto"/>
        <w:bottom w:val="none" w:sz="0" w:space="0" w:color="auto"/>
        <w:right w:val="none" w:sz="0" w:space="0" w:color="auto"/>
      </w:divBdr>
    </w:div>
    <w:div w:id="409161382">
      <w:bodyDiv w:val="1"/>
      <w:marLeft w:val="0"/>
      <w:marRight w:val="0"/>
      <w:marTop w:val="0"/>
      <w:marBottom w:val="0"/>
      <w:divBdr>
        <w:top w:val="none" w:sz="0" w:space="0" w:color="auto"/>
        <w:left w:val="none" w:sz="0" w:space="0" w:color="auto"/>
        <w:bottom w:val="none" w:sz="0" w:space="0" w:color="auto"/>
        <w:right w:val="none" w:sz="0" w:space="0" w:color="auto"/>
      </w:divBdr>
    </w:div>
    <w:div w:id="410662443">
      <w:bodyDiv w:val="1"/>
      <w:marLeft w:val="0"/>
      <w:marRight w:val="0"/>
      <w:marTop w:val="0"/>
      <w:marBottom w:val="0"/>
      <w:divBdr>
        <w:top w:val="none" w:sz="0" w:space="0" w:color="auto"/>
        <w:left w:val="none" w:sz="0" w:space="0" w:color="auto"/>
        <w:bottom w:val="none" w:sz="0" w:space="0" w:color="auto"/>
        <w:right w:val="none" w:sz="0" w:space="0" w:color="auto"/>
      </w:divBdr>
    </w:div>
    <w:div w:id="495994388">
      <w:bodyDiv w:val="1"/>
      <w:marLeft w:val="0"/>
      <w:marRight w:val="0"/>
      <w:marTop w:val="0"/>
      <w:marBottom w:val="0"/>
      <w:divBdr>
        <w:top w:val="none" w:sz="0" w:space="0" w:color="auto"/>
        <w:left w:val="none" w:sz="0" w:space="0" w:color="auto"/>
        <w:bottom w:val="none" w:sz="0" w:space="0" w:color="auto"/>
        <w:right w:val="none" w:sz="0" w:space="0" w:color="auto"/>
      </w:divBdr>
    </w:div>
    <w:div w:id="507796142">
      <w:bodyDiv w:val="1"/>
      <w:marLeft w:val="0"/>
      <w:marRight w:val="0"/>
      <w:marTop w:val="0"/>
      <w:marBottom w:val="0"/>
      <w:divBdr>
        <w:top w:val="none" w:sz="0" w:space="0" w:color="auto"/>
        <w:left w:val="none" w:sz="0" w:space="0" w:color="auto"/>
        <w:bottom w:val="none" w:sz="0" w:space="0" w:color="auto"/>
        <w:right w:val="none" w:sz="0" w:space="0" w:color="auto"/>
      </w:divBdr>
    </w:div>
    <w:div w:id="521893004">
      <w:bodyDiv w:val="1"/>
      <w:marLeft w:val="0"/>
      <w:marRight w:val="0"/>
      <w:marTop w:val="0"/>
      <w:marBottom w:val="0"/>
      <w:divBdr>
        <w:top w:val="none" w:sz="0" w:space="0" w:color="auto"/>
        <w:left w:val="none" w:sz="0" w:space="0" w:color="auto"/>
        <w:bottom w:val="none" w:sz="0" w:space="0" w:color="auto"/>
        <w:right w:val="none" w:sz="0" w:space="0" w:color="auto"/>
      </w:divBdr>
    </w:div>
    <w:div w:id="551306730">
      <w:bodyDiv w:val="1"/>
      <w:marLeft w:val="0"/>
      <w:marRight w:val="0"/>
      <w:marTop w:val="0"/>
      <w:marBottom w:val="0"/>
      <w:divBdr>
        <w:top w:val="none" w:sz="0" w:space="0" w:color="auto"/>
        <w:left w:val="none" w:sz="0" w:space="0" w:color="auto"/>
        <w:bottom w:val="none" w:sz="0" w:space="0" w:color="auto"/>
        <w:right w:val="none" w:sz="0" w:space="0" w:color="auto"/>
      </w:divBdr>
    </w:div>
    <w:div w:id="618952956">
      <w:bodyDiv w:val="1"/>
      <w:marLeft w:val="0"/>
      <w:marRight w:val="0"/>
      <w:marTop w:val="0"/>
      <w:marBottom w:val="0"/>
      <w:divBdr>
        <w:top w:val="none" w:sz="0" w:space="0" w:color="auto"/>
        <w:left w:val="none" w:sz="0" w:space="0" w:color="auto"/>
        <w:bottom w:val="none" w:sz="0" w:space="0" w:color="auto"/>
        <w:right w:val="none" w:sz="0" w:space="0" w:color="auto"/>
      </w:divBdr>
      <w:divsChild>
        <w:div w:id="1252474897">
          <w:marLeft w:val="0"/>
          <w:marRight w:val="0"/>
          <w:marTop w:val="0"/>
          <w:marBottom w:val="0"/>
          <w:divBdr>
            <w:top w:val="none" w:sz="0" w:space="0" w:color="auto"/>
            <w:left w:val="none" w:sz="0" w:space="0" w:color="auto"/>
            <w:bottom w:val="none" w:sz="0" w:space="0" w:color="auto"/>
            <w:right w:val="none" w:sz="0" w:space="0" w:color="auto"/>
          </w:divBdr>
        </w:div>
        <w:div w:id="924650381">
          <w:marLeft w:val="0"/>
          <w:marRight w:val="0"/>
          <w:marTop w:val="0"/>
          <w:marBottom w:val="0"/>
          <w:divBdr>
            <w:top w:val="none" w:sz="0" w:space="0" w:color="auto"/>
            <w:left w:val="none" w:sz="0" w:space="0" w:color="auto"/>
            <w:bottom w:val="none" w:sz="0" w:space="0" w:color="auto"/>
            <w:right w:val="none" w:sz="0" w:space="0" w:color="auto"/>
          </w:divBdr>
        </w:div>
        <w:div w:id="1009528186">
          <w:marLeft w:val="0"/>
          <w:marRight w:val="0"/>
          <w:marTop w:val="0"/>
          <w:marBottom w:val="0"/>
          <w:divBdr>
            <w:top w:val="none" w:sz="0" w:space="0" w:color="auto"/>
            <w:left w:val="none" w:sz="0" w:space="0" w:color="auto"/>
            <w:bottom w:val="none" w:sz="0" w:space="0" w:color="auto"/>
            <w:right w:val="none" w:sz="0" w:space="0" w:color="auto"/>
          </w:divBdr>
        </w:div>
      </w:divsChild>
    </w:div>
    <w:div w:id="631449294">
      <w:bodyDiv w:val="1"/>
      <w:marLeft w:val="0"/>
      <w:marRight w:val="0"/>
      <w:marTop w:val="0"/>
      <w:marBottom w:val="0"/>
      <w:divBdr>
        <w:top w:val="none" w:sz="0" w:space="0" w:color="auto"/>
        <w:left w:val="none" w:sz="0" w:space="0" w:color="auto"/>
        <w:bottom w:val="none" w:sz="0" w:space="0" w:color="auto"/>
        <w:right w:val="none" w:sz="0" w:space="0" w:color="auto"/>
      </w:divBdr>
    </w:div>
    <w:div w:id="674919863">
      <w:bodyDiv w:val="1"/>
      <w:marLeft w:val="0"/>
      <w:marRight w:val="0"/>
      <w:marTop w:val="0"/>
      <w:marBottom w:val="0"/>
      <w:divBdr>
        <w:top w:val="none" w:sz="0" w:space="0" w:color="auto"/>
        <w:left w:val="none" w:sz="0" w:space="0" w:color="auto"/>
        <w:bottom w:val="none" w:sz="0" w:space="0" w:color="auto"/>
        <w:right w:val="none" w:sz="0" w:space="0" w:color="auto"/>
      </w:divBdr>
    </w:div>
    <w:div w:id="709035767">
      <w:bodyDiv w:val="1"/>
      <w:marLeft w:val="0"/>
      <w:marRight w:val="0"/>
      <w:marTop w:val="0"/>
      <w:marBottom w:val="0"/>
      <w:divBdr>
        <w:top w:val="none" w:sz="0" w:space="0" w:color="auto"/>
        <w:left w:val="none" w:sz="0" w:space="0" w:color="auto"/>
        <w:bottom w:val="none" w:sz="0" w:space="0" w:color="auto"/>
        <w:right w:val="none" w:sz="0" w:space="0" w:color="auto"/>
      </w:divBdr>
      <w:divsChild>
        <w:div w:id="142311337">
          <w:marLeft w:val="0"/>
          <w:marRight w:val="0"/>
          <w:marTop w:val="75"/>
          <w:marBottom w:val="75"/>
          <w:divBdr>
            <w:top w:val="dotted" w:sz="6" w:space="4" w:color="000000"/>
            <w:left w:val="dotted" w:sz="6" w:space="4" w:color="000000"/>
            <w:bottom w:val="dotted" w:sz="6" w:space="4" w:color="000000"/>
            <w:right w:val="dotted" w:sz="6" w:space="4" w:color="000000"/>
          </w:divBdr>
        </w:div>
      </w:divsChild>
    </w:div>
    <w:div w:id="732435063">
      <w:bodyDiv w:val="1"/>
      <w:marLeft w:val="0"/>
      <w:marRight w:val="0"/>
      <w:marTop w:val="0"/>
      <w:marBottom w:val="0"/>
      <w:divBdr>
        <w:top w:val="none" w:sz="0" w:space="0" w:color="auto"/>
        <w:left w:val="none" w:sz="0" w:space="0" w:color="auto"/>
        <w:bottom w:val="none" w:sz="0" w:space="0" w:color="auto"/>
        <w:right w:val="none" w:sz="0" w:space="0" w:color="auto"/>
      </w:divBdr>
    </w:div>
    <w:div w:id="804156390">
      <w:bodyDiv w:val="1"/>
      <w:marLeft w:val="0"/>
      <w:marRight w:val="0"/>
      <w:marTop w:val="0"/>
      <w:marBottom w:val="0"/>
      <w:divBdr>
        <w:top w:val="none" w:sz="0" w:space="0" w:color="auto"/>
        <w:left w:val="none" w:sz="0" w:space="0" w:color="auto"/>
        <w:bottom w:val="none" w:sz="0" w:space="0" w:color="auto"/>
        <w:right w:val="none" w:sz="0" w:space="0" w:color="auto"/>
      </w:divBdr>
    </w:div>
    <w:div w:id="885336043">
      <w:bodyDiv w:val="1"/>
      <w:marLeft w:val="0"/>
      <w:marRight w:val="0"/>
      <w:marTop w:val="0"/>
      <w:marBottom w:val="0"/>
      <w:divBdr>
        <w:top w:val="none" w:sz="0" w:space="0" w:color="auto"/>
        <w:left w:val="none" w:sz="0" w:space="0" w:color="auto"/>
        <w:bottom w:val="none" w:sz="0" w:space="0" w:color="auto"/>
        <w:right w:val="none" w:sz="0" w:space="0" w:color="auto"/>
      </w:divBdr>
    </w:div>
    <w:div w:id="903487462">
      <w:bodyDiv w:val="1"/>
      <w:marLeft w:val="0"/>
      <w:marRight w:val="0"/>
      <w:marTop w:val="0"/>
      <w:marBottom w:val="0"/>
      <w:divBdr>
        <w:top w:val="none" w:sz="0" w:space="0" w:color="auto"/>
        <w:left w:val="none" w:sz="0" w:space="0" w:color="auto"/>
        <w:bottom w:val="none" w:sz="0" w:space="0" w:color="auto"/>
        <w:right w:val="none" w:sz="0" w:space="0" w:color="auto"/>
      </w:divBdr>
    </w:div>
    <w:div w:id="910893206">
      <w:bodyDiv w:val="1"/>
      <w:marLeft w:val="0"/>
      <w:marRight w:val="0"/>
      <w:marTop w:val="0"/>
      <w:marBottom w:val="0"/>
      <w:divBdr>
        <w:top w:val="none" w:sz="0" w:space="0" w:color="auto"/>
        <w:left w:val="none" w:sz="0" w:space="0" w:color="auto"/>
        <w:bottom w:val="none" w:sz="0" w:space="0" w:color="auto"/>
        <w:right w:val="none" w:sz="0" w:space="0" w:color="auto"/>
      </w:divBdr>
    </w:div>
    <w:div w:id="916012590">
      <w:bodyDiv w:val="1"/>
      <w:marLeft w:val="0"/>
      <w:marRight w:val="0"/>
      <w:marTop w:val="0"/>
      <w:marBottom w:val="0"/>
      <w:divBdr>
        <w:top w:val="none" w:sz="0" w:space="0" w:color="auto"/>
        <w:left w:val="none" w:sz="0" w:space="0" w:color="auto"/>
        <w:bottom w:val="none" w:sz="0" w:space="0" w:color="auto"/>
        <w:right w:val="none" w:sz="0" w:space="0" w:color="auto"/>
      </w:divBdr>
    </w:div>
    <w:div w:id="923301919">
      <w:bodyDiv w:val="1"/>
      <w:marLeft w:val="0"/>
      <w:marRight w:val="0"/>
      <w:marTop w:val="0"/>
      <w:marBottom w:val="0"/>
      <w:divBdr>
        <w:top w:val="none" w:sz="0" w:space="0" w:color="auto"/>
        <w:left w:val="none" w:sz="0" w:space="0" w:color="auto"/>
        <w:bottom w:val="none" w:sz="0" w:space="0" w:color="auto"/>
        <w:right w:val="none" w:sz="0" w:space="0" w:color="auto"/>
      </w:divBdr>
    </w:div>
    <w:div w:id="953514175">
      <w:bodyDiv w:val="1"/>
      <w:marLeft w:val="0"/>
      <w:marRight w:val="0"/>
      <w:marTop w:val="0"/>
      <w:marBottom w:val="0"/>
      <w:divBdr>
        <w:top w:val="none" w:sz="0" w:space="0" w:color="auto"/>
        <w:left w:val="none" w:sz="0" w:space="0" w:color="auto"/>
        <w:bottom w:val="none" w:sz="0" w:space="0" w:color="auto"/>
        <w:right w:val="none" w:sz="0" w:space="0" w:color="auto"/>
      </w:divBdr>
    </w:div>
    <w:div w:id="982394257">
      <w:bodyDiv w:val="1"/>
      <w:marLeft w:val="0"/>
      <w:marRight w:val="0"/>
      <w:marTop w:val="0"/>
      <w:marBottom w:val="0"/>
      <w:divBdr>
        <w:top w:val="none" w:sz="0" w:space="0" w:color="auto"/>
        <w:left w:val="none" w:sz="0" w:space="0" w:color="auto"/>
        <w:bottom w:val="none" w:sz="0" w:space="0" w:color="auto"/>
        <w:right w:val="none" w:sz="0" w:space="0" w:color="auto"/>
      </w:divBdr>
    </w:div>
    <w:div w:id="1057512735">
      <w:bodyDiv w:val="1"/>
      <w:marLeft w:val="0"/>
      <w:marRight w:val="0"/>
      <w:marTop w:val="0"/>
      <w:marBottom w:val="0"/>
      <w:divBdr>
        <w:top w:val="none" w:sz="0" w:space="0" w:color="auto"/>
        <w:left w:val="none" w:sz="0" w:space="0" w:color="auto"/>
        <w:bottom w:val="none" w:sz="0" w:space="0" w:color="auto"/>
        <w:right w:val="none" w:sz="0" w:space="0" w:color="auto"/>
      </w:divBdr>
    </w:div>
    <w:div w:id="1107501775">
      <w:bodyDiv w:val="1"/>
      <w:marLeft w:val="0"/>
      <w:marRight w:val="0"/>
      <w:marTop w:val="0"/>
      <w:marBottom w:val="0"/>
      <w:divBdr>
        <w:top w:val="none" w:sz="0" w:space="0" w:color="auto"/>
        <w:left w:val="none" w:sz="0" w:space="0" w:color="auto"/>
        <w:bottom w:val="none" w:sz="0" w:space="0" w:color="auto"/>
        <w:right w:val="none" w:sz="0" w:space="0" w:color="auto"/>
      </w:divBdr>
    </w:div>
    <w:div w:id="1148322712">
      <w:bodyDiv w:val="1"/>
      <w:marLeft w:val="0"/>
      <w:marRight w:val="0"/>
      <w:marTop w:val="0"/>
      <w:marBottom w:val="0"/>
      <w:divBdr>
        <w:top w:val="none" w:sz="0" w:space="0" w:color="auto"/>
        <w:left w:val="none" w:sz="0" w:space="0" w:color="auto"/>
        <w:bottom w:val="none" w:sz="0" w:space="0" w:color="auto"/>
        <w:right w:val="none" w:sz="0" w:space="0" w:color="auto"/>
      </w:divBdr>
    </w:div>
    <w:div w:id="1221096371">
      <w:bodyDiv w:val="1"/>
      <w:marLeft w:val="0"/>
      <w:marRight w:val="0"/>
      <w:marTop w:val="0"/>
      <w:marBottom w:val="0"/>
      <w:divBdr>
        <w:top w:val="none" w:sz="0" w:space="0" w:color="auto"/>
        <w:left w:val="none" w:sz="0" w:space="0" w:color="auto"/>
        <w:bottom w:val="none" w:sz="0" w:space="0" w:color="auto"/>
        <w:right w:val="none" w:sz="0" w:space="0" w:color="auto"/>
      </w:divBdr>
    </w:div>
    <w:div w:id="1233811944">
      <w:bodyDiv w:val="1"/>
      <w:marLeft w:val="0"/>
      <w:marRight w:val="0"/>
      <w:marTop w:val="0"/>
      <w:marBottom w:val="0"/>
      <w:divBdr>
        <w:top w:val="none" w:sz="0" w:space="0" w:color="auto"/>
        <w:left w:val="none" w:sz="0" w:space="0" w:color="auto"/>
        <w:bottom w:val="none" w:sz="0" w:space="0" w:color="auto"/>
        <w:right w:val="none" w:sz="0" w:space="0" w:color="auto"/>
      </w:divBdr>
    </w:div>
    <w:div w:id="1286962231">
      <w:bodyDiv w:val="1"/>
      <w:marLeft w:val="0"/>
      <w:marRight w:val="0"/>
      <w:marTop w:val="0"/>
      <w:marBottom w:val="0"/>
      <w:divBdr>
        <w:top w:val="none" w:sz="0" w:space="0" w:color="auto"/>
        <w:left w:val="none" w:sz="0" w:space="0" w:color="auto"/>
        <w:bottom w:val="none" w:sz="0" w:space="0" w:color="auto"/>
        <w:right w:val="none" w:sz="0" w:space="0" w:color="auto"/>
      </w:divBdr>
    </w:div>
    <w:div w:id="1374690902">
      <w:bodyDiv w:val="1"/>
      <w:marLeft w:val="0"/>
      <w:marRight w:val="0"/>
      <w:marTop w:val="0"/>
      <w:marBottom w:val="0"/>
      <w:divBdr>
        <w:top w:val="none" w:sz="0" w:space="0" w:color="auto"/>
        <w:left w:val="none" w:sz="0" w:space="0" w:color="auto"/>
        <w:bottom w:val="none" w:sz="0" w:space="0" w:color="auto"/>
        <w:right w:val="none" w:sz="0" w:space="0" w:color="auto"/>
      </w:divBdr>
    </w:div>
    <w:div w:id="1375156353">
      <w:bodyDiv w:val="1"/>
      <w:marLeft w:val="0"/>
      <w:marRight w:val="0"/>
      <w:marTop w:val="0"/>
      <w:marBottom w:val="0"/>
      <w:divBdr>
        <w:top w:val="none" w:sz="0" w:space="0" w:color="auto"/>
        <w:left w:val="none" w:sz="0" w:space="0" w:color="auto"/>
        <w:bottom w:val="none" w:sz="0" w:space="0" w:color="auto"/>
        <w:right w:val="none" w:sz="0" w:space="0" w:color="auto"/>
      </w:divBdr>
    </w:div>
    <w:div w:id="1395859389">
      <w:bodyDiv w:val="1"/>
      <w:marLeft w:val="0"/>
      <w:marRight w:val="0"/>
      <w:marTop w:val="0"/>
      <w:marBottom w:val="0"/>
      <w:divBdr>
        <w:top w:val="none" w:sz="0" w:space="0" w:color="auto"/>
        <w:left w:val="none" w:sz="0" w:space="0" w:color="auto"/>
        <w:bottom w:val="none" w:sz="0" w:space="0" w:color="auto"/>
        <w:right w:val="none" w:sz="0" w:space="0" w:color="auto"/>
      </w:divBdr>
      <w:divsChild>
        <w:div w:id="623006825">
          <w:marLeft w:val="0"/>
          <w:marRight w:val="0"/>
          <w:marTop w:val="0"/>
          <w:marBottom w:val="0"/>
          <w:divBdr>
            <w:top w:val="none" w:sz="0" w:space="0" w:color="auto"/>
            <w:left w:val="none" w:sz="0" w:space="0" w:color="auto"/>
            <w:bottom w:val="none" w:sz="0" w:space="0" w:color="auto"/>
            <w:right w:val="none" w:sz="0" w:space="0" w:color="auto"/>
          </w:divBdr>
          <w:divsChild>
            <w:div w:id="19029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898">
      <w:bodyDiv w:val="1"/>
      <w:marLeft w:val="0"/>
      <w:marRight w:val="0"/>
      <w:marTop w:val="0"/>
      <w:marBottom w:val="0"/>
      <w:divBdr>
        <w:top w:val="none" w:sz="0" w:space="0" w:color="auto"/>
        <w:left w:val="none" w:sz="0" w:space="0" w:color="auto"/>
        <w:bottom w:val="none" w:sz="0" w:space="0" w:color="auto"/>
        <w:right w:val="none" w:sz="0" w:space="0" w:color="auto"/>
      </w:divBdr>
    </w:div>
    <w:div w:id="1579753590">
      <w:bodyDiv w:val="1"/>
      <w:marLeft w:val="0"/>
      <w:marRight w:val="0"/>
      <w:marTop w:val="0"/>
      <w:marBottom w:val="0"/>
      <w:divBdr>
        <w:top w:val="none" w:sz="0" w:space="0" w:color="auto"/>
        <w:left w:val="none" w:sz="0" w:space="0" w:color="auto"/>
        <w:bottom w:val="none" w:sz="0" w:space="0" w:color="auto"/>
        <w:right w:val="none" w:sz="0" w:space="0" w:color="auto"/>
      </w:divBdr>
    </w:div>
    <w:div w:id="1594705816">
      <w:bodyDiv w:val="1"/>
      <w:marLeft w:val="0"/>
      <w:marRight w:val="0"/>
      <w:marTop w:val="0"/>
      <w:marBottom w:val="0"/>
      <w:divBdr>
        <w:top w:val="none" w:sz="0" w:space="0" w:color="auto"/>
        <w:left w:val="none" w:sz="0" w:space="0" w:color="auto"/>
        <w:bottom w:val="none" w:sz="0" w:space="0" w:color="auto"/>
        <w:right w:val="none" w:sz="0" w:space="0" w:color="auto"/>
      </w:divBdr>
    </w:div>
    <w:div w:id="1637177806">
      <w:bodyDiv w:val="1"/>
      <w:marLeft w:val="0"/>
      <w:marRight w:val="0"/>
      <w:marTop w:val="0"/>
      <w:marBottom w:val="0"/>
      <w:divBdr>
        <w:top w:val="none" w:sz="0" w:space="0" w:color="auto"/>
        <w:left w:val="none" w:sz="0" w:space="0" w:color="auto"/>
        <w:bottom w:val="none" w:sz="0" w:space="0" w:color="auto"/>
        <w:right w:val="none" w:sz="0" w:space="0" w:color="auto"/>
      </w:divBdr>
    </w:div>
    <w:div w:id="1641887482">
      <w:bodyDiv w:val="1"/>
      <w:marLeft w:val="0"/>
      <w:marRight w:val="0"/>
      <w:marTop w:val="0"/>
      <w:marBottom w:val="0"/>
      <w:divBdr>
        <w:top w:val="none" w:sz="0" w:space="0" w:color="auto"/>
        <w:left w:val="none" w:sz="0" w:space="0" w:color="auto"/>
        <w:bottom w:val="none" w:sz="0" w:space="0" w:color="auto"/>
        <w:right w:val="none" w:sz="0" w:space="0" w:color="auto"/>
      </w:divBdr>
    </w:div>
    <w:div w:id="1652051625">
      <w:bodyDiv w:val="1"/>
      <w:marLeft w:val="0"/>
      <w:marRight w:val="0"/>
      <w:marTop w:val="0"/>
      <w:marBottom w:val="0"/>
      <w:divBdr>
        <w:top w:val="none" w:sz="0" w:space="0" w:color="auto"/>
        <w:left w:val="none" w:sz="0" w:space="0" w:color="auto"/>
        <w:bottom w:val="none" w:sz="0" w:space="0" w:color="auto"/>
        <w:right w:val="none" w:sz="0" w:space="0" w:color="auto"/>
      </w:divBdr>
    </w:div>
    <w:div w:id="1657109024">
      <w:bodyDiv w:val="1"/>
      <w:marLeft w:val="0"/>
      <w:marRight w:val="0"/>
      <w:marTop w:val="0"/>
      <w:marBottom w:val="0"/>
      <w:divBdr>
        <w:top w:val="none" w:sz="0" w:space="0" w:color="auto"/>
        <w:left w:val="none" w:sz="0" w:space="0" w:color="auto"/>
        <w:bottom w:val="none" w:sz="0" w:space="0" w:color="auto"/>
        <w:right w:val="none" w:sz="0" w:space="0" w:color="auto"/>
      </w:divBdr>
    </w:div>
    <w:div w:id="1667516812">
      <w:bodyDiv w:val="1"/>
      <w:marLeft w:val="0"/>
      <w:marRight w:val="0"/>
      <w:marTop w:val="0"/>
      <w:marBottom w:val="0"/>
      <w:divBdr>
        <w:top w:val="none" w:sz="0" w:space="0" w:color="auto"/>
        <w:left w:val="none" w:sz="0" w:space="0" w:color="auto"/>
        <w:bottom w:val="none" w:sz="0" w:space="0" w:color="auto"/>
        <w:right w:val="none" w:sz="0" w:space="0" w:color="auto"/>
      </w:divBdr>
    </w:div>
    <w:div w:id="1700467865">
      <w:bodyDiv w:val="1"/>
      <w:marLeft w:val="0"/>
      <w:marRight w:val="0"/>
      <w:marTop w:val="0"/>
      <w:marBottom w:val="0"/>
      <w:divBdr>
        <w:top w:val="none" w:sz="0" w:space="0" w:color="auto"/>
        <w:left w:val="none" w:sz="0" w:space="0" w:color="auto"/>
        <w:bottom w:val="none" w:sz="0" w:space="0" w:color="auto"/>
        <w:right w:val="none" w:sz="0" w:space="0" w:color="auto"/>
      </w:divBdr>
      <w:divsChild>
        <w:div w:id="1122304032">
          <w:marLeft w:val="0"/>
          <w:marRight w:val="0"/>
          <w:marTop w:val="0"/>
          <w:marBottom w:val="0"/>
          <w:divBdr>
            <w:top w:val="dotted" w:sz="6" w:space="0" w:color="000000"/>
            <w:left w:val="dotted" w:sz="6" w:space="2" w:color="000000"/>
            <w:bottom w:val="dotted" w:sz="6" w:space="0" w:color="000000"/>
            <w:right w:val="dotted" w:sz="6" w:space="0" w:color="000000"/>
          </w:divBdr>
        </w:div>
      </w:divsChild>
    </w:div>
    <w:div w:id="1762219189">
      <w:bodyDiv w:val="1"/>
      <w:marLeft w:val="0"/>
      <w:marRight w:val="0"/>
      <w:marTop w:val="0"/>
      <w:marBottom w:val="0"/>
      <w:divBdr>
        <w:top w:val="none" w:sz="0" w:space="0" w:color="auto"/>
        <w:left w:val="none" w:sz="0" w:space="0" w:color="auto"/>
        <w:bottom w:val="none" w:sz="0" w:space="0" w:color="auto"/>
        <w:right w:val="none" w:sz="0" w:space="0" w:color="auto"/>
      </w:divBdr>
    </w:div>
    <w:div w:id="1788575491">
      <w:bodyDiv w:val="1"/>
      <w:marLeft w:val="0"/>
      <w:marRight w:val="0"/>
      <w:marTop w:val="0"/>
      <w:marBottom w:val="0"/>
      <w:divBdr>
        <w:top w:val="none" w:sz="0" w:space="0" w:color="auto"/>
        <w:left w:val="none" w:sz="0" w:space="0" w:color="auto"/>
        <w:bottom w:val="none" w:sz="0" w:space="0" w:color="auto"/>
        <w:right w:val="none" w:sz="0" w:space="0" w:color="auto"/>
      </w:divBdr>
    </w:div>
    <w:div w:id="1836803548">
      <w:bodyDiv w:val="1"/>
      <w:marLeft w:val="0"/>
      <w:marRight w:val="0"/>
      <w:marTop w:val="0"/>
      <w:marBottom w:val="0"/>
      <w:divBdr>
        <w:top w:val="none" w:sz="0" w:space="0" w:color="auto"/>
        <w:left w:val="none" w:sz="0" w:space="0" w:color="auto"/>
        <w:bottom w:val="none" w:sz="0" w:space="0" w:color="auto"/>
        <w:right w:val="none" w:sz="0" w:space="0" w:color="auto"/>
      </w:divBdr>
    </w:div>
    <w:div w:id="1851525685">
      <w:bodyDiv w:val="1"/>
      <w:marLeft w:val="0"/>
      <w:marRight w:val="0"/>
      <w:marTop w:val="0"/>
      <w:marBottom w:val="0"/>
      <w:divBdr>
        <w:top w:val="none" w:sz="0" w:space="0" w:color="auto"/>
        <w:left w:val="none" w:sz="0" w:space="0" w:color="auto"/>
        <w:bottom w:val="none" w:sz="0" w:space="0" w:color="auto"/>
        <w:right w:val="none" w:sz="0" w:space="0" w:color="auto"/>
      </w:divBdr>
    </w:div>
    <w:div w:id="1854494516">
      <w:bodyDiv w:val="1"/>
      <w:marLeft w:val="0"/>
      <w:marRight w:val="0"/>
      <w:marTop w:val="0"/>
      <w:marBottom w:val="0"/>
      <w:divBdr>
        <w:top w:val="none" w:sz="0" w:space="0" w:color="auto"/>
        <w:left w:val="none" w:sz="0" w:space="0" w:color="auto"/>
        <w:bottom w:val="none" w:sz="0" w:space="0" w:color="auto"/>
        <w:right w:val="none" w:sz="0" w:space="0" w:color="auto"/>
      </w:divBdr>
    </w:div>
    <w:div w:id="1869099664">
      <w:bodyDiv w:val="1"/>
      <w:marLeft w:val="0"/>
      <w:marRight w:val="0"/>
      <w:marTop w:val="0"/>
      <w:marBottom w:val="0"/>
      <w:divBdr>
        <w:top w:val="none" w:sz="0" w:space="0" w:color="auto"/>
        <w:left w:val="none" w:sz="0" w:space="0" w:color="auto"/>
        <w:bottom w:val="none" w:sz="0" w:space="0" w:color="auto"/>
        <w:right w:val="none" w:sz="0" w:space="0" w:color="auto"/>
      </w:divBdr>
    </w:div>
    <w:div w:id="1909030034">
      <w:bodyDiv w:val="1"/>
      <w:marLeft w:val="0"/>
      <w:marRight w:val="0"/>
      <w:marTop w:val="0"/>
      <w:marBottom w:val="0"/>
      <w:divBdr>
        <w:top w:val="none" w:sz="0" w:space="0" w:color="auto"/>
        <w:left w:val="none" w:sz="0" w:space="0" w:color="auto"/>
        <w:bottom w:val="none" w:sz="0" w:space="0" w:color="auto"/>
        <w:right w:val="none" w:sz="0" w:space="0" w:color="auto"/>
      </w:divBdr>
    </w:div>
    <w:div w:id="1945919586">
      <w:bodyDiv w:val="1"/>
      <w:marLeft w:val="0"/>
      <w:marRight w:val="0"/>
      <w:marTop w:val="0"/>
      <w:marBottom w:val="0"/>
      <w:divBdr>
        <w:top w:val="none" w:sz="0" w:space="0" w:color="auto"/>
        <w:left w:val="none" w:sz="0" w:space="0" w:color="auto"/>
        <w:bottom w:val="none" w:sz="0" w:space="0" w:color="auto"/>
        <w:right w:val="none" w:sz="0" w:space="0" w:color="auto"/>
      </w:divBdr>
    </w:div>
    <w:div w:id="1966035118">
      <w:bodyDiv w:val="1"/>
      <w:marLeft w:val="0"/>
      <w:marRight w:val="0"/>
      <w:marTop w:val="0"/>
      <w:marBottom w:val="0"/>
      <w:divBdr>
        <w:top w:val="none" w:sz="0" w:space="0" w:color="auto"/>
        <w:left w:val="none" w:sz="0" w:space="0" w:color="auto"/>
        <w:bottom w:val="none" w:sz="0" w:space="0" w:color="auto"/>
        <w:right w:val="none" w:sz="0" w:space="0" w:color="auto"/>
      </w:divBdr>
    </w:div>
    <w:div w:id="1972780302">
      <w:bodyDiv w:val="1"/>
      <w:marLeft w:val="0"/>
      <w:marRight w:val="0"/>
      <w:marTop w:val="0"/>
      <w:marBottom w:val="0"/>
      <w:divBdr>
        <w:top w:val="none" w:sz="0" w:space="0" w:color="auto"/>
        <w:left w:val="none" w:sz="0" w:space="0" w:color="auto"/>
        <w:bottom w:val="none" w:sz="0" w:space="0" w:color="auto"/>
        <w:right w:val="none" w:sz="0" w:space="0" w:color="auto"/>
      </w:divBdr>
    </w:div>
    <w:div w:id="2000688515">
      <w:bodyDiv w:val="1"/>
      <w:marLeft w:val="0"/>
      <w:marRight w:val="0"/>
      <w:marTop w:val="0"/>
      <w:marBottom w:val="0"/>
      <w:divBdr>
        <w:top w:val="none" w:sz="0" w:space="0" w:color="auto"/>
        <w:left w:val="none" w:sz="0" w:space="0" w:color="auto"/>
        <w:bottom w:val="none" w:sz="0" w:space="0" w:color="auto"/>
        <w:right w:val="none" w:sz="0" w:space="0" w:color="auto"/>
      </w:divBdr>
    </w:div>
    <w:div w:id="2022316151">
      <w:bodyDiv w:val="1"/>
      <w:marLeft w:val="0"/>
      <w:marRight w:val="0"/>
      <w:marTop w:val="0"/>
      <w:marBottom w:val="0"/>
      <w:divBdr>
        <w:top w:val="none" w:sz="0" w:space="0" w:color="auto"/>
        <w:left w:val="none" w:sz="0" w:space="0" w:color="auto"/>
        <w:bottom w:val="none" w:sz="0" w:space="0" w:color="auto"/>
        <w:right w:val="none" w:sz="0" w:space="0" w:color="auto"/>
      </w:divBdr>
    </w:div>
    <w:div w:id="210383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hyperlink" Target="https://www.x.com/community/ppx/button_manager" TargetMode="External"/><Relationship Id="rId26" Type="http://schemas.openxmlformats.org/officeDocument/2006/relationships/hyperlink" Target="https://www.x.com/community/ppx/documentation"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eveloper.paypal.com/" TargetMode="External"/><Relationship Id="rId34" Type="http://schemas.openxmlformats.org/officeDocument/2006/relationships/hyperlink" Target="https://www.x.com/people/travis/blog/2010/08/12/how-to-make-a-parallel-payment-using-nvp" TargetMode="External"/><Relationship Id="rId7" Type="http://schemas.openxmlformats.org/officeDocument/2006/relationships/customXml" Target="../customXml/item7.xml"/><Relationship Id="rId12" Type="http://schemas.microsoft.com/office/2007/relationships/stylesWithEffects" Target="stylesWithEffects.xml"/><Relationship Id="rId17" Type="http://schemas.openxmlformats.org/officeDocument/2006/relationships/image" Target="media/image1.png"/><Relationship Id="rId25" Type="http://schemas.openxmlformats.org/officeDocument/2006/relationships/hyperlink" Target="http://www.microsoft.com/web/webmatrix/learn/" TargetMode="External"/><Relationship Id="rId33" Type="http://schemas.openxmlformats.org/officeDocument/2006/relationships/hyperlink" Target="https://cms.paypal.com/cms_content/US/en_US/files/developer/PP_AdaptivePayments.pd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image" Target="media/image2.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hyperlink" Target="http://paypalhelper.codeplex.com/" TargetMode="External"/><Relationship Id="rId32" Type="http://schemas.openxmlformats.org/officeDocument/2006/relationships/hyperlink" Target="https://cms.paypal.com/cms_content/US/en_US/files/developer/PP_AdaptivePayments.pdf" TargetMode="External"/><Relationship Id="rId37"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hyperlink" Target="https://www.x.com/docs/DOC-1379" TargetMode="External"/><Relationship Id="rId28" Type="http://schemas.openxmlformats.org/officeDocument/2006/relationships/hyperlink" Target="https://cms.paypal.com/us/cgi-bin/?cmd=_render-content&amp;content_ID=developer/e_howto_html_Appx_websitestandard_htmlvariables" TargetMode="External"/><Relationship Id="rId36" Type="http://schemas.openxmlformats.org/officeDocument/2006/relationships/hyperlink" Target="https://www.x.com/people/travis/blog/2010/08/11/3-types-of-adaptive-payments" TargetMode="External"/><Relationship Id="rId10" Type="http://schemas.openxmlformats.org/officeDocument/2006/relationships/numbering" Target="numbering.xml"/><Relationship Id="rId19" Type="http://schemas.openxmlformats.org/officeDocument/2006/relationships/hyperlink" Target="https://www.x.com/community/ppx/adaptive_payments" TargetMode="External"/><Relationship Id="rId31" Type="http://schemas.openxmlformats.org/officeDocument/2006/relationships/hyperlink" Target="https://cms.paypal.com/cms_content/US/en_US/files/developer/PP_WPSButtonMgrAPINVP.pdf"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3.png"/><Relationship Id="rId27" Type="http://schemas.openxmlformats.org/officeDocument/2006/relationships/hyperlink" Target="http://www.youtube.com/watch?v=9H-9xr-aedE" TargetMode="External"/><Relationship Id="rId30" Type="http://schemas.openxmlformats.org/officeDocument/2006/relationships/hyperlink" Target="https://www.x.com/docs/DOC-1108" TargetMode="External"/><Relationship Id="rId35" Type="http://schemas.openxmlformats.org/officeDocument/2006/relationships/hyperlink" Target="https://www.x.com/people/travis/blog/2010/08/17/how-to-make-a-chained-payment-using-nv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urandeu.SW\AppData\Roaming\Microsoft\Templates\ppCont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1 6 " ? > < D o c S e t t i n g s   x m l n s : x s i = " h t t p : / / w w w . w 3 . o r g / 2 0 0 1 / X M L S c h e m a - i n s t a n c e "   x m l n s : x s d = " h t t p : / / w w w . w 3 . o r g / 2 0 0 1 / X M L S c h e m a " >  
     < R e v i e w > t r u e < / R e v i e w >  
     < R e v i e w M o d e > A l l < / R e v i e w M o d e >  
     < S u p r e s s i o n s >  
         < I g n o r e   I d = " F I 0 4 "   L i n e = " 6 2 " / >  
         < I g n o r e   I d = " F I 0 4 "   L i n e = " 6 7 " / >  
     < / S u p r e s s i o n s >  
 < / D o c S e t t i n g s > 
</file>

<file path=customXml/item2.xml>��< ? x m l   v e r s i o n = " 1 . 0 "   e n c o d i n g = " u t f - 1 6 " ? > < t o c   x m l n s : x s i = " h t t p : / / w w w . w 3 . o r g / 2 0 0 1 / X M L S c h e m a - i n s t a n c e "   x m l n s : x s d = " h t t p : / / w w w . w 3 . o r g / 2 0 0 1 / X M L 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1 6 " ? > < t o c   x m l n s : x s i = " h t t p : / / w w w . w 3 . o r g / 2 0 0 1 / X M L S c h e m a - i n s t a n c e "   x m l n s : x s d = " h t t p : / / w w w . w 3 . o r g / 2 0 0 1 / X M L 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1 6 " ? > < t o c   x m l n s : x s i = " h t t p : / / w w w . w 3 . o r g / 2 0 0 1 / X M L S c h e m a - i n s t a n c e "   x m l n s : x s d = " h t t p : / / w w w . w 3 . o r g / 2 0 0 1 / X M L S c h e m a " / > 
</file>

<file path=customXml/item7.xml>��< ? x m l   v e r s i o n = " 1 . 0 "   e n c o d i n g = " u t f - 1 6 " ? > < t o c   x m l n s : x s i = " h t t p : / / w w w . w 3 . o r g / 2 0 0 1 / X M L S c h e m a - i n s t a n c e "   x m l n s : x s d = " h t t p : / / w w w . w 3 . o r g / 2 0 0 1 / X M L S c h e m 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B72FE-90FC-41F8-8A10-E9B2049422B2}">
  <ds:schemaRefs>
    <ds:schemaRef ds:uri="http://www.w3.org/2001/XMLSchema"/>
  </ds:schemaRefs>
</ds:datastoreItem>
</file>

<file path=customXml/itemProps2.xml><?xml version="1.0" encoding="utf-8"?>
<ds:datastoreItem xmlns:ds="http://schemas.openxmlformats.org/officeDocument/2006/customXml" ds:itemID="{3A91F350-95B0-4399-B081-65C7798490A9}">
  <ds:schemaRefs>
    <ds:schemaRef ds:uri="http://www.w3.org/2001/XMLSchema"/>
  </ds:schemaRefs>
</ds:datastoreItem>
</file>

<file path=customXml/itemProps3.xml><?xml version="1.0" encoding="utf-8"?>
<ds:datastoreItem xmlns:ds="http://schemas.openxmlformats.org/officeDocument/2006/customXml" ds:itemID="{6C460BE4-99FA-4B60-B226-D4BF75A25FCE}">
  <ds:schemaRefs>
    <ds:schemaRef ds:uri="http://schemas.openxmlformats.org/officeDocument/2006/bibliography"/>
  </ds:schemaRefs>
</ds:datastoreItem>
</file>

<file path=customXml/itemProps4.xml><?xml version="1.0" encoding="utf-8"?>
<ds:datastoreItem xmlns:ds="http://schemas.openxmlformats.org/officeDocument/2006/customXml" ds:itemID="{FD092A26-A2D7-45A4-9759-7B209878A759}">
  <ds:schemaRefs>
    <ds:schemaRef ds:uri="http://www.w3.org/2001/XMLSchema"/>
  </ds:schemaRefs>
</ds:datastoreItem>
</file>

<file path=customXml/itemProps5.xml><?xml version="1.0" encoding="utf-8"?>
<ds:datastoreItem xmlns:ds="http://schemas.openxmlformats.org/officeDocument/2006/customXml" ds:itemID="{84CC6877-04E4-4703-909C-0B53916AC57D}">
  <ds:schemaRefs>
    <ds:schemaRef ds:uri="http://schemas.openxmlformats.org/officeDocument/2006/bibliography"/>
  </ds:schemaRefs>
</ds:datastoreItem>
</file>

<file path=customXml/itemProps6.xml><?xml version="1.0" encoding="utf-8"?>
<ds:datastoreItem xmlns:ds="http://schemas.openxmlformats.org/officeDocument/2006/customXml" ds:itemID="{C817D651-2FA6-4F70-8605-38FB5AE7DBBA}">
  <ds:schemaRefs/>
</ds:datastoreItem>
</file>

<file path=customXml/itemProps7.xml><?xml version="1.0" encoding="utf-8"?>
<ds:datastoreItem xmlns:ds="http://schemas.openxmlformats.org/officeDocument/2006/customXml" ds:itemID="{451B72A3-D2C3-4534-9698-E6F4575027AA}">
  <ds:schemaRefs/>
</ds:datastoreItem>
</file>

<file path=customXml/itemProps8.xml><?xml version="1.0" encoding="utf-8"?>
<ds:datastoreItem xmlns:ds="http://schemas.openxmlformats.org/officeDocument/2006/customXml" ds:itemID="{F4822BAE-B00D-4245-9099-30CB86D7E079}">
  <ds:schemaRefs>
    <ds:schemaRef ds:uri="http://schemas.openxmlformats.org/officeDocument/2006/bibliography"/>
  </ds:schemaRefs>
</ds:datastoreItem>
</file>

<file path=customXml/itemProps9.xml><?xml version="1.0" encoding="utf-8"?>
<ds:datastoreItem xmlns:ds="http://schemas.openxmlformats.org/officeDocument/2006/customXml" ds:itemID="{DE0B4FFD-2657-4ED1-967C-03254D562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27952</TotalTime>
  <Pages>3</Pages>
  <Words>3390</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sdurandeu</cp:lastModifiedBy>
  <cp:revision>465</cp:revision>
  <cp:lastPrinted>2011-01-11T19:14:00Z</cp:lastPrinted>
  <dcterms:created xsi:type="dcterms:W3CDTF">2009-05-26T15:10:00Z</dcterms:created>
  <dcterms:modified xsi:type="dcterms:W3CDTF">2011-01-11T19:14:00Z</dcterms:modified>
</cp:coreProperties>
</file>